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B51608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8024C6" w:rsidRDefault="00B51608" w:rsidP="008024C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B83799">
              <w:rPr>
                <w:lang w:val="uk-UA"/>
              </w:rPr>
              <w:t>1</w:t>
            </w:r>
            <w:r w:rsidR="00D6156A">
              <w:rPr>
                <w:lang w:val="uk-UA"/>
              </w:rPr>
              <w:t>3</w:t>
            </w:r>
            <w:bookmarkStart w:id="0" w:name="_GoBack"/>
            <w:bookmarkEnd w:id="0"/>
            <w:r w:rsidRPr="0022526A">
              <w:br/>
            </w:r>
            <w:r w:rsidR="008024C6" w:rsidRPr="00E407BB">
              <w:t xml:space="preserve">до </w:t>
            </w:r>
            <w:proofErr w:type="spellStart"/>
            <w:r w:rsidR="008024C6" w:rsidRPr="00E407BB">
              <w:t>Інструкції</w:t>
            </w:r>
            <w:proofErr w:type="spellEnd"/>
            <w:r w:rsidR="008024C6"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 w:rsidR="008024C6">
              <w:rPr>
                <w:lang w:val="uk-UA"/>
              </w:rPr>
              <w:t xml:space="preserve">  </w:t>
            </w:r>
          </w:p>
          <w:p w:rsidR="00B51608" w:rsidRPr="0022526A" w:rsidRDefault="008024C6" w:rsidP="008024C6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21</w:t>
            </w:r>
            <w:r w:rsidRPr="00CD1B5F">
              <w:rPr>
                <w:lang w:val="uk-UA"/>
              </w:rPr>
              <w:t>.)</w:t>
            </w:r>
          </w:p>
        </w:tc>
      </w:tr>
    </w:tbl>
    <w:p w:rsidR="009031FC" w:rsidRDefault="009031FC" w:rsidP="009031FC">
      <w:pPr>
        <w:pStyle w:val="a3"/>
        <w:jc w:val="both"/>
      </w:pPr>
    </w:p>
    <w:p w:rsidR="009031FC" w:rsidRDefault="009031FC" w:rsidP="009031FC">
      <w:pPr>
        <w:pStyle w:val="a3"/>
        <w:jc w:val="both"/>
      </w:pPr>
      <w:r>
        <w:br w:type="textWrapping" w:clear="all"/>
      </w:r>
    </w:p>
    <w:p w:rsidR="009031FC" w:rsidRDefault="009031FC" w:rsidP="009031FC">
      <w:pPr>
        <w:pStyle w:val="3"/>
        <w:jc w:val="center"/>
      </w:pPr>
      <w:r>
        <w:t xml:space="preserve">ПЕРЕЛІК </w:t>
      </w:r>
      <w:r>
        <w:br/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r>
        <w:rPr>
          <w:lang w:val="uk-UA"/>
        </w:rPr>
        <w:t>Адміністративним відділом</w:t>
      </w:r>
      <w:r>
        <w:t>*</w:t>
      </w:r>
    </w:p>
    <w:p w:rsidR="009031FC" w:rsidRPr="0022526A" w:rsidRDefault="009031FC" w:rsidP="009031FC">
      <w:pPr>
        <w:pStyle w:val="a3"/>
        <w:jc w:val="both"/>
      </w:pPr>
      <w:r>
        <w:t xml:space="preserve">1. </w:t>
      </w:r>
      <w:proofErr w:type="spellStart"/>
      <w:r>
        <w:t>Графіки</w:t>
      </w:r>
      <w:proofErr w:type="spellEnd"/>
      <w:r>
        <w:t xml:space="preserve">, наряди, заявки, </w:t>
      </w:r>
      <w:proofErr w:type="spellStart"/>
      <w:r>
        <w:t>рознарядки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 xml:space="preserve">2. </w:t>
      </w:r>
      <w:proofErr w:type="spellStart"/>
      <w:r>
        <w:t>Зведення</w:t>
      </w:r>
      <w:proofErr w:type="spellEnd"/>
      <w:r>
        <w:t xml:space="preserve"> та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надіслані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 xml:space="preserve">3.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, </w:t>
      </w:r>
      <w:proofErr w:type="spellStart"/>
      <w:r>
        <w:t>програми</w:t>
      </w:r>
      <w:proofErr w:type="spellEnd"/>
      <w:r>
        <w:t xml:space="preserve"> (</w:t>
      </w:r>
      <w:proofErr w:type="spellStart"/>
      <w:r>
        <w:t>копії</w:t>
      </w:r>
      <w:proofErr w:type="spellEnd"/>
      <w:r>
        <w:t>).</w:t>
      </w:r>
    </w:p>
    <w:p w:rsidR="009031FC" w:rsidRDefault="009031FC" w:rsidP="009031FC">
      <w:pPr>
        <w:pStyle w:val="a3"/>
        <w:jc w:val="both"/>
      </w:pPr>
      <w:r>
        <w:t xml:space="preserve">4. </w:t>
      </w:r>
      <w:proofErr w:type="spellStart"/>
      <w:r>
        <w:t>Рекламні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плакати</w:t>
      </w:r>
      <w:proofErr w:type="spellEnd"/>
      <w:r>
        <w:t xml:space="preserve">,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нарад</w:t>
      </w:r>
      <w:proofErr w:type="spellEnd"/>
      <w:r>
        <w:t xml:space="preserve">, </w:t>
      </w:r>
      <w:proofErr w:type="spellStart"/>
      <w:r>
        <w:t>конференцій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 xml:space="preserve">5. </w:t>
      </w:r>
      <w:proofErr w:type="spellStart"/>
      <w:r>
        <w:t>Прейскуранти</w:t>
      </w:r>
      <w:proofErr w:type="spellEnd"/>
      <w:r>
        <w:t xml:space="preserve"> (</w:t>
      </w:r>
      <w:proofErr w:type="spellStart"/>
      <w:r>
        <w:t>копії</w:t>
      </w:r>
      <w:proofErr w:type="spellEnd"/>
      <w:r>
        <w:t>).</w:t>
      </w:r>
    </w:p>
    <w:p w:rsidR="009031FC" w:rsidRDefault="009031FC" w:rsidP="009031FC">
      <w:pPr>
        <w:pStyle w:val="a3"/>
        <w:jc w:val="both"/>
      </w:pPr>
      <w:r>
        <w:t xml:space="preserve">6.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 xml:space="preserve">7. </w:t>
      </w:r>
      <w:proofErr w:type="spellStart"/>
      <w:r>
        <w:t>Вітальні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і </w:t>
      </w:r>
      <w:proofErr w:type="spellStart"/>
      <w:r>
        <w:t>запрошення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 xml:space="preserve">8. </w:t>
      </w:r>
      <w:proofErr w:type="spellStart"/>
      <w:r>
        <w:t>Друковані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 (книги, </w:t>
      </w:r>
      <w:proofErr w:type="spellStart"/>
      <w:r>
        <w:t>журнали</w:t>
      </w:r>
      <w:proofErr w:type="spellEnd"/>
      <w:r>
        <w:t xml:space="preserve">, </w:t>
      </w:r>
      <w:proofErr w:type="spellStart"/>
      <w:r>
        <w:t>бюлетені</w:t>
      </w:r>
      <w:proofErr w:type="spellEnd"/>
      <w:r>
        <w:t>).</w:t>
      </w:r>
    </w:p>
    <w:p w:rsidR="009031FC" w:rsidRDefault="009031FC" w:rsidP="009031FC">
      <w:pPr>
        <w:pStyle w:val="a3"/>
        <w:jc w:val="both"/>
      </w:pPr>
      <w:r>
        <w:t xml:space="preserve">9.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за темами.</w:t>
      </w:r>
    </w:p>
    <w:p w:rsidR="009031FC" w:rsidRDefault="009031FC" w:rsidP="009031FC">
      <w:pPr>
        <w:pStyle w:val="a3"/>
        <w:jc w:val="both"/>
      </w:pPr>
      <w:r>
        <w:t xml:space="preserve">10. </w:t>
      </w:r>
      <w:proofErr w:type="spellStart"/>
      <w:r>
        <w:t>Місячні</w:t>
      </w:r>
      <w:proofErr w:type="spellEnd"/>
      <w:r>
        <w:t xml:space="preserve">, </w:t>
      </w:r>
      <w:proofErr w:type="spellStart"/>
      <w:r>
        <w:t>квартальні</w:t>
      </w:r>
      <w:proofErr w:type="spellEnd"/>
      <w:r>
        <w:t xml:space="preserve">, </w:t>
      </w:r>
      <w:proofErr w:type="spellStart"/>
      <w:r>
        <w:t>піврічні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 xml:space="preserve">11.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статистичної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>.</w:t>
      </w:r>
    </w:p>
    <w:p w:rsidR="009031FC" w:rsidRDefault="009031FC" w:rsidP="009031FC">
      <w:pPr>
        <w:pStyle w:val="a3"/>
        <w:jc w:val="both"/>
      </w:pPr>
      <w:r>
        <w:t>12. Договори.</w:t>
      </w:r>
    </w:p>
    <w:p w:rsidR="009031FC" w:rsidRDefault="009031FC" w:rsidP="009031FC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proofErr w:type="spellStart"/>
      <w:r>
        <w:rPr>
          <w:sz w:val="20"/>
          <w:szCs w:val="20"/>
        </w:rPr>
        <w:t>Документи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зазначені</w:t>
      </w:r>
      <w:proofErr w:type="spellEnd"/>
      <w:r>
        <w:rPr>
          <w:sz w:val="20"/>
          <w:szCs w:val="20"/>
        </w:rPr>
        <w:t xml:space="preserve"> у пунктах 1, 3, 8 - 12, </w:t>
      </w:r>
      <w:proofErr w:type="spellStart"/>
      <w:r>
        <w:rPr>
          <w:sz w:val="20"/>
          <w:szCs w:val="20"/>
        </w:rPr>
        <w:t>підлягають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спеціальному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обліку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відп</w:t>
      </w:r>
      <w:r w:rsidR="008024C6">
        <w:rPr>
          <w:sz w:val="20"/>
          <w:szCs w:val="20"/>
        </w:rPr>
        <w:t>овідних</w:t>
      </w:r>
      <w:proofErr w:type="spellEnd"/>
      <w:r w:rsidR="008024C6">
        <w:rPr>
          <w:sz w:val="20"/>
          <w:szCs w:val="20"/>
        </w:rPr>
        <w:t xml:space="preserve"> </w:t>
      </w:r>
      <w:proofErr w:type="spellStart"/>
      <w:r w:rsidR="008024C6">
        <w:rPr>
          <w:sz w:val="20"/>
          <w:szCs w:val="20"/>
        </w:rPr>
        <w:t>структурних</w:t>
      </w:r>
      <w:proofErr w:type="spellEnd"/>
      <w:r w:rsidR="008024C6">
        <w:rPr>
          <w:sz w:val="20"/>
          <w:szCs w:val="20"/>
        </w:rPr>
        <w:t xml:space="preserve"> </w:t>
      </w:r>
      <w:proofErr w:type="spellStart"/>
      <w:r w:rsidR="008024C6">
        <w:rPr>
          <w:sz w:val="20"/>
          <w:szCs w:val="20"/>
        </w:rPr>
        <w:t>підрозділах</w:t>
      </w:r>
      <w:proofErr w:type="spellEnd"/>
      <w:r>
        <w:rPr>
          <w:sz w:val="20"/>
          <w:szCs w:val="20"/>
        </w:rPr>
        <w:t>.</w:t>
      </w:r>
    </w:p>
    <w:p w:rsidR="00C73A0D" w:rsidRDefault="00C73A0D"/>
    <w:sectPr w:rsidR="00C73A0D" w:rsidSect="00B516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FC"/>
    <w:rsid w:val="005B2DA7"/>
    <w:rsid w:val="006065D8"/>
    <w:rsid w:val="006546A2"/>
    <w:rsid w:val="008024C6"/>
    <w:rsid w:val="009031FC"/>
    <w:rsid w:val="009F0312"/>
    <w:rsid w:val="00A26A08"/>
    <w:rsid w:val="00B51608"/>
    <w:rsid w:val="00B83799"/>
    <w:rsid w:val="00C73A0D"/>
    <w:rsid w:val="00D6156A"/>
    <w:rsid w:val="00F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031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31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031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31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dcterms:created xsi:type="dcterms:W3CDTF">2016-09-01T14:48:00Z</dcterms:created>
  <dcterms:modified xsi:type="dcterms:W3CDTF">2016-09-01T14:48:00Z</dcterms:modified>
</cp:coreProperties>
</file>