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73" w:rsidRPr="002E7173" w:rsidRDefault="002E7173" w:rsidP="00114C0C">
      <w:pPr>
        <w:spacing w:after="0" w:line="240" w:lineRule="auto"/>
        <w:jc w:val="center"/>
        <w:rPr>
          <w:rFonts w:ascii="Times New Roman" w:hAnsi="Times New Roman" w:cs="Times New Roman"/>
          <w:b/>
          <w:sz w:val="52"/>
          <w:szCs w:val="52"/>
        </w:rPr>
      </w:pPr>
      <w:r w:rsidRPr="002E7173">
        <w:rPr>
          <w:rFonts w:ascii="Times New Roman" w:hAnsi="Times New Roman" w:cs="Times New Roman"/>
          <w:b/>
          <w:sz w:val="52"/>
          <w:szCs w:val="52"/>
        </w:rPr>
        <w:t>В</w:t>
      </w:r>
      <w:r w:rsidR="0066530A">
        <w:rPr>
          <w:rFonts w:ascii="Times New Roman" w:hAnsi="Times New Roman" w:cs="Times New Roman"/>
          <w:b/>
          <w:sz w:val="52"/>
          <w:szCs w:val="52"/>
        </w:rPr>
        <w:t>сеукраїнський тиждень права 2018</w:t>
      </w:r>
    </w:p>
    <w:p w:rsidR="002E7173" w:rsidRDefault="002E7173" w:rsidP="00114C0C">
      <w:pPr>
        <w:spacing w:after="0" w:line="240" w:lineRule="auto"/>
        <w:jc w:val="center"/>
        <w:rPr>
          <w:rFonts w:ascii="Times New Roman" w:hAnsi="Times New Roman" w:cs="Times New Roman"/>
          <w:b/>
          <w:sz w:val="36"/>
          <w:szCs w:val="36"/>
        </w:rPr>
      </w:pPr>
    </w:p>
    <w:p w:rsidR="0029039A" w:rsidRDefault="0029039A" w:rsidP="00114C0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Лекція</w:t>
      </w:r>
    </w:p>
    <w:p w:rsidR="00114C0C" w:rsidRPr="0029039A" w:rsidRDefault="0029039A" w:rsidP="00114C0C">
      <w:pPr>
        <w:spacing w:after="0" w:line="24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36"/>
          <w:szCs w:val="36"/>
        </w:rPr>
        <w:t xml:space="preserve"> на тему</w:t>
      </w:r>
      <w:r w:rsidRPr="0029039A">
        <w:rPr>
          <w:rFonts w:ascii="Times New Roman" w:hAnsi="Times New Roman" w:cs="Times New Roman"/>
          <w:b/>
          <w:sz w:val="36"/>
          <w:szCs w:val="36"/>
          <w:lang w:val="ru-RU"/>
        </w:rPr>
        <w:t>: “</w:t>
      </w:r>
      <w:r w:rsidR="00C75B9C" w:rsidRPr="00C75B9C">
        <w:rPr>
          <w:rFonts w:ascii="Times New Roman" w:hAnsi="Times New Roman" w:cs="Times New Roman"/>
          <w:b/>
          <w:sz w:val="36"/>
          <w:szCs w:val="36"/>
        </w:rPr>
        <w:t>Реалізація і захист прав людини</w:t>
      </w:r>
      <w:r>
        <w:rPr>
          <w:rFonts w:ascii="Times New Roman" w:hAnsi="Times New Roman" w:cs="Times New Roman"/>
          <w:b/>
          <w:sz w:val="36"/>
          <w:szCs w:val="36"/>
          <w:lang w:val="en-US"/>
        </w:rPr>
        <w:t>”</w:t>
      </w:r>
    </w:p>
    <w:p w:rsidR="00114C0C" w:rsidRPr="00114C0C" w:rsidRDefault="00114C0C" w:rsidP="00114C0C">
      <w:pPr>
        <w:spacing w:after="0" w:line="240" w:lineRule="auto"/>
        <w:jc w:val="center"/>
        <w:rPr>
          <w:rFonts w:ascii="Times New Roman" w:hAnsi="Times New Roman" w:cs="Times New Roman"/>
          <w:b/>
          <w:sz w:val="28"/>
          <w:szCs w:val="28"/>
        </w:rPr>
      </w:pPr>
    </w:p>
    <w:p w:rsidR="00114C0C" w:rsidRPr="006A01D9" w:rsidRDefault="00114C0C" w:rsidP="00114C0C">
      <w:pPr>
        <w:spacing w:after="0" w:line="240" w:lineRule="auto"/>
        <w:jc w:val="center"/>
        <w:rPr>
          <w:rFonts w:ascii="Times New Roman" w:hAnsi="Times New Roman" w:cs="Times New Roman"/>
          <w:i/>
          <w:sz w:val="32"/>
          <w:szCs w:val="32"/>
        </w:rPr>
      </w:pPr>
      <w:r w:rsidRPr="006A01D9">
        <w:rPr>
          <w:rFonts w:ascii="Times New Roman" w:hAnsi="Times New Roman" w:cs="Times New Roman"/>
          <w:i/>
          <w:sz w:val="32"/>
          <w:szCs w:val="32"/>
        </w:rPr>
        <w:t>Вступ</w:t>
      </w:r>
    </w:p>
    <w:p w:rsidR="00114C0C" w:rsidRPr="006A01D9" w:rsidRDefault="00114C0C" w:rsidP="00114C0C">
      <w:pPr>
        <w:spacing w:after="0" w:line="240" w:lineRule="auto"/>
        <w:jc w:val="center"/>
        <w:rPr>
          <w:rFonts w:ascii="Times New Roman" w:hAnsi="Times New Roman" w:cs="Times New Roman"/>
          <w:sz w:val="32"/>
          <w:szCs w:val="32"/>
        </w:rPr>
      </w:pPr>
    </w:p>
    <w:p w:rsidR="00C75B9C" w:rsidRPr="00C918FA" w:rsidRDefault="00C75B9C" w:rsidP="00C75B9C">
      <w:pPr>
        <w:pStyle w:val="a9"/>
        <w:shd w:val="clear" w:color="auto" w:fill="FFFFFF"/>
        <w:spacing w:before="0" w:beforeAutospacing="0" w:after="0" w:afterAutospacing="0"/>
        <w:ind w:firstLine="567"/>
        <w:jc w:val="both"/>
        <w:rPr>
          <w:sz w:val="28"/>
          <w:szCs w:val="28"/>
        </w:rPr>
      </w:pPr>
      <w:r w:rsidRPr="00C918FA">
        <w:rPr>
          <w:bCs/>
          <w:sz w:val="28"/>
          <w:szCs w:val="28"/>
        </w:rPr>
        <w:t>Права людини</w:t>
      </w:r>
      <w:r w:rsidRPr="00C918FA">
        <w:rPr>
          <w:sz w:val="28"/>
          <w:szCs w:val="28"/>
        </w:rPr>
        <w:t xml:space="preserve"> - це природні можливості</w:t>
      </w:r>
      <w:r w:rsidRPr="00C918FA">
        <w:rPr>
          <w:rStyle w:val="apple-converted-space"/>
          <w:sz w:val="28"/>
          <w:szCs w:val="28"/>
        </w:rPr>
        <w:t xml:space="preserve"> </w:t>
      </w:r>
      <w:hyperlink r:id="rId8" w:tooltip="Індивід" w:history="1">
        <w:r w:rsidRPr="00C918FA">
          <w:rPr>
            <w:rStyle w:val="aa"/>
            <w:color w:val="auto"/>
            <w:sz w:val="28"/>
            <w:szCs w:val="28"/>
            <w:u w:val="none"/>
          </w:rPr>
          <w:t>індивіда</w:t>
        </w:r>
      </w:hyperlink>
      <w:r w:rsidRPr="00C918FA">
        <w:rPr>
          <w:sz w:val="28"/>
          <w:szCs w:val="28"/>
        </w:rPr>
        <w:t>, що забезпечують його</w:t>
      </w:r>
      <w:r w:rsidRPr="00C918FA">
        <w:rPr>
          <w:rStyle w:val="apple-converted-space"/>
          <w:sz w:val="28"/>
          <w:szCs w:val="28"/>
        </w:rPr>
        <w:t xml:space="preserve"> </w:t>
      </w:r>
      <w:hyperlink r:id="rId9" w:tooltip="Життя" w:history="1">
        <w:r w:rsidRPr="00C918FA">
          <w:rPr>
            <w:rStyle w:val="aa"/>
            <w:color w:val="auto"/>
            <w:sz w:val="28"/>
            <w:szCs w:val="28"/>
            <w:u w:val="none"/>
          </w:rPr>
          <w:t>життя</w:t>
        </w:r>
      </w:hyperlink>
      <w:r w:rsidRPr="00C918FA">
        <w:rPr>
          <w:sz w:val="28"/>
          <w:szCs w:val="28"/>
        </w:rPr>
        <w:t>, людську</w:t>
      </w:r>
      <w:r w:rsidRPr="00C918FA">
        <w:rPr>
          <w:rStyle w:val="apple-converted-space"/>
          <w:sz w:val="28"/>
          <w:szCs w:val="28"/>
        </w:rPr>
        <w:t xml:space="preserve"> </w:t>
      </w:r>
      <w:hyperlink r:id="rId10" w:tooltip="Гідність" w:history="1">
        <w:r w:rsidRPr="00C918FA">
          <w:rPr>
            <w:rStyle w:val="aa"/>
            <w:color w:val="auto"/>
            <w:sz w:val="28"/>
            <w:szCs w:val="28"/>
            <w:u w:val="none"/>
          </w:rPr>
          <w:t>гідність</w:t>
        </w:r>
      </w:hyperlink>
      <w:r w:rsidRPr="00C918FA">
        <w:rPr>
          <w:rStyle w:val="apple-converted-space"/>
          <w:sz w:val="28"/>
          <w:szCs w:val="28"/>
        </w:rPr>
        <w:t xml:space="preserve"> </w:t>
      </w:r>
      <w:r w:rsidRPr="00C918FA">
        <w:rPr>
          <w:sz w:val="28"/>
          <w:szCs w:val="28"/>
        </w:rPr>
        <w:t>і свободу діяльності у всіх сферах</w:t>
      </w:r>
      <w:r w:rsidRPr="00C918FA">
        <w:rPr>
          <w:rStyle w:val="apple-converted-space"/>
          <w:sz w:val="28"/>
          <w:szCs w:val="28"/>
        </w:rPr>
        <w:t xml:space="preserve"> </w:t>
      </w:r>
      <w:hyperlink r:id="rId11" w:tooltip="Суспільство" w:history="1">
        <w:r w:rsidRPr="00C918FA">
          <w:rPr>
            <w:rStyle w:val="aa"/>
            <w:color w:val="auto"/>
            <w:sz w:val="28"/>
            <w:szCs w:val="28"/>
            <w:u w:val="none"/>
          </w:rPr>
          <w:t>суспільного</w:t>
        </w:r>
      </w:hyperlink>
      <w:r w:rsidRPr="00C918FA">
        <w:rPr>
          <w:rStyle w:val="apple-converted-space"/>
          <w:sz w:val="28"/>
          <w:szCs w:val="28"/>
        </w:rPr>
        <w:t xml:space="preserve"> </w:t>
      </w:r>
      <w:r w:rsidRPr="00C918FA">
        <w:rPr>
          <w:sz w:val="28"/>
          <w:szCs w:val="28"/>
        </w:rPr>
        <w:t>життя.</w:t>
      </w:r>
    </w:p>
    <w:p w:rsidR="00C75B9C" w:rsidRPr="00C918FA" w:rsidRDefault="00C75B9C" w:rsidP="00C75B9C">
      <w:pPr>
        <w:pStyle w:val="a9"/>
        <w:shd w:val="clear" w:color="auto" w:fill="FFFFFF"/>
        <w:spacing w:before="0" w:beforeAutospacing="0" w:after="0" w:afterAutospacing="0"/>
        <w:jc w:val="both"/>
        <w:rPr>
          <w:sz w:val="28"/>
          <w:szCs w:val="28"/>
        </w:rPr>
      </w:pPr>
      <w:r w:rsidRPr="00C918FA">
        <w:rPr>
          <w:sz w:val="28"/>
          <w:szCs w:val="28"/>
        </w:rPr>
        <w:t>Права людини мають природну сутність і є невід'ємними від індивіда, вони позатериторіальні і позанаціональні, існують незалежно від закріплення в</w:t>
      </w:r>
      <w:r w:rsidRPr="00C918FA">
        <w:rPr>
          <w:rStyle w:val="apple-converted-space"/>
          <w:sz w:val="28"/>
          <w:szCs w:val="28"/>
        </w:rPr>
        <w:t xml:space="preserve"> </w:t>
      </w:r>
      <w:hyperlink r:id="rId12" w:tooltip="Нормативно-правовий акт" w:history="1">
        <w:r w:rsidRPr="00C918FA">
          <w:rPr>
            <w:rStyle w:val="aa"/>
            <w:color w:val="auto"/>
            <w:sz w:val="28"/>
            <w:szCs w:val="28"/>
            <w:u w:val="none"/>
          </w:rPr>
          <w:t>законодавчих актах</w:t>
        </w:r>
      </w:hyperlink>
      <w:r w:rsidRPr="00C918FA">
        <w:rPr>
          <w:sz w:val="28"/>
          <w:szCs w:val="28"/>
        </w:rPr>
        <w:t xml:space="preserve"> держави, є об'єктом міжнародно-</w:t>
      </w:r>
      <w:hyperlink r:id="rId13" w:tooltip="Правове регулювання" w:history="1">
        <w:r w:rsidRPr="00C918FA">
          <w:rPr>
            <w:rStyle w:val="aa"/>
            <w:color w:val="auto"/>
            <w:sz w:val="28"/>
            <w:szCs w:val="28"/>
            <w:u w:val="none"/>
          </w:rPr>
          <w:t>правового регулювання</w:t>
        </w:r>
      </w:hyperlink>
      <w:r w:rsidRPr="00C918FA">
        <w:rPr>
          <w:rStyle w:val="apple-converted-space"/>
          <w:sz w:val="28"/>
          <w:szCs w:val="28"/>
        </w:rPr>
        <w:t xml:space="preserve"> </w:t>
      </w:r>
      <w:r w:rsidRPr="00C918FA">
        <w:rPr>
          <w:sz w:val="28"/>
          <w:szCs w:val="28"/>
        </w:rPr>
        <w:t>та захисту.</w:t>
      </w:r>
    </w:p>
    <w:p w:rsidR="00C75B9C" w:rsidRPr="00C918FA" w:rsidRDefault="00C918FA" w:rsidP="00491626">
      <w:pPr>
        <w:spacing w:after="0" w:line="240" w:lineRule="auto"/>
        <w:ind w:firstLine="567"/>
        <w:jc w:val="both"/>
        <w:rPr>
          <w:rFonts w:ascii="Times New Roman" w:hAnsi="Times New Roman" w:cs="Times New Roman"/>
          <w:sz w:val="28"/>
          <w:szCs w:val="28"/>
        </w:rPr>
      </w:pPr>
      <w:r w:rsidRPr="00C918FA">
        <w:rPr>
          <w:rFonts w:ascii="Times New Roman" w:hAnsi="Times New Roman" w:cs="Times New Roman"/>
          <w:sz w:val="28"/>
          <w:szCs w:val="28"/>
        </w:rPr>
        <w:t>Основними права</w:t>
      </w:r>
      <w:r w:rsidR="006A01D9">
        <w:rPr>
          <w:rFonts w:ascii="Times New Roman" w:hAnsi="Times New Roman" w:cs="Times New Roman"/>
          <w:sz w:val="28"/>
          <w:szCs w:val="28"/>
        </w:rPr>
        <w:t>ми</w:t>
      </w:r>
      <w:r w:rsidRPr="00C918FA">
        <w:rPr>
          <w:rFonts w:ascii="Times New Roman" w:hAnsi="Times New Roman" w:cs="Times New Roman"/>
          <w:sz w:val="28"/>
          <w:szCs w:val="28"/>
        </w:rPr>
        <w:t xml:space="preserve"> </w:t>
      </w:r>
      <w:r>
        <w:rPr>
          <w:rFonts w:ascii="Times New Roman" w:hAnsi="Times New Roman" w:cs="Times New Roman"/>
          <w:sz w:val="28"/>
          <w:szCs w:val="28"/>
        </w:rPr>
        <w:t>л</w:t>
      </w:r>
      <w:r w:rsidRPr="00C918FA">
        <w:rPr>
          <w:rFonts w:ascii="Times New Roman" w:hAnsi="Times New Roman" w:cs="Times New Roman"/>
          <w:sz w:val="28"/>
          <w:szCs w:val="28"/>
        </w:rPr>
        <w:t>юдини є</w:t>
      </w:r>
      <w:r w:rsidR="00491626">
        <w:rPr>
          <w:rFonts w:ascii="Times New Roman" w:hAnsi="Times New Roman" w:cs="Times New Roman"/>
          <w:sz w:val="28"/>
          <w:szCs w:val="28"/>
        </w:rPr>
        <w:t>:</w:t>
      </w:r>
    </w:p>
    <w:p w:rsidR="00C918FA" w:rsidRPr="00C918FA" w:rsidRDefault="00C918FA" w:rsidP="00C75B9C">
      <w:pPr>
        <w:spacing w:after="0" w:line="240" w:lineRule="auto"/>
        <w:jc w:val="both"/>
        <w:rPr>
          <w:rFonts w:ascii="Times New Roman" w:hAnsi="Times New Roman" w:cs="Times New Roman"/>
          <w:sz w:val="28"/>
          <w:szCs w:val="28"/>
          <w:shd w:val="clear" w:color="auto" w:fill="FFFFFF"/>
        </w:rPr>
      </w:pPr>
      <w:r w:rsidRPr="00C918FA">
        <w:rPr>
          <w:rFonts w:ascii="Times New Roman" w:hAnsi="Times New Roman" w:cs="Times New Roman"/>
          <w:sz w:val="28"/>
          <w:szCs w:val="28"/>
          <w:shd w:val="clear" w:color="auto" w:fill="FFFFFF"/>
        </w:rPr>
        <w:t>1)</w:t>
      </w:r>
      <w:r w:rsidR="004916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w:t>
      </w:r>
      <w:r w:rsidR="006A01D9">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ст</w:t>
      </w:r>
      <w:r w:rsidR="006A01D9">
        <w:rPr>
          <w:rFonts w:ascii="Times New Roman" w:hAnsi="Times New Roman" w:cs="Times New Roman"/>
          <w:sz w:val="28"/>
          <w:szCs w:val="28"/>
          <w:shd w:val="clear" w:color="auto" w:fill="FFFFFF"/>
        </w:rPr>
        <w:t>і</w:t>
      </w:r>
      <w:r>
        <w:rPr>
          <w:rFonts w:ascii="Times New Roman" w:hAnsi="Times New Roman" w:cs="Times New Roman"/>
          <w:sz w:val="28"/>
          <w:szCs w:val="28"/>
          <w:shd w:val="clear" w:color="auto" w:fill="FFFFFF"/>
        </w:rPr>
        <w:t xml:space="preserve"> </w:t>
      </w:r>
      <w:r w:rsidRPr="00C918FA">
        <w:rPr>
          <w:rFonts w:ascii="Times New Roman" w:hAnsi="Times New Roman" w:cs="Times New Roman"/>
          <w:sz w:val="28"/>
          <w:szCs w:val="28"/>
          <w:shd w:val="clear" w:color="auto" w:fill="FFFFFF"/>
        </w:rPr>
        <w:t>людини діяти певним чином або утримуватися від певних дій, спрямован</w:t>
      </w:r>
      <w:r w:rsidR="00491626">
        <w:rPr>
          <w:rFonts w:ascii="Times New Roman" w:hAnsi="Times New Roman" w:cs="Times New Roman"/>
          <w:sz w:val="28"/>
          <w:szCs w:val="28"/>
          <w:shd w:val="clear" w:color="auto" w:fill="FFFFFF"/>
        </w:rPr>
        <w:t>их</w:t>
      </w:r>
      <w:r w:rsidRPr="00C918FA">
        <w:rPr>
          <w:rFonts w:ascii="Times New Roman" w:hAnsi="Times New Roman" w:cs="Times New Roman"/>
          <w:sz w:val="28"/>
          <w:szCs w:val="28"/>
          <w:shd w:val="clear" w:color="auto" w:fill="FFFFFF"/>
        </w:rPr>
        <w:t xml:space="preserve"> на задоволення потреб, без яких вона не в змозі нормально існувати і розвиватися;</w:t>
      </w:r>
    </w:p>
    <w:p w:rsidR="00491626" w:rsidRDefault="00C918FA" w:rsidP="00C75B9C">
      <w:pPr>
        <w:spacing w:after="0" w:line="240" w:lineRule="auto"/>
        <w:jc w:val="both"/>
        <w:rPr>
          <w:rFonts w:ascii="Times New Roman" w:hAnsi="Times New Roman" w:cs="Times New Roman"/>
          <w:sz w:val="28"/>
          <w:szCs w:val="28"/>
          <w:shd w:val="clear" w:color="auto" w:fill="FFFFFF"/>
        </w:rPr>
      </w:pPr>
      <w:r w:rsidRPr="00C918FA">
        <w:rPr>
          <w:rFonts w:ascii="Times New Roman" w:hAnsi="Times New Roman" w:cs="Times New Roman"/>
          <w:sz w:val="28"/>
          <w:szCs w:val="28"/>
          <w:shd w:val="clear" w:color="auto" w:fill="FFFFFF"/>
        </w:rPr>
        <w:t>2) можливості, що обумовлені</w:t>
      </w:r>
      <w:r w:rsidR="00491626">
        <w:rPr>
          <w:rFonts w:ascii="Times New Roman" w:hAnsi="Times New Roman" w:cs="Times New Roman"/>
          <w:sz w:val="28"/>
          <w:szCs w:val="28"/>
          <w:shd w:val="clear" w:color="auto" w:fill="FFFFFF"/>
        </w:rPr>
        <w:t xml:space="preserve"> біологічною</w:t>
      </w:r>
      <w:r w:rsidRPr="00C918FA">
        <w:rPr>
          <w:rFonts w:ascii="Times New Roman" w:hAnsi="Times New Roman" w:cs="Times New Roman"/>
          <w:sz w:val="28"/>
          <w:szCs w:val="28"/>
          <w:shd w:val="clear" w:color="auto" w:fill="FFFFFF"/>
        </w:rPr>
        <w:t xml:space="preserve"> сутністю людини, належать їй від народження і не потребують </w:t>
      </w:r>
      <w:r w:rsidR="00491626">
        <w:rPr>
          <w:rFonts w:ascii="Times New Roman" w:hAnsi="Times New Roman" w:cs="Times New Roman"/>
          <w:sz w:val="28"/>
          <w:szCs w:val="28"/>
          <w:shd w:val="clear" w:color="auto" w:fill="FFFFFF"/>
        </w:rPr>
        <w:t>дозволу</w:t>
      </w:r>
      <w:r w:rsidRPr="00C918FA">
        <w:rPr>
          <w:rFonts w:ascii="Times New Roman" w:hAnsi="Times New Roman" w:cs="Times New Roman"/>
          <w:sz w:val="28"/>
          <w:szCs w:val="28"/>
          <w:shd w:val="clear" w:color="auto" w:fill="FFFFFF"/>
        </w:rPr>
        <w:t xml:space="preserve"> з боку кого б там не було, у тому чис</w:t>
      </w:r>
      <w:r w:rsidR="006A01D9">
        <w:rPr>
          <w:rFonts w:ascii="Times New Roman" w:hAnsi="Times New Roman" w:cs="Times New Roman"/>
          <w:sz w:val="28"/>
          <w:szCs w:val="28"/>
          <w:shd w:val="clear" w:color="auto" w:fill="FFFFFF"/>
        </w:rPr>
        <w:t>лі держави -</w:t>
      </w:r>
      <w:r w:rsidR="00491626">
        <w:rPr>
          <w:rFonts w:ascii="Times New Roman" w:hAnsi="Times New Roman" w:cs="Times New Roman"/>
          <w:sz w:val="28"/>
          <w:szCs w:val="28"/>
          <w:shd w:val="clear" w:color="auto" w:fill="FFFFFF"/>
        </w:rPr>
        <w:t xml:space="preserve"> </w:t>
      </w:r>
      <w:r w:rsidR="006A01D9">
        <w:rPr>
          <w:rFonts w:ascii="Times New Roman" w:hAnsi="Times New Roman" w:cs="Times New Roman"/>
          <w:sz w:val="28"/>
          <w:szCs w:val="28"/>
          <w:shd w:val="clear" w:color="auto" w:fill="FFFFFF"/>
        </w:rPr>
        <w:t>ц</w:t>
      </w:r>
      <w:r w:rsidRPr="00C918FA">
        <w:rPr>
          <w:rFonts w:ascii="Times New Roman" w:hAnsi="Times New Roman" w:cs="Times New Roman"/>
          <w:sz w:val="28"/>
          <w:szCs w:val="28"/>
          <w:shd w:val="clear" w:color="auto" w:fill="FFFFFF"/>
        </w:rPr>
        <w:t xml:space="preserve">е природні невідчужувані права; </w:t>
      </w:r>
    </w:p>
    <w:p w:rsidR="00491626" w:rsidRDefault="00C918FA" w:rsidP="00C75B9C">
      <w:pPr>
        <w:spacing w:after="0" w:line="240" w:lineRule="auto"/>
        <w:jc w:val="both"/>
        <w:rPr>
          <w:rFonts w:ascii="Times New Roman" w:hAnsi="Times New Roman" w:cs="Times New Roman"/>
          <w:sz w:val="28"/>
          <w:szCs w:val="28"/>
        </w:rPr>
      </w:pPr>
      <w:r w:rsidRPr="00C918FA">
        <w:rPr>
          <w:rFonts w:ascii="Times New Roman" w:hAnsi="Times New Roman" w:cs="Times New Roman"/>
          <w:sz w:val="28"/>
          <w:szCs w:val="28"/>
          <w:shd w:val="clear" w:color="auto" w:fill="FFFFFF"/>
        </w:rPr>
        <w:t xml:space="preserve">3) можливості, які </w:t>
      </w:r>
      <w:r w:rsidR="00491626">
        <w:rPr>
          <w:rFonts w:ascii="Times New Roman" w:hAnsi="Times New Roman" w:cs="Times New Roman"/>
          <w:sz w:val="28"/>
          <w:szCs w:val="28"/>
          <w:shd w:val="clear" w:color="auto" w:fill="FFFFFF"/>
        </w:rPr>
        <w:t xml:space="preserve">не обмежені територією держави </w:t>
      </w:r>
      <w:r w:rsidRPr="00C918FA">
        <w:rPr>
          <w:rFonts w:ascii="Times New Roman" w:hAnsi="Times New Roman" w:cs="Times New Roman"/>
          <w:sz w:val="28"/>
          <w:szCs w:val="28"/>
          <w:shd w:val="clear" w:color="auto" w:fill="FFFFFF"/>
        </w:rPr>
        <w:t xml:space="preserve">і не залежать від </w:t>
      </w:r>
      <w:r w:rsidR="00491626">
        <w:rPr>
          <w:rFonts w:ascii="Times New Roman" w:hAnsi="Times New Roman" w:cs="Times New Roman"/>
          <w:sz w:val="28"/>
          <w:szCs w:val="28"/>
          <w:shd w:val="clear" w:color="auto" w:fill="FFFFFF"/>
        </w:rPr>
        <w:t>національної належності людини</w:t>
      </w:r>
      <w:r w:rsidR="006A01D9">
        <w:rPr>
          <w:rFonts w:ascii="Times New Roman" w:hAnsi="Times New Roman" w:cs="Times New Roman"/>
          <w:sz w:val="28"/>
          <w:szCs w:val="28"/>
          <w:shd w:val="clear" w:color="auto" w:fill="FFFFFF"/>
        </w:rPr>
        <w:t>, в</w:t>
      </w:r>
      <w:r w:rsidRPr="00C918FA">
        <w:rPr>
          <w:rFonts w:ascii="Times New Roman" w:hAnsi="Times New Roman" w:cs="Times New Roman"/>
          <w:sz w:val="28"/>
          <w:szCs w:val="28"/>
          <w:shd w:val="clear" w:color="auto" w:fill="FFFFFF"/>
        </w:rPr>
        <w:t>они походять від природи людини і покликані формувати та підтримувати в людині почуття власної гідності, її індивідуальність;</w:t>
      </w:r>
      <w:r w:rsidRPr="00C918FA">
        <w:rPr>
          <w:rFonts w:ascii="Times New Roman" w:hAnsi="Times New Roman" w:cs="Times New Roman"/>
          <w:sz w:val="28"/>
          <w:szCs w:val="28"/>
        </w:rPr>
        <w:t xml:space="preserve"> </w:t>
      </w:r>
    </w:p>
    <w:p w:rsidR="00491626" w:rsidRDefault="00C918FA" w:rsidP="00C75B9C">
      <w:pPr>
        <w:spacing w:after="0" w:line="240" w:lineRule="auto"/>
        <w:jc w:val="both"/>
        <w:rPr>
          <w:rFonts w:ascii="Times New Roman" w:hAnsi="Times New Roman" w:cs="Times New Roman"/>
          <w:sz w:val="28"/>
          <w:szCs w:val="28"/>
          <w:shd w:val="clear" w:color="auto" w:fill="FFFFFF"/>
        </w:rPr>
      </w:pPr>
      <w:r w:rsidRPr="00C918FA">
        <w:rPr>
          <w:rFonts w:ascii="Times New Roman" w:hAnsi="Times New Roman" w:cs="Times New Roman"/>
          <w:sz w:val="28"/>
          <w:szCs w:val="28"/>
          <w:shd w:val="clear" w:color="auto" w:fill="FFFFFF"/>
        </w:rPr>
        <w:t>4) можливості, що є залежними (у плані здійсненн</w:t>
      </w:r>
      <w:r w:rsidR="009C1A7F">
        <w:rPr>
          <w:rFonts w:ascii="Times New Roman" w:hAnsi="Times New Roman" w:cs="Times New Roman"/>
          <w:sz w:val="28"/>
          <w:szCs w:val="28"/>
          <w:shd w:val="clear" w:color="auto" w:fill="FFFFFF"/>
        </w:rPr>
        <w:t>я) від можливостей суспільства</w:t>
      </w:r>
      <w:r w:rsidRPr="00C918FA">
        <w:rPr>
          <w:rFonts w:ascii="Times New Roman" w:hAnsi="Times New Roman" w:cs="Times New Roman"/>
          <w:sz w:val="28"/>
          <w:szCs w:val="28"/>
          <w:shd w:val="clear" w:color="auto" w:fill="FFFFFF"/>
        </w:rPr>
        <w:t xml:space="preserve"> </w:t>
      </w:r>
      <w:r w:rsidR="009C1A7F">
        <w:rPr>
          <w:rFonts w:ascii="Times New Roman" w:hAnsi="Times New Roman" w:cs="Times New Roman"/>
          <w:sz w:val="28"/>
          <w:szCs w:val="28"/>
          <w:shd w:val="clear" w:color="auto" w:fill="FFFFFF"/>
        </w:rPr>
        <w:t xml:space="preserve">- </w:t>
      </w:r>
      <w:r w:rsidRPr="00C918FA">
        <w:rPr>
          <w:rFonts w:ascii="Times New Roman" w:hAnsi="Times New Roman" w:cs="Times New Roman"/>
          <w:sz w:val="28"/>
          <w:szCs w:val="28"/>
          <w:shd w:val="clear" w:color="auto" w:fill="FFFFFF"/>
        </w:rPr>
        <w:t xml:space="preserve">рівня його економічного, політико-соціального, </w:t>
      </w:r>
      <w:r w:rsidR="009C1A7F">
        <w:rPr>
          <w:rFonts w:ascii="Times New Roman" w:hAnsi="Times New Roman" w:cs="Times New Roman"/>
          <w:sz w:val="28"/>
          <w:szCs w:val="28"/>
          <w:shd w:val="clear" w:color="auto" w:fill="FFFFFF"/>
        </w:rPr>
        <w:t>д</w:t>
      </w:r>
      <w:r w:rsidRPr="00C918FA">
        <w:rPr>
          <w:rFonts w:ascii="Times New Roman" w:hAnsi="Times New Roman" w:cs="Times New Roman"/>
          <w:sz w:val="28"/>
          <w:szCs w:val="28"/>
          <w:shd w:val="clear" w:color="auto" w:fill="FFFFFF"/>
        </w:rPr>
        <w:t xml:space="preserve">уховно-культурного розвитку. Зрозуміло, що рівень розвитку суспільства не залишається незмінним, так само, як і потреби самої людини; </w:t>
      </w:r>
    </w:p>
    <w:p w:rsidR="00C918FA" w:rsidRDefault="00C918FA" w:rsidP="00C75B9C">
      <w:pPr>
        <w:spacing w:after="0" w:line="240" w:lineRule="auto"/>
        <w:jc w:val="both"/>
        <w:rPr>
          <w:rFonts w:ascii="Times New Roman" w:hAnsi="Times New Roman" w:cs="Times New Roman"/>
          <w:sz w:val="28"/>
          <w:szCs w:val="28"/>
          <w:shd w:val="clear" w:color="auto" w:fill="FFFFFF"/>
        </w:rPr>
      </w:pPr>
      <w:r w:rsidRPr="00C918FA">
        <w:rPr>
          <w:rFonts w:ascii="Times New Roman" w:hAnsi="Times New Roman" w:cs="Times New Roman"/>
          <w:sz w:val="28"/>
          <w:szCs w:val="28"/>
          <w:shd w:val="clear" w:color="auto" w:fill="FFFFFF"/>
        </w:rPr>
        <w:t>5) можливості, що мають правовий характер, оскільки внесен</w:t>
      </w:r>
      <w:r w:rsidR="00491626">
        <w:rPr>
          <w:rFonts w:ascii="Times New Roman" w:hAnsi="Times New Roman" w:cs="Times New Roman"/>
          <w:sz w:val="28"/>
          <w:szCs w:val="28"/>
          <w:shd w:val="clear" w:color="auto" w:fill="FFFFFF"/>
        </w:rPr>
        <w:t>і</w:t>
      </w:r>
      <w:r w:rsidRPr="00C918FA">
        <w:rPr>
          <w:rFonts w:ascii="Times New Roman" w:hAnsi="Times New Roman" w:cs="Times New Roman"/>
          <w:sz w:val="28"/>
          <w:szCs w:val="28"/>
          <w:shd w:val="clear" w:color="auto" w:fill="FFFFFF"/>
        </w:rPr>
        <w:t xml:space="preserve"> до законодавчих актів, які створені в межах держави і на міжнародному рівні. Визнання, дотримання, охорона і захист державами (у результаті угод) основних прав людини, закріплених на міжнародному рівні, є свідченням про те, що вони стали не лише об'єктом міжнародного регулювання, але й міжнародними стандартами.</w:t>
      </w:r>
    </w:p>
    <w:p w:rsidR="00114C0C" w:rsidRDefault="00114C0C" w:rsidP="00114C0C">
      <w:pPr>
        <w:spacing w:after="0" w:line="240" w:lineRule="auto"/>
        <w:jc w:val="right"/>
        <w:rPr>
          <w:rFonts w:ascii="Times New Roman" w:hAnsi="Times New Roman" w:cs="Times New Roman"/>
          <w:sz w:val="28"/>
          <w:szCs w:val="28"/>
          <w:shd w:val="clear" w:color="auto" w:fill="FFFFFF"/>
        </w:rPr>
      </w:pPr>
    </w:p>
    <w:p w:rsidR="00114C0C" w:rsidRPr="002E7173" w:rsidRDefault="00114C0C" w:rsidP="009C1A7F">
      <w:pPr>
        <w:spacing w:after="0" w:line="240" w:lineRule="auto"/>
        <w:jc w:val="center"/>
        <w:rPr>
          <w:rFonts w:ascii="Times New Roman" w:hAnsi="Times New Roman" w:cs="Times New Roman"/>
          <w:i/>
          <w:sz w:val="32"/>
          <w:szCs w:val="32"/>
        </w:rPr>
      </w:pPr>
      <w:r w:rsidRPr="002E7173">
        <w:rPr>
          <w:rFonts w:ascii="Times New Roman" w:hAnsi="Times New Roman" w:cs="Times New Roman"/>
          <w:i/>
          <w:sz w:val="32"/>
          <w:szCs w:val="32"/>
        </w:rPr>
        <w:t>Реалізація і захист прав людини</w:t>
      </w:r>
      <w:r w:rsidRPr="002E7173">
        <w:rPr>
          <w:rFonts w:ascii="Times New Roman" w:hAnsi="Times New Roman" w:cs="Times New Roman"/>
          <w:i/>
          <w:sz w:val="32"/>
          <w:szCs w:val="32"/>
          <w:lang w:val="ru-RU"/>
        </w:rPr>
        <w:t xml:space="preserve"> в св</w:t>
      </w:r>
      <w:r w:rsidRPr="002E7173">
        <w:rPr>
          <w:rFonts w:ascii="Times New Roman" w:hAnsi="Times New Roman" w:cs="Times New Roman"/>
          <w:i/>
          <w:sz w:val="32"/>
          <w:szCs w:val="32"/>
        </w:rPr>
        <w:t>іті</w:t>
      </w:r>
    </w:p>
    <w:p w:rsidR="00114C0C" w:rsidRPr="00114C0C" w:rsidRDefault="00114C0C" w:rsidP="009C1A7F">
      <w:pPr>
        <w:spacing w:after="0" w:line="240" w:lineRule="auto"/>
        <w:jc w:val="both"/>
        <w:rPr>
          <w:rFonts w:ascii="Times New Roman" w:hAnsi="Times New Roman" w:cs="Times New Roman"/>
          <w:sz w:val="28"/>
          <w:szCs w:val="28"/>
          <w:shd w:val="clear" w:color="auto" w:fill="FFFFFF"/>
          <w:lang w:val="ru-RU"/>
        </w:rPr>
      </w:pPr>
    </w:p>
    <w:p w:rsidR="009C1A7F" w:rsidRDefault="009C1A7F" w:rsidP="009C1A7F">
      <w:pPr>
        <w:spacing w:after="0" w:line="240" w:lineRule="auto"/>
        <w:ind w:firstLine="567"/>
        <w:jc w:val="both"/>
        <w:rPr>
          <w:rFonts w:ascii="Times New Roman" w:hAnsi="Times New Roman" w:cs="Times New Roman"/>
          <w:sz w:val="28"/>
          <w:szCs w:val="28"/>
          <w:shd w:val="clear" w:color="auto" w:fill="FFFFFF"/>
        </w:rPr>
      </w:pPr>
      <w:r w:rsidRPr="009C1A7F">
        <w:rPr>
          <w:rFonts w:ascii="Times New Roman" w:hAnsi="Times New Roman" w:cs="Times New Roman"/>
          <w:sz w:val="28"/>
          <w:szCs w:val="28"/>
          <w:shd w:val="clear" w:color="auto" w:fill="FFFFFF"/>
        </w:rPr>
        <w:t>Положення про права людини, що містяться у статтях Статуту О</w:t>
      </w:r>
      <w:r>
        <w:rPr>
          <w:rFonts w:ascii="Times New Roman" w:hAnsi="Times New Roman" w:cs="Times New Roman"/>
          <w:sz w:val="28"/>
          <w:szCs w:val="28"/>
          <w:shd w:val="clear" w:color="auto" w:fill="FFFFFF"/>
        </w:rPr>
        <w:t xml:space="preserve">рганізації </w:t>
      </w:r>
      <w:r w:rsidRPr="009C1A7F">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б</w:t>
      </w:r>
      <w:r w:rsidRPr="009C1A7F">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єданих Націй</w:t>
      </w:r>
      <w:r>
        <w:rPr>
          <w:rFonts w:ascii="Times New Roman" w:hAnsi="Times New Roman" w:cs="Times New Roman"/>
          <w:sz w:val="28"/>
          <w:szCs w:val="28"/>
          <w:shd w:val="clear" w:color="auto" w:fill="FFFFFF"/>
          <w:lang w:val="ru-RU"/>
        </w:rPr>
        <w:t xml:space="preserve"> (дал</w:t>
      </w:r>
      <w:r>
        <w:rPr>
          <w:rFonts w:ascii="Times New Roman" w:hAnsi="Times New Roman" w:cs="Times New Roman"/>
          <w:sz w:val="28"/>
          <w:szCs w:val="28"/>
          <w:shd w:val="clear" w:color="auto" w:fill="FFFFFF"/>
        </w:rPr>
        <w:t>і –</w:t>
      </w:r>
      <w:r>
        <w:rPr>
          <w:rFonts w:ascii="Times New Roman" w:hAnsi="Times New Roman" w:cs="Times New Roman"/>
          <w:sz w:val="28"/>
          <w:szCs w:val="28"/>
          <w:shd w:val="clear" w:color="auto" w:fill="FFFFFF"/>
          <w:lang w:val="ru-RU"/>
        </w:rPr>
        <w:t xml:space="preserve"> ООН) </w:t>
      </w:r>
      <w:r w:rsidRPr="009C1A7F">
        <w:rPr>
          <w:rFonts w:ascii="Times New Roman" w:hAnsi="Times New Roman" w:cs="Times New Roman"/>
          <w:sz w:val="28"/>
          <w:szCs w:val="28"/>
          <w:shd w:val="clear" w:color="auto" w:fill="FFFFFF"/>
        </w:rPr>
        <w:t>стали основою стано</w:t>
      </w:r>
      <w:r w:rsidR="006F46FA">
        <w:rPr>
          <w:rFonts w:ascii="Times New Roman" w:hAnsi="Times New Roman" w:cs="Times New Roman"/>
          <w:sz w:val="28"/>
          <w:szCs w:val="28"/>
          <w:shd w:val="clear" w:color="auto" w:fill="FFFFFF"/>
        </w:rPr>
        <w:t xml:space="preserve">влення нового інституту права - </w:t>
      </w:r>
      <w:r w:rsidRPr="009C1A7F">
        <w:rPr>
          <w:rFonts w:ascii="Times New Roman" w:hAnsi="Times New Roman" w:cs="Times New Roman"/>
          <w:sz w:val="28"/>
          <w:szCs w:val="28"/>
          <w:shd w:val="clear" w:color="auto" w:fill="FFFFFF"/>
        </w:rPr>
        <w:t xml:space="preserve">міжнародного захисту прав людини і основних свобод. 10 грудня </w:t>
      </w:r>
      <w:r w:rsidR="006F46FA">
        <w:rPr>
          <w:rFonts w:ascii="Times New Roman" w:hAnsi="Times New Roman" w:cs="Times New Roman"/>
          <w:sz w:val="28"/>
          <w:szCs w:val="28"/>
          <w:shd w:val="clear" w:color="auto" w:fill="FFFFFF"/>
        </w:rPr>
        <w:t xml:space="preserve">               </w:t>
      </w:r>
      <w:r w:rsidRPr="009C1A7F">
        <w:rPr>
          <w:rFonts w:ascii="Times New Roman" w:hAnsi="Times New Roman" w:cs="Times New Roman"/>
          <w:sz w:val="28"/>
          <w:szCs w:val="28"/>
          <w:shd w:val="clear" w:color="auto" w:fill="FFFFFF"/>
        </w:rPr>
        <w:t>1948 р. Генеральна Асамблея ООН затвердила Загальну декларацію прав людини, яка проголосила центральний пункт кон</w:t>
      </w:r>
      <w:r w:rsidR="00BC7765">
        <w:rPr>
          <w:rFonts w:ascii="Times New Roman" w:hAnsi="Times New Roman" w:cs="Times New Roman"/>
          <w:sz w:val="28"/>
          <w:szCs w:val="28"/>
          <w:shd w:val="clear" w:color="auto" w:fill="FFFFFF"/>
        </w:rPr>
        <w:t>цепції прав людини -</w:t>
      </w:r>
      <w:r w:rsidRPr="009C1A7F">
        <w:rPr>
          <w:rFonts w:ascii="Times New Roman" w:hAnsi="Times New Roman" w:cs="Times New Roman"/>
          <w:sz w:val="28"/>
          <w:szCs w:val="28"/>
          <w:shd w:val="clear" w:color="auto" w:fill="FFFFFF"/>
        </w:rPr>
        <w:t xml:space="preserve"> визнання </w:t>
      </w:r>
      <w:r w:rsidR="00CE05AE">
        <w:rPr>
          <w:rFonts w:ascii="Times New Roman" w:hAnsi="Times New Roman" w:cs="Times New Roman"/>
          <w:sz w:val="28"/>
          <w:szCs w:val="28"/>
          <w:shd w:val="clear" w:color="auto" w:fill="FFFFFF"/>
        </w:rPr>
        <w:t>людської гідності кожної особи.</w:t>
      </w:r>
      <w:r w:rsidRPr="009C1A7F">
        <w:rPr>
          <w:rFonts w:ascii="Times New Roman" w:hAnsi="Times New Roman" w:cs="Times New Roman"/>
          <w:sz w:val="28"/>
          <w:szCs w:val="28"/>
          <w:shd w:val="clear" w:color="auto" w:fill="FFFFFF"/>
        </w:rPr>
        <w:t xml:space="preserve"> 10 грудня відзначається в усьому </w:t>
      </w:r>
      <w:r w:rsidRPr="009C1A7F">
        <w:rPr>
          <w:rFonts w:ascii="Times New Roman" w:hAnsi="Times New Roman" w:cs="Times New Roman"/>
          <w:sz w:val="28"/>
          <w:szCs w:val="28"/>
          <w:shd w:val="clear" w:color="auto" w:fill="FFFFFF"/>
        </w:rPr>
        <w:lastRenderedPageBreak/>
        <w:t>світі</w:t>
      </w:r>
      <w:r w:rsidR="006A01D9">
        <w:rPr>
          <w:rFonts w:ascii="Times New Roman" w:hAnsi="Times New Roman" w:cs="Times New Roman"/>
          <w:sz w:val="28"/>
          <w:szCs w:val="28"/>
          <w:shd w:val="clear" w:color="auto" w:fill="FFFFFF"/>
        </w:rPr>
        <w:t>,</w:t>
      </w:r>
      <w:r w:rsidRPr="009C1A7F">
        <w:rPr>
          <w:rFonts w:ascii="Times New Roman" w:hAnsi="Times New Roman" w:cs="Times New Roman"/>
          <w:sz w:val="28"/>
          <w:szCs w:val="28"/>
          <w:shd w:val="clear" w:color="auto" w:fill="FFFFFF"/>
        </w:rPr>
        <w:t xml:space="preserve"> як День прав людини. Права людини набули цінності, яка належить усь</w:t>
      </w:r>
      <w:r w:rsidR="00E2718B">
        <w:rPr>
          <w:rFonts w:ascii="Times New Roman" w:hAnsi="Times New Roman" w:cs="Times New Roman"/>
          <w:sz w:val="28"/>
          <w:szCs w:val="28"/>
          <w:shd w:val="clear" w:color="auto" w:fill="FFFFFF"/>
        </w:rPr>
        <w:t xml:space="preserve">ому міжнародному співтовариству. Права людини </w:t>
      </w:r>
      <w:r w:rsidRPr="009C1A7F">
        <w:rPr>
          <w:rFonts w:ascii="Times New Roman" w:hAnsi="Times New Roman" w:cs="Times New Roman"/>
          <w:sz w:val="28"/>
          <w:szCs w:val="28"/>
          <w:shd w:val="clear" w:color="auto" w:fill="FFFFFF"/>
        </w:rPr>
        <w:t>отримали обґрунтування в міжнародному праві</w:t>
      </w:r>
      <w:r w:rsidR="00E2718B">
        <w:rPr>
          <w:rFonts w:ascii="Times New Roman" w:hAnsi="Times New Roman" w:cs="Times New Roman"/>
          <w:sz w:val="28"/>
          <w:szCs w:val="28"/>
          <w:shd w:val="clear" w:color="auto" w:fill="FFFFFF"/>
        </w:rPr>
        <w:t>, як правовий стандарт</w:t>
      </w:r>
      <w:r w:rsidRPr="009C1A7F">
        <w:rPr>
          <w:rFonts w:ascii="Times New Roman" w:hAnsi="Times New Roman" w:cs="Times New Roman"/>
          <w:sz w:val="28"/>
          <w:szCs w:val="28"/>
          <w:shd w:val="clear" w:color="auto" w:fill="FFFFFF"/>
        </w:rPr>
        <w:t xml:space="preserve"> до якого повинні прагнути всі народи і держави. З моменту визнання цих прав кожна людина набувала певного правового статусу відповідно до міжнародного гуманітарного і, разом із ним, національного права.</w:t>
      </w:r>
      <w:r>
        <w:rPr>
          <w:rFonts w:ascii="Times New Roman" w:hAnsi="Times New Roman" w:cs="Times New Roman"/>
          <w:sz w:val="28"/>
          <w:szCs w:val="28"/>
          <w:shd w:val="clear" w:color="auto" w:fill="FFFFFF"/>
        </w:rPr>
        <w:t xml:space="preserve"> </w:t>
      </w:r>
      <w:r w:rsidRPr="009C1A7F">
        <w:rPr>
          <w:rFonts w:ascii="Times New Roman" w:hAnsi="Times New Roman" w:cs="Times New Roman"/>
          <w:sz w:val="28"/>
          <w:szCs w:val="28"/>
          <w:shd w:val="clear" w:color="auto" w:fill="FFFFFF"/>
        </w:rPr>
        <w:t>Комплекс міжнародних докумен</w:t>
      </w:r>
      <w:r>
        <w:rPr>
          <w:rFonts w:ascii="Times New Roman" w:hAnsi="Times New Roman" w:cs="Times New Roman"/>
          <w:sz w:val="28"/>
          <w:szCs w:val="28"/>
          <w:shd w:val="clear" w:color="auto" w:fill="FFFFFF"/>
        </w:rPr>
        <w:t xml:space="preserve">тів - </w:t>
      </w:r>
      <w:r w:rsidRPr="009C1A7F">
        <w:rPr>
          <w:rFonts w:ascii="Times New Roman" w:hAnsi="Times New Roman" w:cs="Times New Roman"/>
          <w:sz w:val="28"/>
          <w:szCs w:val="28"/>
          <w:shd w:val="clear" w:color="auto" w:fill="FFFFFF"/>
        </w:rPr>
        <w:t xml:space="preserve">Загальна декларація прав людини 1948 p., Міжнародний </w:t>
      </w:r>
      <w:r w:rsidR="00E2718B">
        <w:rPr>
          <w:rFonts w:ascii="Times New Roman" w:hAnsi="Times New Roman" w:cs="Times New Roman"/>
          <w:sz w:val="28"/>
          <w:szCs w:val="28"/>
          <w:shd w:val="clear" w:color="auto" w:fill="FFFFFF"/>
        </w:rPr>
        <w:t>пакт про економічні, соціальні і</w:t>
      </w:r>
      <w:r w:rsidRPr="009C1A7F">
        <w:rPr>
          <w:rFonts w:ascii="Times New Roman" w:hAnsi="Times New Roman" w:cs="Times New Roman"/>
          <w:sz w:val="28"/>
          <w:szCs w:val="28"/>
          <w:shd w:val="clear" w:color="auto" w:fill="FFFFFF"/>
        </w:rPr>
        <w:t xml:space="preserve"> культурні права </w:t>
      </w:r>
      <w:r w:rsidR="00E2718B">
        <w:rPr>
          <w:rFonts w:ascii="Times New Roman" w:hAnsi="Times New Roman" w:cs="Times New Roman"/>
          <w:sz w:val="28"/>
          <w:szCs w:val="28"/>
          <w:shd w:val="clear" w:color="auto" w:fill="FFFFFF"/>
        </w:rPr>
        <w:t>та</w:t>
      </w:r>
      <w:r w:rsidRPr="009C1A7F">
        <w:rPr>
          <w:rFonts w:ascii="Times New Roman" w:hAnsi="Times New Roman" w:cs="Times New Roman"/>
          <w:sz w:val="28"/>
          <w:szCs w:val="28"/>
          <w:shd w:val="clear" w:color="auto" w:fill="FFFFFF"/>
        </w:rPr>
        <w:t xml:space="preserve"> Міжнародний пакт про громадянські і політичні права, прийняті ООН у 1966 p.</w:t>
      </w:r>
    </w:p>
    <w:p w:rsidR="009C1A7F" w:rsidRDefault="009C1A7F" w:rsidP="00491626">
      <w:pPr>
        <w:spacing w:after="0" w:line="240" w:lineRule="auto"/>
        <w:ind w:firstLine="567"/>
        <w:jc w:val="both"/>
        <w:rPr>
          <w:rFonts w:ascii="Times New Roman" w:hAnsi="Times New Roman" w:cs="Times New Roman"/>
          <w:sz w:val="28"/>
          <w:szCs w:val="28"/>
          <w:shd w:val="clear" w:color="auto" w:fill="FFFFFF"/>
        </w:rPr>
      </w:pPr>
      <w:r w:rsidRPr="009C1A7F">
        <w:rPr>
          <w:rFonts w:ascii="Times New Roman" w:hAnsi="Times New Roman" w:cs="Times New Roman"/>
          <w:sz w:val="28"/>
          <w:szCs w:val="28"/>
          <w:shd w:val="clear" w:color="auto" w:fill="FFFFFF"/>
        </w:rPr>
        <w:t xml:space="preserve">Істотний внесок у встановлення стандартів у галузі прав людини </w:t>
      </w:r>
      <w:r w:rsidR="00E2718B">
        <w:rPr>
          <w:rFonts w:ascii="Times New Roman" w:hAnsi="Times New Roman" w:cs="Times New Roman"/>
          <w:sz w:val="28"/>
          <w:szCs w:val="28"/>
          <w:shd w:val="clear" w:color="auto" w:fill="FFFFFF"/>
        </w:rPr>
        <w:t>здійснює</w:t>
      </w:r>
      <w:r w:rsidRPr="009C1A7F">
        <w:rPr>
          <w:rFonts w:ascii="Times New Roman" w:hAnsi="Times New Roman" w:cs="Times New Roman"/>
          <w:sz w:val="28"/>
          <w:szCs w:val="28"/>
          <w:shd w:val="clear" w:color="auto" w:fill="FFFFFF"/>
        </w:rPr>
        <w:t xml:space="preserve"> Організація з безпеки та співробітництва в Європі (ОБСЄ). Нині до її складу входять 5</w:t>
      </w:r>
      <w:r w:rsidR="006C2A61">
        <w:rPr>
          <w:rFonts w:ascii="Times New Roman" w:hAnsi="Times New Roman" w:cs="Times New Roman"/>
          <w:sz w:val="28"/>
          <w:szCs w:val="28"/>
          <w:shd w:val="clear" w:color="auto" w:fill="FFFFFF"/>
        </w:rPr>
        <w:t>7</w:t>
      </w:r>
      <w:r w:rsidRPr="009C1A7F">
        <w:rPr>
          <w:rFonts w:ascii="Times New Roman" w:hAnsi="Times New Roman" w:cs="Times New Roman"/>
          <w:sz w:val="28"/>
          <w:szCs w:val="28"/>
          <w:shd w:val="clear" w:color="auto" w:fill="FFFFFF"/>
        </w:rPr>
        <w:t xml:space="preserve"> держав</w:t>
      </w:r>
      <w:r w:rsidR="006C2A61">
        <w:rPr>
          <w:rFonts w:ascii="Times New Roman" w:hAnsi="Times New Roman" w:cs="Times New Roman"/>
          <w:sz w:val="28"/>
          <w:szCs w:val="28"/>
          <w:shd w:val="clear" w:color="auto" w:fill="FFFFFF"/>
        </w:rPr>
        <w:t>-членів</w:t>
      </w:r>
      <w:r w:rsidRPr="009C1A7F">
        <w:rPr>
          <w:rFonts w:ascii="Times New Roman" w:hAnsi="Times New Roman" w:cs="Times New Roman"/>
          <w:sz w:val="28"/>
          <w:szCs w:val="28"/>
          <w:shd w:val="clear" w:color="auto" w:fill="FFFFFF"/>
        </w:rPr>
        <w:t>.</w:t>
      </w:r>
    </w:p>
    <w:p w:rsidR="009C1A7F" w:rsidRDefault="009C1A7F" w:rsidP="00491626">
      <w:pPr>
        <w:spacing w:after="0" w:line="240" w:lineRule="auto"/>
        <w:ind w:firstLine="567"/>
        <w:jc w:val="both"/>
        <w:rPr>
          <w:rFonts w:ascii="Times New Roman" w:hAnsi="Times New Roman" w:cs="Times New Roman"/>
          <w:sz w:val="28"/>
          <w:szCs w:val="28"/>
          <w:shd w:val="clear" w:color="auto" w:fill="FFFFFF"/>
        </w:rPr>
      </w:pPr>
      <w:r w:rsidRPr="009C1A7F">
        <w:rPr>
          <w:rFonts w:ascii="Times New Roman" w:hAnsi="Times New Roman" w:cs="Times New Roman"/>
          <w:sz w:val="28"/>
          <w:szCs w:val="28"/>
          <w:shd w:val="clear" w:color="auto" w:fill="FFFFFF"/>
        </w:rPr>
        <w:t>До сучасних міжнародно-правових актів належать:</w:t>
      </w:r>
    </w:p>
    <w:p w:rsidR="009C1A7F" w:rsidRDefault="009C1A7F" w:rsidP="009C1A7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C1A7F">
        <w:rPr>
          <w:rFonts w:ascii="Times New Roman" w:hAnsi="Times New Roman" w:cs="Times New Roman"/>
          <w:sz w:val="28"/>
          <w:szCs w:val="28"/>
          <w:shd w:val="clear" w:color="auto" w:fill="FFFFFF"/>
        </w:rPr>
        <w:t>Міжнародний білль про права людини, що проголошує невід'ємні права і основні свободи людини; угоди, спрямовані на запобігання і покарання злочинів, що призводять до грубих масових порушень прав людини (Конвенція про незастосування строку давності до воєнних злочинів і злочинів проти людства від 26 жовтня 1968 p., Конвенція про запобігання злочину геноциду і покарання за нього від 9 грудня 1948 p.);</w:t>
      </w:r>
    </w:p>
    <w:p w:rsidR="009C1A7F" w:rsidRDefault="009C1A7F" w:rsidP="009C1A7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C1A7F">
        <w:rPr>
          <w:rFonts w:ascii="Times New Roman" w:hAnsi="Times New Roman" w:cs="Times New Roman"/>
          <w:sz w:val="28"/>
          <w:szCs w:val="28"/>
          <w:shd w:val="clear" w:color="auto" w:fill="FFFFFF"/>
        </w:rPr>
        <w:t xml:space="preserve">конвенції, спрямовані на захист груп населення, що потребують особливої турботи з боку держави (Конвенція про права дитини 1989 p., Конвенція про охорону материнства 1952 p., Конвенція про статус осіб без громадянства </w:t>
      </w:r>
      <w:r w:rsidR="006C2A61">
        <w:rPr>
          <w:rFonts w:ascii="Times New Roman" w:hAnsi="Times New Roman" w:cs="Times New Roman"/>
          <w:sz w:val="28"/>
          <w:szCs w:val="28"/>
          <w:shd w:val="clear" w:color="auto" w:fill="FFFFFF"/>
        </w:rPr>
        <w:t xml:space="preserve">               </w:t>
      </w:r>
      <w:r w:rsidRPr="009C1A7F">
        <w:rPr>
          <w:rFonts w:ascii="Times New Roman" w:hAnsi="Times New Roman" w:cs="Times New Roman"/>
          <w:sz w:val="28"/>
          <w:szCs w:val="28"/>
          <w:shd w:val="clear" w:color="auto" w:fill="FFFFFF"/>
        </w:rPr>
        <w:t>1954 р. та ін.);</w:t>
      </w:r>
    </w:p>
    <w:p w:rsidR="009C1A7F" w:rsidRDefault="009C1A7F" w:rsidP="009C1A7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C1A7F">
        <w:rPr>
          <w:rFonts w:ascii="Times New Roman" w:hAnsi="Times New Roman" w:cs="Times New Roman"/>
          <w:sz w:val="28"/>
          <w:szCs w:val="28"/>
          <w:shd w:val="clear" w:color="auto" w:fill="FFFFFF"/>
        </w:rPr>
        <w:t xml:space="preserve"> конвенції, що мають на меті захист індивіда від зловживань з боку державних органів і посадових осіб. А також документи, що передбачають можливість окремих осіб домагатися розгляду їх скарг (петицій) на свій уряд у міжнародних органах (Конвенція проти катувань та інших жорстоких, нелюдських або таких, що принижують гідність, поводження та покарання від 10 грудня 1984 p., Женевські конвенції 1949 р. про захист жертв війни і Додаткові протоколи до них 1977 p., Факультативний протокол та ін.).</w:t>
      </w:r>
      <w:r>
        <w:rPr>
          <w:rFonts w:ascii="Times New Roman" w:hAnsi="Times New Roman" w:cs="Times New Roman"/>
          <w:sz w:val="28"/>
          <w:szCs w:val="28"/>
          <w:shd w:val="clear" w:color="auto" w:fill="FFFFFF"/>
        </w:rPr>
        <w:t xml:space="preserve"> </w:t>
      </w:r>
    </w:p>
    <w:p w:rsidR="00114C0C" w:rsidRDefault="009C1A7F" w:rsidP="009C1A7F">
      <w:pPr>
        <w:spacing w:after="0" w:line="240" w:lineRule="auto"/>
        <w:ind w:firstLine="567"/>
        <w:jc w:val="both"/>
        <w:rPr>
          <w:rFonts w:ascii="Times New Roman" w:hAnsi="Times New Roman" w:cs="Times New Roman"/>
          <w:sz w:val="28"/>
          <w:szCs w:val="28"/>
          <w:shd w:val="clear" w:color="auto" w:fill="FFFFFF"/>
        </w:rPr>
      </w:pPr>
      <w:r w:rsidRPr="009C1A7F">
        <w:rPr>
          <w:rFonts w:ascii="Times New Roman" w:hAnsi="Times New Roman" w:cs="Times New Roman"/>
          <w:sz w:val="28"/>
          <w:szCs w:val="28"/>
          <w:shd w:val="clear" w:color="auto" w:fill="FFFFFF"/>
        </w:rPr>
        <w:t>Кожна країна світу, що взяла на себе зобов'язання виконувати міжнародні конвенції, у тому числі про права людини, повинна керуватися принципами і нормами цих угод у своєму внутрішньому законодавстві. Держави, що взяли на себе зобов'язання виконувати міжнародні документи про права людини, зобов'язані створити умови для здійснення і захисту прав кожної людини. Практично всі сучасні конституції демократичних держав мають норми, які у загальній формі гарантують непорушність основних прав людини.</w:t>
      </w:r>
    </w:p>
    <w:p w:rsidR="006F46FA" w:rsidRPr="007A62E6" w:rsidRDefault="006F46FA" w:rsidP="006F46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Також слід зазначити, що </w:t>
      </w:r>
      <w:r w:rsidRPr="00106301">
        <w:rPr>
          <w:rFonts w:ascii="Times New Roman" w:hAnsi="Times New Roman" w:cs="Times New Roman"/>
          <w:sz w:val="28"/>
          <w:szCs w:val="28"/>
          <w:shd w:val="clear" w:color="auto" w:fill="FFFFFF"/>
        </w:rPr>
        <w:t>Україна є стороною практично всіх багатосторонніх конвенцій ООН в галузі прав людини.</w:t>
      </w:r>
    </w:p>
    <w:p w:rsidR="002E7173" w:rsidRPr="009C1A7F" w:rsidRDefault="002E7173" w:rsidP="00E2718B">
      <w:pPr>
        <w:spacing w:after="0" w:line="240" w:lineRule="auto"/>
        <w:jc w:val="both"/>
        <w:rPr>
          <w:rFonts w:cs="Times New Roman"/>
          <w:sz w:val="28"/>
          <w:szCs w:val="28"/>
          <w:shd w:val="clear" w:color="auto" w:fill="FFFFFF"/>
        </w:rPr>
      </w:pPr>
    </w:p>
    <w:p w:rsidR="00114C0C" w:rsidRPr="002E7173" w:rsidRDefault="00114C0C" w:rsidP="00114C0C">
      <w:pPr>
        <w:spacing w:after="0" w:line="240" w:lineRule="auto"/>
        <w:jc w:val="center"/>
        <w:rPr>
          <w:rFonts w:ascii="Times New Roman" w:hAnsi="Times New Roman" w:cs="Times New Roman"/>
          <w:i/>
          <w:sz w:val="32"/>
          <w:szCs w:val="32"/>
        </w:rPr>
      </w:pPr>
      <w:r w:rsidRPr="002E7173">
        <w:rPr>
          <w:rFonts w:ascii="Times New Roman" w:hAnsi="Times New Roman" w:cs="Times New Roman"/>
          <w:i/>
          <w:sz w:val="32"/>
          <w:szCs w:val="32"/>
        </w:rPr>
        <w:t>Реалізація і захист прав людини</w:t>
      </w:r>
      <w:r w:rsidR="0066530A">
        <w:rPr>
          <w:rFonts w:ascii="Times New Roman" w:hAnsi="Times New Roman" w:cs="Times New Roman"/>
          <w:i/>
          <w:sz w:val="32"/>
          <w:szCs w:val="32"/>
          <w:lang w:val="ru-RU"/>
        </w:rPr>
        <w:t xml:space="preserve"> в Україні</w:t>
      </w:r>
    </w:p>
    <w:p w:rsidR="00114C0C" w:rsidRPr="00491626" w:rsidRDefault="00114C0C" w:rsidP="00491626">
      <w:pPr>
        <w:spacing w:after="0" w:line="240" w:lineRule="auto"/>
        <w:ind w:firstLine="567"/>
        <w:jc w:val="both"/>
        <w:rPr>
          <w:rFonts w:ascii="Times New Roman" w:hAnsi="Times New Roman" w:cs="Times New Roman"/>
          <w:sz w:val="28"/>
          <w:szCs w:val="28"/>
          <w:shd w:val="clear" w:color="auto" w:fill="FFFFFF"/>
        </w:rPr>
      </w:pPr>
    </w:p>
    <w:p w:rsidR="006F46FA" w:rsidRPr="006F46FA" w:rsidRDefault="00491626" w:rsidP="006F46FA">
      <w:pPr>
        <w:pStyle w:val="ac"/>
        <w:shd w:val="clear" w:color="auto" w:fill="FFFFFF"/>
        <w:spacing w:before="0" w:beforeAutospacing="0" w:after="0" w:afterAutospacing="0"/>
        <w:ind w:firstLine="567"/>
        <w:jc w:val="both"/>
        <w:rPr>
          <w:rFonts w:ascii="Arial" w:hAnsi="Arial" w:cs="Arial"/>
          <w:sz w:val="28"/>
          <w:szCs w:val="28"/>
        </w:rPr>
      </w:pPr>
      <w:r w:rsidRPr="009C1A7F">
        <w:rPr>
          <w:sz w:val="28"/>
          <w:szCs w:val="28"/>
          <w:shd w:val="clear" w:color="auto" w:fill="FFFFFF"/>
        </w:rPr>
        <w:t xml:space="preserve">В Україні права людини закріплені в Конституції України. </w:t>
      </w:r>
      <w:r w:rsidR="006F46FA">
        <w:rPr>
          <w:sz w:val="28"/>
          <w:szCs w:val="28"/>
        </w:rPr>
        <w:t xml:space="preserve">Так, в Конституції </w:t>
      </w:r>
      <w:r w:rsidR="006F46FA" w:rsidRPr="006F46FA">
        <w:rPr>
          <w:sz w:val="28"/>
          <w:szCs w:val="28"/>
        </w:rPr>
        <w:t>України окремий розділ присвячено правам і свободам людини і громадянина, в якому вказано:</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1) </w:t>
      </w:r>
      <w:r w:rsidR="006F46FA" w:rsidRPr="006F46FA">
        <w:rPr>
          <w:rFonts w:ascii="Times New Roman" w:eastAsia="Times New Roman" w:hAnsi="Times New Roman" w:cs="Times New Roman"/>
          <w:sz w:val="28"/>
          <w:szCs w:val="28"/>
          <w:lang w:eastAsia="uk-UA"/>
        </w:rPr>
        <w:t>всі люди є вільні і рівні у своїй гідності та правах;</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6F46FA" w:rsidRPr="006F46FA">
        <w:rPr>
          <w:rFonts w:ascii="Times New Roman" w:eastAsia="Times New Roman" w:hAnsi="Times New Roman" w:cs="Times New Roman"/>
          <w:sz w:val="28"/>
          <w:szCs w:val="28"/>
          <w:lang w:eastAsia="uk-UA"/>
        </w:rPr>
        <w:t>права і свободи людини є невідчужуваними та непорушними;</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BC7765" w:rsidRPr="00BC7765">
        <w:rPr>
          <w:rFonts w:ascii="Times New Roman" w:eastAsia="Times New Roman" w:hAnsi="Times New Roman" w:cs="Times New Roman"/>
          <w:sz w:val="28"/>
          <w:szCs w:val="28"/>
          <w:lang w:val="ru-RU" w:eastAsia="uk-UA"/>
        </w:rPr>
        <w:t xml:space="preserve"> </w:t>
      </w:r>
      <w:r w:rsidR="006F46FA" w:rsidRPr="006F46FA">
        <w:rPr>
          <w:rFonts w:ascii="Times New Roman" w:eastAsia="Times New Roman" w:hAnsi="Times New Roman" w:cs="Times New Roman"/>
          <w:sz w:val="28"/>
          <w:szCs w:val="28"/>
          <w:lang w:eastAsia="uk-UA"/>
        </w:rPr>
        <w:t>права і свободи людини і громадянина не є вичерпними;</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6F46FA" w:rsidRPr="006F46FA">
        <w:rPr>
          <w:rFonts w:ascii="Times New Roman" w:eastAsia="Times New Roman" w:hAnsi="Times New Roman" w:cs="Times New Roman"/>
          <w:sz w:val="28"/>
          <w:szCs w:val="28"/>
          <w:lang w:eastAsia="uk-UA"/>
        </w:rPr>
        <w:t>Конституційні права і свободи гарантуються і не можуть бути скасовані;</w:t>
      </w:r>
    </w:p>
    <w:p w:rsidR="006F46FA" w:rsidRPr="006F46FA" w:rsidRDefault="00124BB6" w:rsidP="006F46F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прийняття нових законів або при </w:t>
      </w:r>
      <w:r w:rsidR="006F46FA" w:rsidRPr="006F46FA">
        <w:rPr>
          <w:rFonts w:ascii="Times New Roman" w:eastAsia="Times New Roman" w:hAnsi="Times New Roman" w:cs="Times New Roman"/>
          <w:sz w:val="28"/>
          <w:szCs w:val="28"/>
          <w:lang w:eastAsia="uk-UA"/>
        </w:rPr>
        <w:t>внесенні змін до чинних законів не допускається звуження змісту та обсягу існуючих прав і свобод;</w:t>
      </w:r>
    </w:p>
    <w:p w:rsidR="006F46FA" w:rsidRPr="006F46FA" w:rsidRDefault="00EF4CED" w:rsidP="00124BB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w:t>
      </w:r>
      <w:r w:rsidR="006F46FA" w:rsidRPr="006F46FA">
        <w:rPr>
          <w:rFonts w:ascii="Times New Roman" w:eastAsia="Times New Roman" w:hAnsi="Times New Roman" w:cs="Times New Roman"/>
          <w:sz w:val="28"/>
          <w:szCs w:val="28"/>
          <w:lang w:eastAsia="uk-UA"/>
        </w:rPr>
        <w:t>права бу</w:t>
      </w:r>
      <w:r w:rsidR="00124BB6">
        <w:rPr>
          <w:rFonts w:ascii="Times New Roman" w:eastAsia="Times New Roman" w:hAnsi="Times New Roman" w:cs="Times New Roman"/>
          <w:sz w:val="28"/>
          <w:szCs w:val="28"/>
          <w:lang w:eastAsia="uk-UA"/>
        </w:rPr>
        <w:t xml:space="preserve">дь-якої людини є універсальними </w:t>
      </w:r>
      <w:r w:rsidR="006F46FA" w:rsidRPr="006F46FA">
        <w:rPr>
          <w:rFonts w:ascii="Times New Roman" w:eastAsia="Times New Roman" w:hAnsi="Times New Roman" w:cs="Times New Roman"/>
          <w:sz w:val="28"/>
          <w:szCs w:val="28"/>
          <w:lang w:eastAsia="uk-UA"/>
        </w:rPr>
        <w:t>(вони належать усім людям в будь-яких ситуаціях незалежно від соціального становища), вродженими(вони вже належать кожній людині лише за фа</w:t>
      </w:r>
      <w:r w:rsidR="00124BB6">
        <w:rPr>
          <w:rFonts w:ascii="Times New Roman" w:eastAsia="Times New Roman" w:hAnsi="Times New Roman" w:cs="Times New Roman"/>
          <w:sz w:val="28"/>
          <w:szCs w:val="28"/>
          <w:lang w:eastAsia="uk-UA"/>
        </w:rPr>
        <w:t xml:space="preserve">ктом народження) і невід'ємними </w:t>
      </w:r>
      <w:r w:rsidR="006F46FA" w:rsidRPr="006F46FA">
        <w:rPr>
          <w:rFonts w:ascii="Times New Roman" w:eastAsia="Times New Roman" w:hAnsi="Times New Roman" w:cs="Times New Roman"/>
          <w:sz w:val="28"/>
          <w:szCs w:val="28"/>
          <w:lang w:eastAsia="uk-UA"/>
        </w:rPr>
        <w:t>(це означає неможливість позбавити індивіда цих прав чи неможливість його добровільної відмови від цих прав).</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До особистих прав і свобод, закріплених Конституцією України відносять:</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життя (ст</w:t>
      </w:r>
      <w:r w:rsidR="00EF4CED">
        <w:rPr>
          <w:rFonts w:ascii="Times New Roman" w:eastAsia="Times New Roman" w:hAnsi="Times New Roman" w:cs="Times New Roman"/>
          <w:sz w:val="28"/>
          <w:szCs w:val="28"/>
          <w:lang w:eastAsia="uk-UA"/>
        </w:rPr>
        <w:t>.</w:t>
      </w:r>
      <w:r w:rsidRPr="006F46FA">
        <w:rPr>
          <w:rFonts w:ascii="Times New Roman" w:eastAsia="Times New Roman" w:hAnsi="Times New Roman" w:cs="Times New Roman"/>
          <w:sz w:val="28"/>
          <w:szCs w:val="28"/>
          <w:lang w:eastAsia="uk-UA"/>
        </w:rPr>
        <w:t xml:space="preserve"> 27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повагу своєї гідності (ст</w:t>
      </w:r>
      <w:r w:rsidR="00EF4CED">
        <w:rPr>
          <w:rFonts w:ascii="Times New Roman" w:eastAsia="Times New Roman" w:hAnsi="Times New Roman" w:cs="Times New Roman"/>
          <w:sz w:val="28"/>
          <w:szCs w:val="28"/>
          <w:lang w:eastAsia="uk-UA"/>
        </w:rPr>
        <w:t>.</w:t>
      </w:r>
      <w:r w:rsidRPr="006F46FA">
        <w:rPr>
          <w:rFonts w:ascii="Times New Roman" w:eastAsia="Times New Roman" w:hAnsi="Times New Roman" w:cs="Times New Roman"/>
          <w:sz w:val="28"/>
          <w:szCs w:val="28"/>
          <w:lang w:eastAsia="uk-UA"/>
        </w:rPr>
        <w:t xml:space="preserve"> 28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особисту свободу і недоторканість (ст.</w:t>
      </w:r>
      <w:r w:rsidR="00EF4CED">
        <w:rPr>
          <w:rFonts w:ascii="Times New Roman" w:eastAsia="Times New Roman" w:hAnsi="Times New Roman" w:cs="Times New Roman"/>
          <w:sz w:val="28"/>
          <w:szCs w:val="28"/>
          <w:lang w:eastAsia="uk-UA"/>
        </w:rPr>
        <w:t xml:space="preserve"> </w:t>
      </w:r>
      <w:r w:rsidRPr="006F46FA">
        <w:rPr>
          <w:rFonts w:ascii="Times New Roman" w:eastAsia="Times New Roman" w:hAnsi="Times New Roman" w:cs="Times New Roman"/>
          <w:sz w:val="28"/>
          <w:szCs w:val="28"/>
          <w:lang w:eastAsia="uk-UA"/>
        </w:rPr>
        <w:t>29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таємницю особистого життя (ст.ст. 31, 32, 51, 52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недоторканість житла (ст. 30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свобода світогляду і віросповідання (ст. 35 Конституції України);</w:t>
      </w:r>
    </w:p>
    <w:p w:rsid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свобода пересування та право вільного вибору місця проживання (ст. 33 Конституції України);</w:t>
      </w:r>
    </w:p>
    <w:p w:rsidR="00EF4CED" w:rsidRPr="006F46FA" w:rsidRDefault="00EF4CED" w:rsidP="00EF4CE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F4CED">
        <w:rPr>
          <w:rFonts w:ascii="Times New Roman" w:eastAsia="Times New Roman" w:hAnsi="Times New Roman" w:cs="Times New Roman"/>
          <w:sz w:val="28"/>
          <w:szCs w:val="28"/>
          <w:lang w:eastAsia="uk-UA"/>
        </w:rPr>
        <w:t>право на охорону здоров'я, медичну допомогу та м</w:t>
      </w:r>
      <w:r>
        <w:rPr>
          <w:rFonts w:ascii="Times New Roman" w:eastAsia="Times New Roman" w:hAnsi="Times New Roman" w:cs="Times New Roman"/>
          <w:sz w:val="28"/>
          <w:szCs w:val="28"/>
          <w:lang w:eastAsia="uk-UA"/>
        </w:rPr>
        <w:t xml:space="preserve">едичне страхування (ст. 49 </w:t>
      </w:r>
      <w:r w:rsidRPr="006F46FA">
        <w:rPr>
          <w:rFonts w:ascii="Times New Roman" w:eastAsia="Times New Roman" w:hAnsi="Times New Roman" w:cs="Times New Roman"/>
          <w:sz w:val="28"/>
          <w:szCs w:val="28"/>
          <w:lang w:eastAsia="uk-UA"/>
        </w:rPr>
        <w:t>Конституції України</w:t>
      </w:r>
      <w:r>
        <w:rPr>
          <w:rFonts w:ascii="Times New Roman" w:eastAsia="Times New Roman" w:hAnsi="Times New Roman" w:cs="Times New Roman"/>
          <w:sz w:val="28"/>
          <w:szCs w:val="28"/>
          <w:lang w:eastAsia="uk-UA"/>
        </w:rPr>
        <w:t>);</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судовий захист своїх прав (ст. 55 Конституції України);</w:t>
      </w:r>
    </w:p>
    <w:p w:rsidR="006F46FA" w:rsidRP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на відшкодування за рахунок держави чи органів місцевого самоврядування матеріальної і моральної шкоди, завданої органами державної влади чи органами місцевого самоврядування (ст. 56 Конституції України);</w:t>
      </w:r>
    </w:p>
    <w:p w:rsidR="006F46FA" w:rsidRPr="006F46FA" w:rsidRDefault="00EF4CED"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право знати свої права (ст. 59 Конституції України);</w:t>
      </w:r>
      <w:r w:rsidRPr="00EF4CED">
        <w:rPr>
          <w:rFonts w:ascii="Times New Roman" w:eastAsia="Times New Roman" w:hAnsi="Times New Roman" w:cs="Times New Roman"/>
          <w:sz w:val="28"/>
          <w:szCs w:val="28"/>
          <w:lang w:eastAsia="uk-UA"/>
        </w:rPr>
        <w:t xml:space="preserve"> </w:t>
      </w:r>
    </w:p>
    <w:p w:rsidR="006F46FA" w:rsidRDefault="006F46FA" w:rsidP="006F46FA">
      <w:pPr>
        <w:shd w:val="clear" w:color="auto" w:fill="FFFFFF"/>
        <w:spacing w:after="0" w:line="240" w:lineRule="auto"/>
        <w:jc w:val="both"/>
        <w:rPr>
          <w:rFonts w:ascii="Times New Roman" w:eastAsia="Times New Roman" w:hAnsi="Times New Roman" w:cs="Times New Roman"/>
          <w:sz w:val="28"/>
          <w:szCs w:val="28"/>
          <w:lang w:eastAsia="uk-UA"/>
        </w:rPr>
      </w:pPr>
      <w:r w:rsidRPr="006F46FA">
        <w:rPr>
          <w:rFonts w:ascii="Times New Roman" w:eastAsia="Times New Roman" w:hAnsi="Times New Roman" w:cs="Times New Roman"/>
          <w:sz w:val="28"/>
          <w:szCs w:val="28"/>
          <w:lang w:eastAsia="uk-UA"/>
        </w:rPr>
        <w:t>- свобода від зобов’язання виконувати явно злочинні розпорядження і накази (ст. 60 Конституції України);</w:t>
      </w:r>
    </w:p>
    <w:p w:rsidR="00E401FA" w:rsidRDefault="009E7B5F"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В</w:t>
      </w:r>
      <w:r w:rsidR="00411EFB" w:rsidRPr="00411EFB">
        <w:rPr>
          <w:rFonts w:ascii="Times New Roman" w:eastAsia="Times New Roman" w:hAnsi="Times New Roman" w:cs="Times New Roman"/>
          <w:sz w:val="28"/>
          <w:szCs w:val="28"/>
          <w:lang w:eastAsia="uk-UA"/>
        </w:rPr>
        <w:t>ідповідно до ст. 3 Ц</w:t>
      </w:r>
      <w:r w:rsidR="000F34F3">
        <w:rPr>
          <w:rFonts w:ascii="Times New Roman" w:eastAsia="Times New Roman" w:hAnsi="Times New Roman" w:cs="Times New Roman"/>
          <w:sz w:val="28"/>
          <w:szCs w:val="28"/>
          <w:lang w:eastAsia="uk-UA"/>
        </w:rPr>
        <w:t xml:space="preserve">ивільно </w:t>
      </w:r>
      <w:r w:rsidR="00411EFB" w:rsidRPr="00411EFB">
        <w:rPr>
          <w:rFonts w:ascii="Times New Roman" w:eastAsia="Times New Roman" w:hAnsi="Times New Roman" w:cs="Times New Roman"/>
          <w:sz w:val="28"/>
          <w:szCs w:val="28"/>
          <w:lang w:eastAsia="uk-UA"/>
        </w:rPr>
        <w:t xml:space="preserve">процесуального кодексу України </w:t>
      </w:r>
      <w:r w:rsidR="00411EFB" w:rsidRPr="00411EFB">
        <w:rPr>
          <w:rFonts w:ascii="Times New Roman" w:hAnsi="Times New Roman" w:cs="Times New Roman"/>
          <w:color w:val="000000"/>
          <w:sz w:val="28"/>
          <w:szCs w:val="28"/>
          <w:shd w:val="clear" w:color="auto" w:fill="FFFFFF"/>
        </w:rPr>
        <w:t>к</w:t>
      </w:r>
      <w:r w:rsidR="00411EFB">
        <w:rPr>
          <w:rFonts w:ascii="Times New Roman" w:hAnsi="Times New Roman" w:cs="Times New Roman"/>
          <w:color w:val="000000"/>
          <w:sz w:val="28"/>
          <w:szCs w:val="28"/>
          <w:shd w:val="clear" w:color="auto" w:fill="FFFFFF"/>
        </w:rPr>
        <w:t xml:space="preserve">ожна особа має право </w:t>
      </w:r>
      <w:r w:rsidR="00411EFB" w:rsidRPr="00411EFB">
        <w:rPr>
          <w:rFonts w:ascii="Times New Roman" w:hAnsi="Times New Roman" w:cs="Times New Roman"/>
          <w:color w:val="000000"/>
          <w:sz w:val="28"/>
          <w:szCs w:val="28"/>
          <w:shd w:val="clear" w:color="auto" w:fill="FFFFFF"/>
        </w:rPr>
        <w:t>звернутися до суду за захистом своїх порушених, невизнаних або оспорюваних прав, свобод чи інтересів.</w:t>
      </w:r>
    </w:p>
    <w:p w:rsidR="005A5CE1" w:rsidRDefault="005A5CE1"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Крім</w:t>
      </w:r>
      <w:r w:rsidR="00DA6D9B">
        <w:rPr>
          <w:rFonts w:ascii="Times New Roman" w:hAnsi="Times New Roman" w:cs="Times New Roman"/>
          <w:color w:val="000000"/>
          <w:sz w:val="28"/>
          <w:szCs w:val="28"/>
          <w:shd w:val="clear" w:color="auto" w:fill="FFFFFF"/>
        </w:rPr>
        <w:t xml:space="preserve"> того за захистом свої</w:t>
      </w:r>
      <w:r w:rsidR="001E11BD">
        <w:rPr>
          <w:rFonts w:ascii="Times New Roman" w:hAnsi="Times New Roman" w:cs="Times New Roman"/>
          <w:color w:val="000000"/>
          <w:sz w:val="28"/>
          <w:szCs w:val="28"/>
          <w:shd w:val="clear" w:color="auto" w:fill="FFFFFF"/>
        </w:rPr>
        <w:t>х</w:t>
      </w:r>
      <w:r w:rsidR="00DA6D9B">
        <w:rPr>
          <w:rFonts w:ascii="Times New Roman" w:hAnsi="Times New Roman" w:cs="Times New Roman"/>
          <w:color w:val="000000"/>
          <w:sz w:val="28"/>
          <w:szCs w:val="28"/>
          <w:shd w:val="clear" w:color="auto" w:fill="FFFFFF"/>
        </w:rPr>
        <w:t xml:space="preserve"> порушених прав людина може звернутися до </w:t>
      </w:r>
    </w:p>
    <w:p w:rsidR="00DA6D9B" w:rsidRPr="00D473E5" w:rsidRDefault="00DA6D9B" w:rsidP="00DA6D9B">
      <w:pPr>
        <w:shd w:val="clear" w:color="auto" w:fill="FFFFFF"/>
        <w:spacing w:after="0" w:line="240" w:lineRule="auto"/>
        <w:jc w:val="both"/>
        <w:rPr>
          <w:rFonts w:ascii="Times New Roman" w:hAnsi="Times New Roman" w:cs="Times New Roman"/>
          <w:sz w:val="28"/>
          <w:szCs w:val="28"/>
        </w:rPr>
      </w:pPr>
      <w:r w:rsidRPr="00D473E5">
        <w:rPr>
          <w:rFonts w:ascii="Times New Roman" w:hAnsi="Times New Roman" w:cs="Times New Roman"/>
          <w:sz w:val="28"/>
          <w:szCs w:val="28"/>
        </w:rPr>
        <w:t>Європейського суду з прав людини.</w:t>
      </w:r>
    </w:p>
    <w:p w:rsidR="00DA6D9B" w:rsidRPr="00D473E5" w:rsidRDefault="00DA6D9B" w:rsidP="00DA6D9B">
      <w:pPr>
        <w:shd w:val="clear" w:color="auto" w:fill="FFFFFF"/>
        <w:spacing w:after="0" w:line="240" w:lineRule="auto"/>
        <w:jc w:val="both"/>
        <w:rPr>
          <w:rFonts w:ascii="Times New Roman" w:hAnsi="Times New Roman" w:cs="Times New Roman"/>
          <w:color w:val="000000"/>
          <w:sz w:val="28"/>
          <w:szCs w:val="28"/>
          <w:shd w:val="clear" w:color="auto" w:fill="FFFFFF"/>
        </w:rPr>
      </w:pPr>
      <w:r w:rsidRPr="00D473E5">
        <w:rPr>
          <w:rFonts w:ascii="Times New Roman" w:hAnsi="Times New Roman" w:cs="Times New Roman"/>
          <w:sz w:val="28"/>
          <w:szCs w:val="28"/>
        </w:rPr>
        <w:t>Європейський суд з прав людини – це міжнародна судова установа, уповноважена розглядати заяви осіб, які скаржаться на порушення своїх прав, передбачених Європейською конвенцією з прав людини. Конвенція є міжнародним договором, на підставі якого значна кількість європейських держав домовилися забезпечувати певні основні права. Ці права викладені у самій Конвенції</w:t>
      </w:r>
      <w:r w:rsidR="00D473E5">
        <w:rPr>
          <w:rFonts w:ascii="Times New Roman" w:hAnsi="Times New Roman" w:cs="Times New Roman"/>
          <w:sz w:val="28"/>
          <w:szCs w:val="28"/>
        </w:rPr>
        <w:t xml:space="preserve">. </w:t>
      </w:r>
    </w:p>
    <w:p w:rsidR="00DA6D9B" w:rsidRPr="00D473E5" w:rsidRDefault="00D473E5"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473E5">
        <w:rPr>
          <w:rFonts w:ascii="Times New Roman" w:hAnsi="Times New Roman" w:cs="Times New Roman"/>
          <w:color w:val="000000"/>
          <w:sz w:val="28"/>
          <w:szCs w:val="28"/>
          <w:shd w:val="clear" w:color="auto" w:fill="FFFFFF"/>
        </w:rPr>
        <w:t>Європейський суд</w:t>
      </w:r>
      <w:r>
        <w:rPr>
          <w:rFonts w:ascii="Times New Roman" w:hAnsi="Times New Roman" w:cs="Times New Roman"/>
          <w:color w:val="000000"/>
          <w:sz w:val="28"/>
          <w:szCs w:val="28"/>
          <w:shd w:val="clear" w:color="auto" w:fill="FFFFFF"/>
        </w:rPr>
        <w:t xml:space="preserve"> (далі – Суд)</w:t>
      </w:r>
      <w:r w:rsidRPr="00D473E5">
        <w:rPr>
          <w:rFonts w:ascii="Times New Roman" w:hAnsi="Times New Roman" w:cs="Times New Roman"/>
          <w:color w:val="000000"/>
          <w:sz w:val="28"/>
          <w:szCs w:val="28"/>
          <w:shd w:val="clear" w:color="auto" w:fill="FFFFFF"/>
        </w:rPr>
        <w:t xml:space="preserve"> є наднаціональною міжнародною судовою установою, яка розглядає скарги осіб щодо порушення їхніх прав </w:t>
      </w:r>
      <w:r>
        <w:rPr>
          <w:rFonts w:ascii="Times New Roman" w:hAnsi="Times New Roman" w:cs="Times New Roman"/>
          <w:color w:val="000000"/>
          <w:sz w:val="28"/>
          <w:szCs w:val="28"/>
          <w:shd w:val="clear" w:color="auto" w:fill="FFFFFF"/>
        </w:rPr>
        <w:t xml:space="preserve">                    </w:t>
      </w:r>
      <w:r w:rsidRPr="00D473E5">
        <w:rPr>
          <w:rFonts w:ascii="Times New Roman" w:hAnsi="Times New Roman" w:cs="Times New Roman"/>
          <w:color w:val="000000"/>
          <w:sz w:val="28"/>
          <w:szCs w:val="28"/>
          <w:shd w:val="clear" w:color="auto" w:fill="FFFFFF"/>
        </w:rPr>
        <w:t>державами – сторонами Конвенції.</w:t>
      </w:r>
    </w:p>
    <w:p w:rsidR="00DA6D9B" w:rsidRDefault="00D473E5"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Суд</w:t>
      </w:r>
      <w:r w:rsidRPr="00D473E5">
        <w:rPr>
          <w:rFonts w:ascii="Times New Roman" w:hAnsi="Times New Roman" w:cs="Times New Roman"/>
          <w:color w:val="000000"/>
          <w:sz w:val="28"/>
          <w:szCs w:val="28"/>
          <w:shd w:val="clear" w:color="auto" w:fill="FFFFFF"/>
        </w:rPr>
        <w:t xml:space="preserve"> може розглядати лише ті заяви, які спрямовані проти держав, що ратифікували Конвенцію та відповідні протоколи, і які стосуються подій, що відбувалися після дати ратифікації</w:t>
      </w:r>
      <w:r>
        <w:rPr>
          <w:rFonts w:ascii="Times New Roman" w:hAnsi="Times New Roman" w:cs="Times New Roman"/>
          <w:color w:val="000000"/>
          <w:sz w:val="28"/>
          <w:szCs w:val="28"/>
          <w:shd w:val="clear" w:color="auto" w:fill="FFFFFF"/>
        </w:rPr>
        <w:t>.</w:t>
      </w:r>
    </w:p>
    <w:p w:rsidR="001E11BD" w:rsidRPr="001E11BD" w:rsidRDefault="001E11BD"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Людина може звернутися до </w:t>
      </w:r>
      <w:r w:rsidRPr="001E11BD">
        <w:rPr>
          <w:rFonts w:ascii="Times New Roman" w:hAnsi="Times New Roman" w:cs="Times New Roman"/>
          <w:color w:val="000000"/>
          <w:sz w:val="28"/>
          <w:szCs w:val="28"/>
          <w:shd w:val="clear" w:color="auto" w:fill="FFFFFF"/>
        </w:rPr>
        <w:t>Суду лише зі скаргами, предмет яких перебуває у сфері відповідальності суб’єкта владних повноважень (наприклад: парламенту, суду, прокуратури тощо) однієї з цих держав. Суд не розглядає заяви, спрямовані проти приватних осіб або недержавних інституцій.</w:t>
      </w:r>
    </w:p>
    <w:p w:rsidR="00D473E5" w:rsidRDefault="00D473E5"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473E5">
        <w:rPr>
          <w:rFonts w:ascii="Times New Roman" w:hAnsi="Times New Roman" w:cs="Times New Roman"/>
          <w:color w:val="000000"/>
          <w:sz w:val="28"/>
          <w:szCs w:val="28"/>
          <w:shd w:val="clear" w:color="auto" w:fill="FFFFFF"/>
        </w:rPr>
        <w:t>Суд приймає заяви до розгляду лише після того, як були використані усі внутрішні засоби юридичного захисту, і лише протягом шести місяців з дати винесення остаточного рішення. Суд не розглядає заяву, яка не відповідає цим умовам прийнятності.</w:t>
      </w:r>
    </w:p>
    <w:p w:rsidR="001E11BD" w:rsidRPr="001E11BD" w:rsidRDefault="001E11BD" w:rsidP="00E401FA">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1E11BD">
        <w:rPr>
          <w:rFonts w:ascii="Times New Roman" w:hAnsi="Times New Roman" w:cs="Times New Roman"/>
          <w:color w:val="000000"/>
          <w:sz w:val="28"/>
          <w:szCs w:val="28"/>
          <w:shd w:val="clear" w:color="auto" w:fill="FFFFFF"/>
        </w:rPr>
        <w:t xml:space="preserve">Надзвичайно важливо, щоб перед зверненням до Суду </w:t>
      </w:r>
      <w:r>
        <w:rPr>
          <w:rFonts w:ascii="Times New Roman" w:hAnsi="Times New Roman" w:cs="Times New Roman"/>
          <w:color w:val="000000"/>
          <w:sz w:val="28"/>
          <w:szCs w:val="28"/>
          <w:shd w:val="clear" w:color="auto" w:fill="FFFFFF"/>
        </w:rPr>
        <w:t>людина</w:t>
      </w:r>
      <w:r w:rsidRPr="001E11BD">
        <w:rPr>
          <w:rFonts w:ascii="Times New Roman" w:hAnsi="Times New Roman" w:cs="Times New Roman"/>
          <w:color w:val="000000"/>
          <w:sz w:val="28"/>
          <w:szCs w:val="28"/>
          <w:shd w:val="clear" w:color="auto" w:fill="FFFFFF"/>
        </w:rPr>
        <w:t xml:space="preserve"> використал</w:t>
      </w:r>
      <w:r>
        <w:rPr>
          <w:rFonts w:ascii="Times New Roman" w:hAnsi="Times New Roman" w:cs="Times New Roman"/>
          <w:color w:val="000000"/>
          <w:sz w:val="28"/>
          <w:szCs w:val="28"/>
          <w:shd w:val="clear" w:color="auto" w:fill="FFFFFF"/>
        </w:rPr>
        <w:t>а</w:t>
      </w:r>
      <w:r w:rsidRPr="001E11BD">
        <w:rPr>
          <w:rFonts w:ascii="Times New Roman" w:hAnsi="Times New Roman" w:cs="Times New Roman"/>
          <w:color w:val="000000"/>
          <w:sz w:val="28"/>
          <w:szCs w:val="28"/>
          <w:shd w:val="clear" w:color="auto" w:fill="FFFFFF"/>
        </w:rPr>
        <w:t xml:space="preserve"> усі засоби судового захисту в державі, проти якої спрямована заява, які могли б призвести до усунення порушення, що є предметом оскарження; в протилежному випадку </w:t>
      </w:r>
      <w:r>
        <w:rPr>
          <w:rFonts w:ascii="Times New Roman" w:hAnsi="Times New Roman" w:cs="Times New Roman"/>
          <w:color w:val="000000"/>
          <w:sz w:val="28"/>
          <w:szCs w:val="28"/>
          <w:shd w:val="clear" w:color="auto" w:fill="FFFFFF"/>
        </w:rPr>
        <w:t>людина</w:t>
      </w:r>
      <w:r w:rsidRPr="001E11BD">
        <w:rPr>
          <w:rFonts w:ascii="Times New Roman" w:hAnsi="Times New Roman" w:cs="Times New Roman"/>
          <w:color w:val="000000"/>
          <w:sz w:val="28"/>
          <w:szCs w:val="28"/>
          <w:shd w:val="clear" w:color="auto" w:fill="FFFFFF"/>
        </w:rPr>
        <w:t xml:space="preserve"> маєт довести, що такі засоби захисту є неефективними. Це означає, що спочатку слід звернутися до національних судів, яким підсудна справа, включаючи відповідну вищу судову інстанцію, для захисту своїх прав, про порушення яких Ви маєте намір поскаржитись до Суду. Крім того, використовуючи належні засоби захисту, необхідно дотримуватись національних процесуальних правил, зокрема, передбачених законодавством строків.</w:t>
      </w:r>
    </w:p>
    <w:p w:rsidR="009E7B5F" w:rsidRPr="009E7B5F" w:rsidRDefault="005A5CE1" w:rsidP="00E401FA">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Також слід зазначити, що п</w:t>
      </w:r>
      <w:r w:rsidR="009E7B5F" w:rsidRPr="009E7B5F">
        <w:rPr>
          <w:rFonts w:ascii="Times New Roman" w:hAnsi="Times New Roman" w:cs="Times New Roman"/>
          <w:sz w:val="28"/>
          <w:szCs w:val="28"/>
          <w:shd w:val="clear" w:color="auto" w:fill="FFFFFF"/>
        </w:rPr>
        <w:t xml:space="preserve">арламентський контроль за додержанням конституційних прав і свобод людини і громадянина та захист прав кожного на території України і в межах її юрисдикції на постійній основі здійснює Уповноважений Верховної Ради України з прав людини </w:t>
      </w:r>
      <w:r>
        <w:rPr>
          <w:rFonts w:ascii="Times New Roman" w:hAnsi="Times New Roman" w:cs="Times New Roman"/>
          <w:sz w:val="28"/>
          <w:szCs w:val="28"/>
          <w:shd w:val="clear" w:color="auto" w:fill="FFFFFF"/>
        </w:rPr>
        <w:t xml:space="preserve">                                        </w:t>
      </w:r>
      <w:r w:rsidR="009E7B5F" w:rsidRPr="009E7B5F">
        <w:rPr>
          <w:rFonts w:ascii="Times New Roman" w:hAnsi="Times New Roman" w:cs="Times New Roman"/>
          <w:sz w:val="28"/>
          <w:szCs w:val="28"/>
          <w:shd w:val="clear" w:color="auto" w:fill="FFFFFF"/>
        </w:rPr>
        <w:t>(далі - Уповноважений), який у своїй діяльності керується</w:t>
      </w:r>
      <w:r w:rsidR="009E7B5F" w:rsidRPr="009E7B5F">
        <w:rPr>
          <w:rStyle w:val="apple-converted-space"/>
          <w:rFonts w:ascii="Times New Roman" w:hAnsi="Times New Roman" w:cs="Times New Roman"/>
          <w:sz w:val="28"/>
          <w:szCs w:val="28"/>
          <w:shd w:val="clear" w:color="auto" w:fill="FFFFFF"/>
        </w:rPr>
        <w:t> </w:t>
      </w:r>
      <w:hyperlink r:id="rId14" w:tgtFrame="_blank" w:history="1">
        <w:r w:rsidR="009E7B5F" w:rsidRPr="009E7B5F">
          <w:rPr>
            <w:rStyle w:val="aa"/>
            <w:rFonts w:ascii="Times New Roman" w:hAnsi="Times New Roman" w:cs="Times New Roman"/>
            <w:color w:val="auto"/>
            <w:sz w:val="28"/>
            <w:szCs w:val="28"/>
            <w:u w:val="none"/>
            <w:bdr w:val="none" w:sz="0" w:space="0" w:color="auto" w:frame="1"/>
            <w:shd w:val="clear" w:color="auto" w:fill="FFFFFF"/>
          </w:rPr>
          <w:t>Конституцією України</w:t>
        </w:r>
      </w:hyperlink>
      <w:r w:rsidR="009E7B5F" w:rsidRPr="009E7B5F">
        <w:rPr>
          <w:rFonts w:ascii="Times New Roman" w:hAnsi="Times New Roman" w:cs="Times New Roman"/>
          <w:sz w:val="28"/>
          <w:szCs w:val="28"/>
          <w:shd w:val="clear" w:color="auto" w:fill="FFFFFF"/>
        </w:rPr>
        <w:t>, законами України, чинними міжнародними договорами, згода на обов'язковість яких надана Верховною Радою України.</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r w:rsidRPr="009E7B5F">
        <w:rPr>
          <w:color w:val="000000"/>
          <w:sz w:val="28"/>
          <w:szCs w:val="28"/>
        </w:rPr>
        <w:t>Метою парламентського контролю, який здійснює Уповноважений, є:</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1" w:name="n17"/>
      <w:bookmarkEnd w:id="1"/>
      <w:r w:rsidRPr="009E7B5F">
        <w:rPr>
          <w:color w:val="000000"/>
          <w:sz w:val="28"/>
          <w:szCs w:val="28"/>
        </w:rPr>
        <w:t>1) захист прав і свобод людини і громадянина, проголошених Конституцією України, законами України та міжнародними договорами України;</w:t>
      </w:r>
    </w:p>
    <w:p w:rsid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2" w:name="n18"/>
      <w:bookmarkEnd w:id="2"/>
      <w:r w:rsidRPr="009E7B5F">
        <w:rPr>
          <w:color w:val="000000"/>
          <w:sz w:val="28"/>
          <w:szCs w:val="28"/>
        </w:rPr>
        <w:t>2) додержання та повага до прав і свобод людини і громадянина</w:t>
      </w:r>
      <w:bookmarkStart w:id="3" w:name="n19"/>
      <w:bookmarkEnd w:id="3"/>
      <w:r>
        <w:rPr>
          <w:color w:val="000000"/>
          <w:sz w:val="28"/>
          <w:szCs w:val="28"/>
        </w:rPr>
        <w:t>;</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r w:rsidRPr="009E7B5F">
        <w:rPr>
          <w:color w:val="000000"/>
          <w:sz w:val="28"/>
          <w:szCs w:val="28"/>
        </w:rPr>
        <w:t>3) запобігання порушенням прав і свобод людини і громадянина або сприяння їх поновленню;</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4" w:name="n20"/>
      <w:bookmarkEnd w:id="4"/>
      <w:r w:rsidRPr="009E7B5F">
        <w:rPr>
          <w:color w:val="000000"/>
          <w:sz w:val="28"/>
          <w:szCs w:val="28"/>
        </w:rPr>
        <w:t>4) сприяння приведенню законодавства України про права і свободи людини і громадянина у відповідність з Конституцією України, міжнародними стандартами у цій галузі;</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5" w:name="n21"/>
      <w:bookmarkEnd w:id="5"/>
      <w:r w:rsidRPr="009E7B5F">
        <w:rPr>
          <w:color w:val="000000"/>
          <w:sz w:val="28"/>
          <w:szCs w:val="28"/>
        </w:rPr>
        <w:t>5) поліпшення і подальший розвиток міжнародного співробітництва в галузі захисту прав і свобод людини і громадянина;</w:t>
      </w:r>
    </w:p>
    <w:p w:rsidR="009E7B5F" w:rsidRP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6" w:name="n22"/>
      <w:bookmarkEnd w:id="6"/>
      <w:r w:rsidRPr="009E7B5F">
        <w:rPr>
          <w:color w:val="000000"/>
          <w:sz w:val="28"/>
          <w:szCs w:val="28"/>
        </w:rPr>
        <w:t>6) запобігання будь-яким формам дискримінації щодо реалізації людиною своїх прав і свобод;</w:t>
      </w:r>
    </w:p>
    <w:p w:rsidR="009E7B5F" w:rsidRDefault="009E7B5F" w:rsidP="009E7B5F">
      <w:pPr>
        <w:pStyle w:val="rvps2"/>
        <w:shd w:val="clear" w:color="auto" w:fill="FFFFFF"/>
        <w:spacing w:before="0" w:beforeAutospacing="0" w:after="0" w:afterAutospacing="0"/>
        <w:ind w:firstLine="450"/>
        <w:jc w:val="both"/>
        <w:textAlignment w:val="baseline"/>
        <w:rPr>
          <w:color w:val="000000"/>
          <w:sz w:val="28"/>
          <w:szCs w:val="28"/>
        </w:rPr>
      </w:pPr>
      <w:bookmarkStart w:id="7" w:name="n23"/>
      <w:bookmarkEnd w:id="7"/>
      <w:r w:rsidRPr="009E7B5F">
        <w:rPr>
          <w:color w:val="000000"/>
          <w:sz w:val="28"/>
          <w:szCs w:val="28"/>
        </w:rPr>
        <w:t>7) сприяння правовій інформованості населення та захист конфіденційної інформації про особу.</w:t>
      </w:r>
    </w:p>
    <w:p w:rsidR="009B4E43" w:rsidRPr="009B4E43" w:rsidRDefault="009B4E43" w:rsidP="009B4E43">
      <w:pPr>
        <w:spacing w:after="0" w:line="240" w:lineRule="auto"/>
        <w:jc w:val="both"/>
        <w:rPr>
          <w:rFonts w:ascii="Times New Roman" w:hAnsi="Times New Roman" w:cs="Times New Roman"/>
          <w:sz w:val="28"/>
          <w:szCs w:val="28"/>
          <w:shd w:val="clear" w:color="auto" w:fill="FFFFFF"/>
        </w:rPr>
      </w:pPr>
    </w:p>
    <w:sectPr w:rsidR="009B4E43" w:rsidRPr="009B4E43" w:rsidSect="00C75B9C">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F4" w:rsidRDefault="00D573F4" w:rsidP="00861686">
      <w:pPr>
        <w:spacing w:after="0" w:line="240" w:lineRule="auto"/>
      </w:pPr>
      <w:r>
        <w:separator/>
      </w:r>
    </w:p>
  </w:endnote>
  <w:endnote w:type="continuationSeparator" w:id="0">
    <w:p w:rsidR="00D573F4" w:rsidRDefault="00D573F4" w:rsidP="0086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F4" w:rsidRDefault="00D573F4" w:rsidP="00861686">
      <w:pPr>
        <w:spacing w:after="0" w:line="240" w:lineRule="auto"/>
      </w:pPr>
      <w:r>
        <w:separator/>
      </w:r>
    </w:p>
  </w:footnote>
  <w:footnote w:type="continuationSeparator" w:id="0">
    <w:p w:rsidR="00D573F4" w:rsidRDefault="00D573F4" w:rsidP="0086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6DAC"/>
    <w:multiLevelType w:val="hybridMultilevel"/>
    <w:tmpl w:val="A70CEC2E"/>
    <w:lvl w:ilvl="0" w:tplc="479CBEC8">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6B13544"/>
    <w:multiLevelType w:val="hybridMultilevel"/>
    <w:tmpl w:val="31782F7E"/>
    <w:lvl w:ilvl="0" w:tplc="4D341998">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04"/>
    <w:rsid w:val="000D3E04"/>
    <w:rsid w:val="000F34F3"/>
    <w:rsid w:val="00106301"/>
    <w:rsid w:val="00114C0C"/>
    <w:rsid w:val="00124BB6"/>
    <w:rsid w:val="001E11BD"/>
    <w:rsid w:val="0029039A"/>
    <w:rsid w:val="002E7173"/>
    <w:rsid w:val="00411EFB"/>
    <w:rsid w:val="00491626"/>
    <w:rsid w:val="004D0927"/>
    <w:rsid w:val="00577B49"/>
    <w:rsid w:val="005A5CE1"/>
    <w:rsid w:val="0066530A"/>
    <w:rsid w:val="006A01D9"/>
    <w:rsid w:val="006C2A61"/>
    <w:rsid w:val="006C5FE7"/>
    <w:rsid w:val="006E4AA1"/>
    <w:rsid w:val="006F46FA"/>
    <w:rsid w:val="007A62E6"/>
    <w:rsid w:val="00861686"/>
    <w:rsid w:val="00891DAA"/>
    <w:rsid w:val="009B4E43"/>
    <w:rsid w:val="009C1A7F"/>
    <w:rsid w:val="009E7B5F"/>
    <w:rsid w:val="00A03935"/>
    <w:rsid w:val="00AE799B"/>
    <w:rsid w:val="00BC7765"/>
    <w:rsid w:val="00C75B9C"/>
    <w:rsid w:val="00C918FA"/>
    <w:rsid w:val="00CE05AE"/>
    <w:rsid w:val="00D473E5"/>
    <w:rsid w:val="00D573F4"/>
    <w:rsid w:val="00DA6D9B"/>
    <w:rsid w:val="00E2718B"/>
    <w:rsid w:val="00E401FA"/>
    <w:rsid w:val="00EB743E"/>
    <w:rsid w:val="00EE2E1A"/>
    <w:rsid w:val="00EF4CED"/>
    <w:rsid w:val="00F548C8"/>
    <w:rsid w:val="00F723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8144"/>
  <w15:chartTrackingRefBased/>
  <w15:docId w15:val="{77BE9900-5039-4089-A79F-02066957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8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61686"/>
  </w:style>
  <w:style w:type="paragraph" w:styleId="a5">
    <w:name w:val="footer"/>
    <w:basedOn w:val="a"/>
    <w:link w:val="a6"/>
    <w:uiPriority w:val="99"/>
    <w:unhideWhenUsed/>
    <w:rsid w:val="0086168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61686"/>
  </w:style>
  <w:style w:type="paragraph" w:styleId="a7">
    <w:name w:val="Balloon Text"/>
    <w:basedOn w:val="a"/>
    <w:link w:val="a8"/>
    <w:uiPriority w:val="99"/>
    <w:semiHidden/>
    <w:unhideWhenUsed/>
    <w:rsid w:val="0086168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61686"/>
    <w:rPr>
      <w:rFonts w:ascii="Segoe UI" w:hAnsi="Segoe UI" w:cs="Segoe UI"/>
      <w:sz w:val="18"/>
      <w:szCs w:val="18"/>
    </w:rPr>
  </w:style>
  <w:style w:type="paragraph" w:styleId="a9">
    <w:name w:val="Normal (Web)"/>
    <w:basedOn w:val="a"/>
    <w:uiPriority w:val="99"/>
    <w:semiHidden/>
    <w:unhideWhenUsed/>
    <w:rsid w:val="00C75B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C75B9C"/>
  </w:style>
  <w:style w:type="character" w:styleId="aa">
    <w:name w:val="Hyperlink"/>
    <w:basedOn w:val="a0"/>
    <w:uiPriority w:val="99"/>
    <w:semiHidden/>
    <w:unhideWhenUsed/>
    <w:rsid w:val="00C75B9C"/>
    <w:rPr>
      <w:color w:val="0000FF"/>
      <w:u w:val="single"/>
    </w:rPr>
  </w:style>
  <w:style w:type="paragraph" w:styleId="ab">
    <w:name w:val="List Paragraph"/>
    <w:basedOn w:val="a"/>
    <w:uiPriority w:val="34"/>
    <w:qFormat/>
    <w:rsid w:val="009C1A7F"/>
    <w:pPr>
      <w:ind w:left="720"/>
      <w:contextualSpacing/>
    </w:pPr>
  </w:style>
  <w:style w:type="paragraph" w:styleId="ac">
    <w:name w:val="No Spacing"/>
    <w:basedOn w:val="a"/>
    <w:uiPriority w:val="1"/>
    <w:qFormat/>
    <w:rsid w:val="006F46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E7B5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4005">
      <w:bodyDiv w:val="1"/>
      <w:marLeft w:val="0"/>
      <w:marRight w:val="0"/>
      <w:marTop w:val="0"/>
      <w:marBottom w:val="0"/>
      <w:divBdr>
        <w:top w:val="none" w:sz="0" w:space="0" w:color="auto"/>
        <w:left w:val="none" w:sz="0" w:space="0" w:color="auto"/>
        <w:bottom w:val="none" w:sz="0" w:space="0" w:color="auto"/>
        <w:right w:val="none" w:sz="0" w:space="0" w:color="auto"/>
      </w:divBdr>
    </w:div>
    <w:div w:id="1048139362">
      <w:bodyDiv w:val="1"/>
      <w:marLeft w:val="0"/>
      <w:marRight w:val="0"/>
      <w:marTop w:val="0"/>
      <w:marBottom w:val="0"/>
      <w:divBdr>
        <w:top w:val="none" w:sz="0" w:space="0" w:color="auto"/>
        <w:left w:val="none" w:sz="0" w:space="0" w:color="auto"/>
        <w:bottom w:val="none" w:sz="0" w:space="0" w:color="auto"/>
        <w:right w:val="none" w:sz="0" w:space="0" w:color="auto"/>
      </w:divBdr>
    </w:div>
    <w:div w:id="20391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D%D0%B4%D0%B8%D0%B2%D1%96%D0%B4" TargetMode="External"/><Relationship Id="rId13" Type="http://schemas.openxmlformats.org/officeDocument/2006/relationships/hyperlink" Target="https://uk.wikipedia.org/wiki/%D0%9F%D1%80%D0%B0%D0%B2%D0%BE%D0%B2%D0%B5_%D1%80%D0%B5%D0%B3%D1%83%D0%BB%D1%8E%D0%B2%D0%B0%D0%BD%D0%BD%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D%D0%BE%D1%80%D0%BC%D0%B0%D1%82%D0%B8%D0%B2%D0%BD%D0%BE-%D0%BF%D1%80%D0%B0%D0%B2%D0%BE%D0%B2%D0%B8%D0%B9_%D0%B0%D0%BA%D1%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1%83%D1%81%D0%BF%D1%96%D0%BB%D1%8C%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3%D1%96%D0%B4%D0%BD%D1%96%D1%81%D1%82%D1%8C" TargetMode="External"/><Relationship Id="rId4" Type="http://schemas.openxmlformats.org/officeDocument/2006/relationships/settings" Target="settings.xml"/><Relationship Id="rId9" Type="http://schemas.openxmlformats.org/officeDocument/2006/relationships/hyperlink" Target="https://uk.wikipedia.org/wiki/%D0%96%D0%B8%D1%82%D1%82%D1%8F" TargetMode="External"/><Relationship Id="rId14" Type="http://schemas.openxmlformats.org/officeDocument/2006/relationships/hyperlink" Target="http://zakon4.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1AA9-1A26-4742-9C32-3F8B8525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7145</Words>
  <Characters>4073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Громович Олександр Олександрович</dc:creator>
  <cp:keywords/>
  <dc:description/>
  <cp:lastModifiedBy>Задорожній Олексій Борисович</cp:lastModifiedBy>
  <cp:revision>9</cp:revision>
  <cp:lastPrinted>2016-12-06T09:40:00Z</cp:lastPrinted>
  <dcterms:created xsi:type="dcterms:W3CDTF">2016-12-05T12:40:00Z</dcterms:created>
  <dcterms:modified xsi:type="dcterms:W3CDTF">2018-12-11T08:25:00Z</dcterms:modified>
</cp:coreProperties>
</file>