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A5" w:rsidRPr="00C52695" w:rsidRDefault="00C52695">
      <w:pPr>
        <w:rPr>
          <w:rFonts w:ascii="Georgia" w:hAnsi="Georgia"/>
          <w:b/>
          <w:sz w:val="32"/>
          <w:szCs w:val="32"/>
        </w:rPr>
      </w:pPr>
      <w:r w:rsidRPr="00C52695">
        <w:rPr>
          <w:rFonts w:ascii="Georgia" w:hAnsi="Georgia"/>
          <w:b/>
          <w:sz w:val="32"/>
          <w:szCs w:val="32"/>
        </w:rPr>
        <w:t>Функції головного спеціаліста з питань персоналу: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1. Веде організаційно-кадрову роботу в Службі. 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2. Готує  накази по особовому складу, веде їх облік.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3. Забезпечує оформлення, облік та зберігання особових справ, особових карток, трудових книжок працівників Служби, своєчасно вносить до них відповідні записи.</w:t>
      </w:r>
    </w:p>
    <w:p w:rsidR="00C52695" w:rsidRPr="00C52695" w:rsidRDefault="00C52695" w:rsidP="00C52695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742088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val="ru-RU"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4. </w:t>
      </w:r>
      <w:r w:rsidR="00C52695" w:rsidRPr="00C52695">
        <w:rPr>
          <w:rFonts w:ascii="Georgia" w:eastAsia="Times New Roman" w:hAnsi="Georgia" w:cs="Times New Roman"/>
          <w:sz w:val="32"/>
          <w:szCs w:val="32"/>
          <w:lang w:eastAsia="ru-RU"/>
        </w:rPr>
        <w:t>При прийнятті на роботу отримує від осіб згоду на обробку персональних даних, роз</w:t>
      </w:r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’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яснює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вимоги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законодавства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у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сфері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захисту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персональних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даних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val="ru-RU" w:eastAsia="ru-RU"/>
        </w:rPr>
      </w:pPr>
    </w:p>
    <w:p w:rsidR="00C52695" w:rsidRPr="00C52695" w:rsidRDefault="00742088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val="ru-RU" w:eastAsia="ru-RU"/>
        </w:rPr>
      </w:pPr>
      <w:r>
        <w:rPr>
          <w:rFonts w:ascii="Georgia" w:eastAsia="Times New Roman" w:hAnsi="Georgia" w:cs="Times New Roman"/>
          <w:sz w:val="32"/>
          <w:szCs w:val="32"/>
          <w:lang w:val="ru-RU" w:eastAsia="ru-RU"/>
        </w:rPr>
        <w:t>5. 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Повідомляє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нового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працівника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про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його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права у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сфері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захисту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персональних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даних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, мету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обробки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персональних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даних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та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осіб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,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яким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передаються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персональні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дан</w:t>
      </w:r>
      <w:proofErr w:type="gram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і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(за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їх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 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>наявності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val="ru-RU" w:eastAsia="ru-RU"/>
        </w:rPr>
        <w:t xml:space="preserve">).  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val="ru-RU"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6.</w:t>
      </w:r>
      <w:r w:rsidR="00742088">
        <w:rPr>
          <w:rFonts w:ascii="Georgia" w:eastAsia="Times New Roman" w:hAnsi="Georgia" w:cs="Times New Roman"/>
          <w:sz w:val="32"/>
          <w:szCs w:val="32"/>
          <w:lang w:eastAsia="ru-RU"/>
        </w:rPr>
        <w:t> </w:t>
      </w: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Відповідає за організацію проведення спеціальної перевірки відомостей щодо осіб, які претендують на зайняття посад, пов’язаних із виконанням функцій держави.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7</w:t>
      </w:r>
      <w:r w:rsidRPr="00C52695">
        <w:rPr>
          <w:rFonts w:ascii="Georgia" w:eastAsia="Times New Roman" w:hAnsi="Georgia" w:cs="Times New Roman"/>
          <w:i/>
          <w:sz w:val="32"/>
          <w:szCs w:val="32"/>
          <w:lang w:eastAsia="ru-RU"/>
        </w:rPr>
        <w:t>. </w:t>
      </w: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Підтримує в актуальному стані базу даних працівників відповідно до чинного законодавства. </w:t>
      </w:r>
    </w:p>
    <w:p w:rsidR="00C52695" w:rsidRPr="00C52695" w:rsidRDefault="00C52695" w:rsidP="00C52695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8. Веде облік військовозобов’язаних працівників Служби, проводить звірку з військкоматом щодо обліку військовозобов’язаних. 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9. Розробляє та подає на затвердження щорічний графік відпусток працівників Служби.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10. Веде оперативний облік працівників, які знаходяться у відпустці.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11. Веде журнал обліку </w:t>
      </w:r>
      <w:r w:rsidRPr="00C52695">
        <w:rPr>
          <w:rFonts w:ascii="Georgia" w:eastAsia="Times New Roman" w:hAnsi="Georgia" w:cs="Times New Roman"/>
          <w:bCs/>
          <w:iCs/>
          <w:sz w:val="32"/>
          <w:szCs w:val="32"/>
          <w:lang w:eastAsia="ru-RU"/>
        </w:rPr>
        <w:t xml:space="preserve">реєстрації приходу на роботу </w:t>
      </w: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і виходу з роботи робітників і службовців та табель робочого часу працівників Служби.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>12. Забезпечує складання встановленої звітності з обліку особового складу та роботи з кадрами.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13. Бере участь в організації та проведенні конференцій, семінарів, тренінгів, нарад з питань, що належать до його компетенції.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14. Готує відповідну документацію щодо проведення конкурсного відбору на зайняття вакантних посад державних службовців, проведення атестації та щорічної оцінки виконання державними службовцями своїх обов’язків, узагальнює їх результати.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15. Забезпечує підготовку документів, необхідних для призначення пенсій працівникам Служби, а також подання їх в органи соціального забезпечення.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16. Готує та веде облік довідок про стаж, місце роботи, виданих працівникам Служби, або особам, які раніше працювали в Службі.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17. Забезпечує зберігання та веде облік бланків службових посвідчень посадових осіб  Служби.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18. Забезпечує своєчасне ознайомлення працівників Служби  з наказами з особового складу начальника Служби.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19. Організовує навчання персоналу (підвищення кваліфікації працівників). </w:t>
      </w: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20.</w:t>
      </w:r>
      <w:r w:rsidR="00742088">
        <w:rPr>
          <w:rFonts w:ascii="Georgia" w:eastAsia="Times New Roman" w:hAnsi="Georgia" w:cs="Times New Roman"/>
          <w:sz w:val="32"/>
          <w:szCs w:val="32"/>
          <w:lang w:eastAsia="ru-RU"/>
        </w:rPr>
        <w:t> </w:t>
      </w: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Відповідає за ведення діловодства та архівацію справ  в Службі:</w:t>
      </w:r>
    </w:p>
    <w:p w:rsidR="00C52695" w:rsidRPr="00C52695" w:rsidRDefault="00742088" w:rsidP="00C52695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="00C52695" w:rsidRPr="00C52695">
        <w:rPr>
          <w:rFonts w:ascii="Georgia" w:eastAsia="Times New Roman" w:hAnsi="Georgia" w:cs="Times New Roman"/>
          <w:sz w:val="32"/>
          <w:szCs w:val="32"/>
          <w:lang w:eastAsia="ru-RU"/>
        </w:rPr>
        <w:t>проводить реєстрацію вхідної та вихідної кореспонденції в системі «</w:t>
      </w:r>
      <w:proofErr w:type="spellStart"/>
      <w:r w:rsidR="00C52695" w:rsidRPr="00C52695">
        <w:rPr>
          <w:rFonts w:ascii="Georgia" w:eastAsia="Times New Roman" w:hAnsi="Georgia" w:cs="Times New Roman"/>
          <w:sz w:val="32"/>
          <w:szCs w:val="32"/>
          <w:lang w:val="en-US" w:eastAsia="ru-RU"/>
        </w:rPr>
        <w:t>Megapolis</w:t>
      </w:r>
      <w:proofErr w:type="spellEnd"/>
      <w:r w:rsidR="00C52695" w:rsidRPr="00C52695">
        <w:rPr>
          <w:rFonts w:ascii="Georgia" w:eastAsia="Times New Roman" w:hAnsi="Georgia" w:cs="Times New Roman"/>
          <w:sz w:val="32"/>
          <w:szCs w:val="32"/>
          <w:lang w:eastAsia="ru-RU"/>
        </w:rPr>
        <w:t>. Документообіг»;</w:t>
      </w:r>
    </w:p>
    <w:p w:rsidR="00C52695" w:rsidRPr="00C52695" w:rsidRDefault="00C52695" w:rsidP="0074208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-</w:t>
      </w:r>
      <w:r w:rsidR="00742088">
        <w:rPr>
          <w:rFonts w:ascii="Georgia" w:eastAsia="Times New Roman" w:hAnsi="Georgia" w:cs="Times New Roman"/>
          <w:sz w:val="32"/>
          <w:szCs w:val="32"/>
          <w:lang w:eastAsia="ru-RU"/>
        </w:rPr>
        <w:t> </w:t>
      </w: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приймає та подає документи на підпис начальнику Служби;</w:t>
      </w:r>
    </w:p>
    <w:p w:rsidR="00C52695" w:rsidRPr="00C52695" w:rsidRDefault="00742088" w:rsidP="0074208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="00C52695" w:rsidRPr="00C52695">
        <w:rPr>
          <w:rFonts w:ascii="Georgia" w:eastAsia="Times New Roman" w:hAnsi="Georgia" w:cs="Times New Roman"/>
          <w:sz w:val="32"/>
          <w:szCs w:val="32"/>
          <w:lang w:eastAsia="ru-RU"/>
        </w:rPr>
        <w:t>здійснює розсилку кореспонденції;</w:t>
      </w:r>
    </w:p>
    <w:p w:rsidR="00C52695" w:rsidRPr="00C52695" w:rsidRDefault="00742088" w:rsidP="0074208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="00C52695" w:rsidRPr="00C52695">
        <w:rPr>
          <w:rFonts w:ascii="Georgia" w:eastAsia="Times New Roman" w:hAnsi="Georgia" w:cs="Times New Roman"/>
          <w:sz w:val="32"/>
          <w:szCs w:val="32"/>
          <w:lang w:eastAsia="ru-RU"/>
        </w:rPr>
        <w:t>приймає від структурних підрозділів Служби та забезпечує зберігання  архівних документів;</w:t>
      </w:r>
    </w:p>
    <w:p w:rsidR="00C52695" w:rsidRPr="00C52695" w:rsidRDefault="00742088" w:rsidP="0074208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="00C52695" w:rsidRPr="00C52695">
        <w:rPr>
          <w:rFonts w:ascii="Georgia" w:eastAsia="Times New Roman" w:hAnsi="Georgia" w:cs="Times New Roman"/>
          <w:sz w:val="32"/>
          <w:szCs w:val="32"/>
          <w:lang w:eastAsia="ru-RU"/>
        </w:rPr>
        <w:t>контролює стан зберігання та правильність оформлення документів у структурних підрозділах Служби;</w:t>
      </w:r>
    </w:p>
    <w:p w:rsidR="00C52695" w:rsidRPr="00C52695" w:rsidRDefault="00742088" w:rsidP="0074208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="00C52695" w:rsidRPr="00C52695">
        <w:rPr>
          <w:rFonts w:ascii="Georgia" w:eastAsia="Times New Roman" w:hAnsi="Georgia" w:cs="Times New Roman"/>
          <w:sz w:val="32"/>
          <w:szCs w:val="32"/>
          <w:lang w:eastAsia="ru-RU"/>
        </w:rPr>
        <w:t>бере участь у складанні та погодженні зведеної номенклатури справ Служби, перевіряння відповідності формування документів у справи згідно із затвердженою номенклатурою;</w:t>
      </w:r>
    </w:p>
    <w:p w:rsidR="00C52695" w:rsidRPr="00C52695" w:rsidRDefault="00742088" w:rsidP="0074208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- </w:t>
      </w:r>
      <w:r w:rsidR="00C52695" w:rsidRPr="00C52695">
        <w:rPr>
          <w:rFonts w:ascii="Georgia" w:eastAsia="Times New Roman" w:hAnsi="Georgia" w:cs="Times New Roman"/>
          <w:sz w:val="32"/>
          <w:szCs w:val="32"/>
          <w:lang w:eastAsia="ru-RU"/>
        </w:rPr>
        <w:t>організовує користування архівними документами, надання архівних довідок, копій, витягів із документів юридичним і фізичним особам;</w:t>
      </w:r>
    </w:p>
    <w:p w:rsidR="00C52695" w:rsidRPr="00C52695" w:rsidRDefault="00C52695" w:rsidP="0074208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-</w:t>
      </w:r>
      <w:r w:rsidR="00742088">
        <w:rPr>
          <w:rFonts w:ascii="Georgia" w:eastAsia="Times New Roman" w:hAnsi="Georgia" w:cs="Times New Roman"/>
          <w:sz w:val="32"/>
          <w:szCs w:val="32"/>
          <w:lang w:eastAsia="ru-RU"/>
        </w:rPr>
        <w:t> </w:t>
      </w: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приймає участь у заходах з підвищення фахової кваліфікації працівників Служби по роботі з документами.</w:t>
      </w:r>
    </w:p>
    <w:p w:rsidR="00C52695" w:rsidRPr="00C52695" w:rsidRDefault="00C52695" w:rsidP="00C52695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52695" w:rsidRPr="00C52695" w:rsidRDefault="00C52695" w:rsidP="0074208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C52695">
        <w:rPr>
          <w:rFonts w:ascii="Georgia" w:eastAsia="Times New Roman" w:hAnsi="Georgia" w:cs="Times New Roman"/>
          <w:sz w:val="32"/>
          <w:szCs w:val="32"/>
          <w:lang w:eastAsia="ru-RU"/>
        </w:rPr>
        <w:t>21. Виконує разові службові доручення начальника Служби в межах своїх повноважень.</w:t>
      </w:r>
    </w:p>
    <w:p w:rsidR="00C52695" w:rsidRPr="00742088" w:rsidRDefault="00C52695">
      <w:pPr>
        <w:rPr>
          <w:rFonts w:ascii="Georgia" w:hAnsi="Georgia"/>
          <w:sz w:val="32"/>
          <w:szCs w:val="32"/>
        </w:rPr>
      </w:pPr>
      <w:bookmarkStart w:id="0" w:name="_GoBack"/>
      <w:bookmarkEnd w:id="0"/>
    </w:p>
    <w:sectPr w:rsidR="00C52695" w:rsidRPr="0074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85"/>
    <w:rsid w:val="00462D67"/>
    <w:rsid w:val="00683F85"/>
    <w:rsid w:val="00742088"/>
    <w:rsid w:val="00C52695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2018-12-12T13:16:00Z</dcterms:created>
  <dcterms:modified xsi:type="dcterms:W3CDTF">2018-12-12T13:20:00Z</dcterms:modified>
</cp:coreProperties>
</file>