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4381"/>
      </w:tblGrid>
      <w:tr w:rsidR="00000000">
        <w:tc>
          <w:tcPr>
            <w:tcW w:w="9039" w:type="dxa"/>
          </w:tcPr>
          <w:p w:rsidR="00000000" w:rsidRDefault="007060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47" w:type="dxa"/>
          </w:tcPr>
          <w:p w:rsidR="00000000" w:rsidRDefault="007060D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ЗАТВЕРДЖУЮ</w:t>
            </w:r>
          </w:p>
          <w:p w:rsidR="00000000" w:rsidRDefault="007060D5">
            <w:pPr>
              <w:rPr>
                <w:szCs w:val="28"/>
              </w:rPr>
            </w:pPr>
            <w:r>
              <w:rPr>
                <w:szCs w:val="28"/>
              </w:rPr>
              <w:t>Начальник Державної служби з лікарських засобів та контролю за наркотиками</w:t>
            </w:r>
          </w:p>
          <w:p w:rsidR="00000000" w:rsidRDefault="007060D5">
            <w:pPr>
              <w:rPr>
                <w:szCs w:val="28"/>
              </w:rPr>
            </w:pPr>
            <w:r>
              <w:rPr>
                <w:szCs w:val="28"/>
              </w:rPr>
              <w:t>у Вінницькій області</w:t>
            </w:r>
          </w:p>
          <w:p w:rsidR="00000000" w:rsidRDefault="007060D5">
            <w:pPr>
              <w:rPr>
                <w:szCs w:val="28"/>
              </w:rPr>
            </w:pPr>
          </w:p>
          <w:p w:rsidR="00000000" w:rsidRDefault="007060D5">
            <w:pPr>
              <w:rPr>
                <w:szCs w:val="28"/>
              </w:rPr>
            </w:pPr>
            <w:r>
              <w:rPr>
                <w:szCs w:val="28"/>
              </w:rPr>
              <w:t>__________________ І.В.Котлінський</w:t>
            </w:r>
          </w:p>
          <w:p w:rsidR="00000000" w:rsidRDefault="007060D5">
            <w:pPr>
              <w:rPr>
                <w:szCs w:val="28"/>
              </w:rPr>
            </w:pPr>
          </w:p>
          <w:p w:rsidR="00000000" w:rsidRDefault="007060D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Cs w:val="28"/>
                <w:u w:val="single"/>
              </w:rPr>
              <w:t>«09»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  <w:u w:val="single"/>
              </w:rPr>
              <w:t>січня   2018р.</w:t>
            </w:r>
          </w:p>
        </w:tc>
      </w:tr>
    </w:tbl>
    <w:p w:rsidR="00000000" w:rsidRDefault="007060D5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00000" w:rsidRDefault="007060D5">
      <w:pPr>
        <w:jc w:val="center"/>
        <w:rPr>
          <w:b/>
          <w:szCs w:val="28"/>
        </w:rPr>
      </w:pPr>
      <w:r>
        <w:rPr>
          <w:b/>
          <w:szCs w:val="28"/>
        </w:rPr>
        <w:t xml:space="preserve">ЗВІТ ПРО ВИКОНАННЯ ПЛАНУ ЗАХОДІВ </w:t>
      </w:r>
    </w:p>
    <w:p w:rsidR="00000000" w:rsidRDefault="007060D5">
      <w:pPr>
        <w:jc w:val="center"/>
        <w:rPr>
          <w:b/>
          <w:szCs w:val="28"/>
        </w:rPr>
      </w:pPr>
      <w:r>
        <w:rPr>
          <w:b/>
          <w:szCs w:val="28"/>
        </w:rPr>
        <w:t xml:space="preserve">щодо запобігання та виявлення </w:t>
      </w:r>
      <w:r>
        <w:rPr>
          <w:b/>
          <w:szCs w:val="28"/>
        </w:rPr>
        <w:t>корупції в Державній службі з лікарських засобів та контролю</w:t>
      </w:r>
    </w:p>
    <w:p w:rsidR="00000000" w:rsidRDefault="007060D5">
      <w:pPr>
        <w:jc w:val="center"/>
        <w:rPr>
          <w:b/>
          <w:szCs w:val="28"/>
        </w:rPr>
      </w:pPr>
      <w:r>
        <w:rPr>
          <w:b/>
          <w:szCs w:val="28"/>
        </w:rPr>
        <w:t xml:space="preserve">за наркотиками у Вінницькій області в 2017 році </w:t>
      </w:r>
    </w:p>
    <w:p w:rsidR="00000000" w:rsidRDefault="007060D5">
      <w:pPr>
        <w:rPr>
          <w:b/>
        </w:rPr>
      </w:pP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610"/>
        <w:gridCol w:w="1831"/>
        <w:gridCol w:w="2092"/>
        <w:gridCol w:w="2095"/>
      </w:tblGrid>
      <w:tr w:rsidR="00000000">
        <w:trPr>
          <w:trHeight w:val="340"/>
          <w:tblHeader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№ з/п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060D5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ЗМІСТ ЗАХОДУ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060D5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060D5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ВИКОНАВЦІ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7060D5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ВІДМІТКА ПРО ВИКОНАННЯ</w:t>
            </w:r>
          </w:p>
        </w:tc>
      </w:tr>
      <w:tr w:rsidR="00000000">
        <w:trPr>
          <w:trHeight w:val="363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ЗАХОДИ З ПИТАНЬ ЗАПОБІГАННЯ ТА ВИЯВЛЕННЯ КОРУПЦІЇ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</w:t>
            </w:r>
          </w:p>
        </w:tc>
        <w:tc>
          <w:tcPr>
            <w:tcW w:w="4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b/>
                <w:sz w:val="28"/>
                <w:lang w:eastAsia="ru-RU"/>
              </w:rPr>
            </w:pPr>
            <w:r>
              <w:rPr>
                <w:b/>
              </w:rPr>
              <w:t>Проведення навчання, роз</w:t>
            </w:r>
            <w:r>
              <w:rPr>
                <w:b/>
              </w:rPr>
              <w:t>′</w:t>
            </w:r>
            <w:r>
              <w:rPr>
                <w:b/>
              </w:rPr>
              <w:t>яснювальної роботи щодо запобігання та виявлення корупції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1.1.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>Участь в навчальних семінарах, відео-конференціях Держлікслужби з питань запобігання та виявлення корупції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  <w:r>
              <w:t>Уповноважена особа з питань запобігання та виявлення корупції, посадові особи служби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1.2.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>Проведення семінарів з працівниками служби щодо роз</w:t>
            </w:r>
            <w:r>
              <w:rPr>
                <w:szCs w:val="28"/>
              </w:rPr>
              <w:t>′</w:t>
            </w:r>
            <w:r>
              <w:rPr>
                <w:szCs w:val="28"/>
              </w:rPr>
              <w:t>яснення положень Закону України «Про запобігання корупції»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>Виконано,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проведено 25 семінарів (внутрішніх нарад)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1.3.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>Проведення тренінгів з працівниками служби щодо роз</w:t>
            </w:r>
            <w:r>
              <w:rPr>
                <w:szCs w:val="28"/>
              </w:rPr>
              <w:t>′</w:t>
            </w:r>
            <w:r>
              <w:rPr>
                <w:szCs w:val="28"/>
              </w:rPr>
              <w:t>яснення порядку заповнення електронних декларацій та інших питань фінансовог</w:t>
            </w:r>
            <w:r>
              <w:rPr>
                <w:szCs w:val="28"/>
              </w:rPr>
              <w:t>о контролю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val="ru-RU"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1.4.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 xml:space="preserve">Надання індивідуальних консультацій працівникам служби з питань антикорупційного законодавства та з питань заповнення електронних декларацій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1.5.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 xml:space="preserve">Вивчення та використання в роботі «Методичних рекомендацій з питань запобігання та врегулювання конфлікту інтересів у діяльності осіб, уповноважених на </w:t>
            </w:r>
            <w:r>
              <w:rPr>
                <w:szCs w:val="28"/>
              </w:rPr>
              <w:t>виконання функцій держави або місцевого самоврядування, та прирівняних до них осіб», затверджених Рішенням Національного агентства з питань запобігання корупції від 14.07.2016 №2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>Посадові особи служби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1.6.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 xml:space="preserve">Забезпечення </w:t>
            </w:r>
            <w:r>
              <w:t xml:space="preserve">інформаційного наповнення розділу «Запобігання проявам корупції» офіційного </w:t>
            </w:r>
            <w:proofErr w:type="spellStart"/>
            <w:r>
              <w:t>суб-сайту</w:t>
            </w:r>
            <w:proofErr w:type="spellEnd"/>
            <w:r>
              <w:t xml:space="preserve"> Державної служби з лікарських засобів та контролю за наркотиками у Вінницькій області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</w:t>
            </w:r>
          </w:p>
        </w:tc>
        <w:tc>
          <w:tcPr>
            <w:tcW w:w="4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rPr>
                <w:b/>
              </w:rPr>
              <w:t>Превентивні антикорупційні заходи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2.1.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>Участь у експертизі проектів актів, що розробляються службою,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2.2.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 xml:space="preserve">Здійснення попередження осіб, які претендують на заняття посад державних службовців, про спеціальні обмеження, встановлені законами України «Про державну службу» та </w:t>
            </w:r>
            <w:r>
              <w:t xml:space="preserve">«Про запобігання корупції»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Сектор управління персоналом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>Виконано,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 xml:space="preserve">попереджено 3-ох претендентів 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2.3.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highlight w:val="yellow"/>
                <w:lang w:eastAsia="ru-RU"/>
              </w:rPr>
            </w:pPr>
            <w:r>
              <w:t xml:space="preserve">Організація проведення спеціальної перевірки відомостей щодо осіб, які претендують на зайняття посад державних службовців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Сектор управління персоналом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proofErr w:type="spellStart"/>
            <w:r>
              <w:t>Спецперевірки</w:t>
            </w:r>
            <w:proofErr w:type="spellEnd"/>
            <w:r>
              <w:t xml:space="preserve"> не проводились, так як не було вакансій і, відповідно, не оголошувались конкурси на зайняття посад державних службовців категорії «Б»</w:t>
            </w:r>
          </w:p>
        </w:tc>
      </w:tr>
      <w:tr w:rsidR="00000000">
        <w:trPr>
          <w:cantSplit/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2.4.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highlight w:val="yellow"/>
                <w:lang w:eastAsia="ru-RU"/>
              </w:rPr>
            </w:pPr>
            <w:r>
              <w:t>Участь у проведенні конкурсів на заміщення вакантних посад пра</w:t>
            </w:r>
            <w:r>
              <w:t>цівників служби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 xml:space="preserve">Уповноважена особа з питань запобігання та виявлення корупції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>Виконано,</w:t>
            </w:r>
          </w:p>
          <w:p w:rsidR="00000000" w:rsidRDefault="007060D5">
            <w:pPr>
              <w:jc w:val="center"/>
            </w:pPr>
            <w:r>
              <w:t>проведено 3 засідання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 xml:space="preserve">конкурсної комісії 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2.5.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>Здійснення контролю за дотриманням законодавства щодо врегулювання конфлікту інтересів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2.6.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Cs w:val="28"/>
              </w:rPr>
              <w:t xml:space="preserve">Виявлення  корупційних ризиків в діяльності Державної служби з лікарських засобів та контролю за наркотиками </w:t>
            </w:r>
            <w:r>
              <w:rPr>
                <w:szCs w:val="28"/>
              </w:rPr>
              <w:t>у Вінницькій області та внесення пропозиції начальнику служби щодо їх усунення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2.7.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>Розробка та затвердження Плану заходів щодо запобігання та виявлення корупції на</w:t>
            </w:r>
            <w:r>
              <w:t xml:space="preserve"> наступний рік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30 грудня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2.8.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</w:rPr>
            </w:pPr>
            <w:r>
              <w:t xml:space="preserve">Оприлюднення звіту про стан виконання Плану заходів щодо запобігання та виявлення корупції </w:t>
            </w:r>
            <w:r>
              <w:t>Державної служби з лікарських засобів та контролю за наркотиками у Вінницькій області</w:t>
            </w:r>
          </w:p>
          <w:p w:rsidR="00000000" w:rsidRDefault="007060D5">
            <w:pPr>
              <w:tabs>
                <w:tab w:val="left" w:pos="6495"/>
              </w:tabs>
              <w:jc w:val="both"/>
            </w:pPr>
          </w:p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15 січня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3.</w:t>
            </w:r>
          </w:p>
        </w:tc>
        <w:tc>
          <w:tcPr>
            <w:tcW w:w="4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b/>
                <w:sz w:val="28"/>
                <w:lang w:eastAsia="ru-RU"/>
              </w:rPr>
            </w:pPr>
            <w:r>
              <w:rPr>
                <w:b/>
              </w:rPr>
              <w:t>Здійснення контролю за дотриманням антикорупційного законодавства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3.1.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highlight w:val="yellow"/>
                <w:lang w:eastAsia="ru-RU"/>
              </w:rPr>
            </w:pPr>
            <w:r>
              <w:t>Участь у засіданнях комісії з державних закупівель 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</w:t>
            </w:r>
            <w:r>
              <w:t>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>Засідання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комісії не проводились</w:t>
            </w:r>
          </w:p>
        </w:tc>
      </w:tr>
      <w:tr w:rsidR="00000000">
        <w:trPr>
          <w:cantSplit/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3.2.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highlight w:val="yellow"/>
                <w:lang w:eastAsia="ru-RU"/>
              </w:rPr>
            </w:pPr>
            <w:r>
              <w:t>Перевірка факту своєчасності подання суб</w:t>
            </w:r>
            <w:r>
              <w:t>′</w:t>
            </w:r>
            <w:r>
              <w:t>єктами декларування декларацій відповідно до Закону України «Про запобігання корупції»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highlight w:val="yellow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val="ru-RU"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 xml:space="preserve">Виконано, 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перевірено своєчасність подання 25 декларацій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3.3.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 xml:space="preserve">Вжиття заходів щодо припинення корупційного правопорушення та негайне письмове </w:t>
            </w:r>
            <w:r>
              <w:t>повідомлення про його вчинення спеціально уповноваженого суб</w:t>
            </w:r>
            <w:r>
              <w:t>′</w:t>
            </w:r>
            <w:r>
              <w:t xml:space="preserve">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>Посадові особи служби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>Викон</w:t>
            </w:r>
            <w:r>
              <w:t>ано,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 xml:space="preserve">1 повідомлення до НАЗК про факт неподання декларації 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3.4.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>Інформування у письмовій формі начальника Державної служби з лікарських засобів та контролю за наркотиками у Вінницькій області та спеціально уповноважених суб’єктів у сфері протидії к</w:t>
            </w:r>
            <w:r>
              <w:t>орупції про наявність фактів, що можуть свідчити про вчинення корупційних  правопорушень посадовими особами служби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корупції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 xml:space="preserve">Вчинення </w:t>
            </w:r>
            <w:r>
              <w:t>корупційних правопорушень посадовими особами служби не виявлено</w:t>
            </w:r>
          </w:p>
        </w:tc>
      </w:tr>
      <w:tr w:rsidR="00000000">
        <w:trPr>
          <w:cantSplit/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3.5.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 xml:space="preserve">Ведення обліку працівників служби, притягнутих до відповідальності за вчинення корупційних правопорушень 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jc w:val="center"/>
              <w:rPr>
                <w:rFonts w:eastAsia="Times New Roman"/>
                <w:sz w:val="28"/>
              </w:rPr>
            </w:pPr>
            <w:r>
              <w:t>Вчинення корупційних правопорушень посадовими особами служби не виявлено</w:t>
            </w:r>
          </w:p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4.</w:t>
            </w:r>
          </w:p>
        </w:tc>
        <w:tc>
          <w:tcPr>
            <w:tcW w:w="4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b/>
                <w:sz w:val="28"/>
                <w:lang w:eastAsia="ru-RU"/>
              </w:rPr>
            </w:pPr>
            <w:r>
              <w:rPr>
                <w:b/>
              </w:rPr>
              <w:t xml:space="preserve">Взаємодія з державними та громадськими структурами з реалізації державної антикорупційної політики </w:t>
            </w:r>
          </w:p>
        </w:tc>
      </w:tr>
      <w:tr w:rsidR="00000000">
        <w:trPr>
          <w:cantSplit/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4.1.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 xml:space="preserve">Взаємодія з </w:t>
            </w:r>
            <w:r>
              <w:t>підрозділами з питань запобігання та виявлення корупції інших органів виконавчої влади,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Уповноважена особа з питань запобігання та виявлення кору</w:t>
            </w:r>
            <w:r>
              <w:t>пції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Виконано</w:t>
            </w:r>
          </w:p>
        </w:tc>
      </w:tr>
      <w:tr w:rsidR="00000000">
        <w:trPr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4.2.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>Перевірка повідомлень громадян та юридичних осіб, щодо можливої причетності спеціалістів Державної служби з лікарських засобів та контролю за наркотиками у Вінницькій області до вчинення корупційних правопорушень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Начальник служби,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>заступник начальника служби, уповноважена особа з питань запобігання та виявлення корупції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Повідомлень на поступало</w:t>
            </w:r>
          </w:p>
        </w:tc>
      </w:tr>
      <w:tr w:rsidR="00000000">
        <w:trPr>
          <w:cantSplit/>
          <w:trHeight w:val="340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ind w:right="-116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4.3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tabs>
                <w:tab w:val="left" w:pos="6495"/>
              </w:tabs>
              <w:jc w:val="both"/>
              <w:rPr>
                <w:rFonts w:eastAsia="Times New Roman"/>
                <w:sz w:val="28"/>
                <w:lang w:eastAsia="ru-RU"/>
              </w:rPr>
            </w:pPr>
            <w:r>
              <w:t xml:space="preserve">Здійснення особистого прийому громадян, які повідомляють про можливі корупційні дії посадових осіб Державної </w:t>
            </w:r>
            <w:r>
              <w:t>служби з лікарських засобів та контролю за наркотиками у Вінницькій області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rPr>
                <w:rFonts w:eastAsia="Times New Roman"/>
                <w:sz w:val="28"/>
              </w:rPr>
            </w:pPr>
            <w:r>
              <w:t>Начальник служби,</w:t>
            </w:r>
          </w:p>
          <w:p w:rsidR="00000000" w:rsidRDefault="007060D5">
            <w:pPr>
              <w:rPr>
                <w:rFonts w:eastAsia="Times New Roman"/>
                <w:sz w:val="28"/>
                <w:lang w:eastAsia="ru-RU"/>
              </w:rPr>
            </w:pPr>
            <w:r>
              <w:t xml:space="preserve">заступник начальника служби – начальник відділу державного контролю у сфері обігу лікарських засобів, медичної продукції та обігу наркотичних засобів, </w:t>
            </w:r>
            <w:r>
              <w:t>психотропних речовин і прекурсорів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7060D5">
            <w:pPr>
              <w:jc w:val="center"/>
              <w:rPr>
                <w:rFonts w:eastAsia="Times New Roman"/>
                <w:sz w:val="28"/>
                <w:lang w:eastAsia="ru-RU"/>
              </w:rPr>
            </w:pPr>
            <w:r>
              <w:t>Повідомлень на поступало</w:t>
            </w:r>
          </w:p>
        </w:tc>
      </w:tr>
    </w:tbl>
    <w:p w:rsidR="007060D5" w:rsidRDefault="007060D5">
      <w:pPr>
        <w:jc w:val="both"/>
        <w:rPr>
          <w:rFonts w:eastAsia="Times New Roman"/>
          <w:i/>
          <w:sz w:val="20"/>
          <w:szCs w:val="20"/>
          <w:lang w:eastAsia="ru-RU"/>
        </w:rPr>
      </w:pPr>
    </w:p>
    <w:sectPr w:rsidR="00706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2AC2"/>
    <w:rsid w:val="005E2AC2"/>
    <w:rsid w:val="007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4503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2018-09-24T07:53:00Z</dcterms:created>
  <dcterms:modified xsi:type="dcterms:W3CDTF">2018-09-24T07:53:00Z</dcterms:modified>
</cp:coreProperties>
</file>