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CD" w:rsidRPr="00B554CD" w:rsidRDefault="009432EE" w:rsidP="00B554CD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ВИКОНАННЯ </w:t>
      </w:r>
      <w:r w:rsidR="00B554CD" w:rsidRPr="00B55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</w:t>
      </w:r>
      <w:r w:rsidR="00B554CD" w:rsidRPr="00B55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ЗАХОДІВ</w:t>
      </w:r>
    </w:p>
    <w:p w:rsidR="00B554CD" w:rsidRPr="00B554CD" w:rsidRDefault="00B554CD" w:rsidP="00B554CD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55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щодо  запобігання та виявлення корупції в Державній службі з лікарських засобів та контролю за наркотиками</w:t>
      </w:r>
    </w:p>
    <w:p w:rsidR="00B554CD" w:rsidRPr="00B554CD" w:rsidRDefault="00B554CD" w:rsidP="00B554CD">
      <w:pPr>
        <w:spacing w:before="100" w:beforeAutospacing="1" w:after="100" w:afterAutospacing="1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55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Запорізькій</w:t>
      </w:r>
      <w:r w:rsidRPr="00B55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області</w:t>
      </w:r>
      <w:r w:rsidR="00943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 2018</w:t>
      </w:r>
      <w:r w:rsidRPr="00B55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рік </w:t>
      </w:r>
    </w:p>
    <w:tbl>
      <w:tblPr>
        <w:tblW w:w="15540" w:type="dxa"/>
        <w:tblInd w:w="-2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6728"/>
        <w:gridCol w:w="2126"/>
        <w:gridCol w:w="4106"/>
        <w:gridCol w:w="1860"/>
      </w:tblGrid>
      <w:tr w:rsidR="00B554CD" w:rsidRPr="00B554CD" w:rsidTr="002027CC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B5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Терміни виконання </w:t>
            </w:r>
          </w:p>
        </w:tc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Відповідальні за виконання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B554CD" w:rsidRPr="00B554CD" w:rsidTr="00B554CD">
        <w:trPr>
          <w:trHeight w:val="461"/>
        </w:trPr>
        <w:tc>
          <w:tcPr>
            <w:tcW w:w="15540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4CD" w:rsidRPr="00AA0CE1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A0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І. Проведення навчання, роз’яснювальної роботи щодо запобігання та виявлення корупції</w:t>
            </w:r>
          </w:p>
        </w:tc>
      </w:tr>
      <w:tr w:rsidR="00B554CD" w:rsidRPr="00B554CD" w:rsidTr="002027CC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Надавати консультації щодо роз’яснень положень а</w:t>
            </w:r>
            <w:r w:rsidR="0081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нтикорупційного законодавства в межах </w:t>
            </w: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компетенції </w:t>
            </w:r>
            <w:r w:rsidR="00813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Державної служби </w:t>
            </w:r>
            <w:r w:rsidRPr="00B55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з лікарських засобів та </w:t>
            </w:r>
            <w:r w:rsidR="008139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контролю за наркотиками у Запорізькій</w:t>
            </w:r>
            <w:r w:rsidRPr="00B55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області. </w:t>
            </w:r>
          </w:p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CD" w:rsidRPr="00B554CD" w:rsidRDefault="0081392B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Уповноважена особа з питань запобігання 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виявленню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корупції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AA0CE1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2027CC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97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Невідкладно вживати заходи щ</w:t>
            </w:r>
            <w:r w:rsidR="0081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одо виконання вказівок Голови, </w:t>
            </w: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</w:t>
            </w:r>
            <w:r w:rsidR="0081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ступників голови </w:t>
            </w:r>
            <w:proofErr w:type="spellStart"/>
            <w:r w:rsidR="0081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Держлікслужби</w:t>
            </w:r>
            <w:proofErr w:type="spellEnd"/>
            <w:r w:rsidR="0081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головного спеціаліста з </w:t>
            </w:r>
          </w:p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питань запобігання та виявлення корупції </w:t>
            </w:r>
            <w:proofErr w:type="spellStart"/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Держлікслужби</w:t>
            </w:r>
            <w:proofErr w:type="spellEnd"/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9" w:rsidRPr="00B554CD" w:rsidRDefault="00992B29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B554CD" w:rsidRPr="00B554CD" w:rsidRDefault="00B554CD" w:rsidP="00992B29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AA0CE1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2027CC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Здійснювати постійний контроль за роботою працівників служби щодо виконання вимог Законів </w:t>
            </w:r>
            <w:r w:rsidR="0081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України «Про державну службу», «Про запобігання  корупції» </w:t>
            </w: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14.10.2014 р. № 1700-VІІ 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9" w:rsidRPr="00B554CD" w:rsidRDefault="00992B29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B554CD" w:rsidRPr="00B554CD" w:rsidRDefault="00B554CD" w:rsidP="00992B29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AA0CE1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AA0CE1">
        <w:trPr>
          <w:trHeight w:val="11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інформаційного наповнення розділу «Запобігання корупції» на офіційному веб-сайті Державної служби з лікарських засобів та контро</w:t>
            </w:r>
            <w:r w:rsidR="00813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 за наркотиками у Запорізькій</w:t>
            </w: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області.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81392B" w:rsidP="0081392B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9" w:rsidRPr="00B554CD" w:rsidRDefault="00992B29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AA0CE1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AA0CE1">
        <w:trPr>
          <w:trHeight w:val="1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1.5.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роз’яснювальної роботи щодо порядку заповнення електронних декларацій працівниками служби та інших питань фінансового характеру.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81392B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-березень</w:t>
            </w:r>
          </w:p>
          <w:p w:rsidR="00B554CD" w:rsidRPr="00B554CD" w:rsidRDefault="0081392B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2018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CD" w:rsidRDefault="00B554CD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питань персоналу</w:t>
            </w:r>
          </w:p>
          <w:p w:rsidR="00992B29" w:rsidRPr="00B554CD" w:rsidRDefault="00992B29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992B29" w:rsidRPr="00B554CD" w:rsidRDefault="00992B29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AA0CE1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 проведено 1 за</w:t>
            </w:r>
            <w:r w:rsidR="009432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няття</w:t>
            </w:r>
          </w:p>
        </w:tc>
      </w:tr>
      <w:tr w:rsidR="00B554CD" w:rsidRPr="00B554CD" w:rsidTr="002027CC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1.6.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81392B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Проводити 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утрішні навчання 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державними службовцями служби з питань запо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бігання корупції, обмежень, пов’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язаних з перебуванням на державній службі, загальними правилами поведінки державних службовців під час вико</w:t>
            </w:r>
            <w:r w:rsidR="00B955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нання ними своїх службових обов’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язків, їх відносин з громадянами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раз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півріччя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9" w:rsidRPr="00B554CD" w:rsidRDefault="00992B29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2 заняття</w:t>
            </w:r>
          </w:p>
        </w:tc>
      </w:tr>
      <w:tr w:rsidR="00B554CD" w:rsidRPr="00B554CD" w:rsidTr="002027CC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992B29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1.7</w:t>
            </w:r>
            <w:r w:rsidR="00B554CD"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аналіз виконання заходів по боротьбі з корупцією, усунення причин та умов, що сприяють вчиненню корупційних діянь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9" w:rsidRPr="00B554CD" w:rsidRDefault="00992B29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2027CC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992B29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1.8</w:t>
            </w:r>
            <w:r w:rsidR="00B554CD" w:rsidRPr="00B5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 заходи до виявлення конфлікту інтересів та сприяти його усуненню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9" w:rsidRPr="00B554CD" w:rsidRDefault="00992B29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992B29">
        <w:trPr>
          <w:trHeight w:val="663"/>
        </w:trPr>
        <w:tc>
          <w:tcPr>
            <w:tcW w:w="1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4CD" w:rsidRPr="00AA0CE1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A0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ІІ. Превентивні антикорупційні заходи</w:t>
            </w:r>
          </w:p>
          <w:p w:rsidR="00B554CD" w:rsidRPr="00AA0CE1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B554CD" w:rsidRPr="00B554CD" w:rsidTr="002027CC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Здійснювати попередження осіб, які претендують на заняття посад державних службовців, про спеціальні обмеження, встановлені Законами України «Про державну службу» та «Про запобігання корупції».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питань персоналу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1 заняття</w:t>
            </w:r>
          </w:p>
          <w:p w:rsidR="00B554CD" w:rsidRPr="00AA0CE1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554CD" w:rsidRPr="00AA0CE1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54CD" w:rsidRPr="00B554CD" w:rsidTr="002027CC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Визначити та затвердити перелік посад державних службовців служби, які працюють з високим ризиком проявів корупції.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955CE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 2018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9" w:rsidRPr="00B554CD" w:rsidRDefault="00992B29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B554CD" w:rsidRPr="00B554CD" w:rsidRDefault="00B554CD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Головний спеціаліст з питань персоналу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виконано</w:t>
            </w:r>
          </w:p>
        </w:tc>
      </w:tr>
      <w:tr w:rsidR="00B554CD" w:rsidRPr="00B554CD" w:rsidTr="002027CC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2.3</w:t>
            </w:r>
            <w:r w:rsidRPr="00B554CD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Вживати заходи щодо недопущення функціональних конфліктів, що пов’язані з поєднанням контрольно-дозвільних та господарських функцій.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постійно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CD" w:rsidRPr="00B554CD" w:rsidRDefault="009432EE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питань персоналу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2027CC">
        <w:trPr>
          <w:trHeight w:val="14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експертизі проектів наказів, що розробляються Державною службою з лікарських засобів та контро</w:t>
            </w:r>
            <w:r w:rsidR="00B955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 за наркотиками у Запорізькій</w:t>
            </w: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області з метою виявлення причин, що призводять чи можуть призвести до вчинення корупційних правопорушень.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CD" w:rsidRPr="00B554CD" w:rsidRDefault="00B554CD" w:rsidP="009432EE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2006B" w:rsidRPr="00B554CD" w:rsidRDefault="00A2006B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  <w:p w:rsidR="00B554CD" w:rsidRPr="00AA0CE1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54CD" w:rsidRPr="00B554CD" w:rsidTr="002027CC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2.5.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службової необхідності проводити ротацію кадрів з метою ефективного виконання поставлених завдань з метою уникнення конфлікту інтересів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разі 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CD" w:rsidRPr="00B554CD" w:rsidRDefault="00B554CD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служби</w:t>
            </w:r>
          </w:p>
          <w:p w:rsidR="00B554CD" w:rsidRPr="00B554CD" w:rsidRDefault="00B554CD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питань персоналу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2027CC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2.6.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B554CD" w:rsidRDefault="00B955CE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Вживати заходи у разі виявлення конфлікту 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інтересів або за наявності підстав, за яких він може виникнути.</w:t>
            </w:r>
          </w:p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потребою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Default="00B554CD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2006B" w:rsidRPr="00B554CD" w:rsidRDefault="00A2006B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A2006B" w:rsidRPr="00B554CD" w:rsidRDefault="00A2006B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2027CC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2.7.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та затвердження Плану заходів щодо запобігання корупції Державної служби з лікарських засобів та контро</w:t>
            </w:r>
            <w:r w:rsidR="00B955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 за наркотиками у Запорізькій області.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9432EE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рудня 2018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6B" w:rsidRPr="00B554CD" w:rsidRDefault="00A2006B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A2006B" w:rsidRPr="00B554CD" w:rsidRDefault="00A2006B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2027CC">
        <w:trPr>
          <w:trHeight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2.8.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Оприлюднення звіту стану виконання Плану заходів щодо запобігання корупції Державної служби з л</w:t>
            </w:r>
            <w:r w:rsidR="00B955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ікарських засобів у Запорізькій</w:t>
            </w: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4CD" w:rsidRPr="00B554CD" w:rsidRDefault="009432EE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січня 2019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6B" w:rsidRPr="00B554CD" w:rsidRDefault="00A2006B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A2006B" w:rsidRPr="00B554CD" w:rsidRDefault="00A2006B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B554CD">
        <w:trPr>
          <w:trHeight w:val="529"/>
        </w:trPr>
        <w:tc>
          <w:tcPr>
            <w:tcW w:w="15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4CD" w:rsidRPr="00AA0CE1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A0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ІІІ. Здійснення контролю за дотриманням антикорупційного законодавства</w:t>
            </w:r>
          </w:p>
        </w:tc>
      </w:tr>
      <w:tr w:rsidR="00B554CD" w:rsidRPr="00B554CD" w:rsidTr="00202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CD" w:rsidRPr="00B554CD" w:rsidRDefault="00B554CD" w:rsidP="00B554CD">
            <w:pPr>
              <w:spacing w:after="0" w:line="264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у встановленому законодавством порядку перевірки фактів своєчасності подання/заповнення електронних декларацій про майно, доходи і зобов’язання фінансового характеру. </w:t>
            </w:r>
          </w:p>
          <w:p w:rsidR="00B554CD" w:rsidRPr="00B554CD" w:rsidRDefault="00B554CD" w:rsidP="00B554CD">
            <w:pPr>
              <w:spacing w:after="0" w:line="264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after="0" w:line="264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питань персоналу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202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декларацій про майно, доходи, витрати і зобов’язання фінансового характеру на наявність конфлікту інтересів суб’єкта декларування у встановленому законодавством порядку.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after="0" w:line="264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 робочих днів з дня, у який така декларація повинна бути подана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6B" w:rsidRPr="00B554CD" w:rsidRDefault="00A2006B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B554CD" w:rsidRPr="00B554CD" w:rsidRDefault="00B554CD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B554CD" w:rsidRPr="00B554CD" w:rsidTr="00202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разі виявлення корупційного правопорушення чи одержання інформації про вчинення такого правопорушення працівниками Служби вживати заходи щодо його припинення та негайно повідомляти спеціально уповноваженого суб’єкта у сфері протидії </w:t>
            </w:r>
            <w:proofErr w:type="spellStart"/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Держлікслужби</w:t>
            </w:r>
            <w:proofErr w:type="spellEnd"/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after="0" w:line="264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6B" w:rsidRPr="00B554CD" w:rsidRDefault="00A2006B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B554CD" w:rsidRPr="00B554CD" w:rsidRDefault="00B554CD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B554CD" w:rsidRPr="00B554CD" w:rsidTr="00202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Письмово повідомляти спеціально уповноваженого суб’єкта у сфері протидії </w:t>
            </w:r>
            <w:proofErr w:type="spellStart"/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Держлікслужби</w:t>
            </w:r>
            <w:proofErr w:type="spellEnd"/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разі встановлення за результатами перевірок ознак корупційних правопорушень.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after="0" w:line="264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6B" w:rsidRPr="00B554CD" w:rsidRDefault="00A2006B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9432EE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B554CD" w:rsidRPr="00B554CD" w:rsidTr="00202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3.5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Ведення обліку працівників Служби притягнутих до відповідальності за вчинення корупційних правопорушень.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after="0" w:line="264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спеціаліст-юрисконсульт</w:t>
            </w:r>
          </w:p>
          <w:p w:rsidR="00A2006B" w:rsidRPr="00B554CD" w:rsidRDefault="00A2006B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Уповноважена особа з питань запобігання та виявленню корупції</w:t>
            </w:r>
          </w:p>
          <w:p w:rsidR="00B554CD" w:rsidRPr="00B554CD" w:rsidRDefault="00B554CD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AA0CE1" w:rsidRDefault="00AA0CE1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0C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B554CD" w:rsidRPr="00B554CD" w:rsidTr="00202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інвентаризації державного майна, яке знаходиться на балансі Служби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955CE" w:rsidP="00B554CD">
            <w:pPr>
              <w:spacing w:after="0" w:line="264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Листопад-грудень 2018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A2006B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Завідувач сектору бухгалтерського обліку та економіки-головний 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бухгалтер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B554CD" w:rsidRDefault="00D805D7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uk-UA"/>
              </w:rPr>
            </w:pPr>
            <w:r w:rsidRPr="00AA0C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проведена </w:t>
            </w:r>
            <w:proofErr w:type="spellStart"/>
            <w:r w:rsidRPr="00AA0C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інвентарізація</w:t>
            </w:r>
            <w:proofErr w:type="spellEnd"/>
            <w:r w:rsidRPr="00AA0C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A0CE1" w:rsidRPr="00AA0C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листопаді</w:t>
            </w:r>
            <w:r w:rsidR="009432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2018 р</w:t>
            </w:r>
          </w:p>
        </w:tc>
      </w:tr>
      <w:tr w:rsidR="00B554CD" w:rsidRPr="00B554CD" w:rsidTr="00202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3.7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Проводити перевірки (службові розслідування) та прийняття рішень (по їх результатам) щодо дотримання антикорупційного законодавства працівниками Служби.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after="0" w:line="264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разі потреби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A2006B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служби, Заступник начальника, Головний спеціаліст-юрисконсульт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B554CD" w:rsidRDefault="00D805D7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uk-UA"/>
              </w:rPr>
            </w:pPr>
            <w:r w:rsidRPr="00D805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відсутні</w:t>
            </w:r>
          </w:p>
        </w:tc>
      </w:tr>
      <w:tr w:rsidR="00B554CD" w:rsidRPr="00B554CD" w:rsidTr="00202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3.8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Брати участь у конкурсних комісіях з відбору кандидатів на заміщення вакантних посад державних службовців Служби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разі </w:t>
            </w:r>
          </w:p>
          <w:p w:rsidR="00B554CD" w:rsidRPr="00B554CD" w:rsidRDefault="00B554CD" w:rsidP="00B554CD">
            <w:pPr>
              <w:spacing w:after="0" w:line="264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питань персоналу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B554CD" w:rsidRDefault="00D805D7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 об’явлено 3 конкурси на вакантну посаду юрисконсульта</w:t>
            </w:r>
          </w:p>
        </w:tc>
      </w:tr>
      <w:tr w:rsidR="00B554CD" w:rsidRPr="00B554CD" w:rsidTr="002027CC">
        <w:trPr>
          <w:trHeight w:val="1110"/>
        </w:trPr>
        <w:tc>
          <w:tcPr>
            <w:tcW w:w="1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4CD" w:rsidRPr="00B554CD" w:rsidRDefault="00B554CD" w:rsidP="002027C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554CD" w:rsidRPr="00B554CD" w:rsidRDefault="00B554CD" w:rsidP="002027C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IV</w:t>
            </w:r>
            <w:r w:rsidRPr="00B55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 Взаємодія з державними та громадськими структурами з реалізації державної антикорупційної політики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54CD" w:rsidRPr="00B554CD" w:rsidTr="00202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955CE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Інформувати громадськість, місцеві засоби 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масової інфо</w:t>
            </w:r>
            <w:r w:rsidR="00D805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рмації  про посадових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осіб служби, притягнутих до відповідальності за корупційні </w:t>
            </w:r>
            <w:r w:rsidR="00B554CD"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правопорушення.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разі </w:t>
            </w:r>
          </w:p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CD" w:rsidRPr="00B554CD" w:rsidRDefault="00D805D7" w:rsidP="00D805D7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з питань персоналу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B554CD" w:rsidRDefault="00D805D7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uk-UA"/>
              </w:rPr>
            </w:pPr>
            <w:r w:rsidRPr="00D805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корупційні правопорушення відсутні</w:t>
            </w:r>
          </w:p>
        </w:tc>
      </w:tr>
      <w:tr w:rsidR="00B554CD" w:rsidRPr="00B554CD" w:rsidTr="002027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4.2.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Здійснювати при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йом громадян, які повідомляють </w:t>
            </w: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можливі корупційні дії посадових осіб Служби та особистий прийом громадян керівника Служби та заступника керівника.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after="0" w:line="264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спеціаліст-юрисконсульт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4CD" w:rsidRPr="00B554CD" w:rsidRDefault="00D805D7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uk-UA"/>
              </w:rPr>
            </w:pPr>
            <w:r w:rsidRPr="00D805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протягом року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надходили повідомлення</w:t>
            </w:r>
          </w:p>
        </w:tc>
      </w:tr>
      <w:tr w:rsidR="00B554CD" w:rsidRPr="00B554CD" w:rsidTr="002027CC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4.3.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992B29">
            <w:pPr>
              <w:spacing w:before="100" w:beforeAutospacing="1" w:after="100" w:afterAutospacing="1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взаємодії з громадськістю з питань запобігання та 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протидії корупції висвітлювати </w:t>
            </w: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засобах масової інформації, які вживаються заходи щодо антикорупційного законодавств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а, поліпшення інформаційного зв’</w:t>
            </w: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язку з населенням, забезпеч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ення інформування громадськості по </w:t>
            </w: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Горячій</w:t>
            </w:r>
            <w:proofErr w:type="spellEnd"/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лінії» або «телефону довіри», </w:t>
            </w: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функціонування скриньки. Забезпечення постійного функціонування  на офіційному </w:t>
            </w:r>
            <w:r w:rsidR="00992B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</w:t>
            </w: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-сайті розділу «Запобігання проявам корупції», розміщення на інформаційних стендах служби матеріали антикорупційного законодавства.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after="0" w:line="264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CD" w:rsidRPr="00B554CD" w:rsidRDefault="00B554CD" w:rsidP="00B554CD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54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спеціаліст-юрисконсульт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74B" w:rsidRPr="007D674B" w:rsidRDefault="007D674B" w:rsidP="007D6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74B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  <w:p w:rsidR="00B554CD" w:rsidRPr="00B554CD" w:rsidRDefault="007D674B" w:rsidP="007D674B">
            <w:pPr>
              <w:spacing w:before="100" w:beforeAutospacing="1" w:after="100" w:afterAutospacing="1" w:line="264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uk-UA"/>
              </w:rPr>
            </w:pPr>
            <w:r w:rsidRPr="007D6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05D7">
              <w:rPr>
                <w:rFonts w:ascii="Times New Roman" w:hAnsi="Times New Roman" w:cs="Times New Roman"/>
                <w:sz w:val="24"/>
                <w:szCs w:val="24"/>
              </w:rPr>
              <w:t xml:space="preserve">новлено веб-сайт </w:t>
            </w:r>
            <w:proofErr w:type="spellStart"/>
            <w:r w:rsidR="00D805D7">
              <w:rPr>
                <w:rFonts w:ascii="Times New Roman" w:hAnsi="Times New Roman" w:cs="Times New Roman"/>
                <w:sz w:val="24"/>
                <w:szCs w:val="24"/>
              </w:rPr>
              <w:t>Держлікслужби</w:t>
            </w:r>
            <w:r w:rsidRPr="007D674B">
              <w:rPr>
                <w:rFonts w:ascii="Times New Roman" w:hAnsi="Times New Roman" w:cs="Times New Roman"/>
                <w:sz w:val="24"/>
                <w:szCs w:val="24"/>
              </w:rPr>
              <w:t>створено</w:t>
            </w:r>
            <w:proofErr w:type="spellEnd"/>
            <w:r w:rsidRPr="007D674B">
              <w:rPr>
                <w:rFonts w:ascii="Times New Roman" w:hAnsi="Times New Roman" w:cs="Times New Roman"/>
                <w:sz w:val="24"/>
                <w:szCs w:val="24"/>
              </w:rPr>
              <w:t xml:space="preserve"> безконтактний спосіб повідомлення про корупційні правопорушення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A2006B" w:rsidRPr="002027CC" w:rsidRDefault="00A2006B" w:rsidP="00A2006B">
      <w:pPr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027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Уповноважена особа з питань запобігання та виявленню корупції                                                            </w:t>
      </w:r>
      <w:r w:rsidR="002027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Pr="002027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</w:t>
      </w:r>
      <w:r w:rsidR="002027CC" w:rsidRPr="002027CC">
        <w:rPr>
          <w:rFonts w:ascii="Times New Roman" w:eastAsia="Times New Roman" w:hAnsi="Times New Roman" w:cs="Times New Roman"/>
          <w:sz w:val="24"/>
          <w:szCs w:val="24"/>
          <w:lang w:eastAsia="uk-UA"/>
        </w:rPr>
        <w:t>Мельник І.Б.</w:t>
      </w:r>
    </w:p>
    <w:sectPr w:rsidR="00A2006B" w:rsidRPr="002027CC" w:rsidSect="00B554C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C2"/>
    <w:rsid w:val="001F57C2"/>
    <w:rsid w:val="002027CC"/>
    <w:rsid w:val="003D39DB"/>
    <w:rsid w:val="00462A8A"/>
    <w:rsid w:val="00474F95"/>
    <w:rsid w:val="005162B8"/>
    <w:rsid w:val="00576583"/>
    <w:rsid w:val="00581331"/>
    <w:rsid w:val="00621159"/>
    <w:rsid w:val="007D674B"/>
    <w:rsid w:val="0081392B"/>
    <w:rsid w:val="009432EE"/>
    <w:rsid w:val="00992B29"/>
    <w:rsid w:val="00A17697"/>
    <w:rsid w:val="00A2006B"/>
    <w:rsid w:val="00AA0CE1"/>
    <w:rsid w:val="00B554CD"/>
    <w:rsid w:val="00B955CE"/>
    <w:rsid w:val="00D805D7"/>
    <w:rsid w:val="00D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B554CD"/>
  </w:style>
  <w:style w:type="character" w:customStyle="1" w:styleId="spelle">
    <w:name w:val="spelle"/>
    <w:basedOn w:val="a0"/>
    <w:rsid w:val="00B554CD"/>
  </w:style>
  <w:style w:type="paragraph" w:styleId="a3">
    <w:name w:val="Body Text Indent"/>
    <w:basedOn w:val="a"/>
    <w:link w:val="a4"/>
    <w:uiPriority w:val="99"/>
    <w:unhideWhenUsed/>
    <w:rsid w:val="00B5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B554C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B5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">
    <w:name w:val="Заголовок №1_"/>
    <w:rsid w:val="00813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4"/>
      <w:szCs w:val="24"/>
    </w:rPr>
  </w:style>
  <w:style w:type="character" w:customStyle="1" w:styleId="10">
    <w:name w:val="Заголовок №1"/>
    <w:basedOn w:val="1"/>
    <w:rsid w:val="00813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B554CD"/>
  </w:style>
  <w:style w:type="character" w:customStyle="1" w:styleId="spelle">
    <w:name w:val="spelle"/>
    <w:basedOn w:val="a0"/>
    <w:rsid w:val="00B554CD"/>
  </w:style>
  <w:style w:type="paragraph" w:styleId="a3">
    <w:name w:val="Body Text Indent"/>
    <w:basedOn w:val="a"/>
    <w:link w:val="a4"/>
    <w:uiPriority w:val="99"/>
    <w:unhideWhenUsed/>
    <w:rsid w:val="00B5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B554C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B5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">
    <w:name w:val="Заголовок №1_"/>
    <w:rsid w:val="00813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4"/>
      <w:szCs w:val="24"/>
    </w:rPr>
  </w:style>
  <w:style w:type="character" w:customStyle="1" w:styleId="10">
    <w:name w:val="Заголовок №1"/>
    <w:basedOn w:val="1"/>
    <w:rsid w:val="008139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5171</Words>
  <Characters>2948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insp08</dc:creator>
  <cp:lastModifiedBy>insp08</cp:lastModifiedBy>
  <cp:revision>2</cp:revision>
  <cp:lastPrinted>2019-01-15T11:12:00Z</cp:lastPrinted>
  <dcterms:created xsi:type="dcterms:W3CDTF">2019-01-15T11:31:00Z</dcterms:created>
  <dcterms:modified xsi:type="dcterms:W3CDTF">2019-01-15T11:31:00Z</dcterms:modified>
</cp:coreProperties>
</file>