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1B" w:rsidRPr="009B48A1" w:rsidRDefault="00D11C1B" w:rsidP="00D1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9B48A1">
        <w:rPr>
          <w:rFonts w:ascii="Times New Roman" w:eastAsia="Times New Roman" w:hAnsi="Times New Roman" w:cs="Times New Roman"/>
          <w:sz w:val="20"/>
          <w:szCs w:val="20"/>
          <w:lang w:eastAsia="uk-UA"/>
        </w:rPr>
        <w:object w:dxaOrig="73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.75pt" o:ole="" o:bordertopcolor="white" o:borderleftcolor="white" o:borderbottomcolor="white" o:borderrightcolor="white" o:allowoverlap="f">
            <v:imagedata r:id="rId8" o:title=""/>
            <w10:bordertop type="single" width="2"/>
            <w10:borderleft type="single" width="2"/>
            <w10:borderbottom type="single" width="2"/>
            <w10:borderright type="single" width="2"/>
          </v:shape>
          <o:OLEObject Type="Embed" ProgID="Word.Picture.8" ShapeID="_x0000_i1025" DrawAspect="Content" ObjectID="_1616835836" r:id="rId9"/>
        </w:object>
      </w:r>
    </w:p>
    <w:p w:rsidR="00D11C1B" w:rsidRPr="009B48A1" w:rsidRDefault="00D11C1B" w:rsidP="00D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uk-UA"/>
        </w:rPr>
      </w:pPr>
    </w:p>
    <w:p w:rsidR="00D11C1B" w:rsidRPr="009B48A1" w:rsidRDefault="00D11C1B" w:rsidP="00D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48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ДЕРЖАВНА СЛУЖБА УКРАЇНИ З ЛІКАРСЬКИХ ЗАСОБІВ</w:t>
      </w:r>
    </w:p>
    <w:p w:rsidR="00D11C1B" w:rsidRPr="009B48A1" w:rsidRDefault="00D11C1B" w:rsidP="00D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48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 КОНТРОЛЮ ЗА НАРКОТИКАМИ</w:t>
      </w:r>
    </w:p>
    <w:p w:rsidR="00D11C1B" w:rsidRPr="009B48A1" w:rsidRDefault="00D11C1B" w:rsidP="00D1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48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(Держлікслужба)</w:t>
      </w:r>
    </w:p>
    <w:p w:rsidR="00D11C1B" w:rsidRDefault="00D11C1B" w:rsidP="00C45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23D1" w:rsidRPr="00CD42C5" w:rsidRDefault="00A323D1" w:rsidP="00C45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11C1B" w:rsidRPr="00004971" w:rsidRDefault="00D11C1B" w:rsidP="00D11C1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151163" w:rsidRPr="0054109D" w:rsidRDefault="00151163" w:rsidP="0015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9D">
        <w:rPr>
          <w:rFonts w:ascii="Times New Roman" w:hAnsi="Times New Roman" w:cs="Times New Roman"/>
          <w:b/>
          <w:sz w:val="28"/>
          <w:szCs w:val="28"/>
        </w:rPr>
        <w:t xml:space="preserve">засідання з обговорення питань удосконалення нормативно-правової бази та подальшої стратегії контролю якості лікарських засобів </w:t>
      </w:r>
    </w:p>
    <w:p w:rsidR="00A323D1" w:rsidRDefault="00A323D1" w:rsidP="00D11C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B4A48" w:rsidRPr="00841D35" w:rsidRDefault="00CB4A48" w:rsidP="00D11C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4A48" w:rsidRPr="00A80799" w:rsidTr="0078779A">
        <w:tc>
          <w:tcPr>
            <w:tcW w:w="4926" w:type="dxa"/>
          </w:tcPr>
          <w:p w:rsidR="00CB4A48" w:rsidRPr="00953C92" w:rsidRDefault="00151163" w:rsidP="001511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4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r w:rsidR="00CB4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A48" w:rsidRPr="00A807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4A48" w:rsidRPr="00A80799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="00CB4A4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A3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4A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27" w:type="dxa"/>
          </w:tcPr>
          <w:p w:rsidR="00CB4A48" w:rsidRPr="00A80799" w:rsidRDefault="00CB4A48" w:rsidP="007877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799">
              <w:rPr>
                <w:rFonts w:ascii="Times New Roman" w:hAnsi="Times New Roman" w:cs="Times New Roman"/>
                <w:sz w:val="28"/>
                <w:szCs w:val="28"/>
              </w:rPr>
              <w:t>Зал засідань Держлікслужби</w:t>
            </w:r>
          </w:p>
        </w:tc>
      </w:tr>
    </w:tbl>
    <w:p w:rsidR="00D11C1B" w:rsidRDefault="00D11C1B" w:rsidP="00D11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718D" w:rsidRDefault="002D718D" w:rsidP="00D11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1B5D" w:rsidRDefault="00E71B5D" w:rsidP="00D11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248"/>
        <w:gridCol w:w="6843"/>
      </w:tblGrid>
      <w:tr w:rsidR="00151163" w:rsidRPr="00A52B46" w:rsidTr="00151163">
        <w:trPr>
          <w:trHeight w:val="407"/>
        </w:trPr>
        <w:tc>
          <w:tcPr>
            <w:tcW w:w="1798" w:type="dxa"/>
          </w:tcPr>
          <w:p w:rsidR="00151163" w:rsidRPr="00151163" w:rsidRDefault="00151163" w:rsidP="00151163">
            <w:pPr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1163">
              <w:rPr>
                <w:rFonts w:ascii="Times New Roman" w:hAnsi="Times New Roman" w:cs="Times New Roman"/>
                <w:sz w:val="28"/>
                <w:szCs w:val="28"/>
              </w:rPr>
              <w:t>Головуючий:</w:t>
            </w:r>
          </w:p>
        </w:tc>
        <w:tc>
          <w:tcPr>
            <w:tcW w:w="8091" w:type="dxa"/>
            <w:gridSpan w:val="2"/>
          </w:tcPr>
          <w:p w:rsidR="00151163" w:rsidRPr="00151163" w:rsidRDefault="00151163" w:rsidP="00151163">
            <w:pPr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1163">
              <w:rPr>
                <w:rFonts w:ascii="Times New Roman" w:hAnsi="Times New Roman" w:cs="Times New Roman"/>
                <w:sz w:val="28"/>
                <w:szCs w:val="28"/>
              </w:rPr>
              <w:t>Цілина В.</w:t>
            </w:r>
          </w:p>
          <w:p w:rsidR="00151163" w:rsidRPr="00151163" w:rsidRDefault="00151163" w:rsidP="00151163">
            <w:pPr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63" w:rsidRPr="00A52B46" w:rsidTr="00151163">
        <w:trPr>
          <w:trHeight w:val="407"/>
        </w:trPr>
        <w:tc>
          <w:tcPr>
            <w:tcW w:w="1798" w:type="dxa"/>
          </w:tcPr>
          <w:p w:rsidR="00151163" w:rsidRPr="00151163" w:rsidRDefault="00151163" w:rsidP="0015116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16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Pr="0015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8091" w:type="dxa"/>
            <w:gridSpan w:val="2"/>
          </w:tcPr>
          <w:p w:rsidR="00151163" w:rsidRPr="00151163" w:rsidRDefault="00151163" w:rsidP="00151163">
            <w:pPr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1163">
              <w:rPr>
                <w:rFonts w:ascii="Times New Roman" w:hAnsi="Times New Roman" w:cs="Times New Roman"/>
                <w:sz w:val="28"/>
                <w:szCs w:val="28"/>
              </w:rPr>
              <w:t>Вовченко О.</w:t>
            </w:r>
          </w:p>
          <w:p w:rsidR="00151163" w:rsidRPr="00151163" w:rsidRDefault="00151163" w:rsidP="00151163">
            <w:pPr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63" w:rsidRPr="00A52B46" w:rsidTr="00151163">
        <w:trPr>
          <w:trHeight w:val="407"/>
        </w:trPr>
        <w:tc>
          <w:tcPr>
            <w:tcW w:w="1798" w:type="dxa"/>
          </w:tcPr>
          <w:p w:rsidR="00151163" w:rsidRPr="00151163" w:rsidRDefault="00151163" w:rsidP="0015116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163">
              <w:rPr>
                <w:rFonts w:ascii="Times New Roman" w:hAnsi="Times New Roman" w:cs="Times New Roman"/>
                <w:sz w:val="28"/>
                <w:szCs w:val="28"/>
              </w:rPr>
              <w:t>Присутні</w:t>
            </w:r>
            <w:r w:rsidRPr="0015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8091" w:type="dxa"/>
            <w:gridSpan w:val="2"/>
          </w:tcPr>
          <w:p w:rsidR="00151163" w:rsidRPr="00151163" w:rsidRDefault="00151163" w:rsidP="00151163">
            <w:pPr>
              <w:ind w:left="-47"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списком, що додається.</w:t>
            </w:r>
          </w:p>
          <w:p w:rsidR="00151163" w:rsidRDefault="00151163" w:rsidP="00151163">
            <w:pPr>
              <w:ind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63" w:rsidRPr="00151163" w:rsidRDefault="00151163" w:rsidP="00151163">
            <w:pPr>
              <w:ind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63" w:rsidRPr="00A52B46" w:rsidTr="00151163">
        <w:trPr>
          <w:trHeight w:val="407"/>
        </w:trPr>
        <w:tc>
          <w:tcPr>
            <w:tcW w:w="3046" w:type="dxa"/>
            <w:gridSpan w:val="2"/>
          </w:tcPr>
          <w:p w:rsidR="00151163" w:rsidRPr="00C44245" w:rsidRDefault="00151163" w:rsidP="00151163">
            <w:pPr>
              <w:ind w:right="-108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44245">
              <w:rPr>
                <w:rFonts w:ascii="Times New Roman" w:hAnsi="Times New Roman" w:cs="Times New Roman"/>
                <w:caps/>
                <w:sz w:val="28"/>
                <w:szCs w:val="28"/>
              </w:rPr>
              <w:t>Порядок денний</w:t>
            </w:r>
            <w:r w:rsidRPr="00C44245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:</w:t>
            </w:r>
          </w:p>
        </w:tc>
        <w:tc>
          <w:tcPr>
            <w:tcW w:w="6843" w:type="dxa"/>
          </w:tcPr>
          <w:p w:rsidR="00151163" w:rsidRPr="002D718D" w:rsidRDefault="0054109D" w:rsidP="001511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163">
              <w:rPr>
                <w:rFonts w:ascii="Times New Roman" w:hAnsi="Times New Roman" w:cs="Times New Roman"/>
                <w:sz w:val="28"/>
                <w:szCs w:val="28"/>
              </w:rPr>
              <w:t>обговорення питань удосконалення нормативно-правової бази та подальшої стратегії контролю якості лікарських засобів</w:t>
            </w:r>
          </w:p>
        </w:tc>
      </w:tr>
    </w:tbl>
    <w:p w:rsidR="00C82EC8" w:rsidRDefault="00C82EC8" w:rsidP="000D69C3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3D1" w:rsidRDefault="00A323D1" w:rsidP="000D69C3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45" w:rsidRDefault="00C44245" w:rsidP="000D69C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t>Слухали</w:t>
      </w:r>
      <w:r w:rsidRPr="00C4424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15" w:rsidRDefault="009A38A0" w:rsidP="009A38A0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Цілину В</w:t>
      </w:r>
      <w:r w:rsidR="00C44245" w:rsidRPr="00C44245">
        <w:rPr>
          <w:rFonts w:ascii="Times New Roman" w:hAnsi="Times New Roman" w:cs="Times New Roman"/>
          <w:i/>
          <w:sz w:val="28"/>
          <w:szCs w:val="28"/>
        </w:rPr>
        <w:t>,</w:t>
      </w:r>
      <w:r w:rsidR="00C44245" w:rsidRPr="00C44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4245" w:rsidRPr="00C44245">
        <w:rPr>
          <w:rFonts w:ascii="Times New Roman" w:eastAsia="Calibri" w:hAnsi="Times New Roman" w:cs="Times New Roman"/>
          <w:sz w:val="28"/>
          <w:szCs w:val="28"/>
        </w:rPr>
        <w:t xml:space="preserve">який </w:t>
      </w:r>
      <w:r>
        <w:rPr>
          <w:rFonts w:ascii="Times New Roman" w:eastAsia="Calibri" w:hAnsi="Times New Roman" w:cs="Times New Roman"/>
          <w:sz w:val="28"/>
          <w:szCs w:val="28"/>
        </w:rPr>
        <w:t>запропонував</w:t>
      </w:r>
      <w:r w:rsidR="00550315" w:rsidRPr="00550315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550315" w:rsidRPr="00550315" w:rsidRDefault="00550315" w:rsidP="00550315">
      <w:pPr>
        <w:pStyle w:val="a4"/>
        <w:numPr>
          <w:ilvl w:val="0"/>
          <w:numId w:val="1"/>
        </w:numPr>
        <w:tabs>
          <w:tab w:val="left" w:pos="7797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315">
        <w:rPr>
          <w:rFonts w:ascii="Times New Roman" w:eastAsia="Calibri" w:hAnsi="Times New Roman" w:cs="Times New Roman"/>
          <w:sz w:val="28"/>
          <w:szCs w:val="28"/>
        </w:rPr>
        <w:t xml:space="preserve">усім бажаючим представникам громадськості озвучити </w:t>
      </w:r>
      <w:r w:rsidR="00305F0A">
        <w:rPr>
          <w:rFonts w:ascii="Times New Roman" w:eastAsia="Calibri" w:hAnsi="Times New Roman" w:cs="Times New Roman"/>
          <w:sz w:val="28"/>
          <w:szCs w:val="28"/>
          <w:lang w:val="uk-UA"/>
        </w:rPr>
        <w:t>напрями роботи Держлікслужби</w:t>
      </w:r>
      <w:r w:rsidRPr="00550315">
        <w:rPr>
          <w:rFonts w:ascii="Times New Roman" w:eastAsia="Calibri" w:hAnsi="Times New Roman" w:cs="Times New Roman"/>
          <w:sz w:val="28"/>
          <w:szCs w:val="28"/>
        </w:rPr>
        <w:t xml:space="preserve">, які, на їхню думку, потребують удосконалення, та внести </w:t>
      </w:r>
      <w:r w:rsidR="00FD3B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відповідні </w:t>
      </w:r>
      <w:r w:rsidRPr="00550315">
        <w:rPr>
          <w:rFonts w:ascii="Times New Roman" w:eastAsia="Calibri" w:hAnsi="Times New Roman" w:cs="Times New Roman"/>
          <w:sz w:val="28"/>
          <w:szCs w:val="28"/>
        </w:rPr>
        <w:t>пропозиції;</w:t>
      </w:r>
    </w:p>
    <w:p w:rsidR="000223F0" w:rsidRPr="00550315" w:rsidRDefault="009A38A0" w:rsidP="00550315">
      <w:pPr>
        <w:pStyle w:val="a4"/>
        <w:numPr>
          <w:ilvl w:val="0"/>
          <w:numId w:val="1"/>
        </w:numPr>
        <w:tabs>
          <w:tab w:val="left" w:pos="7797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0315">
        <w:rPr>
          <w:rFonts w:ascii="Times New Roman" w:eastAsia="Calibri" w:hAnsi="Times New Roman" w:cs="Times New Roman"/>
          <w:sz w:val="28"/>
          <w:szCs w:val="28"/>
        </w:rPr>
        <w:t>встановити регламент виступу кожному бажаючому взяти участь в обговоренні до 5 хвилин.</w:t>
      </w:r>
    </w:p>
    <w:p w:rsidR="00C44245" w:rsidRDefault="00C44245" w:rsidP="00B2562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DA199D" w:rsidRDefault="00DA199D" w:rsidP="0055031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вирішили</w:t>
      </w:r>
      <w:r w:rsidRPr="000578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99D" w:rsidRPr="00DA199D" w:rsidRDefault="009A38A0" w:rsidP="00550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Погодитися з пропозиці</w:t>
      </w:r>
      <w:r w:rsidR="00550315">
        <w:rPr>
          <w:rFonts w:ascii="Times New Roman" w:eastAsia="Calibri" w:hAnsi="Times New Roman" w:cs="Times New Roman"/>
          <w:sz w:val="28"/>
          <w:szCs w:val="28"/>
        </w:rPr>
        <w:t>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Цілини В. </w:t>
      </w:r>
      <w:r w:rsidR="0055031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становити регламент виступів до 5 хвилин.</w:t>
      </w:r>
    </w:p>
    <w:p w:rsidR="00DA199D" w:rsidRDefault="00DA199D" w:rsidP="0055031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9A38A0" w:rsidRDefault="009A38A0" w:rsidP="00DB0F1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t>Слухали</w:t>
      </w:r>
      <w:r w:rsidRPr="006F60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DD" w:rsidRDefault="00550315" w:rsidP="00C820DD">
      <w:pPr>
        <w:pStyle w:val="1"/>
        <w:spacing w:before="0" w:beforeAutospacing="0" w:after="0" w:afterAutospacing="0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DB0F10">
        <w:rPr>
          <w:rFonts w:eastAsia="Calibri"/>
          <w:b w:val="0"/>
          <w:bCs w:val="0"/>
          <w:i/>
          <w:kern w:val="0"/>
          <w:sz w:val="28"/>
          <w:szCs w:val="28"/>
          <w:lang w:eastAsia="en-US"/>
        </w:rPr>
        <w:t>Сура С.,</w:t>
      </w:r>
      <w:r w:rsidRPr="00DB0F10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який</w:t>
      </w:r>
      <w:r w:rsidR="00DB0F10" w:rsidRPr="00DB0F10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торкнувся питань сфери лабораторного контролю якості лікарських засобів</w:t>
      </w:r>
      <w:r w:rsidR="003C1ED2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, зазначив, що на його думку існуюча нині система </w:t>
      </w:r>
      <w:r w:rsidR="003C1ED2" w:rsidRPr="00DB0F10">
        <w:rPr>
          <w:rFonts w:eastAsia="Calibri"/>
          <w:b w:val="0"/>
          <w:bCs w:val="0"/>
          <w:kern w:val="0"/>
          <w:sz w:val="28"/>
          <w:szCs w:val="28"/>
          <w:lang w:eastAsia="en-US"/>
        </w:rPr>
        <w:t>лабораторного контролю якості лікарських засобів</w:t>
      </w:r>
      <w:r w:rsidR="003C1ED2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потребує</w:t>
      </w:r>
      <w:r w:rsidR="00C820DD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оптимізації та</w:t>
      </w:r>
      <w:r w:rsidR="003C1ED2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вдосконалення</w:t>
      </w:r>
      <w:r w:rsidR="00C820DD">
        <w:rPr>
          <w:rFonts w:eastAsia="Calibri"/>
          <w:b w:val="0"/>
          <w:bCs w:val="0"/>
          <w:kern w:val="0"/>
          <w:sz w:val="28"/>
          <w:szCs w:val="28"/>
          <w:lang w:eastAsia="en-US"/>
        </w:rPr>
        <w:t>.</w:t>
      </w:r>
    </w:p>
    <w:p w:rsidR="00360A89" w:rsidRDefault="00360A89" w:rsidP="00360A8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lastRenderedPageBreak/>
        <w:t>Слухали</w:t>
      </w:r>
      <w:r w:rsidRPr="00360A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A0" w:rsidRDefault="00122AB4" w:rsidP="00317156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Думко І</w:t>
      </w:r>
      <w:r w:rsidRPr="00122AB4">
        <w:rPr>
          <w:rFonts w:ascii="Times New Roman" w:eastAsia="Calibri" w:hAnsi="Times New Roman" w:cs="Times New Roman"/>
          <w:bCs/>
          <w:i/>
          <w:sz w:val="28"/>
          <w:szCs w:val="28"/>
        </w:rPr>
        <w:t>.,</w:t>
      </w:r>
      <w:r w:rsidRPr="00122AB4">
        <w:rPr>
          <w:rFonts w:ascii="Times New Roman" w:eastAsia="Calibri" w:hAnsi="Times New Roman" w:cs="Times New Roman"/>
          <w:bCs/>
          <w:sz w:val="28"/>
          <w:szCs w:val="28"/>
        </w:rPr>
        <w:t xml:space="preserve"> як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22AB4">
        <w:rPr>
          <w:rFonts w:ascii="Times New Roman" w:eastAsia="Calibri" w:hAnsi="Times New Roman" w:cs="Times New Roman"/>
          <w:bCs/>
          <w:sz w:val="28"/>
          <w:szCs w:val="28"/>
        </w:rPr>
        <w:t xml:space="preserve"> торкну</w:t>
      </w:r>
      <w:r w:rsidR="00317156">
        <w:rPr>
          <w:rFonts w:ascii="Times New Roman" w:eastAsia="Calibri" w:hAnsi="Times New Roman" w:cs="Times New Roman"/>
          <w:bCs/>
          <w:sz w:val="28"/>
          <w:szCs w:val="28"/>
        </w:rPr>
        <w:t>лася питань, пов</w:t>
      </w:r>
      <w:r w:rsidR="00317156" w:rsidRPr="00317156">
        <w:rPr>
          <w:rFonts w:ascii="Times New Roman" w:eastAsia="Calibri" w:hAnsi="Times New Roman" w:cs="Times New Roman"/>
          <w:bCs/>
          <w:sz w:val="28"/>
          <w:szCs w:val="28"/>
        </w:rPr>
        <w:t>’</w:t>
      </w:r>
      <w:r w:rsidR="00317156">
        <w:rPr>
          <w:rFonts w:ascii="Times New Roman" w:eastAsia="Calibri" w:hAnsi="Times New Roman" w:cs="Times New Roman"/>
          <w:bCs/>
          <w:sz w:val="28"/>
          <w:szCs w:val="28"/>
        </w:rPr>
        <w:t>язаних з діяльністю імпортерів та системи</w:t>
      </w:r>
      <w:r w:rsidRPr="00122AB4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контролю якості</w:t>
      </w:r>
      <w:r w:rsidR="00317156" w:rsidRPr="003171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17156">
        <w:rPr>
          <w:rFonts w:ascii="Times New Roman" w:eastAsia="Calibri" w:hAnsi="Times New Roman" w:cs="Times New Roman"/>
          <w:bCs/>
          <w:sz w:val="28"/>
          <w:szCs w:val="28"/>
        </w:rPr>
        <w:t xml:space="preserve">лікарських засобів </w:t>
      </w:r>
      <w:r w:rsidR="003F6DC5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="00317156">
        <w:rPr>
          <w:rFonts w:ascii="Times New Roman" w:eastAsia="Calibri" w:hAnsi="Times New Roman" w:cs="Times New Roman"/>
          <w:bCs/>
          <w:sz w:val="28"/>
          <w:szCs w:val="28"/>
        </w:rPr>
        <w:t xml:space="preserve"> запропонувала</w:t>
      </w:r>
      <w:r w:rsidR="00330C4D" w:rsidRPr="00330C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0C4D">
        <w:rPr>
          <w:rFonts w:ascii="Times New Roman" w:eastAsia="Calibri" w:hAnsi="Times New Roman" w:cs="Times New Roman"/>
          <w:bCs/>
          <w:sz w:val="28"/>
          <w:szCs w:val="28"/>
        </w:rPr>
        <w:t>Держлікслужбі</w:t>
      </w:r>
      <w:r w:rsidR="00317156" w:rsidRPr="0031715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A38A0" w:rsidRPr="006F607A" w:rsidRDefault="00330C4D" w:rsidP="00330C4D">
      <w:pPr>
        <w:pStyle w:val="a4"/>
        <w:numPr>
          <w:ilvl w:val="0"/>
          <w:numId w:val="3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F60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скоординувати роботу її територіальних органів з метою уникнення неоднозначної інтерпретації ними вимог постанови Кабінету Міністрів України </w:t>
      </w:r>
      <w:r w:rsidRPr="006F60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 </w:t>
      </w:r>
      <w:hyperlink r:id="rId10" w:history="1">
        <w:r w:rsidRPr="006F607A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>14.09.2005 №</w:t>
        </w:r>
        <w:r w:rsidRPr="00330C4D">
          <w:rPr>
            <w:rFonts w:ascii="Times New Roman" w:eastAsia="Calibri" w:hAnsi="Times New Roman" w:cs="Times New Roman"/>
            <w:bCs/>
            <w:sz w:val="28"/>
            <w:szCs w:val="28"/>
          </w:rPr>
          <w:t> </w:t>
        </w:r>
        <w:r w:rsidRPr="006F607A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>902 «Про затвердження Порядку здійснення державного контролю якості лікарських засобів, що ввозяться в Україну»</w:t>
        </w:r>
      </w:hyperlink>
      <w:r w:rsidRPr="006F60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що призводить до затримок у видачі сертифікатів якості лікарських засобів</w:t>
      </w:r>
      <w:r w:rsidRPr="00330C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330C4D" w:rsidRPr="006F607A" w:rsidRDefault="00330C4D" w:rsidP="00330C4D">
      <w:pPr>
        <w:pStyle w:val="a4"/>
        <w:numPr>
          <w:ilvl w:val="0"/>
          <w:numId w:val="3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F60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сформувати єдиний перелік даних, які </w:t>
      </w:r>
      <w:r w:rsidR="006C0C6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повинні надаватися</w:t>
      </w:r>
      <w:r w:rsidRPr="006F60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територіальним органам Держлікслужби при здійсненні державного контролю якості лікарських засобів, що ввозяться в Україну, та формат їх подання</w:t>
      </w:r>
      <w:r w:rsidR="006C0C6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330C4D" w:rsidRDefault="00330C4D" w:rsidP="0055031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0A89" w:rsidRDefault="00360A89" w:rsidP="00360A8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t>Слухали</w:t>
      </w:r>
      <w:r w:rsidRPr="00360A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FE" w:rsidRDefault="0028262B" w:rsidP="0028262B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Пилипенко Ю</w:t>
      </w:r>
      <w:r w:rsidRPr="00122AB4">
        <w:rPr>
          <w:rFonts w:ascii="Times New Roman" w:eastAsia="Calibri" w:hAnsi="Times New Roman" w:cs="Times New Roman"/>
          <w:bCs/>
          <w:i/>
          <w:sz w:val="28"/>
          <w:szCs w:val="28"/>
        </w:rPr>
        <w:t>.,</w:t>
      </w:r>
      <w:r w:rsidRPr="00122AB4">
        <w:rPr>
          <w:rFonts w:ascii="Times New Roman" w:eastAsia="Calibri" w:hAnsi="Times New Roman" w:cs="Times New Roman"/>
          <w:bCs/>
          <w:sz w:val="28"/>
          <w:szCs w:val="28"/>
        </w:rPr>
        <w:t xml:space="preserve"> як</w:t>
      </w:r>
      <w:r>
        <w:rPr>
          <w:rFonts w:ascii="Times New Roman" w:eastAsia="Calibri" w:hAnsi="Times New Roman" w:cs="Times New Roman"/>
          <w:bCs/>
          <w:sz w:val="28"/>
          <w:szCs w:val="28"/>
        </w:rPr>
        <w:t>ий</w:t>
      </w:r>
      <w:r w:rsidRPr="00122A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підтримав актуальність піднят</w:t>
      </w:r>
      <w:r w:rsidR="00210FFE">
        <w:rPr>
          <w:rFonts w:ascii="Times New Roman" w:eastAsia="Calibri" w:hAnsi="Times New Roman" w:cs="Times New Roman"/>
          <w:bCs/>
          <w:sz w:val="28"/>
          <w:szCs w:val="28"/>
        </w:rPr>
        <w:t>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Думко І. питан</w:t>
      </w:r>
      <w:r w:rsidR="00210FFE">
        <w:rPr>
          <w:rFonts w:ascii="Times New Roman" w:eastAsia="Calibri" w:hAnsi="Times New Roman" w:cs="Times New Roman"/>
          <w:bCs/>
          <w:sz w:val="28"/>
          <w:szCs w:val="28"/>
        </w:rPr>
        <w:t xml:space="preserve">ь у сфері здійснення </w:t>
      </w:r>
      <w:r w:rsidR="00210FFE" w:rsidRPr="00210FFE">
        <w:rPr>
          <w:rFonts w:ascii="Times New Roman" w:eastAsia="Calibri" w:hAnsi="Times New Roman" w:cs="Times New Roman"/>
          <w:bCs/>
          <w:sz w:val="28"/>
          <w:szCs w:val="28"/>
        </w:rPr>
        <w:t>державного контролю якості лікарських засобів, що ввозяться в Україну</w:t>
      </w:r>
      <w:r w:rsidR="00210FFE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0FFE">
        <w:rPr>
          <w:rFonts w:ascii="Times New Roman" w:eastAsia="Calibri" w:hAnsi="Times New Roman" w:cs="Times New Roman"/>
          <w:bCs/>
          <w:sz w:val="28"/>
          <w:szCs w:val="28"/>
        </w:rPr>
        <w:t>та висловлені нею пропозиції.</w:t>
      </w:r>
    </w:p>
    <w:p w:rsidR="009A38A0" w:rsidRPr="00122AB4" w:rsidRDefault="009A38A0" w:rsidP="00B2562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60A89" w:rsidRDefault="00360A89" w:rsidP="00360A8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t>Слухали</w:t>
      </w:r>
      <w:r w:rsidRPr="00360A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AA7" w:rsidRDefault="00210FFE" w:rsidP="0029544C">
      <w:pPr>
        <w:pStyle w:val="2"/>
        <w:shd w:val="clear" w:color="auto" w:fill="FFFFFF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B62AA7">
        <w:rPr>
          <w:rFonts w:ascii="Times New Roman" w:eastAsia="Calibri" w:hAnsi="Times New Roman" w:cs="Times New Roman"/>
          <w:bCs/>
          <w:i/>
          <w:color w:val="auto"/>
          <w:sz w:val="28"/>
          <w:szCs w:val="28"/>
        </w:rPr>
        <w:t>Купич А.,</w:t>
      </w:r>
      <w:r w:rsidRPr="00B62AA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яка </w:t>
      </w:r>
      <w:r w:rsidR="00FB1F4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висловилася щодо</w:t>
      </w:r>
      <w:r w:rsidR="00267350" w:rsidRPr="00B62AA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необхідності зробити прозорою і зрозумілою для суб’єктів господарювання процедуру визнання сертифікатів GMP</w:t>
      </w:r>
      <w:r w:rsidR="00B62AA7" w:rsidRPr="00B62AA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</w:t>
      </w:r>
      <w:r w:rsidR="0063048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забезпечити єдину інтерпретацію територіальними органами Держлікслужби вимог щодо оформлення сертифікатів якості лікарських засобів, </w:t>
      </w:r>
      <w:r w:rsidR="00B62AA7" w:rsidRPr="00B62AA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отримання бачення Держлікслужби щодо стратегії МОЗ з маркування упаковок лікарських засобів спеціальним кодом, оптимізувати взаємодію між ДП «Державний експертний центр Міністерства охорони здоров’я України» </w:t>
      </w:r>
      <w:r w:rsidR="00B62AA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і</w:t>
      </w:r>
      <w:r w:rsidR="00B62AA7" w:rsidRPr="00B62AA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Держлікслужбою</w:t>
      </w:r>
      <w:r w:rsidR="00B62AA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та запропонувала</w:t>
      </w:r>
      <w:r w:rsidR="0029544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Держлікслужбі</w:t>
      </w:r>
      <w:r w:rsidR="00B62AA7" w:rsidRPr="00B62AA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:</w:t>
      </w:r>
    </w:p>
    <w:p w:rsidR="00B62AA7" w:rsidRDefault="00B62AA7" w:rsidP="0021286C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86C">
        <w:rPr>
          <w:rFonts w:ascii="Times New Roman" w:eastAsia="Calibri" w:hAnsi="Times New Roman" w:cs="Times New Roman"/>
          <w:bCs/>
          <w:sz w:val="28"/>
          <w:szCs w:val="28"/>
        </w:rPr>
        <w:t xml:space="preserve">візуалізувати для </w:t>
      </w:r>
      <w:r w:rsidRPr="0021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суб’</w:t>
      </w:r>
      <w:r w:rsidRPr="0021286C">
        <w:rPr>
          <w:rFonts w:ascii="Times New Roman" w:eastAsia="Calibri" w:hAnsi="Times New Roman" w:cs="Times New Roman"/>
          <w:bCs/>
          <w:sz w:val="28"/>
          <w:szCs w:val="28"/>
        </w:rPr>
        <w:t xml:space="preserve">єктів господарювання процес здійснення процедури визнання сертифікатів </w:t>
      </w:r>
      <w:r w:rsidRPr="0021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GMP</w:t>
      </w:r>
      <w:r w:rsidR="0029544C" w:rsidRPr="0021286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3048D" w:rsidRPr="0021286C" w:rsidRDefault="0063048D" w:rsidP="0063048D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0C4D">
        <w:rPr>
          <w:rFonts w:ascii="Times New Roman" w:eastAsia="Calibri" w:hAnsi="Times New Roman" w:cs="Times New Roman"/>
          <w:sz w:val="28"/>
          <w:szCs w:val="28"/>
        </w:rPr>
        <w:t xml:space="preserve">скоординувати роботу територіальних органів </w:t>
      </w:r>
      <w:r>
        <w:rPr>
          <w:rFonts w:ascii="Times New Roman" w:eastAsia="Calibri" w:hAnsi="Times New Roman" w:cs="Times New Roman"/>
          <w:bCs/>
          <w:sz w:val="28"/>
          <w:szCs w:val="28"/>
        </w:rPr>
        <w:t>Держлікслужб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r w:rsidRPr="00330C4D">
        <w:rPr>
          <w:rFonts w:ascii="Times New Roman" w:eastAsia="Calibri" w:hAnsi="Times New Roman" w:cs="Times New Roman"/>
          <w:sz w:val="28"/>
          <w:szCs w:val="28"/>
        </w:rPr>
        <w:t xml:space="preserve"> з метою уникнення неоднозначної інтерпретації ними вимог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оформлення сертифікатів якості лікарських засобів</w:t>
      </w:r>
      <w:r w:rsidRPr="006304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286C" w:rsidRPr="0021286C" w:rsidRDefault="0021286C" w:rsidP="0021286C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86C">
        <w:rPr>
          <w:rFonts w:ascii="Times New Roman" w:eastAsia="Calibri" w:hAnsi="Times New Roman" w:cs="Times New Roman"/>
          <w:bCs/>
          <w:sz w:val="28"/>
          <w:szCs w:val="28"/>
        </w:rPr>
        <w:t>висловити позицію щодо стратегії МОЗ з маркування упаковок лікарських засобів спеціальним кодом;</w:t>
      </w:r>
    </w:p>
    <w:p w:rsidR="0021286C" w:rsidRPr="0021286C" w:rsidRDefault="0021286C" w:rsidP="0021286C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86C">
        <w:rPr>
          <w:rFonts w:ascii="Times New Roman" w:eastAsia="Calibri" w:hAnsi="Times New Roman" w:cs="Times New Roman"/>
          <w:bCs/>
          <w:sz w:val="28"/>
          <w:szCs w:val="28"/>
        </w:rPr>
        <w:t>розглянути можливість оптимізації взаємодії між ДП «Державний експертний центр Міністерства охорони здоров’я України» і</w:t>
      </w:r>
      <w:r w:rsidRPr="0021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Держл</w:t>
      </w:r>
      <w:r w:rsidRPr="0021286C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Pr="0021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кслужбою</w:t>
      </w:r>
      <w:r w:rsidRPr="0021286C">
        <w:rPr>
          <w:rFonts w:ascii="Times New Roman" w:eastAsia="Calibri" w:hAnsi="Times New Roman" w:cs="Times New Roman"/>
          <w:bCs/>
          <w:sz w:val="28"/>
          <w:szCs w:val="28"/>
        </w:rPr>
        <w:t xml:space="preserve"> шляхом переведення її з паперового в електронний формат.</w:t>
      </w:r>
    </w:p>
    <w:p w:rsidR="00BD1BAB" w:rsidRDefault="00BD1BAB" w:rsidP="00BD1BA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D1BAB" w:rsidRPr="006F607A" w:rsidRDefault="00BD1BAB" w:rsidP="00BD1BA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ВИСТУПИЛА</w:t>
      </w:r>
      <w:r w:rsidRPr="006F607A">
        <w:rPr>
          <w:rFonts w:ascii="Times New Roman" w:hAnsi="Times New Roman" w:cs="Times New Roman"/>
          <w:sz w:val="28"/>
          <w:szCs w:val="28"/>
        </w:rPr>
        <w:t>:</w:t>
      </w:r>
    </w:p>
    <w:p w:rsidR="009A38A0" w:rsidRPr="006F607A" w:rsidRDefault="00BD1BAB" w:rsidP="0029544C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607A">
        <w:rPr>
          <w:rFonts w:ascii="Times New Roman" w:hAnsi="Times New Roman" w:cs="Times New Roman"/>
          <w:i/>
          <w:sz w:val="28"/>
          <w:szCs w:val="28"/>
        </w:rPr>
        <w:t>Тахтаулова</w:t>
      </w:r>
      <w:r w:rsidRPr="00BD1BAB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Pr="006F607A">
        <w:rPr>
          <w:rFonts w:ascii="Times New Roman" w:hAnsi="Times New Roman" w:cs="Times New Roman"/>
          <w:i/>
          <w:sz w:val="28"/>
          <w:szCs w:val="28"/>
        </w:rPr>
        <w:t>Н.,</w:t>
      </w:r>
      <w:r w:rsidRPr="006F607A">
        <w:rPr>
          <w:rFonts w:ascii="Times New Roman" w:hAnsi="Times New Roman" w:cs="Times New Roman"/>
          <w:sz w:val="28"/>
          <w:szCs w:val="28"/>
        </w:rPr>
        <w:t xml:space="preserve"> яка зазначила, що</w:t>
      </w:r>
      <w:r w:rsidRPr="00BD1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наразі у Держлікслужби відсутня можливість забезпечити </w:t>
      </w:r>
      <w:r w:rsidRPr="0021286C">
        <w:rPr>
          <w:rFonts w:ascii="Times New Roman" w:eastAsia="Calibri" w:hAnsi="Times New Roman" w:cs="Times New Roman"/>
          <w:bCs/>
          <w:sz w:val="28"/>
          <w:szCs w:val="28"/>
        </w:rPr>
        <w:t>суб’єкт</w:t>
      </w:r>
      <w:r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Pr="0021286C">
        <w:rPr>
          <w:rFonts w:ascii="Times New Roman" w:eastAsia="Calibri" w:hAnsi="Times New Roman" w:cs="Times New Roman"/>
          <w:bCs/>
          <w:sz w:val="28"/>
          <w:szCs w:val="28"/>
        </w:rPr>
        <w:t xml:space="preserve"> господарювання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можливість повного </w:t>
      </w:r>
      <w:r w:rsidR="006076A5">
        <w:rPr>
          <w:rFonts w:ascii="Times New Roman" w:eastAsia="Calibri" w:hAnsi="Times New Roman" w:cs="Times New Roman"/>
          <w:bCs/>
          <w:sz w:val="28"/>
          <w:szCs w:val="28"/>
        </w:rPr>
        <w:t xml:space="preserve">електронного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відстеження </w:t>
      </w:r>
      <w:r w:rsidRPr="0021286C">
        <w:rPr>
          <w:rFonts w:ascii="Times New Roman" w:eastAsia="Calibri" w:hAnsi="Times New Roman" w:cs="Times New Roman"/>
          <w:bCs/>
          <w:sz w:val="28"/>
          <w:szCs w:val="28"/>
        </w:rPr>
        <w:t>процедури визнання сертифікатів GMP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будь</w:t>
      </w:r>
      <w:r w:rsidR="006076A5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якому її етапі, проте Держлікслужба працює над цим питанням. </w:t>
      </w:r>
    </w:p>
    <w:p w:rsidR="00BD1BAB" w:rsidRDefault="00BD1BAB" w:rsidP="0029544C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1F46" w:rsidRDefault="00FB1F46" w:rsidP="00FB1F4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t>Слухали</w:t>
      </w:r>
      <w:r w:rsidRPr="00194C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AB" w:rsidRPr="00F77574" w:rsidRDefault="00FB1F46" w:rsidP="00FB1F46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Сергієнко</w:t>
      </w:r>
      <w:r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Н</w:t>
      </w:r>
      <w:r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.,</w:t>
      </w:r>
      <w:r w:rsidRPr="00FB1F46">
        <w:rPr>
          <w:rFonts w:ascii="Times New Roman" w:eastAsia="Calibri" w:hAnsi="Times New Roman" w:cs="Times New Roman"/>
          <w:bCs/>
          <w:sz w:val="28"/>
          <w:szCs w:val="28"/>
        </w:rPr>
        <w:t xml:space="preserve"> як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82745">
        <w:rPr>
          <w:rFonts w:ascii="Times New Roman" w:eastAsia="Calibri" w:hAnsi="Times New Roman" w:cs="Times New Roman"/>
          <w:bCs/>
          <w:sz w:val="28"/>
          <w:szCs w:val="28"/>
        </w:rPr>
        <w:t xml:space="preserve"> висловилася щодо</w:t>
      </w:r>
      <w:r w:rsidR="00D82745" w:rsidRPr="00B62AA7">
        <w:rPr>
          <w:rFonts w:ascii="Times New Roman" w:eastAsia="Calibri" w:hAnsi="Times New Roman" w:cs="Times New Roman"/>
          <w:bCs/>
          <w:sz w:val="28"/>
          <w:szCs w:val="28"/>
        </w:rPr>
        <w:t xml:space="preserve"> необхідності </w:t>
      </w:r>
      <w:r w:rsidR="00D82745" w:rsidRPr="00D82745">
        <w:rPr>
          <w:rFonts w:ascii="Times New Roman" w:eastAsia="Calibri" w:hAnsi="Times New Roman" w:cs="Times New Roman"/>
          <w:sz w:val="28"/>
          <w:szCs w:val="28"/>
        </w:rPr>
        <w:t>удосконалення</w:t>
      </w:r>
      <w:r w:rsidR="00D827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4CDC">
        <w:rPr>
          <w:rFonts w:ascii="Times New Roman" w:eastAsia="Calibri" w:hAnsi="Times New Roman" w:cs="Times New Roman"/>
          <w:bCs/>
          <w:sz w:val="28"/>
          <w:szCs w:val="28"/>
        </w:rPr>
        <w:t xml:space="preserve">порядку </w:t>
      </w:r>
      <w:r w:rsidR="00D82745">
        <w:rPr>
          <w:rFonts w:ascii="Times New Roman" w:eastAsia="Calibri" w:hAnsi="Times New Roman" w:cs="Times New Roman"/>
          <w:bCs/>
          <w:sz w:val="28"/>
          <w:szCs w:val="28"/>
        </w:rPr>
        <w:t xml:space="preserve">здійснення </w:t>
      </w:r>
      <w:r w:rsidR="004451E2">
        <w:rPr>
          <w:rFonts w:ascii="Times New Roman" w:eastAsia="Calibri" w:hAnsi="Times New Roman" w:cs="Times New Roman"/>
          <w:bCs/>
          <w:sz w:val="28"/>
          <w:szCs w:val="28"/>
        </w:rPr>
        <w:t xml:space="preserve">державного </w:t>
      </w:r>
      <w:r w:rsidR="00D82745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контролю якості лікарських засобів при імпорті в Україну </w:t>
      </w:r>
      <w:r w:rsidR="00FA7915">
        <w:rPr>
          <w:rFonts w:ascii="Times New Roman" w:eastAsia="Calibri" w:hAnsi="Times New Roman" w:cs="Times New Roman"/>
          <w:bCs/>
          <w:sz w:val="28"/>
          <w:szCs w:val="28"/>
        </w:rPr>
        <w:t>та</w:t>
      </w:r>
      <w:r w:rsidR="00F564B7">
        <w:rPr>
          <w:rFonts w:ascii="Times New Roman" w:eastAsia="Calibri" w:hAnsi="Times New Roman" w:cs="Times New Roman"/>
          <w:bCs/>
          <w:sz w:val="28"/>
          <w:szCs w:val="28"/>
        </w:rPr>
        <w:t>, у зв</w:t>
      </w:r>
      <w:r w:rsidR="00F564B7" w:rsidRPr="00F564B7">
        <w:rPr>
          <w:rFonts w:ascii="Times New Roman" w:eastAsia="Calibri" w:hAnsi="Times New Roman" w:cs="Times New Roman"/>
          <w:bCs/>
          <w:sz w:val="28"/>
          <w:szCs w:val="28"/>
        </w:rPr>
        <w:t>’</w:t>
      </w:r>
      <w:r w:rsidR="00F564B7">
        <w:rPr>
          <w:rFonts w:ascii="Times New Roman" w:eastAsia="Calibri" w:hAnsi="Times New Roman" w:cs="Times New Roman"/>
          <w:bCs/>
          <w:sz w:val="28"/>
          <w:szCs w:val="28"/>
        </w:rPr>
        <w:t>язку з цим,</w:t>
      </w:r>
      <w:r w:rsidR="00FA7915">
        <w:rPr>
          <w:rFonts w:ascii="Times New Roman" w:eastAsia="Calibri" w:hAnsi="Times New Roman" w:cs="Times New Roman"/>
          <w:bCs/>
          <w:sz w:val="28"/>
          <w:szCs w:val="28"/>
        </w:rPr>
        <w:t xml:space="preserve"> запропонувала</w:t>
      </w:r>
      <w:r w:rsidR="00F77574" w:rsidRPr="00F775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7574">
        <w:rPr>
          <w:rFonts w:ascii="Times New Roman" w:eastAsia="Calibri" w:hAnsi="Times New Roman" w:cs="Times New Roman"/>
          <w:bCs/>
          <w:sz w:val="28"/>
          <w:szCs w:val="28"/>
        </w:rPr>
        <w:t>створити робочу групу за участю представників МОЗ, Держлікслужби та громадськості.</w:t>
      </w:r>
    </w:p>
    <w:p w:rsidR="00BD1BAB" w:rsidRPr="00FB1F46" w:rsidRDefault="00BD1BAB" w:rsidP="0029544C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05DD" w:rsidRDefault="00E505DD" w:rsidP="00E505D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</w:rPr>
        <w:t>ВИСТУПИЛА</w:t>
      </w:r>
      <w:r w:rsidRPr="00BD1B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A38A0" w:rsidRPr="00FB1F46" w:rsidRDefault="00E505DD" w:rsidP="00E505DD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Б</w:t>
      </w:r>
      <w:r w:rsidR="00D52BC3">
        <w:rPr>
          <w:rFonts w:ascii="Times New Roman" w:hAnsi="Times New Roman" w:cs="Times New Roman"/>
          <w:i/>
          <w:sz w:val="28"/>
          <w:szCs w:val="28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лоусова О</w:t>
      </w:r>
      <w:r w:rsidRPr="00BD1BAB">
        <w:rPr>
          <w:rFonts w:ascii="Times New Roman" w:hAnsi="Times New Roman" w:cs="Times New Roman"/>
          <w:i/>
          <w:sz w:val="28"/>
          <w:szCs w:val="28"/>
          <w:lang w:val="ru-RU"/>
        </w:rPr>
        <w:t>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яка зазначила, що</w:t>
      </w:r>
      <w:r w:rsidRPr="00BD1BAB">
        <w:rPr>
          <w:rFonts w:ascii="Times New Roman" w:hAnsi="Times New Roman" w:cs="Times New Roman"/>
          <w:sz w:val="28"/>
          <w:szCs w:val="28"/>
        </w:rPr>
        <w:t xml:space="preserve"> </w:t>
      </w:r>
      <w:r w:rsidR="00DF297F">
        <w:rPr>
          <w:rFonts w:ascii="Times New Roman" w:hAnsi="Times New Roman" w:cs="Times New Roman"/>
          <w:sz w:val="28"/>
          <w:szCs w:val="28"/>
        </w:rPr>
        <w:t xml:space="preserve">для початку варто було б </w:t>
      </w:r>
      <w:r>
        <w:rPr>
          <w:rFonts w:ascii="Times New Roman" w:hAnsi="Times New Roman" w:cs="Times New Roman"/>
          <w:sz w:val="28"/>
          <w:szCs w:val="28"/>
        </w:rPr>
        <w:t>чітко</w:t>
      </w:r>
      <w:r w:rsidR="00DF2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</w:t>
      </w:r>
      <w:r w:rsidR="00DF297F">
        <w:rPr>
          <w:rFonts w:ascii="Times New Roman" w:hAnsi="Times New Roman" w:cs="Times New Roman"/>
          <w:sz w:val="28"/>
          <w:szCs w:val="28"/>
        </w:rPr>
        <w:t>ити</w:t>
      </w:r>
      <w:r>
        <w:rPr>
          <w:rFonts w:ascii="Times New Roman" w:hAnsi="Times New Roman" w:cs="Times New Roman"/>
          <w:sz w:val="28"/>
          <w:szCs w:val="28"/>
        </w:rPr>
        <w:t xml:space="preserve"> поняття </w:t>
      </w:r>
      <w:r w:rsidR="00872B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імпортера лікарських засобів</w:t>
      </w:r>
      <w:r w:rsidR="00872B87">
        <w:rPr>
          <w:rFonts w:ascii="Times New Roman" w:hAnsi="Times New Roman" w:cs="Times New Roman"/>
          <w:sz w:val="28"/>
          <w:szCs w:val="28"/>
        </w:rPr>
        <w:t>»</w:t>
      </w:r>
      <w:r w:rsidR="001A3A80">
        <w:rPr>
          <w:rFonts w:ascii="Times New Roman" w:hAnsi="Times New Roman" w:cs="Times New Roman"/>
          <w:sz w:val="28"/>
          <w:szCs w:val="28"/>
        </w:rPr>
        <w:t>, зауваживши, що</w:t>
      </w:r>
      <w:r w:rsidR="00DF297F" w:rsidRPr="00DF297F">
        <w:rPr>
          <w:rFonts w:ascii="Times New Roman" w:hAnsi="Times New Roman" w:cs="Times New Roman"/>
          <w:sz w:val="28"/>
          <w:szCs w:val="28"/>
        </w:rPr>
        <w:t xml:space="preserve"> </w:t>
      </w:r>
      <w:r w:rsidR="001A3A80">
        <w:rPr>
          <w:rFonts w:ascii="Times New Roman" w:hAnsi="Times New Roman" w:cs="Times New Roman"/>
          <w:sz w:val="28"/>
          <w:szCs w:val="28"/>
        </w:rPr>
        <w:t>воно по</w:t>
      </w:r>
      <w:r w:rsidR="00872B87">
        <w:rPr>
          <w:rFonts w:ascii="Times New Roman" w:hAnsi="Times New Roman" w:cs="Times New Roman"/>
          <w:sz w:val="28"/>
          <w:szCs w:val="28"/>
        </w:rPr>
        <w:t>-</w:t>
      </w:r>
      <w:r w:rsidR="001A3A80">
        <w:rPr>
          <w:rFonts w:ascii="Times New Roman" w:hAnsi="Times New Roman" w:cs="Times New Roman"/>
          <w:sz w:val="28"/>
          <w:szCs w:val="28"/>
        </w:rPr>
        <w:t xml:space="preserve">різному тлумачиться </w:t>
      </w:r>
      <w:r w:rsidR="00DF297F">
        <w:rPr>
          <w:rFonts w:ascii="Times New Roman" w:hAnsi="Times New Roman" w:cs="Times New Roman"/>
          <w:sz w:val="28"/>
          <w:szCs w:val="28"/>
        </w:rPr>
        <w:t>в українському законодавстві</w:t>
      </w:r>
      <w:r w:rsidR="001A3A80">
        <w:rPr>
          <w:rFonts w:ascii="Times New Roman" w:hAnsi="Times New Roman" w:cs="Times New Roman"/>
          <w:sz w:val="28"/>
          <w:szCs w:val="28"/>
        </w:rPr>
        <w:t xml:space="preserve"> і в законодавстві ЄС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8A0" w:rsidRDefault="009A38A0" w:rsidP="0029544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505DD" w:rsidRDefault="00E505DD" w:rsidP="00E505D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t>Слухали</w:t>
      </w:r>
      <w:r w:rsidRPr="006F60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49" w:rsidRPr="006F607A" w:rsidRDefault="009F6453" w:rsidP="000422E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Крячка</w:t>
      </w:r>
      <w:r w:rsidR="00E505DD"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І</w:t>
      </w:r>
      <w:r w:rsidR="00E505DD"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.,</w:t>
      </w:r>
      <w:r w:rsidR="00E505DD" w:rsidRPr="00FB1F46">
        <w:rPr>
          <w:rFonts w:ascii="Times New Roman" w:eastAsia="Calibri" w:hAnsi="Times New Roman" w:cs="Times New Roman"/>
          <w:bCs/>
          <w:sz w:val="28"/>
          <w:szCs w:val="28"/>
        </w:rPr>
        <w:t xml:space="preserve"> як</w:t>
      </w:r>
      <w:r>
        <w:rPr>
          <w:rFonts w:ascii="Times New Roman" w:eastAsia="Calibri" w:hAnsi="Times New Roman" w:cs="Times New Roman"/>
          <w:bCs/>
          <w:sz w:val="28"/>
          <w:szCs w:val="28"/>
        </w:rPr>
        <w:t>ий</w:t>
      </w:r>
      <w:r w:rsidR="00E505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438FA" w:rsidRPr="00B438F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B438FA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="00B438FA" w:rsidRPr="00B438FA">
        <w:rPr>
          <w:rFonts w:ascii="Times New Roman" w:eastAsia="Calibri" w:hAnsi="Times New Roman" w:cs="Times New Roman"/>
          <w:bCs/>
          <w:sz w:val="28"/>
          <w:szCs w:val="28"/>
        </w:rPr>
        <w:t>дняв</w:t>
      </w:r>
      <w:r w:rsidR="000422ED">
        <w:rPr>
          <w:rFonts w:ascii="Times New Roman" w:eastAsia="Calibri" w:hAnsi="Times New Roman" w:cs="Times New Roman"/>
          <w:bCs/>
          <w:sz w:val="28"/>
          <w:szCs w:val="28"/>
        </w:rPr>
        <w:t xml:space="preserve"> питан</w:t>
      </w:r>
      <w:r w:rsidR="00B438FA">
        <w:rPr>
          <w:rFonts w:ascii="Times New Roman" w:eastAsia="Calibri" w:hAnsi="Times New Roman" w:cs="Times New Roman"/>
          <w:bCs/>
          <w:sz w:val="28"/>
          <w:szCs w:val="28"/>
        </w:rPr>
        <w:t>ня</w:t>
      </w:r>
      <w:r w:rsidR="000422ED">
        <w:rPr>
          <w:rFonts w:ascii="Times New Roman" w:eastAsia="Calibri" w:hAnsi="Times New Roman" w:cs="Times New Roman"/>
          <w:bCs/>
          <w:sz w:val="28"/>
          <w:szCs w:val="28"/>
        </w:rPr>
        <w:t>, пов</w:t>
      </w:r>
      <w:r w:rsidR="000422ED" w:rsidRPr="00317156">
        <w:rPr>
          <w:rFonts w:ascii="Times New Roman" w:eastAsia="Calibri" w:hAnsi="Times New Roman" w:cs="Times New Roman"/>
          <w:bCs/>
          <w:sz w:val="28"/>
          <w:szCs w:val="28"/>
        </w:rPr>
        <w:t>’</w:t>
      </w:r>
      <w:r w:rsidR="000422ED">
        <w:rPr>
          <w:rFonts w:ascii="Times New Roman" w:eastAsia="Calibri" w:hAnsi="Times New Roman" w:cs="Times New Roman"/>
          <w:bCs/>
          <w:sz w:val="28"/>
          <w:szCs w:val="28"/>
        </w:rPr>
        <w:t>язан</w:t>
      </w:r>
      <w:r w:rsidR="00B438FA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="000422ED">
        <w:rPr>
          <w:rFonts w:ascii="Times New Roman" w:eastAsia="Calibri" w:hAnsi="Times New Roman" w:cs="Times New Roman"/>
          <w:bCs/>
          <w:sz w:val="28"/>
          <w:szCs w:val="28"/>
        </w:rPr>
        <w:t xml:space="preserve"> з системою</w:t>
      </w:r>
      <w:r w:rsidR="000422ED" w:rsidRPr="00122A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22ED">
        <w:rPr>
          <w:rFonts w:ascii="Times New Roman" w:eastAsia="Calibri" w:hAnsi="Times New Roman" w:cs="Times New Roman"/>
          <w:bCs/>
          <w:sz w:val="28"/>
          <w:szCs w:val="28"/>
        </w:rPr>
        <w:t xml:space="preserve">державного </w:t>
      </w:r>
      <w:r w:rsidR="000422ED" w:rsidRPr="00122AB4">
        <w:rPr>
          <w:rFonts w:ascii="Times New Roman" w:eastAsia="Calibri" w:hAnsi="Times New Roman" w:cs="Times New Roman"/>
          <w:bCs/>
          <w:sz w:val="28"/>
          <w:szCs w:val="28"/>
        </w:rPr>
        <w:t>контролю якості</w:t>
      </w:r>
      <w:r w:rsidR="000422ED" w:rsidRPr="003171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22ED">
        <w:rPr>
          <w:rFonts w:ascii="Times New Roman" w:eastAsia="Calibri" w:hAnsi="Times New Roman" w:cs="Times New Roman"/>
          <w:bCs/>
          <w:sz w:val="28"/>
          <w:szCs w:val="28"/>
        </w:rPr>
        <w:t>лікарських засобів в Україні</w:t>
      </w:r>
      <w:r w:rsidR="00F564B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422ED">
        <w:rPr>
          <w:rFonts w:ascii="Times New Roman" w:eastAsia="Calibri" w:hAnsi="Times New Roman" w:cs="Times New Roman"/>
          <w:bCs/>
          <w:sz w:val="28"/>
          <w:szCs w:val="28"/>
        </w:rPr>
        <w:t xml:space="preserve"> та запропонував розпочати роботу по напрацюванню змін в частині імплементації норм законодавства ЄС до </w:t>
      </w:r>
      <w:r w:rsidR="00F564B7">
        <w:rPr>
          <w:rFonts w:ascii="Times New Roman" w:eastAsia="Calibri" w:hAnsi="Times New Roman" w:cs="Times New Roman"/>
          <w:bCs/>
          <w:sz w:val="28"/>
          <w:szCs w:val="28"/>
        </w:rPr>
        <w:t xml:space="preserve">вітчизняних </w:t>
      </w:r>
      <w:r w:rsidR="000422ED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законодавчих актів, якими регулюється сфера обігу лікарських засобів, та </w:t>
      </w:r>
      <w:r w:rsidR="00F564B7">
        <w:rPr>
          <w:rFonts w:ascii="Times New Roman" w:eastAsia="Calibri" w:hAnsi="Times New Roman" w:cs="Times New Roman"/>
          <w:bCs/>
          <w:sz w:val="28"/>
          <w:szCs w:val="28"/>
        </w:rPr>
        <w:t>до відповідних підзаконних актів</w:t>
      </w:r>
      <w:r w:rsidR="006F607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D1949" w:rsidRPr="000422ED" w:rsidRDefault="000D1949" w:rsidP="0029544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94CDC" w:rsidRPr="00A41264" w:rsidRDefault="00194CDC" w:rsidP="00194CD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ВИСТУПИЛА</w:t>
      </w:r>
      <w:r w:rsidRPr="00A41264">
        <w:rPr>
          <w:rFonts w:ascii="Times New Roman" w:hAnsi="Times New Roman" w:cs="Times New Roman"/>
          <w:sz w:val="28"/>
          <w:szCs w:val="28"/>
        </w:rPr>
        <w:t>:</w:t>
      </w:r>
    </w:p>
    <w:p w:rsidR="00630D62" w:rsidRDefault="00194CDC" w:rsidP="007F78B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64">
        <w:rPr>
          <w:rFonts w:ascii="Times New Roman" w:hAnsi="Times New Roman" w:cs="Times New Roman"/>
          <w:i/>
          <w:sz w:val="28"/>
          <w:szCs w:val="28"/>
        </w:rPr>
        <w:t>Котляр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Pr="00A41264">
        <w:rPr>
          <w:rFonts w:ascii="Times New Roman" w:hAnsi="Times New Roman" w:cs="Times New Roman"/>
          <w:i/>
          <w:sz w:val="28"/>
          <w:szCs w:val="28"/>
        </w:rPr>
        <w:t>Т.,</w:t>
      </w:r>
      <w:r w:rsidRPr="00A41264">
        <w:rPr>
          <w:rFonts w:ascii="Times New Roman" w:hAnsi="Times New Roman" w:cs="Times New Roman"/>
          <w:sz w:val="28"/>
          <w:szCs w:val="28"/>
        </w:rPr>
        <w:t xml:space="preserve"> яка </w:t>
      </w:r>
      <w:r w:rsidR="007F78B5">
        <w:rPr>
          <w:rFonts w:ascii="Times New Roman" w:eastAsia="Calibri" w:hAnsi="Times New Roman" w:cs="Times New Roman"/>
          <w:bCs/>
          <w:sz w:val="28"/>
          <w:szCs w:val="28"/>
        </w:rPr>
        <w:t xml:space="preserve">зазначила, що діючий </w:t>
      </w:r>
      <w:r w:rsidR="007F78B5" w:rsidRPr="007F78B5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7F78B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F78B5" w:rsidRPr="007F78B5">
        <w:rPr>
          <w:rFonts w:ascii="Times New Roman" w:eastAsia="Calibri" w:hAnsi="Times New Roman" w:cs="Times New Roman"/>
          <w:bCs/>
          <w:sz w:val="28"/>
          <w:szCs w:val="28"/>
        </w:rPr>
        <w:t>к здійснення державного контролю якості лікарських засобів, що ввозяться в Україну</w:t>
      </w:r>
      <w:r w:rsidR="007F78B5">
        <w:rPr>
          <w:rFonts w:ascii="Times New Roman" w:eastAsia="Calibri" w:hAnsi="Times New Roman" w:cs="Times New Roman"/>
          <w:bCs/>
          <w:sz w:val="28"/>
          <w:szCs w:val="28"/>
        </w:rPr>
        <w:t>, затверджений</w:t>
      </w:r>
      <w:r w:rsidR="007F78B5" w:rsidRPr="007F7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8B5" w:rsidRPr="00330C4D">
        <w:rPr>
          <w:rFonts w:ascii="Times New Roman" w:eastAsia="Calibri" w:hAnsi="Times New Roman" w:cs="Times New Roman"/>
          <w:sz w:val="28"/>
          <w:szCs w:val="28"/>
        </w:rPr>
        <w:t>постанов</w:t>
      </w:r>
      <w:r w:rsidR="007F78B5">
        <w:rPr>
          <w:rFonts w:ascii="Times New Roman" w:eastAsia="Calibri" w:hAnsi="Times New Roman" w:cs="Times New Roman"/>
          <w:sz w:val="28"/>
          <w:szCs w:val="28"/>
        </w:rPr>
        <w:t>ою</w:t>
      </w:r>
      <w:r w:rsidR="007F78B5" w:rsidRPr="00330C4D">
        <w:rPr>
          <w:rFonts w:ascii="Times New Roman" w:eastAsia="Calibri" w:hAnsi="Times New Roman" w:cs="Times New Roman"/>
          <w:sz w:val="28"/>
          <w:szCs w:val="28"/>
        </w:rPr>
        <w:t xml:space="preserve"> Кабінету Міністрів України </w:t>
      </w:r>
      <w:r w:rsidR="007F78B5" w:rsidRPr="00330C4D">
        <w:rPr>
          <w:rFonts w:ascii="Times New Roman" w:eastAsia="Calibri" w:hAnsi="Times New Roman" w:cs="Times New Roman"/>
          <w:bCs/>
          <w:sz w:val="28"/>
          <w:szCs w:val="28"/>
        </w:rPr>
        <w:t>від</w:t>
      </w:r>
      <w:r w:rsidR="007F78B5" w:rsidRPr="00A412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1" w:history="1">
        <w:r w:rsidR="007F78B5" w:rsidRPr="00330C4D">
          <w:rPr>
            <w:rFonts w:ascii="Times New Roman" w:eastAsia="Calibri" w:hAnsi="Times New Roman" w:cs="Times New Roman"/>
            <w:bCs/>
            <w:sz w:val="28"/>
            <w:szCs w:val="28"/>
          </w:rPr>
          <w:t>14.09.2005 № 902</w:t>
        </w:r>
      </w:hyperlink>
      <w:r w:rsidR="008A26A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F78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769A">
        <w:rPr>
          <w:rFonts w:ascii="Times New Roman" w:eastAsia="Calibri" w:hAnsi="Times New Roman" w:cs="Times New Roman"/>
          <w:bCs/>
          <w:sz w:val="28"/>
          <w:szCs w:val="28"/>
        </w:rPr>
        <w:t>в цілому є прийнятним</w:t>
      </w:r>
      <w:r w:rsidR="007F78B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A26A7">
        <w:rPr>
          <w:rFonts w:ascii="Times New Roman" w:eastAsia="Calibri" w:hAnsi="Times New Roman" w:cs="Times New Roman"/>
          <w:bCs/>
          <w:sz w:val="28"/>
          <w:szCs w:val="28"/>
        </w:rPr>
        <w:t>але, разом з тим,</w:t>
      </w:r>
      <w:r w:rsidR="007F78B5">
        <w:rPr>
          <w:rFonts w:ascii="Times New Roman" w:eastAsia="Calibri" w:hAnsi="Times New Roman" w:cs="Times New Roman"/>
          <w:bCs/>
          <w:sz w:val="28"/>
          <w:szCs w:val="28"/>
        </w:rPr>
        <w:t xml:space="preserve"> існує необхідність узгодити на рівні центрального апарату Держлікслужби дії її територіальних органів при </w:t>
      </w:r>
      <w:r w:rsidR="007F78B5" w:rsidRPr="007F78B5">
        <w:rPr>
          <w:rFonts w:ascii="Times New Roman" w:eastAsia="Calibri" w:hAnsi="Times New Roman" w:cs="Times New Roman"/>
          <w:bCs/>
          <w:sz w:val="28"/>
          <w:szCs w:val="28"/>
        </w:rPr>
        <w:t>здійснення державного контролю якості лікарських засобів, що ввозяться в Україну</w:t>
      </w:r>
      <w:r w:rsidR="007F78B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30D62" w:rsidRDefault="00630D62" w:rsidP="00194CD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F1" w:rsidRDefault="00754BF1" w:rsidP="00754BF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t>Слухали</w:t>
      </w:r>
      <w:r w:rsidRPr="006F60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E1" w:rsidRDefault="004451E2" w:rsidP="00B2562A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Алексєєву</w:t>
      </w:r>
      <w:r w:rsidR="00754BF1"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О</w:t>
      </w:r>
      <w:r w:rsidR="00754BF1"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.,</w:t>
      </w:r>
      <w:r w:rsidR="00754BF1" w:rsidRPr="00FB1F46">
        <w:rPr>
          <w:rFonts w:ascii="Times New Roman" w:eastAsia="Calibri" w:hAnsi="Times New Roman" w:cs="Times New Roman"/>
          <w:bCs/>
          <w:sz w:val="28"/>
          <w:szCs w:val="28"/>
        </w:rPr>
        <w:t xml:space="preserve"> як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A0D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286F">
        <w:rPr>
          <w:rFonts w:ascii="Times New Roman" w:eastAsia="Calibri" w:hAnsi="Times New Roman" w:cs="Times New Roman"/>
          <w:bCs/>
          <w:sz w:val="28"/>
          <w:szCs w:val="28"/>
        </w:rPr>
        <w:t xml:space="preserve">підтримала необхідність </w:t>
      </w:r>
      <w:r w:rsidR="00BC286F">
        <w:rPr>
          <w:rFonts w:ascii="Times New Roman" w:hAnsi="Times New Roman" w:cs="Times New Roman"/>
          <w:sz w:val="28"/>
          <w:szCs w:val="28"/>
        </w:rPr>
        <w:t>вдосконаленн</w:t>
      </w:r>
      <w:r w:rsidR="00BC286F">
        <w:rPr>
          <w:rFonts w:ascii="Times New Roman" w:hAnsi="Times New Roman" w:cs="Times New Roman"/>
          <w:sz w:val="28"/>
          <w:szCs w:val="28"/>
        </w:rPr>
        <w:t>я</w:t>
      </w:r>
      <w:r w:rsidR="00BC286F">
        <w:rPr>
          <w:rFonts w:ascii="Times New Roman" w:hAnsi="Times New Roman" w:cs="Times New Roman"/>
          <w:sz w:val="28"/>
          <w:szCs w:val="28"/>
        </w:rPr>
        <w:t xml:space="preserve"> вітчизняної  </w:t>
      </w:r>
      <w:r w:rsidR="00BC286F" w:rsidRPr="00151163">
        <w:rPr>
          <w:rFonts w:ascii="Times New Roman" w:hAnsi="Times New Roman" w:cs="Times New Roman"/>
          <w:sz w:val="28"/>
          <w:szCs w:val="28"/>
        </w:rPr>
        <w:t>нормативно-правової бази</w:t>
      </w:r>
      <w:r w:rsidR="00BC286F">
        <w:rPr>
          <w:rFonts w:ascii="Times New Roman" w:hAnsi="Times New Roman" w:cs="Times New Roman"/>
          <w:sz w:val="28"/>
          <w:szCs w:val="28"/>
        </w:rPr>
        <w:t xml:space="preserve"> у сфері обігу лікарських засобів</w:t>
      </w:r>
      <w:r w:rsidR="00BC286F">
        <w:rPr>
          <w:rFonts w:ascii="Times New Roman" w:hAnsi="Times New Roman" w:cs="Times New Roman"/>
          <w:sz w:val="28"/>
          <w:szCs w:val="28"/>
        </w:rPr>
        <w:t xml:space="preserve"> та </w:t>
      </w:r>
      <w:r w:rsidR="005A0DFF">
        <w:rPr>
          <w:rFonts w:ascii="Times New Roman" w:eastAsia="Calibri" w:hAnsi="Times New Roman" w:cs="Times New Roman"/>
          <w:bCs/>
          <w:sz w:val="28"/>
          <w:szCs w:val="28"/>
        </w:rPr>
        <w:t xml:space="preserve">висловила </w:t>
      </w:r>
      <w:r w:rsidR="005A0DFF" w:rsidRPr="005A0DFF">
        <w:rPr>
          <w:rFonts w:ascii="Times New Roman" w:eastAsia="Calibri" w:hAnsi="Times New Roman" w:cs="Times New Roman"/>
          <w:bCs/>
          <w:sz w:val="28"/>
          <w:szCs w:val="28"/>
        </w:rPr>
        <w:t xml:space="preserve">готовність </w:t>
      </w:r>
      <w:r w:rsidR="005A0DFF" w:rsidRPr="005A0DFF">
        <w:rPr>
          <w:rFonts w:ascii="Times New Roman" w:hAnsi="Times New Roman" w:cs="Times New Roman"/>
          <w:sz w:val="28"/>
          <w:szCs w:val="28"/>
        </w:rPr>
        <w:t>Асоціаці</w:t>
      </w:r>
      <w:r w:rsidR="005A0DFF">
        <w:rPr>
          <w:rFonts w:ascii="Times New Roman" w:hAnsi="Times New Roman" w:cs="Times New Roman"/>
          <w:sz w:val="28"/>
          <w:szCs w:val="28"/>
        </w:rPr>
        <w:t>ї</w:t>
      </w:r>
      <w:r w:rsidR="005A0DFF" w:rsidRPr="005A0DFF">
        <w:rPr>
          <w:rFonts w:ascii="Times New Roman" w:hAnsi="Times New Roman" w:cs="Times New Roman"/>
          <w:sz w:val="28"/>
          <w:szCs w:val="28"/>
        </w:rPr>
        <w:t xml:space="preserve"> «Виробники ліків України»</w:t>
      </w:r>
      <w:r w:rsidR="005A0DFF">
        <w:rPr>
          <w:rFonts w:ascii="Times New Roman" w:hAnsi="Times New Roman" w:cs="Times New Roman"/>
          <w:sz w:val="28"/>
          <w:szCs w:val="28"/>
        </w:rPr>
        <w:t xml:space="preserve">, яку вона представляє, </w:t>
      </w:r>
      <w:r w:rsidR="005A0DFF" w:rsidRPr="005A0DFF">
        <w:rPr>
          <w:rFonts w:ascii="Times New Roman" w:eastAsia="Calibri" w:hAnsi="Times New Roman" w:cs="Times New Roman"/>
          <w:bCs/>
          <w:sz w:val="28"/>
          <w:szCs w:val="28"/>
        </w:rPr>
        <w:t xml:space="preserve">долучитися до роботи </w:t>
      </w:r>
      <w:r w:rsidR="00112DEE">
        <w:rPr>
          <w:rFonts w:ascii="Times New Roman" w:eastAsia="Calibri" w:hAnsi="Times New Roman" w:cs="Times New Roman"/>
          <w:bCs/>
          <w:sz w:val="28"/>
          <w:szCs w:val="28"/>
        </w:rPr>
        <w:t>за усіма напрямами</w:t>
      </w:r>
      <w:r w:rsidR="00A3768A">
        <w:rPr>
          <w:rFonts w:ascii="Times New Roman" w:eastAsia="Calibri" w:hAnsi="Times New Roman" w:cs="Times New Roman"/>
          <w:bCs/>
          <w:sz w:val="28"/>
          <w:szCs w:val="28"/>
        </w:rPr>
        <w:t xml:space="preserve"> спільної з Держлікслужбою роботи</w:t>
      </w:r>
      <w:r w:rsidR="00112DEE">
        <w:rPr>
          <w:rFonts w:ascii="Times New Roman" w:eastAsia="Calibri" w:hAnsi="Times New Roman" w:cs="Times New Roman"/>
          <w:bCs/>
          <w:sz w:val="28"/>
          <w:szCs w:val="28"/>
        </w:rPr>
        <w:t>, які будуть визначені за результатами цього засідання.</w:t>
      </w:r>
    </w:p>
    <w:p w:rsidR="00C67CE8" w:rsidRDefault="00C67CE8" w:rsidP="007E34E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E34ED" w:rsidRDefault="007E34ED" w:rsidP="007E34E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t>Слухали</w:t>
      </w:r>
      <w:r w:rsidRPr="006F60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FF" w:rsidRDefault="007E34ED" w:rsidP="007E34ED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Онищенка</w:t>
      </w:r>
      <w:r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.,</w:t>
      </w:r>
      <w:r w:rsidRPr="00FB1F46">
        <w:rPr>
          <w:rFonts w:ascii="Times New Roman" w:eastAsia="Calibri" w:hAnsi="Times New Roman" w:cs="Times New Roman"/>
          <w:bCs/>
          <w:sz w:val="28"/>
          <w:szCs w:val="28"/>
        </w:rPr>
        <w:t xml:space="preserve"> як</w:t>
      </w:r>
      <w:r>
        <w:rPr>
          <w:rFonts w:ascii="Times New Roman" w:eastAsia="Calibri" w:hAnsi="Times New Roman" w:cs="Times New Roman"/>
          <w:bCs/>
          <w:sz w:val="28"/>
          <w:szCs w:val="28"/>
        </w:rPr>
        <w:t>ий зазначив, що з результатів проведеного ним аналізу випливає, що Держлікслужба з року в рік фіксує одні й ті ж порушення у ході перевірок аптечних закладів та запропонував</w:t>
      </w:r>
      <w:r w:rsidRPr="007E34E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E34ED" w:rsidRPr="007E34ED" w:rsidRDefault="007E34ED" w:rsidP="007E34ED">
      <w:pPr>
        <w:pStyle w:val="a4"/>
        <w:numPr>
          <w:ilvl w:val="0"/>
          <w:numId w:val="7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34ED">
        <w:rPr>
          <w:rFonts w:ascii="Times New Roman" w:eastAsia="Calibri" w:hAnsi="Times New Roman" w:cs="Times New Roman"/>
          <w:bCs/>
          <w:sz w:val="28"/>
          <w:szCs w:val="28"/>
        </w:rPr>
        <w:t>впровадити у вітчизняне законодавство Належну аптечну практику;</w:t>
      </w:r>
    </w:p>
    <w:p w:rsidR="007E34ED" w:rsidRDefault="007E34ED" w:rsidP="007E34ED">
      <w:pPr>
        <w:pStyle w:val="a4"/>
        <w:numPr>
          <w:ilvl w:val="0"/>
          <w:numId w:val="7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E34ED">
        <w:rPr>
          <w:rFonts w:ascii="Times New Roman" w:eastAsia="Calibri" w:hAnsi="Times New Roman" w:cs="Times New Roman"/>
          <w:bCs/>
          <w:sz w:val="28"/>
          <w:szCs w:val="28"/>
        </w:rPr>
        <w:t>при проведенні перевірок аптечних закладів концентрувати більше уваги безпосередньо на діяльності провізорів і</w:t>
      </w:r>
      <w:r w:rsidR="008C472D">
        <w:rPr>
          <w:rFonts w:ascii="Times New Roman" w:eastAsia="Calibri" w:hAnsi="Times New Roman" w:cs="Times New Roman"/>
          <w:bCs/>
          <w:sz w:val="28"/>
          <w:szCs w:val="28"/>
        </w:rPr>
        <w:t xml:space="preserve"> фармацевтів</w:t>
      </w:r>
      <w:r w:rsidR="008C472D" w:rsidRPr="008C47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C472D" w:rsidRPr="007E34ED" w:rsidRDefault="008C472D" w:rsidP="007E34ED">
      <w:pPr>
        <w:pStyle w:val="a4"/>
        <w:numPr>
          <w:ilvl w:val="0"/>
          <w:numId w:val="7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активно застосовувати методику відстеження результативності нормативно-правивих актів, розробником яких є Держлікслужба, та керуватись результатами такого відстеження у подальшій нормотворчій роботі.</w:t>
      </w:r>
    </w:p>
    <w:p w:rsidR="005A0DFF" w:rsidRDefault="005A0DFF" w:rsidP="00B2562A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360A89" w:rsidRDefault="00360A89" w:rsidP="00360A8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t>Слухали</w:t>
      </w:r>
      <w:r w:rsidRPr="00C4424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A8" w:rsidRDefault="00574BC6" w:rsidP="00A64857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Лучко</w:t>
      </w:r>
      <w:r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Ю</w:t>
      </w:r>
      <w:r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.,</w:t>
      </w:r>
      <w:r w:rsidRPr="00FB1F46">
        <w:rPr>
          <w:rFonts w:ascii="Times New Roman" w:eastAsia="Calibri" w:hAnsi="Times New Roman" w:cs="Times New Roman"/>
          <w:bCs/>
          <w:sz w:val="28"/>
          <w:szCs w:val="28"/>
        </w:rPr>
        <w:t xml:space="preserve"> як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63137D">
        <w:rPr>
          <w:rFonts w:ascii="Times New Roman" w:eastAsia="Calibri" w:hAnsi="Times New Roman" w:cs="Times New Roman"/>
          <w:bCs/>
          <w:sz w:val="28"/>
          <w:szCs w:val="28"/>
        </w:rPr>
        <w:t xml:space="preserve">торкнулася питань щодо процедури визнання Держлікслужбою іноземних сертифікатів </w:t>
      </w:r>
      <w:r w:rsidR="0063137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GMP</w:t>
      </w:r>
      <w:r w:rsidR="004767C3">
        <w:rPr>
          <w:rFonts w:ascii="Times New Roman" w:eastAsia="Calibri" w:hAnsi="Times New Roman" w:cs="Times New Roman"/>
          <w:bCs/>
          <w:sz w:val="28"/>
          <w:szCs w:val="28"/>
        </w:rPr>
        <w:t>, продовження терміну їх дії</w:t>
      </w:r>
      <w:r w:rsidR="005E7779">
        <w:rPr>
          <w:rFonts w:ascii="Times New Roman" w:eastAsia="Calibri" w:hAnsi="Times New Roman" w:cs="Times New Roman"/>
          <w:bCs/>
          <w:sz w:val="28"/>
          <w:szCs w:val="28"/>
        </w:rPr>
        <w:t xml:space="preserve"> та сфери контролю якості лікарських засобів</w:t>
      </w:r>
      <w:r w:rsidR="00577B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7779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="00577B37">
        <w:rPr>
          <w:rFonts w:ascii="Times New Roman" w:eastAsia="Calibri" w:hAnsi="Times New Roman" w:cs="Times New Roman"/>
          <w:bCs/>
          <w:sz w:val="28"/>
          <w:szCs w:val="28"/>
        </w:rPr>
        <w:t xml:space="preserve"> запропонувала</w:t>
      </w:r>
      <w:r w:rsidR="003F03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7B37" w:rsidRPr="00A64857">
        <w:rPr>
          <w:rFonts w:ascii="Times New Roman" w:eastAsia="Calibri" w:hAnsi="Times New Roman" w:cs="Times New Roman"/>
          <w:sz w:val="28"/>
          <w:szCs w:val="28"/>
        </w:rPr>
        <w:t>переглянути</w:t>
      </w:r>
      <w:r w:rsidR="00A64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3A8">
        <w:rPr>
          <w:rFonts w:ascii="Times New Roman" w:eastAsia="Calibri" w:hAnsi="Times New Roman" w:cs="Times New Roman"/>
          <w:bCs/>
          <w:sz w:val="28"/>
          <w:szCs w:val="28"/>
        </w:rPr>
        <w:t xml:space="preserve">з урахуванням </w:t>
      </w:r>
      <w:r w:rsidR="003F03A8" w:rsidRPr="002D45E1">
        <w:rPr>
          <w:rFonts w:ascii="Times New Roman" w:eastAsia="Calibri" w:hAnsi="Times New Roman" w:cs="Times New Roman"/>
          <w:bCs/>
          <w:sz w:val="28"/>
          <w:szCs w:val="28"/>
        </w:rPr>
        <w:t>відповідн</w:t>
      </w:r>
      <w:r w:rsidR="003F03A8">
        <w:rPr>
          <w:rFonts w:ascii="Times New Roman" w:eastAsia="Calibri" w:hAnsi="Times New Roman" w:cs="Times New Roman"/>
          <w:bCs/>
          <w:sz w:val="28"/>
          <w:szCs w:val="28"/>
        </w:rPr>
        <w:t>их</w:t>
      </w:r>
      <w:r w:rsidR="003F03A8" w:rsidRPr="002D45E1">
        <w:rPr>
          <w:rFonts w:ascii="Times New Roman" w:eastAsia="Calibri" w:hAnsi="Times New Roman" w:cs="Times New Roman"/>
          <w:bCs/>
          <w:sz w:val="28"/>
          <w:szCs w:val="28"/>
        </w:rPr>
        <w:t xml:space="preserve"> норм законодавства ЄС</w:t>
      </w:r>
      <w:r w:rsidR="003F03A8" w:rsidRPr="003F03A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:</w:t>
      </w:r>
    </w:p>
    <w:p w:rsidR="00A64857" w:rsidRPr="003F03A8" w:rsidRDefault="00A64857" w:rsidP="003F03A8">
      <w:pPr>
        <w:pStyle w:val="a4"/>
        <w:numPr>
          <w:ilvl w:val="0"/>
          <w:numId w:val="8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3A8">
        <w:rPr>
          <w:rFonts w:ascii="Times New Roman" w:eastAsia="Calibri" w:hAnsi="Times New Roman" w:cs="Times New Roman"/>
          <w:sz w:val="28"/>
          <w:szCs w:val="28"/>
        </w:rPr>
        <w:t>Порядок проведення підтвердження відповідності умов виробництва лікарських засобів вимогам належної виробничої практики,</w:t>
      </w:r>
      <w:r w:rsidRPr="003F03A8">
        <w:rPr>
          <w:rFonts w:eastAsia="Calibri"/>
          <w:b/>
          <w:sz w:val="28"/>
          <w:szCs w:val="28"/>
        </w:rPr>
        <w:t xml:space="preserve"> </w:t>
      </w:r>
      <w:r w:rsidRPr="003F03A8">
        <w:rPr>
          <w:rFonts w:ascii="Times New Roman" w:eastAsia="Calibri" w:hAnsi="Times New Roman" w:cs="Times New Roman"/>
          <w:bCs/>
          <w:sz w:val="28"/>
          <w:szCs w:val="28"/>
        </w:rPr>
        <w:t xml:space="preserve">затверджений наказом </w:t>
      </w:r>
      <w:r w:rsidR="008B280C" w:rsidRPr="003F03A8">
        <w:rPr>
          <w:rFonts w:ascii="Times New Roman" w:eastAsia="Calibri" w:hAnsi="Times New Roman" w:cs="Times New Roman"/>
          <w:bCs/>
          <w:sz w:val="28"/>
          <w:szCs w:val="28"/>
        </w:rPr>
        <w:t>МОЗ від</w:t>
      </w:r>
      <w:r w:rsidR="003F03A8" w:rsidRPr="003F03A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F03A8">
        <w:rPr>
          <w:rFonts w:ascii="Times New Roman" w:eastAsia="Calibri" w:hAnsi="Times New Roman" w:cs="Times New Roman"/>
          <w:bCs/>
          <w:sz w:val="28"/>
          <w:szCs w:val="28"/>
        </w:rPr>
        <w:t>27.12.2012 № 1130</w:t>
      </w:r>
      <w:r w:rsidR="00123336" w:rsidRPr="003F03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123336" w:rsidRPr="003F03A8" w:rsidRDefault="003F03A8" w:rsidP="003F03A8">
      <w:pPr>
        <w:pStyle w:val="a4"/>
        <w:numPr>
          <w:ilvl w:val="0"/>
          <w:numId w:val="8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03A8">
        <w:rPr>
          <w:rFonts w:ascii="Times New Roman" w:hAnsi="Times New Roman" w:cs="Times New Roman"/>
          <w:sz w:val="28"/>
          <w:szCs w:val="28"/>
        </w:rPr>
        <w:t xml:space="preserve">Порядок контролю якості лікарських засобів під час оптової та роздрібної торгівлі, </w:t>
      </w:r>
      <w:r w:rsidRPr="003F03A8">
        <w:rPr>
          <w:rFonts w:ascii="Times New Roman" w:eastAsia="Calibri" w:hAnsi="Times New Roman" w:cs="Times New Roman"/>
          <w:bCs/>
          <w:sz w:val="28"/>
          <w:szCs w:val="28"/>
        </w:rPr>
        <w:t>затверджений наказом МОЗ від</w:t>
      </w:r>
      <w:r w:rsidR="00123336" w:rsidRPr="003F03A8">
        <w:rPr>
          <w:rFonts w:ascii="Times New Roman" w:hAnsi="Times New Roman" w:cs="Times New Roman"/>
          <w:sz w:val="28"/>
          <w:szCs w:val="28"/>
        </w:rPr>
        <w:t xml:space="preserve"> 29</w:t>
      </w:r>
      <w:r w:rsidRPr="003F03A8">
        <w:rPr>
          <w:rFonts w:ascii="Times New Roman" w:hAnsi="Times New Roman" w:cs="Times New Roman"/>
          <w:sz w:val="28"/>
          <w:szCs w:val="28"/>
        </w:rPr>
        <w:t>.09.</w:t>
      </w:r>
      <w:r w:rsidR="00123336" w:rsidRPr="003F03A8">
        <w:rPr>
          <w:rFonts w:ascii="Times New Roman" w:hAnsi="Times New Roman" w:cs="Times New Roman"/>
          <w:sz w:val="28"/>
          <w:szCs w:val="28"/>
        </w:rPr>
        <w:t xml:space="preserve">2014 </w:t>
      </w:r>
      <w:r w:rsidRPr="003F03A8">
        <w:rPr>
          <w:rFonts w:ascii="Times New Roman" w:hAnsi="Times New Roman" w:cs="Times New Roman"/>
          <w:sz w:val="28"/>
          <w:szCs w:val="28"/>
        </w:rPr>
        <w:t>№ 677».</w:t>
      </w:r>
    </w:p>
    <w:p w:rsidR="00577B37" w:rsidRPr="00123336" w:rsidRDefault="00577B37" w:rsidP="00574BC6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3C63" w:rsidRPr="00A41264" w:rsidRDefault="006E3C63" w:rsidP="006E3C6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ВИСТУПИЛА</w:t>
      </w:r>
      <w:r w:rsidRPr="00A41264">
        <w:rPr>
          <w:rFonts w:ascii="Times New Roman" w:hAnsi="Times New Roman" w:cs="Times New Roman"/>
          <w:sz w:val="28"/>
          <w:szCs w:val="28"/>
        </w:rPr>
        <w:t>:</w:t>
      </w:r>
    </w:p>
    <w:p w:rsidR="002D45E1" w:rsidRDefault="006E3C63" w:rsidP="006E3C63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64">
        <w:rPr>
          <w:rFonts w:ascii="Times New Roman" w:hAnsi="Times New Roman" w:cs="Times New Roman"/>
          <w:i/>
          <w:sz w:val="28"/>
          <w:szCs w:val="28"/>
        </w:rPr>
        <w:t>Котляр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Pr="00A41264">
        <w:rPr>
          <w:rFonts w:ascii="Times New Roman" w:hAnsi="Times New Roman" w:cs="Times New Roman"/>
          <w:i/>
          <w:sz w:val="28"/>
          <w:szCs w:val="28"/>
        </w:rPr>
        <w:t>Т.,</w:t>
      </w:r>
      <w:r w:rsidRPr="00A41264">
        <w:rPr>
          <w:rFonts w:ascii="Times New Roman" w:hAnsi="Times New Roman" w:cs="Times New Roman"/>
          <w:sz w:val="28"/>
          <w:szCs w:val="28"/>
        </w:rPr>
        <w:t xml:space="preserve"> яка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зазначила, що проведення громадського обговорення проекту </w:t>
      </w:r>
      <w:r w:rsidRPr="006E3C63">
        <w:rPr>
          <w:rFonts w:ascii="Times New Roman" w:eastAsia="Calibri" w:hAnsi="Times New Roman" w:cs="Times New Roman"/>
          <w:bCs/>
          <w:sz w:val="28"/>
          <w:szCs w:val="28"/>
        </w:rPr>
        <w:t>наказу МОЗ «Про внесення змін до наказу Міністерства охорони здоров’я України від 29 вересня 2014 року № 677» (Про затвердження порядку контролю якості лікарських засобів під час оптової та роздрібної торгівлі)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передбачено Орієнтовним </w:t>
      </w:r>
      <w:r w:rsidRPr="001A64F0">
        <w:rPr>
          <w:rFonts w:ascii="Times New Roman" w:eastAsia="Calibri" w:hAnsi="Times New Roman" w:cs="Times New Roman"/>
          <w:bCs/>
          <w:sz w:val="28"/>
          <w:szCs w:val="28"/>
        </w:rPr>
        <w:t xml:space="preserve">планом </w:t>
      </w:r>
      <w:r w:rsidR="001A64F0" w:rsidRPr="001A64F0">
        <w:rPr>
          <w:rFonts w:ascii="Times New Roman" w:eastAsia="Calibri" w:hAnsi="Times New Roman" w:cs="Times New Roman"/>
          <w:sz w:val="28"/>
          <w:szCs w:val="28"/>
        </w:rPr>
        <w:t> проведення консультацій з громадськістю Держлікслужби на 2019 рік</w:t>
      </w:r>
      <w:r w:rsidR="001A64F0">
        <w:rPr>
          <w:rFonts w:ascii="Times New Roman" w:eastAsia="Calibri" w:hAnsi="Times New Roman" w:cs="Times New Roman"/>
          <w:sz w:val="28"/>
          <w:szCs w:val="28"/>
        </w:rPr>
        <w:t>, затвердженим наказом Держлікслужби від</w:t>
      </w:r>
      <w:r w:rsidR="00A200F1">
        <w:rPr>
          <w:rFonts w:ascii="Times New Roman" w:eastAsia="Calibri" w:hAnsi="Times New Roman" w:cs="Times New Roman"/>
          <w:sz w:val="28"/>
          <w:szCs w:val="28"/>
        </w:rPr>
        <w:t> </w:t>
      </w:r>
      <w:r w:rsidR="001A64F0">
        <w:rPr>
          <w:rFonts w:ascii="Times New Roman" w:eastAsia="Calibri" w:hAnsi="Times New Roman" w:cs="Times New Roman"/>
          <w:sz w:val="28"/>
          <w:szCs w:val="28"/>
        </w:rPr>
        <w:t xml:space="preserve">27.12.2018 № 1445, і запропонувала Держлікслужбі </w:t>
      </w:r>
      <w:r w:rsidR="00D83C2A">
        <w:rPr>
          <w:rFonts w:ascii="Times New Roman" w:eastAsia="Calibri" w:hAnsi="Times New Roman" w:cs="Times New Roman"/>
          <w:sz w:val="28"/>
          <w:szCs w:val="28"/>
        </w:rPr>
        <w:t>пришвидшити</w:t>
      </w:r>
      <w:r w:rsidR="001A6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C2A">
        <w:rPr>
          <w:rFonts w:ascii="Times New Roman" w:eastAsia="Calibri" w:hAnsi="Times New Roman" w:cs="Times New Roman"/>
          <w:sz w:val="28"/>
          <w:szCs w:val="28"/>
        </w:rPr>
        <w:t>п</w:t>
      </w:r>
      <w:r w:rsidR="001A64F0">
        <w:rPr>
          <w:rFonts w:ascii="Times New Roman" w:eastAsia="Calibri" w:hAnsi="Times New Roman" w:cs="Times New Roman"/>
          <w:sz w:val="28"/>
          <w:szCs w:val="28"/>
        </w:rPr>
        <w:t>очат</w:t>
      </w:r>
      <w:r w:rsidR="00D83C2A">
        <w:rPr>
          <w:rFonts w:ascii="Times New Roman" w:eastAsia="Calibri" w:hAnsi="Times New Roman" w:cs="Times New Roman"/>
          <w:sz w:val="28"/>
          <w:szCs w:val="28"/>
        </w:rPr>
        <w:t>ок</w:t>
      </w:r>
      <w:r w:rsidR="001A6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C2A">
        <w:rPr>
          <w:rFonts w:ascii="Times New Roman" w:eastAsia="Calibri" w:hAnsi="Times New Roman" w:cs="Times New Roman"/>
          <w:sz w:val="28"/>
          <w:szCs w:val="28"/>
        </w:rPr>
        <w:t xml:space="preserve">проведення </w:t>
      </w:r>
      <w:r w:rsidR="001A64F0">
        <w:rPr>
          <w:rFonts w:ascii="Times New Roman" w:eastAsia="Calibri" w:hAnsi="Times New Roman" w:cs="Times New Roman"/>
          <w:sz w:val="28"/>
          <w:szCs w:val="28"/>
        </w:rPr>
        <w:t>його публічн</w:t>
      </w:r>
      <w:r w:rsidR="00D83C2A">
        <w:rPr>
          <w:rFonts w:ascii="Times New Roman" w:eastAsia="Calibri" w:hAnsi="Times New Roman" w:cs="Times New Roman"/>
          <w:sz w:val="28"/>
          <w:szCs w:val="28"/>
        </w:rPr>
        <w:t>ого</w:t>
      </w:r>
      <w:r w:rsidR="001A64F0">
        <w:rPr>
          <w:rFonts w:ascii="Times New Roman" w:eastAsia="Calibri" w:hAnsi="Times New Roman" w:cs="Times New Roman"/>
          <w:sz w:val="28"/>
          <w:szCs w:val="28"/>
        </w:rPr>
        <w:t xml:space="preserve"> обговорення.</w:t>
      </w:r>
    </w:p>
    <w:p w:rsidR="001A64F0" w:rsidRDefault="001A64F0" w:rsidP="006E3C63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3CD" w:rsidRDefault="002B23CD" w:rsidP="002B23C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t>Слухали</w:t>
      </w:r>
      <w:r w:rsidRPr="00A412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E1" w:rsidRPr="002B23CD" w:rsidRDefault="002B23CD" w:rsidP="00B2562A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Данилюка</w:t>
      </w:r>
      <w:r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Е</w:t>
      </w:r>
      <w:r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.,</w:t>
      </w:r>
      <w:r w:rsidRPr="00FB1F46">
        <w:rPr>
          <w:rFonts w:ascii="Times New Roman" w:eastAsia="Calibri" w:hAnsi="Times New Roman" w:cs="Times New Roman"/>
          <w:bCs/>
          <w:sz w:val="28"/>
          <w:szCs w:val="28"/>
        </w:rPr>
        <w:t xml:space="preserve"> як</w:t>
      </w:r>
      <w:r w:rsidR="00B124C3">
        <w:rPr>
          <w:rFonts w:ascii="Times New Roman" w:eastAsia="Calibri" w:hAnsi="Times New Roman" w:cs="Times New Roman"/>
          <w:bCs/>
          <w:sz w:val="28"/>
          <w:szCs w:val="28"/>
        </w:rPr>
        <w:t>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124C3">
        <w:rPr>
          <w:rFonts w:ascii="Times New Roman" w:eastAsia="Calibri" w:hAnsi="Times New Roman" w:cs="Times New Roman"/>
          <w:bCs/>
          <w:sz w:val="28"/>
          <w:szCs w:val="28"/>
        </w:rPr>
        <w:t xml:space="preserve">запропонував </w:t>
      </w:r>
      <w:r w:rsidR="00B124C3">
        <w:rPr>
          <w:rFonts w:ascii="Times New Roman" w:eastAsia="Calibri" w:hAnsi="Times New Roman" w:cs="Times New Roman"/>
          <w:sz w:val="28"/>
          <w:szCs w:val="28"/>
        </w:rPr>
        <w:t xml:space="preserve">Держлікслужбі </w:t>
      </w:r>
      <w:r w:rsidR="00F96116">
        <w:rPr>
          <w:rFonts w:ascii="Times New Roman" w:eastAsia="Calibri" w:hAnsi="Times New Roman" w:cs="Times New Roman"/>
          <w:sz w:val="28"/>
          <w:szCs w:val="28"/>
        </w:rPr>
        <w:t xml:space="preserve">розробити </w:t>
      </w:r>
      <w:r w:rsidR="00F96116">
        <w:rPr>
          <w:rFonts w:ascii="Times New Roman" w:hAnsi="Times New Roman" w:cs="Times New Roman"/>
          <w:sz w:val="28"/>
          <w:szCs w:val="26"/>
        </w:rPr>
        <w:t xml:space="preserve">дорожню карту за результатами опрацювання висловлених під час </w:t>
      </w:r>
      <w:r w:rsidR="00F96116">
        <w:rPr>
          <w:rFonts w:ascii="Times New Roman" w:hAnsi="Times New Roman" w:cs="Times New Roman"/>
          <w:sz w:val="28"/>
          <w:szCs w:val="26"/>
        </w:rPr>
        <w:t xml:space="preserve">цього </w:t>
      </w:r>
      <w:r w:rsidR="00F96116">
        <w:rPr>
          <w:rFonts w:ascii="Times New Roman" w:hAnsi="Times New Roman" w:cs="Times New Roman"/>
          <w:sz w:val="28"/>
          <w:szCs w:val="26"/>
        </w:rPr>
        <w:t>засідання пропозицій</w:t>
      </w:r>
      <w:r w:rsidR="00B124C3">
        <w:rPr>
          <w:rFonts w:ascii="Times New Roman" w:hAnsi="Times New Roman" w:cs="Times New Roman"/>
          <w:sz w:val="28"/>
          <w:szCs w:val="28"/>
        </w:rPr>
        <w:t xml:space="preserve">, а представникам експертного середовища вносити свої пропозиції </w:t>
      </w:r>
      <w:r w:rsidR="00F96116">
        <w:rPr>
          <w:rFonts w:ascii="Times New Roman" w:hAnsi="Times New Roman" w:cs="Times New Roman"/>
          <w:sz w:val="28"/>
          <w:szCs w:val="28"/>
        </w:rPr>
        <w:t>після її опрацювання</w:t>
      </w:r>
      <w:r w:rsidR="00B124C3">
        <w:rPr>
          <w:rFonts w:ascii="Times New Roman" w:hAnsi="Times New Roman" w:cs="Times New Roman"/>
          <w:sz w:val="28"/>
          <w:szCs w:val="28"/>
        </w:rPr>
        <w:t>.</w:t>
      </w:r>
    </w:p>
    <w:p w:rsidR="002D45E1" w:rsidRDefault="002D45E1" w:rsidP="00B2562A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4FEB" w:rsidRDefault="00964FEB" w:rsidP="00964FE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45">
        <w:rPr>
          <w:rFonts w:ascii="Times New Roman" w:hAnsi="Times New Roman" w:cs="Times New Roman"/>
          <w:caps/>
          <w:sz w:val="28"/>
          <w:szCs w:val="28"/>
        </w:rPr>
        <w:t>Слухали</w:t>
      </w:r>
      <w:r w:rsidRPr="00C4424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E1" w:rsidRPr="00964FEB" w:rsidRDefault="00964FEB" w:rsidP="00964FEB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Онищенка</w:t>
      </w:r>
      <w:r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FB1F46">
        <w:rPr>
          <w:rFonts w:ascii="Times New Roman" w:eastAsia="Calibri" w:hAnsi="Times New Roman" w:cs="Times New Roman"/>
          <w:bCs/>
          <w:i/>
          <w:sz w:val="28"/>
          <w:szCs w:val="28"/>
        </w:rPr>
        <w:t>.,</w:t>
      </w:r>
      <w:r w:rsidRPr="00FB1F46">
        <w:rPr>
          <w:rFonts w:ascii="Times New Roman" w:eastAsia="Calibri" w:hAnsi="Times New Roman" w:cs="Times New Roman"/>
          <w:bCs/>
          <w:sz w:val="28"/>
          <w:szCs w:val="28"/>
        </w:rPr>
        <w:t xml:space="preserve"> як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ий вніс пропозицію щодо покладення на </w:t>
      </w:r>
      <w:r>
        <w:rPr>
          <w:rFonts w:ascii="Times New Roman" w:eastAsia="Calibri" w:hAnsi="Times New Roman" w:cs="Times New Roman"/>
          <w:sz w:val="28"/>
          <w:szCs w:val="28"/>
        </w:rPr>
        <w:t>Держлікслужбу функцій зі здійснення контролю за рекламою лікарських засобів у зв</w:t>
      </w:r>
      <w:r w:rsidRPr="00964FEB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</w:rPr>
        <w:t>язку з тим, що, на його думку, Держпродспоживслужба, на яку на даний час покладено ці функції, здійснює їх</w:t>
      </w:r>
      <w:r w:rsidRPr="00964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належним чином.</w:t>
      </w:r>
    </w:p>
    <w:p w:rsidR="002D45E1" w:rsidRDefault="002D45E1" w:rsidP="00B2562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91219" w:rsidRDefault="00391219" w:rsidP="0039121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</w:rPr>
        <w:t>ВИСТУПИВ</w:t>
      </w:r>
      <w:r w:rsidRPr="00BD1B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64FEB" w:rsidRDefault="00391219" w:rsidP="0039121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Сорока І</w:t>
      </w:r>
      <w:r w:rsidRPr="00BD1BAB">
        <w:rPr>
          <w:rFonts w:ascii="Times New Roman" w:hAnsi="Times New Roman" w:cs="Times New Roman"/>
          <w:i/>
          <w:sz w:val="28"/>
          <w:szCs w:val="28"/>
          <w:lang w:val="ru-RU"/>
        </w:rPr>
        <w:t>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який </w:t>
      </w:r>
      <w:r w:rsidR="00E00598">
        <w:rPr>
          <w:rFonts w:ascii="Times New Roman" w:eastAsia="Calibri" w:hAnsi="Times New Roman" w:cs="Times New Roman"/>
          <w:bCs/>
          <w:sz w:val="28"/>
          <w:szCs w:val="28"/>
        </w:rPr>
        <w:t>закликав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присутні</w:t>
      </w:r>
      <w:r w:rsidR="00E00598">
        <w:rPr>
          <w:rFonts w:ascii="Times New Roman" w:eastAsia="Calibri" w:hAnsi="Times New Roman" w:cs="Times New Roman"/>
          <w:bCs/>
          <w:sz w:val="28"/>
          <w:szCs w:val="28"/>
        </w:rPr>
        <w:t>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засіданні </w:t>
      </w:r>
      <w:r w:rsidR="00BD20B9">
        <w:rPr>
          <w:rFonts w:ascii="Times New Roman" w:eastAsia="Calibri" w:hAnsi="Times New Roman" w:cs="Times New Roman"/>
          <w:bCs/>
          <w:sz w:val="28"/>
          <w:szCs w:val="28"/>
        </w:rPr>
        <w:t>представник</w:t>
      </w:r>
      <w:r w:rsidR="00E00598">
        <w:rPr>
          <w:rFonts w:ascii="Times New Roman" w:eastAsia="Calibri" w:hAnsi="Times New Roman" w:cs="Times New Roman"/>
          <w:bCs/>
          <w:sz w:val="28"/>
          <w:szCs w:val="28"/>
        </w:rPr>
        <w:t>ів</w:t>
      </w:r>
      <w:r w:rsidR="00BD20B9">
        <w:rPr>
          <w:rFonts w:ascii="Times New Roman" w:eastAsia="Calibri" w:hAnsi="Times New Roman" w:cs="Times New Roman"/>
          <w:bCs/>
          <w:sz w:val="28"/>
          <w:szCs w:val="28"/>
        </w:rPr>
        <w:t xml:space="preserve"> експертного середовища, які не є членами Громадської ради при Держлікслужбі, </w:t>
      </w:r>
      <w:r w:rsidR="00E00598">
        <w:rPr>
          <w:rFonts w:ascii="Times New Roman" w:eastAsia="Calibri" w:hAnsi="Times New Roman" w:cs="Times New Roman"/>
          <w:bCs/>
          <w:sz w:val="28"/>
          <w:szCs w:val="28"/>
        </w:rPr>
        <w:t xml:space="preserve">активно </w:t>
      </w:r>
      <w:r w:rsidR="00BD20B9">
        <w:rPr>
          <w:rFonts w:ascii="Times New Roman" w:eastAsia="Calibri" w:hAnsi="Times New Roman" w:cs="Times New Roman"/>
          <w:bCs/>
          <w:sz w:val="28"/>
          <w:szCs w:val="28"/>
        </w:rPr>
        <w:t xml:space="preserve">співпрацювати з Громадською радою з метою </w:t>
      </w:r>
      <w:r w:rsidR="00E00598">
        <w:rPr>
          <w:rFonts w:ascii="Times New Roman" w:eastAsia="Calibri" w:hAnsi="Times New Roman" w:cs="Times New Roman"/>
          <w:bCs/>
          <w:sz w:val="28"/>
          <w:szCs w:val="28"/>
        </w:rPr>
        <w:t>вдосконалення вітчизняного законодавства, яким регулюється сфера обігу лікарських засобів</w:t>
      </w:r>
      <w:r w:rsidR="00BD20B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64FEB" w:rsidRDefault="00964FEB" w:rsidP="00B2562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8769A" w:rsidRDefault="0038769A" w:rsidP="00B2562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44C3D" w:rsidRDefault="00E44C3D" w:rsidP="00E44C3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ВИСТУПИЛА</w:t>
      </w:r>
      <w:r w:rsidRPr="00BD1B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9265F" w:rsidRDefault="00E44C3D" w:rsidP="00E44C3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Суворова І</w:t>
      </w:r>
      <w:r w:rsidRPr="00BD1BAB">
        <w:rPr>
          <w:rFonts w:ascii="Times New Roman" w:hAnsi="Times New Roman" w:cs="Times New Roman"/>
          <w:i/>
          <w:sz w:val="28"/>
          <w:szCs w:val="28"/>
          <w:lang w:val="ru-RU"/>
        </w:rPr>
        <w:t>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яка</w:t>
      </w:r>
      <w:r w:rsidR="0019265F" w:rsidRPr="0019265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356CD" w:rsidRPr="004545BA" w:rsidRDefault="006356CD" w:rsidP="0019265F">
      <w:pPr>
        <w:pStyle w:val="a4"/>
        <w:numPr>
          <w:ilvl w:val="0"/>
          <w:numId w:val="9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3919">
        <w:rPr>
          <w:rFonts w:ascii="Times New Roman" w:hAnsi="Times New Roman" w:cs="Times New Roman"/>
          <w:sz w:val="28"/>
          <w:szCs w:val="28"/>
          <w:lang w:val="uk-UA"/>
        </w:rPr>
        <w:t xml:space="preserve">исловила </w:t>
      </w:r>
      <w:r w:rsidR="004545BA">
        <w:rPr>
          <w:rFonts w:ascii="Times New Roman" w:hAnsi="Times New Roman" w:cs="Times New Roman"/>
          <w:sz w:val="28"/>
          <w:szCs w:val="28"/>
          <w:lang w:val="uk-UA"/>
        </w:rPr>
        <w:t xml:space="preserve">та аргументувала </w:t>
      </w:r>
      <w:r w:rsidR="005D3919">
        <w:rPr>
          <w:rFonts w:ascii="Times New Roman" w:hAnsi="Times New Roman" w:cs="Times New Roman"/>
          <w:sz w:val="28"/>
          <w:szCs w:val="28"/>
          <w:lang w:val="uk-UA"/>
        </w:rPr>
        <w:t>позицію Держлікслужби з питань у сфері здійснення державного контролю якості лікарських засобів,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піднятих представниками громадськості під час засідання</w:t>
      </w:r>
      <w:r w:rsidR="004545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43F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чого низку питань</w:t>
      </w:r>
      <w:r w:rsidR="004545BA">
        <w:rPr>
          <w:rFonts w:ascii="Times New Roman" w:hAnsi="Times New Roman" w:cs="Times New Roman"/>
          <w:sz w:val="28"/>
          <w:szCs w:val="28"/>
          <w:lang w:val="uk-UA"/>
        </w:rPr>
        <w:t>, що обговорювалися,</w:t>
      </w:r>
      <w:r w:rsidR="0019743F">
        <w:rPr>
          <w:rFonts w:ascii="Times New Roman" w:hAnsi="Times New Roman" w:cs="Times New Roman"/>
          <w:sz w:val="28"/>
          <w:szCs w:val="28"/>
          <w:lang w:val="uk-UA"/>
        </w:rPr>
        <w:t xml:space="preserve"> було знято</w:t>
      </w:r>
      <w:r w:rsidR="005D3919" w:rsidRPr="004545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265F" w:rsidRPr="0019265F" w:rsidRDefault="00E44C3D" w:rsidP="0019265F">
      <w:pPr>
        <w:pStyle w:val="a4"/>
        <w:numPr>
          <w:ilvl w:val="0"/>
          <w:numId w:val="9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265F">
        <w:rPr>
          <w:rFonts w:ascii="Times New Roman" w:hAnsi="Times New Roman" w:cs="Times New Roman"/>
          <w:sz w:val="28"/>
          <w:szCs w:val="28"/>
        </w:rPr>
        <w:t>подякувала представникам експертного середовища за висловлені пропозиції</w:t>
      </w:r>
      <w:r w:rsidR="0019265F" w:rsidRPr="0019265F">
        <w:rPr>
          <w:rFonts w:ascii="Times New Roman" w:hAnsi="Times New Roman" w:cs="Times New Roman"/>
          <w:sz w:val="28"/>
          <w:szCs w:val="28"/>
        </w:rPr>
        <w:t>;</w:t>
      </w:r>
    </w:p>
    <w:p w:rsidR="0019265F" w:rsidRPr="0019265F" w:rsidRDefault="00E44C3D" w:rsidP="0019265F">
      <w:pPr>
        <w:pStyle w:val="a4"/>
        <w:numPr>
          <w:ilvl w:val="0"/>
          <w:numId w:val="9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265F">
        <w:rPr>
          <w:rFonts w:ascii="Times New Roman" w:hAnsi="Times New Roman" w:cs="Times New Roman"/>
          <w:sz w:val="28"/>
          <w:szCs w:val="28"/>
        </w:rPr>
        <w:t>запропонувала представникам громадськості надсилати свої зауваження і пропозиції щодо діяльності Держлікслужби у сфері здійснення державного контролю якості лікарських засобів</w:t>
      </w:r>
      <w:r w:rsidR="005D3919">
        <w:rPr>
          <w:rFonts w:ascii="Times New Roman" w:hAnsi="Times New Roman" w:cs="Times New Roman"/>
          <w:sz w:val="28"/>
          <w:szCs w:val="28"/>
          <w:lang w:val="uk-UA"/>
        </w:rPr>
        <w:t xml:space="preserve"> з метою їх подальшого опрацювання</w:t>
      </w:r>
      <w:r w:rsidR="0019265F" w:rsidRPr="0019265F">
        <w:rPr>
          <w:rFonts w:ascii="Times New Roman" w:hAnsi="Times New Roman" w:cs="Times New Roman"/>
          <w:sz w:val="28"/>
          <w:szCs w:val="28"/>
        </w:rPr>
        <w:t>;</w:t>
      </w:r>
    </w:p>
    <w:p w:rsidR="00EA0E8C" w:rsidRPr="0019265F" w:rsidRDefault="00C41510" w:rsidP="00EA0E8C">
      <w:pPr>
        <w:pStyle w:val="a4"/>
        <w:numPr>
          <w:ilvl w:val="0"/>
          <w:numId w:val="9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зауважила на</w:t>
      </w:r>
      <w:r w:rsidR="00EA0E8C">
        <w:rPr>
          <w:rFonts w:ascii="Times New Roman" w:hAnsi="Times New Roman" w:cs="Times New Roman"/>
          <w:sz w:val="28"/>
          <w:szCs w:val="28"/>
          <w:lang w:val="uk-UA"/>
        </w:rPr>
        <w:t xml:space="preserve"> доцільності розподілу висловлених на засіданні пропозицій за тематичними напрямами і продовжити за цими напрямами спільну з представниками громадськості роботу по вдосконаленню вітчизняної  </w:t>
      </w:r>
      <w:r w:rsidR="00EA0E8C" w:rsidRPr="00151163">
        <w:rPr>
          <w:rFonts w:ascii="Times New Roman" w:hAnsi="Times New Roman" w:cs="Times New Roman"/>
          <w:sz w:val="28"/>
          <w:szCs w:val="28"/>
        </w:rPr>
        <w:t>нормативно-правової бази</w:t>
      </w:r>
      <w:r w:rsidR="00EA0E8C">
        <w:rPr>
          <w:rFonts w:ascii="Times New Roman" w:hAnsi="Times New Roman" w:cs="Times New Roman"/>
          <w:sz w:val="28"/>
          <w:szCs w:val="28"/>
          <w:lang w:val="uk-UA"/>
        </w:rPr>
        <w:t xml:space="preserve"> у сфері обігу лікарських засобів</w:t>
      </w:r>
      <w:r w:rsidR="003876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265F" w:rsidRPr="0038769A" w:rsidRDefault="0019265F" w:rsidP="00E44C3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3D" w:rsidRDefault="003E5F3D" w:rsidP="003E5F3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</w:rPr>
        <w:t>ВИСТУПИВ</w:t>
      </w:r>
      <w:r w:rsidRPr="00BD1B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4C3D" w:rsidRDefault="003E5F3D" w:rsidP="003E5F3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Цілина В</w:t>
      </w:r>
      <w:r w:rsidRPr="00BD1BAB">
        <w:rPr>
          <w:rFonts w:ascii="Times New Roman" w:hAnsi="Times New Roman" w:cs="Times New Roman"/>
          <w:i/>
          <w:sz w:val="28"/>
          <w:szCs w:val="28"/>
          <w:lang w:val="ru-RU"/>
        </w:rPr>
        <w:t>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який</w:t>
      </w:r>
      <w:r w:rsidR="00313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EF2">
        <w:rPr>
          <w:rFonts w:ascii="Times New Roman" w:eastAsia="Calibri" w:hAnsi="Times New Roman" w:cs="Times New Roman"/>
          <w:bCs/>
          <w:sz w:val="28"/>
          <w:szCs w:val="28"/>
        </w:rPr>
        <w:t xml:space="preserve">запропонував </w:t>
      </w:r>
      <w:r w:rsidR="005D3919">
        <w:rPr>
          <w:rFonts w:ascii="Times New Roman" w:eastAsia="Calibri" w:hAnsi="Times New Roman" w:cs="Times New Roman"/>
          <w:bCs/>
          <w:sz w:val="28"/>
          <w:szCs w:val="28"/>
        </w:rPr>
        <w:t xml:space="preserve">за результатами цього засідання </w:t>
      </w:r>
      <w:r w:rsidR="00313EF2">
        <w:rPr>
          <w:rFonts w:ascii="Times New Roman" w:eastAsia="Calibri" w:hAnsi="Times New Roman" w:cs="Times New Roman"/>
          <w:bCs/>
          <w:sz w:val="28"/>
          <w:szCs w:val="28"/>
        </w:rPr>
        <w:t xml:space="preserve">визначити у якості </w:t>
      </w:r>
      <w:r w:rsidR="00313EF2">
        <w:rPr>
          <w:rFonts w:ascii="Times New Roman" w:hAnsi="Times New Roman" w:cs="Times New Roman"/>
          <w:sz w:val="28"/>
          <w:szCs w:val="28"/>
        </w:rPr>
        <w:t>напрямів спільної з представниками громадськості роботи наступні</w:t>
      </w:r>
      <w:r w:rsidR="00313EF2" w:rsidRPr="00313EF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E2218" w:rsidRPr="009A58EA" w:rsidRDefault="00CE2218" w:rsidP="009A58EA">
      <w:pPr>
        <w:pStyle w:val="a4"/>
        <w:numPr>
          <w:ilvl w:val="0"/>
          <w:numId w:val="10"/>
        </w:numPr>
        <w:tabs>
          <w:tab w:val="left" w:pos="7513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9A58EA">
        <w:rPr>
          <w:rFonts w:ascii="Times New Roman" w:hAnsi="Times New Roman" w:cs="Times New Roman"/>
          <w:sz w:val="28"/>
          <w:szCs w:val="26"/>
        </w:rPr>
        <w:t>лабораторний контроль якості лікарських засобів;</w:t>
      </w:r>
    </w:p>
    <w:p w:rsidR="009A58EA" w:rsidRPr="00B52D88" w:rsidRDefault="00B52D88" w:rsidP="00B52D88">
      <w:pPr>
        <w:pStyle w:val="a4"/>
        <w:numPr>
          <w:ilvl w:val="0"/>
          <w:numId w:val="10"/>
        </w:numPr>
        <w:tabs>
          <w:tab w:val="left" w:pos="7513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B52D88">
        <w:rPr>
          <w:rFonts w:ascii="Times New Roman" w:eastAsia="Calibri" w:hAnsi="Times New Roman" w:cs="Times New Roman"/>
          <w:sz w:val="28"/>
          <w:szCs w:val="28"/>
          <w:lang w:val="uk-UA"/>
        </w:rPr>
        <w:t>Поряд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B52D88">
        <w:rPr>
          <w:rFonts w:ascii="Times New Roman" w:eastAsia="Calibri" w:hAnsi="Times New Roman" w:cs="Times New Roman"/>
          <w:sz w:val="28"/>
          <w:szCs w:val="28"/>
          <w:lang w:val="uk-UA"/>
        </w:rPr>
        <w:t>к здійснення державного контролю якості лікарських засобів, що ввозяться в Україну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затверджений</w:t>
      </w:r>
      <w:r w:rsidRPr="00B52D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F607A">
        <w:rPr>
          <w:rFonts w:ascii="Times New Roman" w:eastAsia="Calibri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Pr="006F60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Кабінету Міністрів України </w:t>
      </w:r>
      <w:r w:rsidRPr="006F60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 </w:t>
      </w:r>
      <w:hyperlink r:id="rId12" w:history="1">
        <w:r w:rsidRPr="006F607A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>14.09.2005 №</w:t>
        </w:r>
        <w:r w:rsidRPr="00330C4D">
          <w:rPr>
            <w:rFonts w:ascii="Times New Roman" w:eastAsia="Calibri" w:hAnsi="Times New Roman" w:cs="Times New Roman"/>
            <w:bCs/>
            <w:sz w:val="28"/>
            <w:szCs w:val="28"/>
          </w:rPr>
          <w:t> </w:t>
        </w:r>
        <w:r w:rsidRPr="006F607A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>902</w:t>
        </w:r>
      </w:hyperlink>
      <w:r w:rsidRPr="00B52D8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1003DF" w:rsidRPr="001003DF" w:rsidRDefault="001003DF" w:rsidP="00C20DED">
      <w:pPr>
        <w:pStyle w:val="a4"/>
        <w:numPr>
          <w:ilvl w:val="0"/>
          <w:numId w:val="10"/>
        </w:numPr>
        <w:tabs>
          <w:tab w:val="left" w:pos="7513"/>
        </w:tabs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003DF">
        <w:rPr>
          <w:rFonts w:ascii="Times New Roman" w:eastAsia="Calibri" w:hAnsi="Times New Roman" w:cs="Times New Roman"/>
          <w:sz w:val="28"/>
          <w:szCs w:val="28"/>
          <w:lang w:val="uk-UA"/>
        </w:rPr>
        <w:t>Порядок проведення підтвердження відповідності умов виробництва лікарських засобів вимогам належної виробничої практики,</w:t>
      </w:r>
      <w:r w:rsidRPr="001003DF">
        <w:rPr>
          <w:rFonts w:eastAsia="Calibri"/>
          <w:b/>
          <w:sz w:val="28"/>
          <w:szCs w:val="28"/>
          <w:lang w:val="uk-UA"/>
        </w:rPr>
        <w:t xml:space="preserve"> </w:t>
      </w:r>
      <w:r w:rsidRPr="001003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затверджений наказом МОЗ від</w:t>
      </w:r>
      <w:r w:rsidR="005317C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1003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27.12.2012 №</w:t>
      </w:r>
      <w:r w:rsidRPr="001003DF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03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1130</w:t>
      </w:r>
      <w:r w:rsidR="005317C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Pr="001003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</w:t>
      </w:r>
      <w:r w:rsidRPr="001003DF">
        <w:rPr>
          <w:rFonts w:ascii="Times New Roman" w:hAnsi="Times New Roman" w:cs="Times New Roman"/>
          <w:sz w:val="28"/>
          <w:szCs w:val="28"/>
          <w:lang w:val="uk-UA"/>
        </w:rPr>
        <w:t xml:space="preserve">Порядок контролю якості лікарських засобів під час оптової та роздрібної торгівлі, </w:t>
      </w:r>
      <w:r w:rsidRPr="001003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затверджений наказом МОЗ від</w:t>
      </w:r>
      <w:r w:rsidRPr="001003DF">
        <w:rPr>
          <w:rFonts w:ascii="Times New Roman" w:hAnsi="Times New Roman" w:cs="Times New Roman"/>
          <w:sz w:val="28"/>
          <w:szCs w:val="28"/>
          <w:lang w:val="uk-UA"/>
        </w:rPr>
        <w:t xml:space="preserve"> 29.09.2014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3DF">
        <w:rPr>
          <w:rFonts w:ascii="Times New Roman" w:hAnsi="Times New Roman" w:cs="Times New Roman"/>
          <w:sz w:val="28"/>
          <w:szCs w:val="28"/>
          <w:lang w:val="uk-UA"/>
        </w:rPr>
        <w:t>677»;</w:t>
      </w:r>
    </w:p>
    <w:p w:rsidR="00B52D88" w:rsidRPr="00AF7C78" w:rsidRDefault="00AF7C78" w:rsidP="00AF7C78">
      <w:pPr>
        <w:pStyle w:val="a4"/>
        <w:numPr>
          <w:ilvl w:val="0"/>
          <w:numId w:val="10"/>
        </w:numPr>
        <w:tabs>
          <w:tab w:val="left" w:pos="7513"/>
        </w:tabs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Ліцензійні </w:t>
      </w:r>
      <w:r w:rsidRPr="00AF7C78">
        <w:rPr>
          <w:rFonts w:ascii="Times New Roman" w:eastAsia="Calibri" w:hAnsi="Times New Roman" w:cs="Times New Roman"/>
          <w:sz w:val="28"/>
          <w:szCs w:val="28"/>
          <w:lang w:val="uk-UA"/>
        </w:rPr>
        <w:t>умови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затверджені п</w:t>
      </w:r>
      <w:r w:rsidRPr="00AF7C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остановою </w:t>
      </w:r>
      <w:r w:rsidRPr="006F60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Pr="00AF7C78">
        <w:rPr>
          <w:rFonts w:ascii="Times New Roman" w:eastAsia="Calibri" w:hAnsi="Times New Roman" w:cs="Times New Roman"/>
          <w:sz w:val="28"/>
          <w:szCs w:val="28"/>
          <w:lang w:val="uk-UA"/>
        </w:rPr>
        <w:t>від 30.11.2016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AF7C78">
        <w:rPr>
          <w:rFonts w:ascii="Times New Roman" w:eastAsia="Calibri" w:hAnsi="Times New Roman" w:cs="Times New Roman"/>
          <w:sz w:val="28"/>
          <w:szCs w:val="28"/>
          <w:lang w:val="uk-UA"/>
        </w:rPr>
        <w:t>929.</w:t>
      </w:r>
    </w:p>
    <w:p w:rsidR="00EC55BB" w:rsidRDefault="00EC55BB" w:rsidP="003E5F3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D3919" w:rsidRDefault="00EC55BB" w:rsidP="00EC55B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Цілина В</w:t>
      </w:r>
      <w:r w:rsidRPr="00BD1BA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5D3919" w:rsidRPr="005D3919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5D3919" w:rsidRPr="005D3919" w:rsidRDefault="00BC7546" w:rsidP="005D3919">
      <w:pPr>
        <w:pStyle w:val="a4"/>
        <w:numPr>
          <w:ilvl w:val="0"/>
          <w:numId w:val="11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5D3919">
        <w:rPr>
          <w:rFonts w:ascii="Times New Roman" w:hAnsi="Times New Roman" w:cs="Times New Roman"/>
          <w:sz w:val="28"/>
          <w:szCs w:val="26"/>
        </w:rPr>
        <w:t>зазначив, що Держлікслужбою буде розроблено дорожню карту за результатами опрацювання висловлених під час засідання пропозицій</w:t>
      </w:r>
      <w:r w:rsidR="005D3919" w:rsidRPr="005D3919">
        <w:rPr>
          <w:rFonts w:ascii="Times New Roman" w:hAnsi="Times New Roman" w:cs="Times New Roman"/>
          <w:sz w:val="28"/>
          <w:szCs w:val="26"/>
        </w:rPr>
        <w:t>;</w:t>
      </w:r>
    </w:p>
    <w:p w:rsidR="005D3919" w:rsidRPr="005D3919" w:rsidRDefault="005D3919" w:rsidP="005D3919">
      <w:pPr>
        <w:pStyle w:val="a4"/>
        <w:numPr>
          <w:ilvl w:val="0"/>
          <w:numId w:val="11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919">
        <w:rPr>
          <w:rFonts w:ascii="Times New Roman" w:hAnsi="Times New Roman" w:cs="Times New Roman"/>
          <w:sz w:val="28"/>
          <w:szCs w:val="28"/>
        </w:rPr>
        <w:t>запропонував</w:t>
      </w:r>
      <w:r w:rsidR="00BC7546" w:rsidRPr="005D3919">
        <w:rPr>
          <w:rFonts w:ascii="Times New Roman" w:hAnsi="Times New Roman" w:cs="Times New Roman"/>
          <w:sz w:val="28"/>
          <w:szCs w:val="28"/>
        </w:rPr>
        <w:t xml:space="preserve"> представник</w:t>
      </w:r>
      <w:r w:rsidRPr="005D3919">
        <w:rPr>
          <w:rFonts w:ascii="Times New Roman" w:hAnsi="Times New Roman" w:cs="Times New Roman"/>
          <w:sz w:val="28"/>
          <w:szCs w:val="28"/>
        </w:rPr>
        <w:t>ам</w:t>
      </w:r>
      <w:r w:rsidR="00BC7546" w:rsidRPr="005D3919">
        <w:rPr>
          <w:rFonts w:ascii="Times New Roman" w:hAnsi="Times New Roman" w:cs="Times New Roman"/>
          <w:sz w:val="28"/>
          <w:szCs w:val="28"/>
        </w:rPr>
        <w:t xml:space="preserve"> громадськості </w:t>
      </w:r>
      <w:r w:rsidRPr="005D3919">
        <w:rPr>
          <w:rFonts w:ascii="Times New Roman" w:hAnsi="Times New Roman" w:cs="Times New Roman"/>
          <w:sz w:val="28"/>
          <w:szCs w:val="28"/>
        </w:rPr>
        <w:t>надіслати до кінця квітня 2019 року</w:t>
      </w:r>
      <w:r w:rsidR="00BC7546" w:rsidRPr="005D3919">
        <w:rPr>
          <w:rFonts w:ascii="Times New Roman" w:hAnsi="Times New Roman" w:cs="Times New Roman"/>
          <w:sz w:val="28"/>
          <w:szCs w:val="28"/>
        </w:rPr>
        <w:t xml:space="preserve"> свої пропозиції щодо діяльності Держлікслужби</w:t>
      </w:r>
      <w:r w:rsidR="00F52B3F" w:rsidRPr="00F52B3F">
        <w:rPr>
          <w:rFonts w:ascii="Times New Roman" w:hAnsi="Times New Roman" w:cs="Times New Roman"/>
          <w:sz w:val="28"/>
          <w:szCs w:val="28"/>
        </w:rPr>
        <w:t>;</w:t>
      </w:r>
    </w:p>
    <w:p w:rsidR="00BC7546" w:rsidRPr="005D3919" w:rsidRDefault="00BC7546" w:rsidP="005D3919">
      <w:pPr>
        <w:pStyle w:val="a4"/>
        <w:numPr>
          <w:ilvl w:val="0"/>
          <w:numId w:val="11"/>
        </w:numPr>
        <w:tabs>
          <w:tab w:val="left" w:pos="751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919">
        <w:rPr>
          <w:rFonts w:ascii="Times New Roman" w:hAnsi="Times New Roman" w:cs="Times New Roman"/>
          <w:sz w:val="28"/>
          <w:szCs w:val="28"/>
        </w:rPr>
        <w:lastRenderedPageBreak/>
        <w:t xml:space="preserve">запевнив у готовності Держлікслужби </w:t>
      </w:r>
      <w:r w:rsidR="005D3919" w:rsidRPr="005D3919">
        <w:rPr>
          <w:rFonts w:ascii="Times New Roman" w:hAnsi="Times New Roman" w:cs="Times New Roman"/>
          <w:sz w:val="28"/>
          <w:szCs w:val="28"/>
        </w:rPr>
        <w:t>опрацювати</w:t>
      </w:r>
      <w:r w:rsidR="005D3919" w:rsidRPr="005D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919" w:rsidRPr="005D3919">
        <w:rPr>
          <w:rFonts w:ascii="Times New Roman" w:hAnsi="Times New Roman" w:cs="Times New Roman"/>
          <w:sz w:val="28"/>
          <w:szCs w:val="28"/>
        </w:rPr>
        <w:t>пропозиції, що надійдуть від громадськості,</w:t>
      </w:r>
      <w:r w:rsidRPr="005D3919">
        <w:rPr>
          <w:rFonts w:ascii="Times New Roman" w:hAnsi="Times New Roman" w:cs="Times New Roman"/>
          <w:sz w:val="28"/>
          <w:szCs w:val="28"/>
        </w:rPr>
        <w:t xml:space="preserve"> та тримати постійний зворотній зв’язок з експертним середовищем задля напрацювання спільних рішень, спрямованих на підвищення результативності і ефективності роботи </w:t>
      </w:r>
      <w:r w:rsidR="00C61384" w:rsidRPr="005D3919">
        <w:rPr>
          <w:rFonts w:ascii="Times New Roman" w:hAnsi="Times New Roman" w:cs="Times New Roman"/>
          <w:sz w:val="28"/>
          <w:szCs w:val="28"/>
        </w:rPr>
        <w:t>відомства</w:t>
      </w:r>
      <w:r w:rsidRPr="005D3919">
        <w:rPr>
          <w:rFonts w:ascii="Times New Roman" w:hAnsi="Times New Roman" w:cs="Times New Roman"/>
          <w:sz w:val="28"/>
          <w:szCs w:val="28"/>
        </w:rPr>
        <w:t>.</w:t>
      </w:r>
    </w:p>
    <w:p w:rsidR="00964FEB" w:rsidRPr="003E5F3D" w:rsidRDefault="00964FEB" w:rsidP="00B2562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DA199D" w:rsidRPr="00FB1F46" w:rsidRDefault="00DA199D" w:rsidP="00B2562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2562A" w:rsidRPr="00CE530A" w:rsidRDefault="009A38A0" w:rsidP="008D1EB3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В.о. </w:t>
      </w:r>
      <w:r w:rsidR="00B2562A">
        <w:rPr>
          <w:rFonts w:ascii="Times New Roman" w:hAnsi="Times New Roman" w:cs="Times New Roman"/>
          <w:b/>
          <w:sz w:val="28"/>
          <w:szCs w:val="26"/>
        </w:rPr>
        <w:t>Голов</w:t>
      </w:r>
      <w:r>
        <w:rPr>
          <w:rFonts w:ascii="Times New Roman" w:hAnsi="Times New Roman" w:cs="Times New Roman"/>
          <w:b/>
          <w:sz w:val="28"/>
          <w:szCs w:val="26"/>
        </w:rPr>
        <w:t>и</w:t>
      </w:r>
      <w:r>
        <w:rPr>
          <w:rFonts w:ascii="Times New Roman" w:hAnsi="Times New Roman" w:cs="Times New Roman"/>
          <w:b/>
          <w:sz w:val="28"/>
          <w:szCs w:val="26"/>
        </w:rPr>
        <w:tab/>
        <w:t>В. Цілина</w:t>
      </w:r>
      <w:r w:rsidR="002D718D">
        <w:rPr>
          <w:rFonts w:ascii="Times New Roman" w:hAnsi="Times New Roman" w:cs="Times New Roman"/>
          <w:b/>
          <w:sz w:val="28"/>
          <w:szCs w:val="26"/>
        </w:rPr>
        <w:tab/>
      </w:r>
      <w:r w:rsidR="00B2562A">
        <w:rPr>
          <w:rFonts w:ascii="Times New Roman" w:hAnsi="Times New Roman" w:cs="Times New Roman"/>
          <w:b/>
          <w:sz w:val="28"/>
          <w:szCs w:val="26"/>
        </w:rPr>
        <w:tab/>
      </w:r>
    </w:p>
    <w:p w:rsidR="00C82EC8" w:rsidRDefault="00C82EC8" w:rsidP="00CE15F3">
      <w:pPr>
        <w:tabs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FC6" w:rsidRPr="00C82EC8" w:rsidRDefault="00553FC6" w:rsidP="00CE15F3">
      <w:pPr>
        <w:tabs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B46" w:rsidRDefault="00A52B46" w:rsidP="008D1EB3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B1A8D">
        <w:rPr>
          <w:rFonts w:ascii="Times New Roman" w:hAnsi="Times New Roman" w:cs="Times New Roman"/>
          <w:b/>
          <w:sz w:val="28"/>
          <w:szCs w:val="26"/>
        </w:rPr>
        <w:t>Секретар</w:t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="004F5F8F">
        <w:rPr>
          <w:rFonts w:ascii="Times New Roman" w:hAnsi="Times New Roman" w:cs="Times New Roman"/>
          <w:b/>
          <w:sz w:val="28"/>
          <w:szCs w:val="26"/>
        </w:rPr>
        <w:t>О. Вовченко</w:t>
      </w:r>
    </w:p>
    <w:sectPr w:rsidR="00A52B46" w:rsidSect="00841D35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23" w:rsidRDefault="00A90823" w:rsidP="00A52B46">
      <w:pPr>
        <w:spacing w:after="0" w:line="240" w:lineRule="auto"/>
      </w:pPr>
      <w:r>
        <w:separator/>
      </w:r>
    </w:p>
  </w:endnote>
  <w:endnote w:type="continuationSeparator" w:id="0">
    <w:p w:rsidR="00A90823" w:rsidRDefault="00A90823" w:rsidP="00A5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23" w:rsidRDefault="00A90823" w:rsidP="00A52B46">
      <w:pPr>
        <w:spacing w:after="0" w:line="240" w:lineRule="auto"/>
      </w:pPr>
      <w:r>
        <w:separator/>
      </w:r>
    </w:p>
  </w:footnote>
  <w:footnote w:type="continuationSeparator" w:id="0">
    <w:p w:rsidR="00A90823" w:rsidRDefault="00A90823" w:rsidP="00A5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09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2B46" w:rsidRPr="00A52B46" w:rsidRDefault="00A52B4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2B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2B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2B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69A" w:rsidRPr="0038769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A52B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2B46" w:rsidRDefault="00A52B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580"/>
    <w:multiLevelType w:val="hybridMultilevel"/>
    <w:tmpl w:val="65AE6458"/>
    <w:lvl w:ilvl="0" w:tplc="0F6882A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F97"/>
    <w:multiLevelType w:val="hybridMultilevel"/>
    <w:tmpl w:val="C1E4CB06"/>
    <w:lvl w:ilvl="0" w:tplc="0F6882A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2D1"/>
    <w:multiLevelType w:val="hybridMultilevel"/>
    <w:tmpl w:val="8C60B0BE"/>
    <w:lvl w:ilvl="0" w:tplc="0F6882A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12CD"/>
    <w:multiLevelType w:val="hybridMultilevel"/>
    <w:tmpl w:val="E4A88A7E"/>
    <w:lvl w:ilvl="0" w:tplc="0F6882A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4364"/>
    <w:multiLevelType w:val="hybridMultilevel"/>
    <w:tmpl w:val="438CB208"/>
    <w:lvl w:ilvl="0" w:tplc="0F6882A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00DE"/>
    <w:multiLevelType w:val="hybridMultilevel"/>
    <w:tmpl w:val="0CA09DB2"/>
    <w:lvl w:ilvl="0" w:tplc="0F6882A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684C"/>
    <w:multiLevelType w:val="hybridMultilevel"/>
    <w:tmpl w:val="E3CA441C"/>
    <w:lvl w:ilvl="0" w:tplc="0F6882A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C1D6E"/>
    <w:multiLevelType w:val="hybridMultilevel"/>
    <w:tmpl w:val="957A1444"/>
    <w:lvl w:ilvl="0" w:tplc="0F6882A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B0FED"/>
    <w:multiLevelType w:val="hybridMultilevel"/>
    <w:tmpl w:val="390E38B8"/>
    <w:lvl w:ilvl="0" w:tplc="0F6882A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F1045"/>
    <w:multiLevelType w:val="hybridMultilevel"/>
    <w:tmpl w:val="CA5A5C66"/>
    <w:lvl w:ilvl="0" w:tplc="0F6882A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2308D"/>
    <w:multiLevelType w:val="hybridMultilevel"/>
    <w:tmpl w:val="95242C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5"/>
    <w:rsid w:val="00004F05"/>
    <w:rsid w:val="000223F0"/>
    <w:rsid w:val="0003176C"/>
    <w:rsid w:val="000422ED"/>
    <w:rsid w:val="0005028F"/>
    <w:rsid w:val="000578B4"/>
    <w:rsid w:val="00095E82"/>
    <w:rsid w:val="000A7E03"/>
    <w:rsid w:val="000D1949"/>
    <w:rsid w:val="000D69C3"/>
    <w:rsid w:val="000D7330"/>
    <w:rsid w:val="000E5C94"/>
    <w:rsid w:val="001003DF"/>
    <w:rsid w:val="001008DD"/>
    <w:rsid w:val="00100D0F"/>
    <w:rsid w:val="00102013"/>
    <w:rsid w:val="00112DEE"/>
    <w:rsid w:val="00122AB4"/>
    <w:rsid w:val="00123336"/>
    <w:rsid w:val="00141C8A"/>
    <w:rsid w:val="00151163"/>
    <w:rsid w:val="00167CD6"/>
    <w:rsid w:val="001705A6"/>
    <w:rsid w:val="001923F2"/>
    <w:rsid w:val="0019265F"/>
    <w:rsid w:val="00194CDC"/>
    <w:rsid w:val="00196F6A"/>
    <w:rsid w:val="0019743F"/>
    <w:rsid w:val="001A3A80"/>
    <w:rsid w:val="001A3F57"/>
    <w:rsid w:val="001A64F0"/>
    <w:rsid w:val="001B0F69"/>
    <w:rsid w:val="001C4145"/>
    <w:rsid w:val="001D0776"/>
    <w:rsid w:val="001D1DD3"/>
    <w:rsid w:val="001D4CDB"/>
    <w:rsid w:val="001E3174"/>
    <w:rsid w:val="00210FFE"/>
    <w:rsid w:val="0021286C"/>
    <w:rsid w:val="00241D58"/>
    <w:rsid w:val="00242852"/>
    <w:rsid w:val="002626CE"/>
    <w:rsid w:val="00267350"/>
    <w:rsid w:val="0028262B"/>
    <w:rsid w:val="00292E2F"/>
    <w:rsid w:val="0029544C"/>
    <w:rsid w:val="002B2366"/>
    <w:rsid w:val="002B23CD"/>
    <w:rsid w:val="002C503D"/>
    <w:rsid w:val="002D0CA7"/>
    <w:rsid w:val="002D45E1"/>
    <w:rsid w:val="002D7172"/>
    <w:rsid w:val="002D718D"/>
    <w:rsid w:val="002E4E84"/>
    <w:rsid w:val="002F6BD1"/>
    <w:rsid w:val="00305F0A"/>
    <w:rsid w:val="003134BE"/>
    <w:rsid w:val="00313EF2"/>
    <w:rsid w:val="00317156"/>
    <w:rsid w:val="00330C4D"/>
    <w:rsid w:val="00333EB6"/>
    <w:rsid w:val="0034378C"/>
    <w:rsid w:val="00355608"/>
    <w:rsid w:val="00360A89"/>
    <w:rsid w:val="0038769A"/>
    <w:rsid w:val="00390CBB"/>
    <w:rsid w:val="00391219"/>
    <w:rsid w:val="00393F8E"/>
    <w:rsid w:val="00394104"/>
    <w:rsid w:val="003C08E6"/>
    <w:rsid w:val="003C1ED2"/>
    <w:rsid w:val="003C4E98"/>
    <w:rsid w:val="003E0581"/>
    <w:rsid w:val="003E5F3D"/>
    <w:rsid w:val="003E7ADA"/>
    <w:rsid w:val="003F03A8"/>
    <w:rsid w:val="003F6DC5"/>
    <w:rsid w:val="0043179E"/>
    <w:rsid w:val="004451E2"/>
    <w:rsid w:val="004545BA"/>
    <w:rsid w:val="00461C92"/>
    <w:rsid w:val="004767C3"/>
    <w:rsid w:val="004A0A89"/>
    <w:rsid w:val="004B5417"/>
    <w:rsid w:val="004D3067"/>
    <w:rsid w:val="004D5920"/>
    <w:rsid w:val="004F0216"/>
    <w:rsid w:val="004F5F8F"/>
    <w:rsid w:val="00502D7D"/>
    <w:rsid w:val="0050461C"/>
    <w:rsid w:val="00505E44"/>
    <w:rsid w:val="00526B33"/>
    <w:rsid w:val="005317CD"/>
    <w:rsid w:val="00537F97"/>
    <w:rsid w:val="0054109D"/>
    <w:rsid w:val="00550315"/>
    <w:rsid w:val="00553FC6"/>
    <w:rsid w:val="00555F3E"/>
    <w:rsid w:val="00574BC6"/>
    <w:rsid w:val="00577B23"/>
    <w:rsid w:val="00577B37"/>
    <w:rsid w:val="00583E7A"/>
    <w:rsid w:val="005926F8"/>
    <w:rsid w:val="005A0DFF"/>
    <w:rsid w:val="005B54FF"/>
    <w:rsid w:val="005D3919"/>
    <w:rsid w:val="005D5F20"/>
    <w:rsid w:val="005D66EA"/>
    <w:rsid w:val="005E2EAF"/>
    <w:rsid w:val="005E4ABC"/>
    <w:rsid w:val="005E65FE"/>
    <w:rsid w:val="005E7779"/>
    <w:rsid w:val="005F0804"/>
    <w:rsid w:val="006076A5"/>
    <w:rsid w:val="00614CF8"/>
    <w:rsid w:val="00617EE3"/>
    <w:rsid w:val="0062429E"/>
    <w:rsid w:val="0063048D"/>
    <w:rsid w:val="00630D62"/>
    <w:rsid w:val="0063137D"/>
    <w:rsid w:val="00633F10"/>
    <w:rsid w:val="006356CD"/>
    <w:rsid w:val="006402A6"/>
    <w:rsid w:val="00677E67"/>
    <w:rsid w:val="00695D29"/>
    <w:rsid w:val="006A17BB"/>
    <w:rsid w:val="006B1F99"/>
    <w:rsid w:val="006C0C6B"/>
    <w:rsid w:val="006E014C"/>
    <w:rsid w:val="006E3C63"/>
    <w:rsid w:val="006E4353"/>
    <w:rsid w:val="006F607A"/>
    <w:rsid w:val="00703F4A"/>
    <w:rsid w:val="007177E1"/>
    <w:rsid w:val="00736C26"/>
    <w:rsid w:val="00754BF1"/>
    <w:rsid w:val="00755161"/>
    <w:rsid w:val="007824A6"/>
    <w:rsid w:val="00787BAD"/>
    <w:rsid w:val="00796F6C"/>
    <w:rsid w:val="007979BB"/>
    <w:rsid w:val="007C186E"/>
    <w:rsid w:val="007E34ED"/>
    <w:rsid w:val="007F78B5"/>
    <w:rsid w:val="0080207B"/>
    <w:rsid w:val="008308C6"/>
    <w:rsid w:val="00841D35"/>
    <w:rsid w:val="00844441"/>
    <w:rsid w:val="00855570"/>
    <w:rsid w:val="008667FE"/>
    <w:rsid w:val="008709BD"/>
    <w:rsid w:val="00872B87"/>
    <w:rsid w:val="00895FA7"/>
    <w:rsid w:val="008A26A7"/>
    <w:rsid w:val="008A57B7"/>
    <w:rsid w:val="008B0BBD"/>
    <w:rsid w:val="008B280C"/>
    <w:rsid w:val="008C472D"/>
    <w:rsid w:val="008D1EB3"/>
    <w:rsid w:val="008D3FBE"/>
    <w:rsid w:val="009144F1"/>
    <w:rsid w:val="00924610"/>
    <w:rsid w:val="00930907"/>
    <w:rsid w:val="009334F2"/>
    <w:rsid w:val="00943A64"/>
    <w:rsid w:val="0094644F"/>
    <w:rsid w:val="0095506D"/>
    <w:rsid w:val="00963903"/>
    <w:rsid w:val="00964FEB"/>
    <w:rsid w:val="009857E8"/>
    <w:rsid w:val="009A0576"/>
    <w:rsid w:val="009A38A0"/>
    <w:rsid w:val="009A58EA"/>
    <w:rsid w:val="009C5991"/>
    <w:rsid w:val="009E1E30"/>
    <w:rsid w:val="009E3F95"/>
    <w:rsid w:val="009E67B2"/>
    <w:rsid w:val="009F6453"/>
    <w:rsid w:val="00A200F1"/>
    <w:rsid w:val="00A26E90"/>
    <w:rsid w:val="00A323D1"/>
    <w:rsid w:val="00A3768A"/>
    <w:rsid w:val="00A41264"/>
    <w:rsid w:val="00A47D99"/>
    <w:rsid w:val="00A516C0"/>
    <w:rsid w:val="00A52838"/>
    <w:rsid w:val="00A52B46"/>
    <w:rsid w:val="00A64857"/>
    <w:rsid w:val="00A86746"/>
    <w:rsid w:val="00A90823"/>
    <w:rsid w:val="00AB4F28"/>
    <w:rsid w:val="00AE3847"/>
    <w:rsid w:val="00AE79F3"/>
    <w:rsid w:val="00AF7C78"/>
    <w:rsid w:val="00B124C3"/>
    <w:rsid w:val="00B203BB"/>
    <w:rsid w:val="00B2290B"/>
    <w:rsid w:val="00B233EF"/>
    <w:rsid w:val="00B246E1"/>
    <w:rsid w:val="00B2562A"/>
    <w:rsid w:val="00B33F21"/>
    <w:rsid w:val="00B3635F"/>
    <w:rsid w:val="00B40F54"/>
    <w:rsid w:val="00B438FA"/>
    <w:rsid w:val="00B44CD2"/>
    <w:rsid w:val="00B52D88"/>
    <w:rsid w:val="00B62AA7"/>
    <w:rsid w:val="00B82BC6"/>
    <w:rsid w:val="00B837D9"/>
    <w:rsid w:val="00B9592F"/>
    <w:rsid w:val="00BA15C5"/>
    <w:rsid w:val="00BA7C46"/>
    <w:rsid w:val="00BB62A3"/>
    <w:rsid w:val="00BC08B5"/>
    <w:rsid w:val="00BC286F"/>
    <w:rsid w:val="00BC564F"/>
    <w:rsid w:val="00BC7546"/>
    <w:rsid w:val="00BD1BAB"/>
    <w:rsid w:val="00BD20B9"/>
    <w:rsid w:val="00C12774"/>
    <w:rsid w:val="00C34A76"/>
    <w:rsid w:val="00C4010F"/>
    <w:rsid w:val="00C41510"/>
    <w:rsid w:val="00C44245"/>
    <w:rsid w:val="00C45437"/>
    <w:rsid w:val="00C525EA"/>
    <w:rsid w:val="00C5587B"/>
    <w:rsid w:val="00C5638E"/>
    <w:rsid w:val="00C61146"/>
    <w:rsid w:val="00C61384"/>
    <w:rsid w:val="00C67CE8"/>
    <w:rsid w:val="00C72E72"/>
    <w:rsid w:val="00C73237"/>
    <w:rsid w:val="00C820DD"/>
    <w:rsid w:val="00C82EC8"/>
    <w:rsid w:val="00C92A30"/>
    <w:rsid w:val="00CB4A48"/>
    <w:rsid w:val="00CD26DD"/>
    <w:rsid w:val="00CD42C5"/>
    <w:rsid w:val="00CD6E4C"/>
    <w:rsid w:val="00CE15F3"/>
    <w:rsid w:val="00CE2218"/>
    <w:rsid w:val="00D02B71"/>
    <w:rsid w:val="00D069C6"/>
    <w:rsid w:val="00D11C1B"/>
    <w:rsid w:val="00D268BC"/>
    <w:rsid w:val="00D50E24"/>
    <w:rsid w:val="00D52A9F"/>
    <w:rsid w:val="00D52BC3"/>
    <w:rsid w:val="00D7442F"/>
    <w:rsid w:val="00D80EAD"/>
    <w:rsid w:val="00D82745"/>
    <w:rsid w:val="00D83C2A"/>
    <w:rsid w:val="00D92165"/>
    <w:rsid w:val="00D97671"/>
    <w:rsid w:val="00DA199D"/>
    <w:rsid w:val="00DB0F10"/>
    <w:rsid w:val="00DB19E7"/>
    <w:rsid w:val="00DC63FE"/>
    <w:rsid w:val="00DD2F7D"/>
    <w:rsid w:val="00DF297F"/>
    <w:rsid w:val="00E00598"/>
    <w:rsid w:val="00E11F8E"/>
    <w:rsid w:val="00E14A43"/>
    <w:rsid w:val="00E176BE"/>
    <w:rsid w:val="00E231EB"/>
    <w:rsid w:val="00E25859"/>
    <w:rsid w:val="00E36348"/>
    <w:rsid w:val="00E40641"/>
    <w:rsid w:val="00E44C3D"/>
    <w:rsid w:val="00E505DD"/>
    <w:rsid w:val="00E54937"/>
    <w:rsid w:val="00E601B9"/>
    <w:rsid w:val="00E61E04"/>
    <w:rsid w:val="00E62B55"/>
    <w:rsid w:val="00E71B5D"/>
    <w:rsid w:val="00E74979"/>
    <w:rsid w:val="00E85B37"/>
    <w:rsid w:val="00E9378F"/>
    <w:rsid w:val="00E9588F"/>
    <w:rsid w:val="00E97319"/>
    <w:rsid w:val="00EA0E8C"/>
    <w:rsid w:val="00EA400F"/>
    <w:rsid w:val="00EB1997"/>
    <w:rsid w:val="00EB27AB"/>
    <w:rsid w:val="00EC4C4B"/>
    <w:rsid w:val="00EC55BB"/>
    <w:rsid w:val="00EE2EAD"/>
    <w:rsid w:val="00F40188"/>
    <w:rsid w:val="00F45B85"/>
    <w:rsid w:val="00F46A6A"/>
    <w:rsid w:val="00F52B3F"/>
    <w:rsid w:val="00F564B7"/>
    <w:rsid w:val="00F65423"/>
    <w:rsid w:val="00F67AF2"/>
    <w:rsid w:val="00F7348B"/>
    <w:rsid w:val="00F74796"/>
    <w:rsid w:val="00F77574"/>
    <w:rsid w:val="00F96116"/>
    <w:rsid w:val="00FA7915"/>
    <w:rsid w:val="00FB1F46"/>
    <w:rsid w:val="00FB7455"/>
    <w:rsid w:val="00FD3BEF"/>
    <w:rsid w:val="00FD5AD2"/>
    <w:rsid w:val="00FE587B"/>
    <w:rsid w:val="00FF36C8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5D1A3"/>
  <w15:docId w15:val="{807858B7-87A5-478C-AD71-1BDA6A8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1B"/>
  </w:style>
  <w:style w:type="paragraph" w:styleId="1">
    <w:name w:val="heading 1"/>
    <w:basedOn w:val="a"/>
    <w:link w:val="10"/>
    <w:uiPriority w:val="9"/>
    <w:qFormat/>
    <w:rsid w:val="00DB0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62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C1B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3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17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B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52B46"/>
  </w:style>
  <w:style w:type="paragraph" w:styleId="a9">
    <w:name w:val="footer"/>
    <w:basedOn w:val="a"/>
    <w:link w:val="aa"/>
    <w:uiPriority w:val="99"/>
    <w:unhideWhenUsed/>
    <w:rsid w:val="00A52B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52B46"/>
  </w:style>
  <w:style w:type="character" w:customStyle="1" w:styleId="10">
    <w:name w:val="Заголовок 1 Знак"/>
    <w:basedOn w:val="a0"/>
    <w:link w:val="1"/>
    <w:uiPriority w:val="9"/>
    <w:rsid w:val="00DB0F1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semiHidden/>
    <w:unhideWhenUsed/>
    <w:rsid w:val="00330C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2A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A6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9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902-2005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902-2005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902-2005-%D0%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2B81-8BBA-496A-90AE-A5CAE51E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6436</Words>
  <Characters>3669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Гордієнко Юлія Володимирівна</dc:creator>
  <cp:lastModifiedBy>Вовченко Олександр Володимирович</cp:lastModifiedBy>
  <cp:revision>217</cp:revision>
  <cp:lastPrinted>2019-04-15T08:53:00Z</cp:lastPrinted>
  <dcterms:created xsi:type="dcterms:W3CDTF">2017-08-07T07:09:00Z</dcterms:created>
  <dcterms:modified xsi:type="dcterms:W3CDTF">2019-04-15T09:17:00Z</dcterms:modified>
</cp:coreProperties>
</file>