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B7F07" w14:textId="77777777" w:rsidR="008E10FD" w:rsidRDefault="008E10FD" w:rsidP="009F6A0E">
      <w:pPr>
        <w:jc w:val="both"/>
        <w:rPr>
          <w:rFonts w:ascii="Times New Roman" w:eastAsia="Arial Unicode MS" w:hAnsi="Times New Roman" w:cs="Times New Roman"/>
          <w:b/>
          <w:color w:val="000000"/>
          <w:u w:color="000000"/>
          <w:lang w:eastAsia="uk-UA"/>
        </w:rPr>
      </w:pPr>
    </w:p>
    <w:p w14:paraId="0A4F4C74" w14:textId="4333E498" w:rsidR="009F6A0E" w:rsidRDefault="00466A34" w:rsidP="009F6A0E">
      <w:pPr>
        <w:jc w:val="both"/>
        <w:rPr>
          <w:rFonts w:ascii="Times New Roman" w:eastAsia="Arial Unicode MS" w:hAnsi="Times New Roman" w:cs="Times New Roman"/>
          <w:b/>
          <w:color w:val="000000"/>
          <w:u w:color="000000"/>
          <w:lang w:eastAsia="uk-UA"/>
        </w:rPr>
      </w:pPr>
      <w:r>
        <w:rPr>
          <w:rFonts w:ascii="Times New Roman" w:eastAsia="Arial Unicode MS" w:hAnsi="Times New Roman" w:cs="Times New Roman"/>
          <w:b/>
          <w:color w:val="000000"/>
          <w:u w:color="000000"/>
          <w:lang w:eastAsia="uk-UA"/>
        </w:rPr>
        <w:t xml:space="preserve">Інформація щодо </w:t>
      </w:r>
      <w:r w:rsidR="00EB0480">
        <w:rPr>
          <w:rFonts w:ascii="Times New Roman" w:eastAsia="Arial Unicode MS" w:hAnsi="Times New Roman" w:cs="Times New Roman"/>
          <w:b/>
          <w:color w:val="000000"/>
          <w:u w:color="000000"/>
          <w:lang w:eastAsia="uk-UA"/>
        </w:rPr>
        <w:t xml:space="preserve">звернень </w:t>
      </w:r>
      <w:r>
        <w:rPr>
          <w:rFonts w:ascii="Times New Roman" w:eastAsia="Arial Unicode MS" w:hAnsi="Times New Roman" w:cs="Times New Roman"/>
          <w:b/>
          <w:color w:val="000000"/>
          <w:u w:color="000000"/>
          <w:lang w:eastAsia="uk-UA"/>
        </w:rPr>
        <w:t>Громадської ради при Держлікслужбі</w:t>
      </w:r>
      <w:r w:rsidR="007E75D1">
        <w:rPr>
          <w:rFonts w:ascii="Times New Roman" w:eastAsia="Arial Unicode MS" w:hAnsi="Times New Roman" w:cs="Times New Roman"/>
          <w:b/>
          <w:color w:val="000000"/>
          <w:u w:color="000000"/>
          <w:lang w:eastAsia="uk-UA"/>
        </w:rPr>
        <w:t xml:space="preserve"> в</w:t>
      </w:r>
      <w:r w:rsidR="00EB0480">
        <w:rPr>
          <w:rFonts w:ascii="Times New Roman" w:eastAsia="Arial Unicode MS" w:hAnsi="Times New Roman" w:cs="Times New Roman"/>
          <w:b/>
          <w:color w:val="000000"/>
          <w:u w:color="000000"/>
          <w:lang w:eastAsia="uk-UA"/>
        </w:rPr>
        <w:t xml:space="preserve"> 2018-</w:t>
      </w:r>
      <w:r w:rsidR="007E75D1">
        <w:rPr>
          <w:rFonts w:ascii="Times New Roman" w:eastAsia="Arial Unicode MS" w:hAnsi="Times New Roman" w:cs="Times New Roman"/>
          <w:b/>
          <w:color w:val="000000"/>
          <w:u w:color="000000"/>
          <w:lang w:eastAsia="uk-UA"/>
        </w:rPr>
        <w:t xml:space="preserve"> </w:t>
      </w:r>
      <w:r w:rsidR="00EB0480">
        <w:rPr>
          <w:rFonts w:ascii="Times New Roman" w:eastAsia="Arial Unicode MS" w:hAnsi="Times New Roman" w:cs="Times New Roman"/>
          <w:b/>
          <w:color w:val="000000"/>
          <w:u w:color="000000"/>
          <w:lang w:eastAsia="uk-UA"/>
        </w:rPr>
        <w:t>2019 роках</w:t>
      </w:r>
    </w:p>
    <w:p w14:paraId="09AFA2BC" w14:textId="77777777" w:rsidR="00AD73F7" w:rsidRDefault="00AD73F7" w:rsidP="009F6A0E">
      <w:pPr>
        <w:jc w:val="both"/>
        <w:rPr>
          <w:rFonts w:ascii="Times New Roman" w:eastAsia="Arial Unicode MS" w:hAnsi="Times New Roman" w:cs="Times New Roman"/>
          <w:color w:val="000000"/>
          <w:u w:color="000000"/>
          <w:lang w:eastAsia="uk-UA"/>
        </w:rPr>
      </w:pPr>
    </w:p>
    <w:p w14:paraId="3202B9B3" w14:textId="77777777" w:rsidR="00AD73F7" w:rsidRDefault="00AD73F7" w:rsidP="009F6A0E">
      <w:pPr>
        <w:jc w:val="both"/>
        <w:rPr>
          <w:rFonts w:ascii="Times New Roman" w:eastAsia="Arial Unicode MS" w:hAnsi="Times New Roman" w:cs="Times New Roman"/>
          <w:color w:val="000000"/>
          <w:u w:color="000000"/>
          <w:lang w:eastAsia="uk-UA"/>
        </w:rPr>
      </w:pPr>
    </w:p>
    <w:tbl>
      <w:tblPr>
        <w:tblStyle w:val="a3"/>
        <w:tblW w:w="7054" w:type="dxa"/>
        <w:tblLook w:val="00A0" w:firstRow="1" w:lastRow="0" w:firstColumn="1" w:lastColumn="0" w:noHBand="0" w:noVBand="0"/>
      </w:tblPr>
      <w:tblGrid>
        <w:gridCol w:w="3697"/>
        <w:gridCol w:w="3357"/>
      </w:tblGrid>
      <w:tr w:rsidR="008E10FD" w:rsidRPr="00092E24" w14:paraId="74DB6DA6" w14:textId="77777777" w:rsidTr="008E10FD">
        <w:tc>
          <w:tcPr>
            <w:tcW w:w="3697" w:type="dxa"/>
          </w:tcPr>
          <w:p w14:paraId="196DD7BA" w14:textId="6B470C2A" w:rsidR="008E10FD" w:rsidRPr="00D15E46" w:rsidRDefault="008E10FD" w:rsidP="009F6A0E">
            <w:pP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lang w:eastAsia="uk-UA"/>
              </w:rPr>
            </w:pPr>
            <w:r w:rsidRPr="00D15E46">
              <w:rPr>
                <w:rFonts w:eastAsia="Arial Unicode MS"/>
                <w:b/>
                <w:color w:val="000000"/>
                <w:sz w:val="24"/>
                <w:szCs w:val="24"/>
                <w:u w:color="000000"/>
                <w:lang w:eastAsia="uk-UA"/>
              </w:rPr>
              <w:t>ЦОВВ</w:t>
            </w:r>
          </w:p>
        </w:tc>
        <w:tc>
          <w:tcPr>
            <w:tcW w:w="3357" w:type="dxa"/>
          </w:tcPr>
          <w:p w14:paraId="25F9C427" w14:textId="1FAA9422" w:rsidR="008E10FD" w:rsidRPr="00D15E46" w:rsidRDefault="008E10FD" w:rsidP="009F6A0E">
            <w:pP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lang w:eastAsia="uk-UA"/>
              </w:rPr>
            </w:pPr>
            <w:r w:rsidRPr="00D15E46">
              <w:rPr>
                <w:rFonts w:eastAsia="Arial Unicode MS"/>
                <w:b/>
                <w:color w:val="000000"/>
                <w:sz w:val="24"/>
                <w:szCs w:val="24"/>
                <w:u w:color="000000"/>
                <w:lang w:eastAsia="uk-UA"/>
              </w:rPr>
              <w:t>Кількість наданих звернень</w:t>
            </w:r>
          </w:p>
        </w:tc>
      </w:tr>
      <w:tr w:rsidR="008E10FD" w:rsidRPr="00092E24" w14:paraId="0ABCC8BD" w14:textId="77777777" w:rsidTr="008E10FD">
        <w:tc>
          <w:tcPr>
            <w:tcW w:w="3697" w:type="dxa"/>
          </w:tcPr>
          <w:p w14:paraId="210A685A" w14:textId="70F6467B" w:rsidR="008E10FD" w:rsidRPr="00092E24" w:rsidRDefault="008E10FD" w:rsidP="009F6A0E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</w:pPr>
            <w:r w:rsidRPr="00092E24"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  <w:t>Держлікслужба</w:t>
            </w:r>
          </w:p>
        </w:tc>
        <w:tc>
          <w:tcPr>
            <w:tcW w:w="3357" w:type="dxa"/>
          </w:tcPr>
          <w:p w14:paraId="2751FFAA" w14:textId="2EAF1788" w:rsidR="008E10FD" w:rsidRPr="00092E24" w:rsidRDefault="008E10FD" w:rsidP="009F6A0E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  <w:t>15</w:t>
            </w:r>
          </w:p>
        </w:tc>
      </w:tr>
      <w:tr w:rsidR="008E10FD" w:rsidRPr="00092E24" w14:paraId="7192BBE0" w14:textId="77777777" w:rsidTr="008E10FD">
        <w:tc>
          <w:tcPr>
            <w:tcW w:w="3697" w:type="dxa"/>
          </w:tcPr>
          <w:p w14:paraId="076DBF86" w14:textId="315D9D91" w:rsidR="008E10FD" w:rsidRPr="00092E24" w:rsidRDefault="008E10FD" w:rsidP="009F6A0E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</w:pPr>
            <w:r w:rsidRPr="00092E24"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  <w:t>МОЗ</w:t>
            </w:r>
          </w:p>
        </w:tc>
        <w:tc>
          <w:tcPr>
            <w:tcW w:w="3357" w:type="dxa"/>
          </w:tcPr>
          <w:p w14:paraId="18592863" w14:textId="1E729FE6" w:rsidR="008E10FD" w:rsidRPr="00092E24" w:rsidRDefault="008E10FD" w:rsidP="009F6A0E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  <w:t>9</w:t>
            </w:r>
          </w:p>
        </w:tc>
      </w:tr>
      <w:tr w:rsidR="008E10FD" w:rsidRPr="00092E24" w14:paraId="549C1277" w14:textId="77777777" w:rsidTr="008E10FD">
        <w:tc>
          <w:tcPr>
            <w:tcW w:w="3697" w:type="dxa"/>
          </w:tcPr>
          <w:p w14:paraId="253E81B4" w14:textId="0A8CAB2D" w:rsidR="008E10FD" w:rsidRPr="00092E24" w:rsidRDefault="008E10FD" w:rsidP="009F6A0E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</w:pPr>
            <w:r w:rsidRPr="00092E24"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  <w:t>КМУ</w:t>
            </w:r>
          </w:p>
        </w:tc>
        <w:tc>
          <w:tcPr>
            <w:tcW w:w="3357" w:type="dxa"/>
          </w:tcPr>
          <w:p w14:paraId="6A029DA5" w14:textId="25361E81" w:rsidR="008E10FD" w:rsidRPr="00092E24" w:rsidRDefault="008E10FD" w:rsidP="009F6A0E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eastAsia="uk-UA"/>
              </w:rPr>
              <w:t>1</w:t>
            </w:r>
          </w:p>
        </w:tc>
      </w:tr>
      <w:tr w:rsidR="008E10FD" w:rsidRPr="00EB0480" w14:paraId="7CD2207A" w14:textId="77777777" w:rsidTr="008E10FD">
        <w:tc>
          <w:tcPr>
            <w:tcW w:w="3697" w:type="dxa"/>
          </w:tcPr>
          <w:p w14:paraId="011B9200" w14:textId="2434D69E" w:rsidR="008E10FD" w:rsidRPr="00EB0480" w:rsidRDefault="008E10FD" w:rsidP="009F6A0E">
            <w:pPr>
              <w:jc w:val="both"/>
              <w:rPr>
                <w:b/>
                <w:sz w:val="24"/>
                <w:szCs w:val="24"/>
              </w:rPr>
            </w:pPr>
            <w:r w:rsidRPr="00EB0480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3357" w:type="dxa"/>
          </w:tcPr>
          <w:p w14:paraId="19BCB396" w14:textId="44C12F14" w:rsidR="008E10FD" w:rsidRPr="00EB0480" w:rsidRDefault="008E10FD" w:rsidP="009F6A0E">
            <w:pP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lang w:eastAsia="uk-UA"/>
              </w:rPr>
            </w:pPr>
            <w:r w:rsidRPr="00EB0480">
              <w:rPr>
                <w:rFonts w:eastAsia="Arial Unicode MS"/>
                <w:b/>
                <w:color w:val="000000"/>
                <w:sz w:val="24"/>
                <w:szCs w:val="24"/>
                <w:u w:color="000000"/>
                <w:lang w:eastAsia="uk-UA"/>
              </w:rPr>
              <w:t>2</w:t>
            </w:r>
            <w:r>
              <w:rPr>
                <w:rFonts w:eastAsia="Arial Unicode MS"/>
                <w:b/>
                <w:color w:val="000000"/>
                <w:sz w:val="24"/>
                <w:szCs w:val="24"/>
                <w:u w:color="000000"/>
                <w:lang w:eastAsia="uk-UA"/>
              </w:rPr>
              <w:t>5</w:t>
            </w:r>
          </w:p>
        </w:tc>
      </w:tr>
    </w:tbl>
    <w:p w14:paraId="32AF0284" w14:textId="13473120" w:rsidR="007E75D1" w:rsidRPr="00EB0480" w:rsidRDefault="007E75D1" w:rsidP="009F6A0E">
      <w:pPr>
        <w:jc w:val="both"/>
        <w:rPr>
          <w:rFonts w:ascii="Times New Roman" w:eastAsia="Arial Unicode MS" w:hAnsi="Times New Roman" w:cs="Times New Roman"/>
          <w:b/>
          <w:color w:val="000000"/>
          <w:u w:color="000000"/>
          <w:lang w:eastAsia="uk-UA"/>
        </w:rPr>
      </w:pPr>
    </w:p>
    <w:p w14:paraId="7F004F6D" w14:textId="2509CCFB" w:rsidR="007E75D1" w:rsidRDefault="007E75D1" w:rsidP="009F6A0E">
      <w:pPr>
        <w:jc w:val="both"/>
        <w:rPr>
          <w:rFonts w:ascii="Times New Roman" w:eastAsia="Arial Unicode MS" w:hAnsi="Times New Roman" w:cs="Times New Roman"/>
          <w:color w:val="000000"/>
          <w:u w:color="000000"/>
          <w:lang w:eastAsia="uk-UA"/>
        </w:rPr>
      </w:pPr>
    </w:p>
    <w:p w14:paraId="60824A79" w14:textId="2D345398" w:rsidR="007E75D1" w:rsidRDefault="002D7974" w:rsidP="009F6A0E">
      <w:pPr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u w:color="000000"/>
          <w:lang w:eastAsia="uk-UA"/>
        </w:rPr>
      </w:pPr>
      <w:r w:rsidRPr="002D7974">
        <w:rPr>
          <w:rFonts w:ascii="Times New Roman" w:eastAsia="Arial Unicode MS" w:hAnsi="Times New Roman" w:cs="Times New Roman"/>
          <w:b/>
          <w:color w:val="000000"/>
          <w:sz w:val="32"/>
          <w:szCs w:val="32"/>
          <w:u w:color="000000"/>
          <w:lang w:eastAsia="uk-UA"/>
        </w:rPr>
        <w:t>Звернення</w:t>
      </w:r>
    </w:p>
    <w:p w14:paraId="7944E424" w14:textId="77777777" w:rsidR="008E10FD" w:rsidRPr="002D7974" w:rsidRDefault="008E10FD" w:rsidP="009F6A0E">
      <w:pPr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u w:color="000000"/>
          <w:lang w:eastAsia="uk-UA"/>
        </w:rPr>
      </w:pPr>
    </w:p>
    <w:p w14:paraId="1F34C1F4" w14:textId="77777777" w:rsidR="009F6A0E" w:rsidRPr="00A062F5" w:rsidRDefault="009F6A0E" w:rsidP="009F6A0E"/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7371"/>
        <w:gridCol w:w="5670"/>
      </w:tblGrid>
      <w:tr w:rsidR="002523DC" w:rsidRPr="00A062F5" w14:paraId="070A625A" w14:textId="77777777" w:rsidTr="002523DC">
        <w:trPr>
          <w:trHeight w:val="1420"/>
        </w:trPr>
        <w:tc>
          <w:tcPr>
            <w:tcW w:w="710" w:type="dxa"/>
          </w:tcPr>
          <w:p w14:paraId="46016FE1" w14:textId="77777777" w:rsidR="009F6A0E" w:rsidRPr="00A062F5" w:rsidRDefault="009F6A0E" w:rsidP="0032385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A062F5">
              <w:rPr>
                <w:b/>
                <w:sz w:val="24"/>
                <w:szCs w:val="24"/>
              </w:rPr>
              <w:t>№</w:t>
            </w:r>
          </w:p>
          <w:p w14:paraId="402DD418" w14:textId="77777777" w:rsidR="009F6A0E" w:rsidRPr="00A062F5" w:rsidRDefault="009F6A0E" w:rsidP="0032385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A062F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14:paraId="392E6FE4" w14:textId="77777777" w:rsidR="009F6A0E" w:rsidRPr="00A062F5" w:rsidRDefault="009F6A0E" w:rsidP="0032385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A062F5">
              <w:rPr>
                <w:b/>
                <w:sz w:val="24"/>
                <w:szCs w:val="24"/>
              </w:rPr>
              <w:t>Дата засідання, на якому прийняте рішення</w:t>
            </w:r>
          </w:p>
        </w:tc>
        <w:tc>
          <w:tcPr>
            <w:tcW w:w="7371" w:type="dxa"/>
          </w:tcPr>
          <w:p w14:paraId="45874922" w14:textId="77777777" w:rsidR="009F6A0E" w:rsidRPr="00A062F5" w:rsidRDefault="009F6A0E" w:rsidP="0032385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A062F5">
              <w:rPr>
                <w:b/>
                <w:sz w:val="24"/>
                <w:szCs w:val="24"/>
              </w:rPr>
              <w:t>Лист, №, дата</w:t>
            </w:r>
          </w:p>
        </w:tc>
        <w:tc>
          <w:tcPr>
            <w:tcW w:w="5670" w:type="dxa"/>
          </w:tcPr>
          <w:p w14:paraId="720D65E1" w14:textId="3B645D29" w:rsidR="009F6A0E" w:rsidRPr="00B82860" w:rsidRDefault="007F315F" w:rsidP="0032385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B82860">
              <w:rPr>
                <w:b/>
                <w:sz w:val="24"/>
                <w:szCs w:val="24"/>
              </w:rPr>
              <w:t>Відп</w:t>
            </w:r>
            <w:r w:rsidR="00323854" w:rsidRPr="00B82860">
              <w:rPr>
                <w:b/>
                <w:sz w:val="24"/>
                <w:szCs w:val="24"/>
              </w:rPr>
              <w:t>овідь</w:t>
            </w:r>
            <w:r w:rsidR="008E10FD">
              <w:rPr>
                <w:b/>
                <w:sz w:val="24"/>
                <w:szCs w:val="24"/>
              </w:rPr>
              <w:t>, дія</w:t>
            </w:r>
            <w:r w:rsidR="00323854" w:rsidRPr="00B82860">
              <w:rPr>
                <w:b/>
                <w:sz w:val="24"/>
                <w:szCs w:val="24"/>
              </w:rPr>
              <w:t xml:space="preserve"> на звернення</w:t>
            </w:r>
          </w:p>
        </w:tc>
      </w:tr>
      <w:tr w:rsidR="002523DC" w:rsidRPr="00C9146D" w14:paraId="636156F7" w14:textId="77777777" w:rsidTr="002523DC">
        <w:trPr>
          <w:trHeight w:val="265"/>
        </w:trPr>
        <w:tc>
          <w:tcPr>
            <w:tcW w:w="710" w:type="dxa"/>
          </w:tcPr>
          <w:p w14:paraId="346BC2AE" w14:textId="77777777" w:rsidR="009F6A0E" w:rsidRPr="00C9146D" w:rsidRDefault="009F6A0E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5185897" w14:textId="3B90E7BC" w:rsidR="009F6A0E" w:rsidRPr="00C9146D" w:rsidRDefault="006730AB" w:rsidP="006730AB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25.09</w:t>
            </w:r>
            <w:r w:rsidR="009F6A0E" w:rsidRPr="00C9146D">
              <w:rPr>
                <w:sz w:val="24"/>
                <w:szCs w:val="24"/>
              </w:rPr>
              <w:t>.201</w:t>
            </w:r>
            <w:r w:rsidRPr="00C9146D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320B685B" w14:textId="0E2C9CE1" w:rsidR="009F6A0E" w:rsidRPr="00C9146D" w:rsidRDefault="009F6A0E" w:rsidP="00323854">
            <w:pPr>
              <w:jc w:val="both"/>
              <w:rPr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Лист</w:t>
            </w:r>
            <w:r w:rsidR="002523DC">
              <w:rPr>
                <w:sz w:val="24"/>
                <w:szCs w:val="24"/>
              </w:rPr>
              <w:t xml:space="preserve">  Вих. №</w:t>
            </w:r>
            <w:r w:rsidR="006730AB" w:rsidRPr="00C9146D">
              <w:rPr>
                <w:sz w:val="24"/>
                <w:szCs w:val="24"/>
              </w:rPr>
              <w:t>2809/01</w:t>
            </w:r>
            <w:r w:rsidRPr="00C9146D">
              <w:rPr>
                <w:sz w:val="24"/>
                <w:szCs w:val="24"/>
              </w:rPr>
              <w:t xml:space="preserve"> </w:t>
            </w:r>
            <w:r w:rsidR="002523DC">
              <w:rPr>
                <w:sz w:val="24"/>
                <w:szCs w:val="24"/>
              </w:rPr>
              <w:t>від 28.09.2018</w:t>
            </w:r>
            <w:r w:rsidRPr="00C9146D">
              <w:rPr>
                <w:sz w:val="24"/>
                <w:szCs w:val="24"/>
              </w:rPr>
              <w:t xml:space="preserve"> до </w:t>
            </w:r>
            <w:r w:rsidR="006730AB" w:rsidRPr="00C9146D">
              <w:rPr>
                <w:sz w:val="24"/>
                <w:szCs w:val="24"/>
              </w:rPr>
              <w:t>ДЛС</w:t>
            </w:r>
          </w:p>
          <w:p w14:paraId="7AAF3A2E" w14:textId="5E33E03F" w:rsidR="009F6A0E" w:rsidRPr="00C9146D" w:rsidRDefault="009F6A0E" w:rsidP="00323854">
            <w:pPr>
              <w:jc w:val="both"/>
              <w:rPr>
                <w:i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 xml:space="preserve">Щодо </w:t>
            </w:r>
            <w:r w:rsidR="002D7974" w:rsidRPr="00C9146D">
              <w:rPr>
                <w:i/>
                <w:sz w:val="24"/>
                <w:szCs w:val="24"/>
              </w:rPr>
              <w:t>оприлюдне</w:t>
            </w:r>
            <w:r w:rsidR="006730AB" w:rsidRPr="00C9146D">
              <w:rPr>
                <w:i/>
                <w:sz w:val="24"/>
                <w:szCs w:val="24"/>
              </w:rPr>
              <w:t xml:space="preserve">ння протоколу Установчих зборів для формування складу </w:t>
            </w:r>
            <w:r w:rsidR="008E10FD">
              <w:rPr>
                <w:i/>
                <w:sz w:val="24"/>
                <w:szCs w:val="24"/>
              </w:rPr>
              <w:t>Громадської ради при Держлікслуж</w:t>
            </w:r>
            <w:r w:rsidR="006730AB" w:rsidRPr="00C9146D">
              <w:rPr>
                <w:i/>
                <w:sz w:val="24"/>
                <w:szCs w:val="24"/>
              </w:rPr>
              <w:t xml:space="preserve">бі </w:t>
            </w:r>
          </w:p>
          <w:p w14:paraId="2F57EFB9" w14:textId="77777777" w:rsidR="009F6A0E" w:rsidRPr="00C9146D" w:rsidRDefault="009F6A0E" w:rsidP="00323854">
            <w:pPr>
              <w:jc w:val="both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670" w:type="dxa"/>
          </w:tcPr>
          <w:p w14:paraId="5B944D2B" w14:textId="4CFADC5B" w:rsidR="00E06FC6" w:rsidRPr="00C9146D" w:rsidRDefault="002D7974" w:rsidP="0032385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Оприлюднено</w:t>
            </w:r>
          </w:p>
        </w:tc>
      </w:tr>
      <w:tr w:rsidR="002523DC" w:rsidRPr="00C9146D" w14:paraId="15775D4C" w14:textId="77777777" w:rsidTr="002523DC">
        <w:trPr>
          <w:trHeight w:val="265"/>
        </w:trPr>
        <w:tc>
          <w:tcPr>
            <w:tcW w:w="710" w:type="dxa"/>
          </w:tcPr>
          <w:p w14:paraId="28523499" w14:textId="666ADA5D" w:rsidR="009F6A0E" w:rsidRPr="00C9146D" w:rsidRDefault="009F6A0E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4B89683" w14:textId="11D95894" w:rsidR="009F6A0E" w:rsidRPr="00C9146D" w:rsidRDefault="006730AB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04.10.2018</w:t>
            </w:r>
          </w:p>
        </w:tc>
        <w:tc>
          <w:tcPr>
            <w:tcW w:w="7371" w:type="dxa"/>
          </w:tcPr>
          <w:p w14:paraId="687323FC" w14:textId="53EB2F92" w:rsidR="009F6A0E" w:rsidRPr="00C9146D" w:rsidRDefault="009F6A0E" w:rsidP="00323854">
            <w:pPr>
              <w:jc w:val="both"/>
              <w:rPr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 Лист </w:t>
            </w:r>
            <w:r w:rsidR="002523DC">
              <w:rPr>
                <w:sz w:val="24"/>
                <w:szCs w:val="24"/>
              </w:rPr>
              <w:t>Вих. №</w:t>
            </w:r>
            <w:r w:rsidR="006730AB" w:rsidRPr="00C9146D">
              <w:rPr>
                <w:sz w:val="24"/>
                <w:szCs w:val="24"/>
              </w:rPr>
              <w:t>0910/01</w:t>
            </w:r>
            <w:r w:rsidRPr="00C9146D">
              <w:rPr>
                <w:sz w:val="24"/>
                <w:szCs w:val="24"/>
              </w:rPr>
              <w:t xml:space="preserve">  від </w:t>
            </w:r>
            <w:r w:rsidR="002523DC">
              <w:rPr>
                <w:sz w:val="24"/>
                <w:szCs w:val="24"/>
              </w:rPr>
              <w:t>09.10.2018 до ДЛС</w:t>
            </w:r>
          </w:p>
          <w:p w14:paraId="25906C03" w14:textId="3B86BB94" w:rsidR="009F6A0E" w:rsidRPr="00C9146D" w:rsidRDefault="006730AB" w:rsidP="00323854">
            <w:pPr>
              <w:jc w:val="both"/>
              <w:rPr>
                <w:i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>Щодо</w:t>
            </w:r>
            <w:r w:rsidR="000B6B65" w:rsidRPr="00C9146D">
              <w:rPr>
                <w:i/>
                <w:sz w:val="24"/>
                <w:szCs w:val="24"/>
              </w:rPr>
              <w:t xml:space="preserve"> затвердження складу Г</w:t>
            </w:r>
            <w:r w:rsidRPr="00C9146D">
              <w:rPr>
                <w:i/>
                <w:sz w:val="24"/>
                <w:szCs w:val="24"/>
              </w:rPr>
              <w:t>ромадсько</w:t>
            </w:r>
            <w:r w:rsidR="000B6B65" w:rsidRPr="00C9146D">
              <w:rPr>
                <w:i/>
                <w:sz w:val="24"/>
                <w:szCs w:val="24"/>
              </w:rPr>
              <w:t>ї</w:t>
            </w:r>
            <w:r w:rsidRPr="00C9146D">
              <w:rPr>
                <w:i/>
                <w:sz w:val="24"/>
                <w:szCs w:val="24"/>
              </w:rPr>
              <w:t xml:space="preserve"> ради при Держлікслужбі</w:t>
            </w:r>
            <w:r w:rsidR="000B6B65" w:rsidRPr="00C9146D">
              <w:rPr>
                <w:i/>
                <w:sz w:val="24"/>
                <w:szCs w:val="24"/>
              </w:rPr>
              <w:t>, оприлюднення</w:t>
            </w:r>
          </w:p>
        </w:tc>
        <w:tc>
          <w:tcPr>
            <w:tcW w:w="5670" w:type="dxa"/>
          </w:tcPr>
          <w:p w14:paraId="308C67D0" w14:textId="6AC26655" w:rsidR="00902244" w:rsidRPr="00C9146D" w:rsidRDefault="002677B5" w:rsidP="002677B5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Затверджено. </w:t>
            </w:r>
            <w:r w:rsidR="006730AB" w:rsidRPr="00C9146D">
              <w:rPr>
                <w:color w:val="000000"/>
                <w:sz w:val="24"/>
                <w:szCs w:val="24"/>
              </w:rPr>
              <w:t xml:space="preserve">Наказ </w:t>
            </w:r>
            <w:r>
              <w:rPr>
                <w:color w:val="000000"/>
                <w:sz w:val="24"/>
                <w:szCs w:val="24"/>
              </w:rPr>
              <w:t>ДЛС від 03.10.2018 №</w:t>
            </w:r>
            <w:r w:rsidR="006730AB" w:rsidRPr="00C9146D">
              <w:rPr>
                <w:color w:val="000000"/>
                <w:sz w:val="24"/>
                <w:szCs w:val="24"/>
              </w:rPr>
              <w:t>1101</w:t>
            </w:r>
            <w:r>
              <w:rPr>
                <w:color w:val="000000"/>
                <w:sz w:val="24"/>
                <w:szCs w:val="24"/>
              </w:rPr>
              <w:t>.</w:t>
            </w:r>
            <w:r w:rsidR="006730AB" w:rsidRPr="00C9146D">
              <w:rPr>
                <w:color w:val="000000"/>
                <w:sz w:val="24"/>
                <w:szCs w:val="24"/>
              </w:rPr>
              <w:t xml:space="preserve"> </w:t>
            </w:r>
            <w:r w:rsidR="000B6B65" w:rsidRPr="00C9146D">
              <w:rPr>
                <w:color w:val="000000"/>
                <w:sz w:val="24"/>
                <w:szCs w:val="24"/>
              </w:rPr>
              <w:t>Оприлюднено</w:t>
            </w:r>
          </w:p>
        </w:tc>
      </w:tr>
      <w:tr w:rsidR="002523DC" w:rsidRPr="00C9146D" w14:paraId="664F0677" w14:textId="77777777" w:rsidTr="002523DC">
        <w:trPr>
          <w:trHeight w:val="265"/>
        </w:trPr>
        <w:tc>
          <w:tcPr>
            <w:tcW w:w="710" w:type="dxa"/>
          </w:tcPr>
          <w:p w14:paraId="1F42F212" w14:textId="7AA9A848" w:rsidR="009F6A0E" w:rsidRPr="00C9146D" w:rsidRDefault="009F6A0E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64D5EA0" w14:textId="455E75DA" w:rsidR="009F6A0E" w:rsidRPr="00C9146D" w:rsidRDefault="006730AB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04.10.2018</w:t>
            </w:r>
          </w:p>
        </w:tc>
        <w:tc>
          <w:tcPr>
            <w:tcW w:w="7371" w:type="dxa"/>
          </w:tcPr>
          <w:p w14:paraId="35C4E2A7" w14:textId="3D8EB2CA" w:rsidR="000B6B65" w:rsidRPr="00C9146D" w:rsidRDefault="000B6B65" w:rsidP="000B6B65">
            <w:pPr>
              <w:jc w:val="both"/>
              <w:rPr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Лист </w:t>
            </w:r>
            <w:r w:rsidRPr="00C9146D">
              <w:rPr>
                <w:sz w:val="24"/>
                <w:szCs w:val="24"/>
              </w:rPr>
              <w:t>Вих. №  0</w:t>
            </w:r>
            <w:r w:rsidR="002523DC">
              <w:rPr>
                <w:sz w:val="24"/>
                <w:szCs w:val="24"/>
              </w:rPr>
              <w:t>910/02  від 09.10.2018 до ДЛС</w:t>
            </w:r>
          </w:p>
          <w:p w14:paraId="0339FCB3" w14:textId="26359DC7" w:rsidR="009F6A0E" w:rsidRPr="00C9146D" w:rsidRDefault="009F6A0E" w:rsidP="00323854">
            <w:pPr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 xml:space="preserve">Щодо </w:t>
            </w:r>
            <w:r w:rsidR="00EB0480">
              <w:rPr>
                <w:i/>
                <w:sz w:val="24"/>
                <w:szCs w:val="24"/>
              </w:rPr>
              <w:t xml:space="preserve">надання </w:t>
            </w:r>
            <w:r w:rsidR="008E10FD">
              <w:rPr>
                <w:i/>
                <w:color w:val="000000"/>
                <w:sz w:val="24"/>
                <w:szCs w:val="24"/>
              </w:rPr>
              <w:t>кандидатури секре</w:t>
            </w:r>
            <w:r w:rsidR="000B6B65" w:rsidRPr="00C9146D">
              <w:rPr>
                <w:i/>
                <w:color w:val="000000"/>
                <w:sz w:val="24"/>
                <w:szCs w:val="24"/>
              </w:rPr>
              <w:t>таря Громадської ради</w:t>
            </w:r>
          </w:p>
          <w:p w14:paraId="62A00337" w14:textId="77777777" w:rsidR="009F6A0E" w:rsidRPr="00C9146D" w:rsidRDefault="009F6A0E" w:rsidP="0032385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FA84AEC" w14:textId="62DCDE72" w:rsidR="003E77FD" w:rsidRPr="00C9146D" w:rsidRDefault="000B6B65" w:rsidP="00323854">
            <w:pPr>
              <w:jc w:val="both"/>
              <w:rPr>
                <w:color w:val="FF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Кандидатура надана</w:t>
            </w:r>
          </w:p>
        </w:tc>
      </w:tr>
      <w:tr w:rsidR="002523DC" w:rsidRPr="00C9146D" w14:paraId="3A534641" w14:textId="77777777" w:rsidTr="002523DC">
        <w:trPr>
          <w:trHeight w:val="265"/>
        </w:trPr>
        <w:tc>
          <w:tcPr>
            <w:tcW w:w="710" w:type="dxa"/>
          </w:tcPr>
          <w:p w14:paraId="00B7EF0E" w14:textId="77777777" w:rsidR="009F6A0E" w:rsidRPr="00C9146D" w:rsidRDefault="009F6A0E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B5AAE2D" w14:textId="52E3EDDE" w:rsidR="009F6A0E" w:rsidRPr="00C9146D" w:rsidRDefault="004D37C0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20.11.2018</w:t>
            </w:r>
          </w:p>
        </w:tc>
        <w:tc>
          <w:tcPr>
            <w:tcW w:w="7371" w:type="dxa"/>
          </w:tcPr>
          <w:p w14:paraId="3F87CA6E" w14:textId="5343262A" w:rsidR="004D37C0" w:rsidRPr="00C9146D" w:rsidRDefault="004D37C0" w:rsidP="004D37C0">
            <w:pPr>
              <w:jc w:val="both"/>
              <w:rPr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Лист </w:t>
            </w:r>
            <w:r w:rsidR="002523DC">
              <w:rPr>
                <w:sz w:val="24"/>
                <w:szCs w:val="24"/>
              </w:rPr>
              <w:t>Вих. №1412/01  від 14.12.2018 до ДЛС</w:t>
            </w:r>
          </w:p>
          <w:p w14:paraId="576DB95F" w14:textId="192C6B03" w:rsidR="004D37C0" w:rsidRPr="00C9146D" w:rsidRDefault="004D37C0" w:rsidP="004D37C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 xml:space="preserve">Щодо </w:t>
            </w:r>
            <w:r w:rsidR="002523DC">
              <w:rPr>
                <w:i/>
                <w:color w:val="000000"/>
                <w:sz w:val="24"/>
                <w:szCs w:val="24"/>
              </w:rPr>
              <w:t>пропозицій до О</w:t>
            </w:r>
            <w:r w:rsidRPr="00C9146D">
              <w:rPr>
                <w:i/>
                <w:color w:val="000000"/>
                <w:sz w:val="24"/>
                <w:szCs w:val="24"/>
              </w:rPr>
              <w:t>рієнтовного плану консультацій з громадськістю ДЛС на 2019 рік:</w:t>
            </w:r>
          </w:p>
          <w:p w14:paraId="754F9B13" w14:textId="4883EB07" w:rsidR="004D37C0" w:rsidRPr="00C9146D" w:rsidRDefault="004D37C0" w:rsidP="004D37C0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4"/>
                <w:szCs w:val="24"/>
              </w:rPr>
            </w:pPr>
            <w:r w:rsidRPr="00C9146D">
              <w:rPr>
                <w:i/>
                <w:color w:val="000000"/>
                <w:sz w:val="24"/>
                <w:szCs w:val="24"/>
              </w:rPr>
              <w:t>порядок передліцензійної перевірки;</w:t>
            </w:r>
          </w:p>
          <w:p w14:paraId="23DBD91F" w14:textId="26725D6C" w:rsidR="00EB0480" w:rsidRPr="008E10FD" w:rsidRDefault="002D7974" w:rsidP="00EB0480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i/>
                <w:color w:val="000000"/>
                <w:sz w:val="24"/>
                <w:szCs w:val="24"/>
              </w:rPr>
              <w:t>у</w:t>
            </w:r>
            <w:r w:rsidR="004D37C0" w:rsidRPr="00C9146D">
              <w:rPr>
                <w:i/>
                <w:color w:val="000000"/>
                <w:sz w:val="24"/>
                <w:szCs w:val="24"/>
              </w:rPr>
              <w:t>ніфіковані акти перевірки</w:t>
            </w:r>
          </w:p>
        </w:tc>
        <w:tc>
          <w:tcPr>
            <w:tcW w:w="5670" w:type="dxa"/>
          </w:tcPr>
          <w:p w14:paraId="2A611B20" w14:textId="4023C4DE" w:rsidR="00032FDF" w:rsidRPr="00C9146D" w:rsidRDefault="004D37C0" w:rsidP="00323854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Включено до Орієнтовного  плану </w:t>
            </w:r>
          </w:p>
          <w:p w14:paraId="613E9E7F" w14:textId="07DC52CC" w:rsidR="004D37C0" w:rsidRPr="00C9146D" w:rsidRDefault="004D37C0" w:rsidP="00323854">
            <w:pPr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2523DC" w:rsidRPr="00C9146D" w14:paraId="7CB7534C" w14:textId="77777777" w:rsidTr="002523DC">
        <w:trPr>
          <w:trHeight w:val="265"/>
        </w:trPr>
        <w:tc>
          <w:tcPr>
            <w:tcW w:w="710" w:type="dxa"/>
          </w:tcPr>
          <w:p w14:paraId="27BAF678" w14:textId="61F53C10" w:rsidR="009F6A0E" w:rsidRPr="00C9146D" w:rsidRDefault="009F6A0E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14:paraId="4A8E1EAD" w14:textId="513D8421" w:rsidR="009F6A0E" w:rsidRPr="00C9146D" w:rsidRDefault="004D37C0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20.11.2018</w:t>
            </w:r>
          </w:p>
        </w:tc>
        <w:tc>
          <w:tcPr>
            <w:tcW w:w="7371" w:type="dxa"/>
          </w:tcPr>
          <w:p w14:paraId="34343BAD" w14:textId="681D7056" w:rsidR="004D37C0" w:rsidRPr="00C9146D" w:rsidRDefault="004D37C0" w:rsidP="004D37C0">
            <w:pPr>
              <w:jc w:val="both"/>
              <w:rPr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Лист </w:t>
            </w:r>
            <w:r w:rsidR="002523DC">
              <w:rPr>
                <w:sz w:val="24"/>
                <w:szCs w:val="24"/>
              </w:rPr>
              <w:t xml:space="preserve">Вих. №1412/02  від 14.12.2018 </w:t>
            </w:r>
            <w:r w:rsidR="00FB2B05">
              <w:rPr>
                <w:sz w:val="24"/>
                <w:szCs w:val="24"/>
              </w:rPr>
              <w:t>до МОЗ</w:t>
            </w:r>
          </w:p>
          <w:p w14:paraId="52E23550" w14:textId="36EF8CDA" w:rsidR="004D37C0" w:rsidRPr="00C9146D" w:rsidRDefault="004D37C0" w:rsidP="004D37C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 xml:space="preserve">Щодо </w:t>
            </w:r>
            <w:r w:rsidRPr="00C9146D">
              <w:rPr>
                <w:i/>
                <w:color w:val="000000"/>
                <w:sz w:val="24"/>
                <w:szCs w:val="24"/>
              </w:rPr>
              <w:t xml:space="preserve">пропозицій до </w:t>
            </w:r>
            <w:r w:rsidR="002523DC">
              <w:rPr>
                <w:i/>
                <w:color w:val="000000"/>
                <w:sz w:val="24"/>
                <w:szCs w:val="24"/>
              </w:rPr>
              <w:t>О</w:t>
            </w:r>
            <w:r w:rsidRPr="00C9146D">
              <w:rPr>
                <w:i/>
                <w:color w:val="000000"/>
                <w:sz w:val="24"/>
                <w:szCs w:val="24"/>
              </w:rPr>
              <w:t>рієнтовного плану консультацій з громадськістю МОЗ на 2019 рік:</w:t>
            </w:r>
          </w:p>
          <w:p w14:paraId="4B241341" w14:textId="77777777" w:rsidR="004D37C0" w:rsidRPr="00C9146D" w:rsidRDefault="004D37C0" w:rsidP="004D37C0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4"/>
                <w:szCs w:val="24"/>
              </w:rPr>
            </w:pPr>
            <w:r w:rsidRPr="00C9146D">
              <w:rPr>
                <w:i/>
                <w:color w:val="000000"/>
                <w:sz w:val="24"/>
                <w:szCs w:val="24"/>
              </w:rPr>
              <w:t>порядок передліцензійної перевірки;</w:t>
            </w:r>
          </w:p>
          <w:p w14:paraId="4203929C" w14:textId="321397A9" w:rsidR="004D37C0" w:rsidRPr="00C9146D" w:rsidRDefault="002D7974" w:rsidP="004D37C0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i/>
                <w:color w:val="000000"/>
                <w:sz w:val="24"/>
                <w:szCs w:val="24"/>
              </w:rPr>
              <w:t>у</w:t>
            </w:r>
            <w:r w:rsidR="004D37C0" w:rsidRPr="00C9146D">
              <w:rPr>
                <w:i/>
                <w:color w:val="000000"/>
                <w:sz w:val="24"/>
                <w:szCs w:val="24"/>
              </w:rPr>
              <w:t>ніфіковані акти перевірки</w:t>
            </w:r>
          </w:p>
          <w:p w14:paraId="6A0D2C99" w14:textId="77777777" w:rsidR="009F6A0E" w:rsidRPr="00C9146D" w:rsidRDefault="009F6A0E" w:rsidP="00323854">
            <w:pPr>
              <w:ind w:left="316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1E92B1AF" w14:textId="00E0A313" w:rsidR="00323854" w:rsidRPr="00C9146D" w:rsidRDefault="004D37C0" w:rsidP="00323854">
            <w:pPr>
              <w:jc w:val="both"/>
              <w:rPr>
                <w:i/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Орієнтовний план відсутній</w:t>
            </w:r>
          </w:p>
        </w:tc>
      </w:tr>
      <w:tr w:rsidR="002523DC" w:rsidRPr="00C9146D" w14:paraId="68DDD23D" w14:textId="77777777" w:rsidTr="002523DC">
        <w:trPr>
          <w:trHeight w:val="265"/>
        </w:trPr>
        <w:tc>
          <w:tcPr>
            <w:tcW w:w="710" w:type="dxa"/>
          </w:tcPr>
          <w:p w14:paraId="20038AD0" w14:textId="77777777" w:rsidR="009F6A0E" w:rsidRPr="00C9146D" w:rsidRDefault="009F6A0E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2F11F4F" w14:textId="439D242A" w:rsidR="009F6A0E" w:rsidRPr="00C9146D" w:rsidRDefault="004D37C0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20.11.2018</w:t>
            </w:r>
          </w:p>
        </w:tc>
        <w:tc>
          <w:tcPr>
            <w:tcW w:w="7371" w:type="dxa"/>
          </w:tcPr>
          <w:p w14:paraId="7286F0B7" w14:textId="5612C471" w:rsidR="004D37C0" w:rsidRPr="00C9146D" w:rsidRDefault="004D37C0" w:rsidP="004D37C0">
            <w:pPr>
              <w:jc w:val="both"/>
              <w:rPr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Лист </w:t>
            </w:r>
            <w:r w:rsidR="00FB2B05">
              <w:rPr>
                <w:sz w:val="24"/>
                <w:szCs w:val="24"/>
              </w:rPr>
              <w:t>Вих. №1712/01  від 17.12.2018 до ДЛС</w:t>
            </w:r>
          </w:p>
          <w:p w14:paraId="6FFBAE95" w14:textId="77777777" w:rsidR="009F6A0E" w:rsidRDefault="004D37C0" w:rsidP="002D797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 xml:space="preserve">Щодо </w:t>
            </w:r>
            <w:r w:rsidR="00FB2B05">
              <w:rPr>
                <w:i/>
                <w:color w:val="000000"/>
                <w:sz w:val="24"/>
                <w:szCs w:val="24"/>
              </w:rPr>
              <w:t>пропозицій до О</w:t>
            </w:r>
            <w:r w:rsidRPr="00C9146D">
              <w:rPr>
                <w:i/>
                <w:color w:val="000000"/>
                <w:sz w:val="24"/>
                <w:szCs w:val="24"/>
              </w:rPr>
              <w:t xml:space="preserve">рієнтовного плану консультацій з громадськістю </w:t>
            </w:r>
            <w:r w:rsidR="007E75D1" w:rsidRPr="00C9146D">
              <w:rPr>
                <w:i/>
                <w:color w:val="000000"/>
                <w:sz w:val="24"/>
                <w:szCs w:val="24"/>
              </w:rPr>
              <w:t>ДЛС</w:t>
            </w:r>
            <w:r w:rsidR="002D7974" w:rsidRPr="00C9146D">
              <w:rPr>
                <w:i/>
                <w:color w:val="000000"/>
                <w:sz w:val="24"/>
                <w:szCs w:val="24"/>
              </w:rPr>
              <w:t xml:space="preserve"> на 2019 рік  стосовно </w:t>
            </w:r>
            <w:r w:rsidRPr="00C9146D">
              <w:rPr>
                <w:i/>
                <w:color w:val="000000"/>
                <w:sz w:val="24"/>
                <w:szCs w:val="24"/>
              </w:rPr>
              <w:t>внесення змін до ПКМ №929 в частині вимог до освіти фармацевтичних працівників</w:t>
            </w:r>
          </w:p>
          <w:p w14:paraId="755EA2B6" w14:textId="164995A7" w:rsidR="00010BCA" w:rsidRPr="00C9146D" w:rsidRDefault="00010BCA" w:rsidP="002D7974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7F7061" w14:textId="18F23240" w:rsidR="004D37C0" w:rsidRPr="00C9146D" w:rsidRDefault="004D37C0" w:rsidP="004D37C0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Не включено до Орієнтовного  плану </w:t>
            </w:r>
          </w:p>
          <w:p w14:paraId="52A34BA5" w14:textId="77777777" w:rsidR="004D37C0" w:rsidRPr="00C9146D" w:rsidRDefault="004D37C0" w:rsidP="00902244">
            <w:pPr>
              <w:ind w:left="34"/>
              <w:jc w:val="both"/>
              <w:rPr>
                <w:sz w:val="24"/>
                <w:szCs w:val="24"/>
              </w:rPr>
            </w:pPr>
          </w:p>
          <w:p w14:paraId="390AA80D" w14:textId="5D99DD6B" w:rsidR="00AD2B10" w:rsidRPr="00C9146D" w:rsidRDefault="00AD2B10" w:rsidP="00902244">
            <w:pPr>
              <w:pStyle w:val="a4"/>
              <w:ind w:left="34"/>
              <w:jc w:val="both"/>
              <w:rPr>
                <w:i/>
                <w:sz w:val="24"/>
                <w:szCs w:val="24"/>
              </w:rPr>
            </w:pPr>
          </w:p>
        </w:tc>
      </w:tr>
      <w:tr w:rsidR="002523DC" w:rsidRPr="00C9146D" w14:paraId="2D216CCE" w14:textId="77777777" w:rsidTr="00010BCA">
        <w:trPr>
          <w:trHeight w:val="1273"/>
        </w:trPr>
        <w:tc>
          <w:tcPr>
            <w:tcW w:w="710" w:type="dxa"/>
          </w:tcPr>
          <w:p w14:paraId="20D74DFF" w14:textId="4FE5F4C0" w:rsidR="009F6A0E" w:rsidRPr="00C9146D" w:rsidRDefault="009F6A0E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ED7EF52" w14:textId="64F40AC3" w:rsidR="009F6A0E" w:rsidRPr="00C9146D" w:rsidRDefault="007E75D1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20.11.2018</w:t>
            </w:r>
          </w:p>
        </w:tc>
        <w:tc>
          <w:tcPr>
            <w:tcW w:w="7371" w:type="dxa"/>
          </w:tcPr>
          <w:p w14:paraId="5A600C8D" w14:textId="5D7443CA" w:rsidR="007E75D1" w:rsidRPr="00C9146D" w:rsidRDefault="007E75D1" w:rsidP="007E75D1">
            <w:pPr>
              <w:jc w:val="both"/>
              <w:rPr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Лист </w:t>
            </w:r>
            <w:r w:rsidR="00FB2B05">
              <w:rPr>
                <w:sz w:val="24"/>
                <w:szCs w:val="24"/>
              </w:rPr>
              <w:t>Вих. №1712/02  від 17.12.2018 до МОЗ</w:t>
            </w:r>
          </w:p>
          <w:p w14:paraId="20544417" w14:textId="36A68FBC" w:rsidR="00010BCA" w:rsidRPr="00010BCA" w:rsidRDefault="007E75D1" w:rsidP="0032385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 xml:space="preserve">Щодо </w:t>
            </w:r>
            <w:r w:rsidR="00FB2B05">
              <w:rPr>
                <w:i/>
                <w:color w:val="000000"/>
                <w:sz w:val="24"/>
                <w:szCs w:val="24"/>
              </w:rPr>
              <w:t>пропозицій до О</w:t>
            </w:r>
            <w:r w:rsidRPr="00C9146D">
              <w:rPr>
                <w:i/>
                <w:color w:val="000000"/>
                <w:sz w:val="24"/>
                <w:szCs w:val="24"/>
              </w:rPr>
              <w:t>рієнтовного плану консультацій з громадськістю МОЗ на 2019 рік</w:t>
            </w:r>
            <w:r w:rsidR="002D7974" w:rsidRPr="00C9146D">
              <w:rPr>
                <w:i/>
                <w:color w:val="000000"/>
                <w:sz w:val="24"/>
                <w:szCs w:val="24"/>
              </w:rPr>
              <w:t xml:space="preserve"> стосовно </w:t>
            </w:r>
            <w:r w:rsidRPr="00C9146D">
              <w:rPr>
                <w:i/>
                <w:color w:val="000000"/>
                <w:sz w:val="24"/>
                <w:szCs w:val="24"/>
              </w:rPr>
              <w:t>внесення змін до ПКМ №929 в частині вимог до освіти фармацевтичних працівників</w:t>
            </w:r>
          </w:p>
        </w:tc>
        <w:tc>
          <w:tcPr>
            <w:tcW w:w="5670" w:type="dxa"/>
          </w:tcPr>
          <w:p w14:paraId="5BC4EF69" w14:textId="29AD1497" w:rsidR="00010BCA" w:rsidRPr="00010BCA" w:rsidRDefault="007E75D1" w:rsidP="00323854">
            <w:pPr>
              <w:jc w:val="both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Орієнтовний план відсутній</w:t>
            </w:r>
          </w:p>
        </w:tc>
      </w:tr>
      <w:tr w:rsidR="002523DC" w:rsidRPr="00C9146D" w14:paraId="2B35E11A" w14:textId="77777777" w:rsidTr="002523DC">
        <w:trPr>
          <w:trHeight w:val="265"/>
        </w:trPr>
        <w:tc>
          <w:tcPr>
            <w:tcW w:w="710" w:type="dxa"/>
          </w:tcPr>
          <w:p w14:paraId="7657F69F" w14:textId="77777777" w:rsidR="009F6A0E" w:rsidRPr="00C9146D" w:rsidRDefault="009F6A0E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79D1F29" w14:textId="217496B5" w:rsidR="009F6A0E" w:rsidRPr="00C9146D" w:rsidRDefault="007E75D1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20.11.2018</w:t>
            </w:r>
          </w:p>
        </w:tc>
        <w:tc>
          <w:tcPr>
            <w:tcW w:w="7371" w:type="dxa"/>
          </w:tcPr>
          <w:p w14:paraId="7963503F" w14:textId="7D1E3326" w:rsidR="009F6A0E" w:rsidRPr="00C9146D" w:rsidRDefault="007E75D1" w:rsidP="00323854">
            <w:pPr>
              <w:jc w:val="both"/>
              <w:rPr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Лист </w:t>
            </w:r>
            <w:r w:rsidR="00FB2B05">
              <w:rPr>
                <w:sz w:val="24"/>
                <w:szCs w:val="24"/>
              </w:rPr>
              <w:t>Вих. №1712/03  від 17.12.2018 до ДЛС</w:t>
            </w:r>
          </w:p>
          <w:p w14:paraId="76164D2D" w14:textId="18307D35" w:rsidR="007E75D1" w:rsidRPr="00C9146D" w:rsidRDefault="002D7974" w:rsidP="00323854">
            <w:pPr>
              <w:jc w:val="both"/>
              <w:rPr>
                <w:i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 xml:space="preserve">Щодо </w:t>
            </w:r>
            <w:r w:rsidRPr="00C9146D">
              <w:rPr>
                <w:i/>
                <w:color w:val="000000"/>
                <w:sz w:val="24"/>
                <w:szCs w:val="24"/>
              </w:rPr>
              <w:t xml:space="preserve">пропозицій до </w:t>
            </w:r>
            <w:r w:rsidR="00FB2B05">
              <w:rPr>
                <w:i/>
                <w:color w:val="000000"/>
                <w:sz w:val="24"/>
                <w:szCs w:val="24"/>
              </w:rPr>
              <w:t>О</w:t>
            </w:r>
            <w:r w:rsidRPr="00C9146D">
              <w:rPr>
                <w:i/>
                <w:color w:val="000000"/>
                <w:sz w:val="24"/>
                <w:szCs w:val="24"/>
              </w:rPr>
              <w:t xml:space="preserve">рієнтовного плану консультацій з громадськістю ДЛС на 2019 рік </w:t>
            </w:r>
            <w:r w:rsidRPr="00C9146D">
              <w:rPr>
                <w:i/>
                <w:sz w:val="24"/>
                <w:szCs w:val="24"/>
              </w:rPr>
              <w:t>стосовно</w:t>
            </w:r>
            <w:r w:rsidR="007E75D1" w:rsidRPr="00C9146D">
              <w:rPr>
                <w:i/>
                <w:sz w:val="24"/>
                <w:szCs w:val="24"/>
              </w:rPr>
              <w:t xml:space="preserve"> внесення змін до наказу МОЗ №677</w:t>
            </w:r>
          </w:p>
          <w:p w14:paraId="720A8A87" w14:textId="77777777" w:rsidR="009F6A0E" w:rsidRPr="00C9146D" w:rsidRDefault="009F6A0E" w:rsidP="00323854">
            <w:pPr>
              <w:ind w:left="316" w:hanging="284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6C6F9C44" w14:textId="77777777" w:rsidR="007E75D1" w:rsidRPr="00C9146D" w:rsidRDefault="007E75D1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Включено до Орієнтовного  плану </w:t>
            </w:r>
          </w:p>
          <w:p w14:paraId="197150CF" w14:textId="59669758" w:rsidR="006B3C32" w:rsidRPr="00C9146D" w:rsidRDefault="006B3C32" w:rsidP="0032385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23DC" w:rsidRPr="00C9146D" w14:paraId="2655DBF0" w14:textId="77777777" w:rsidTr="002523DC">
        <w:trPr>
          <w:trHeight w:val="265"/>
        </w:trPr>
        <w:tc>
          <w:tcPr>
            <w:tcW w:w="710" w:type="dxa"/>
          </w:tcPr>
          <w:p w14:paraId="4D097C5C" w14:textId="509BBCB8" w:rsidR="009F6A0E" w:rsidRPr="00C9146D" w:rsidRDefault="009F6A0E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FF4AE0F" w14:textId="163BFD0A" w:rsidR="009F6A0E" w:rsidRPr="00C9146D" w:rsidRDefault="002D7974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20.11.2018</w:t>
            </w:r>
          </w:p>
        </w:tc>
        <w:tc>
          <w:tcPr>
            <w:tcW w:w="7371" w:type="dxa"/>
          </w:tcPr>
          <w:p w14:paraId="033576C3" w14:textId="76CF3CB5" w:rsidR="007E75D1" w:rsidRPr="00C9146D" w:rsidRDefault="007E75D1" w:rsidP="007E75D1">
            <w:pPr>
              <w:jc w:val="both"/>
              <w:rPr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Лист </w:t>
            </w:r>
            <w:r w:rsidRPr="00C9146D">
              <w:rPr>
                <w:sz w:val="24"/>
                <w:szCs w:val="24"/>
              </w:rPr>
              <w:t>Ви</w:t>
            </w:r>
            <w:r w:rsidR="00FB2B05">
              <w:rPr>
                <w:sz w:val="24"/>
                <w:szCs w:val="24"/>
              </w:rPr>
              <w:t>х. №1712/04  від 17.12.2018 до МОЗ</w:t>
            </w:r>
          </w:p>
          <w:p w14:paraId="42EB5E9A" w14:textId="0FA64D3F" w:rsidR="002D7974" w:rsidRPr="00C9146D" w:rsidRDefault="002D7974" w:rsidP="002D7974">
            <w:pPr>
              <w:jc w:val="both"/>
              <w:rPr>
                <w:i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 xml:space="preserve">Щодо </w:t>
            </w:r>
            <w:r w:rsidR="00FB2B05">
              <w:rPr>
                <w:i/>
                <w:color w:val="000000"/>
                <w:sz w:val="24"/>
                <w:szCs w:val="24"/>
              </w:rPr>
              <w:t>пропозицій до О</w:t>
            </w:r>
            <w:r w:rsidRPr="00C9146D">
              <w:rPr>
                <w:i/>
                <w:color w:val="000000"/>
                <w:sz w:val="24"/>
                <w:szCs w:val="24"/>
              </w:rPr>
              <w:t xml:space="preserve">рієнтовного плану консультацій з громадськістю МОЗ на 2019 рік </w:t>
            </w:r>
            <w:r w:rsidRPr="00C9146D">
              <w:rPr>
                <w:i/>
                <w:sz w:val="24"/>
                <w:szCs w:val="24"/>
              </w:rPr>
              <w:t>стосовно внесення змін до наказу МОЗ №677</w:t>
            </w:r>
          </w:p>
          <w:p w14:paraId="1FED0161" w14:textId="3D7D1904" w:rsidR="009F6A0E" w:rsidRPr="00C9146D" w:rsidRDefault="009F6A0E" w:rsidP="00323854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FAB746" w14:textId="24ED4D2D" w:rsidR="009F6A0E" w:rsidRPr="00C9146D" w:rsidRDefault="007E75D1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Орієнтовний план відсутній</w:t>
            </w:r>
          </w:p>
        </w:tc>
      </w:tr>
      <w:tr w:rsidR="002523DC" w:rsidRPr="00C9146D" w14:paraId="7D43DB25" w14:textId="77777777" w:rsidTr="002523DC">
        <w:trPr>
          <w:trHeight w:val="265"/>
        </w:trPr>
        <w:tc>
          <w:tcPr>
            <w:tcW w:w="710" w:type="dxa"/>
          </w:tcPr>
          <w:p w14:paraId="46E3420E" w14:textId="77777777" w:rsidR="009F6A0E" w:rsidRPr="00C9146D" w:rsidRDefault="009F6A0E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769F1F3" w14:textId="101528A9" w:rsidR="009F6A0E" w:rsidRPr="00C9146D" w:rsidRDefault="002D7974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20.11.2018</w:t>
            </w:r>
          </w:p>
        </w:tc>
        <w:tc>
          <w:tcPr>
            <w:tcW w:w="7371" w:type="dxa"/>
          </w:tcPr>
          <w:p w14:paraId="3B526041" w14:textId="03EFC9FB" w:rsidR="007E75D1" w:rsidRPr="00C9146D" w:rsidRDefault="007E75D1" w:rsidP="007E75D1">
            <w:pPr>
              <w:jc w:val="both"/>
              <w:rPr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Лист </w:t>
            </w:r>
            <w:r w:rsidR="00FB2B05">
              <w:rPr>
                <w:sz w:val="24"/>
                <w:szCs w:val="24"/>
              </w:rPr>
              <w:t>Вих. №</w:t>
            </w:r>
            <w:r w:rsidRPr="00C9146D">
              <w:rPr>
                <w:sz w:val="24"/>
                <w:szCs w:val="24"/>
              </w:rPr>
              <w:t>1712/05  від 1</w:t>
            </w:r>
            <w:r w:rsidR="00FB2B05">
              <w:rPr>
                <w:sz w:val="24"/>
                <w:szCs w:val="24"/>
              </w:rPr>
              <w:t>7.12.2018 до МОЗ</w:t>
            </w:r>
          </w:p>
          <w:p w14:paraId="2E2B42A2" w14:textId="38D56A1E" w:rsidR="009F6A0E" w:rsidRPr="00C9146D" w:rsidRDefault="002D7974" w:rsidP="00323854">
            <w:pPr>
              <w:jc w:val="both"/>
              <w:rPr>
                <w:i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 xml:space="preserve">Щодо </w:t>
            </w:r>
            <w:r w:rsidR="00FB2B05">
              <w:rPr>
                <w:i/>
                <w:color w:val="000000"/>
                <w:sz w:val="24"/>
                <w:szCs w:val="24"/>
              </w:rPr>
              <w:t>пропозицій до О</w:t>
            </w:r>
            <w:r w:rsidRPr="00C9146D">
              <w:rPr>
                <w:i/>
                <w:color w:val="000000"/>
                <w:sz w:val="24"/>
                <w:szCs w:val="24"/>
              </w:rPr>
              <w:t>рієнтовного плану консультацій з громадськістю МОЗ на 2019 рік</w:t>
            </w:r>
            <w:r w:rsidRPr="00C9146D">
              <w:rPr>
                <w:i/>
                <w:sz w:val="24"/>
                <w:szCs w:val="24"/>
              </w:rPr>
              <w:t xml:space="preserve"> стосовно</w:t>
            </w:r>
            <w:r w:rsidR="007E75D1" w:rsidRPr="00C9146D">
              <w:rPr>
                <w:i/>
                <w:sz w:val="24"/>
                <w:szCs w:val="24"/>
              </w:rPr>
              <w:t xml:space="preserve"> розробки системи стандартизації МОЗ</w:t>
            </w:r>
            <w:r w:rsidR="009F6A0E" w:rsidRPr="00C9146D">
              <w:rPr>
                <w:i/>
                <w:sz w:val="24"/>
                <w:szCs w:val="24"/>
              </w:rPr>
              <w:t xml:space="preserve">                       </w:t>
            </w:r>
          </w:p>
          <w:p w14:paraId="4CA801D0" w14:textId="77777777" w:rsidR="009F6A0E" w:rsidRPr="00C9146D" w:rsidRDefault="009F6A0E" w:rsidP="003238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5A74E8" w14:textId="3CA6C30F" w:rsidR="009F6A0E" w:rsidRPr="00C9146D" w:rsidRDefault="00172350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Орієнтовний план відсутній</w:t>
            </w:r>
          </w:p>
        </w:tc>
      </w:tr>
      <w:tr w:rsidR="002523DC" w:rsidRPr="00C9146D" w14:paraId="6BB92298" w14:textId="77777777" w:rsidTr="002523DC">
        <w:trPr>
          <w:trHeight w:val="916"/>
        </w:trPr>
        <w:tc>
          <w:tcPr>
            <w:tcW w:w="710" w:type="dxa"/>
          </w:tcPr>
          <w:p w14:paraId="2F3B05BD" w14:textId="77777777" w:rsidR="009F6A0E" w:rsidRPr="00C9146D" w:rsidRDefault="009F6A0E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65801B3" w14:textId="368D9596" w:rsidR="009F6A0E" w:rsidRPr="00C9146D" w:rsidRDefault="002D7974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20.11.2018</w:t>
            </w:r>
          </w:p>
        </w:tc>
        <w:tc>
          <w:tcPr>
            <w:tcW w:w="7371" w:type="dxa"/>
          </w:tcPr>
          <w:p w14:paraId="04CFB682" w14:textId="29778C80" w:rsidR="007E75D1" w:rsidRPr="00C9146D" w:rsidRDefault="007E75D1" w:rsidP="007E75D1">
            <w:pPr>
              <w:jc w:val="both"/>
              <w:rPr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Лист </w:t>
            </w:r>
            <w:r w:rsidR="00FB2B05">
              <w:rPr>
                <w:sz w:val="24"/>
                <w:szCs w:val="24"/>
              </w:rPr>
              <w:t xml:space="preserve">Вих. №1712/06  від 17.12.2018 </w:t>
            </w:r>
            <w:r w:rsidRPr="00C9146D">
              <w:rPr>
                <w:sz w:val="24"/>
                <w:szCs w:val="24"/>
              </w:rPr>
              <w:t>до МОЗ.</w:t>
            </w:r>
          </w:p>
          <w:p w14:paraId="5D22BA87" w14:textId="0C76BC93" w:rsidR="009F6A0E" w:rsidRPr="008E10FD" w:rsidRDefault="002D7974" w:rsidP="008E10FD">
            <w:pPr>
              <w:jc w:val="both"/>
              <w:rPr>
                <w:i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 xml:space="preserve">Щодо </w:t>
            </w:r>
            <w:r w:rsidR="00FB2B05">
              <w:rPr>
                <w:i/>
                <w:color w:val="000000"/>
                <w:sz w:val="24"/>
                <w:szCs w:val="24"/>
              </w:rPr>
              <w:t>пропозицій до О</w:t>
            </w:r>
            <w:r w:rsidRPr="00C9146D">
              <w:rPr>
                <w:i/>
                <w:color w:val="000000"/>
                <w:sz w:val="24"/>
                <w:szCs w:val="24"/>
              </w:rPr>
              <w:t>рієнтовного плану консультацій з громадськістю МОЗ на 2019 рік</w:t>
            </w:r>
            <w:r w:rsidRPr="00C9146D">
              <w:rPr>
                <w:i/>
                <w:sz w:val="24"/>
                <w:szCs w:val="24"/>
              </w:rPr>
              <w:t xml:space="preserve"> стосовно</w:t>
            </w:r>
            <w:r w:rsidR="007E75D1" w:rsidRPr="00C9146D">
              <w:rPr>
                <w:i/>
                <w:sz w:val="24"/>
                <w:szCs w:val="24"/>
              </w:rPr>
              <w:t xml:space="preserve"> розробки стандартів фармацевтичної допомоги</w:t>
            </w:r>
            <w:r w:rsidR="009F6A0E" w:rsidRPr="00C9146D">
              <w:rPr>
                <w:i/>
                <w:sz w:val="24"/>
                <w:szCs w:val="24"/>
              </w:rPr>
              <w:t xml:space="preserve">                       </w:t>
            </w:r>
          </w:p>
        </w:tc>
        <w:tc>
          <w:tcPr>
            <w:tcW w:w="5670" w:type="dxa"/>
          </w:tcPr>
          <w:p w14:paraId="6CA0B127" w14:textId="6495D83C" w:rsidR="009F6A0E" w:rsidRPr="00C9146D" w:rsidRDefault="00172350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Орієнтовний план відсутній</w:t>
            </w:r>
          </w:p>
        </w:tc>
      </w:tr>
      <w:tr w:rsidR="002523DC" w:rsidRPr="00C9146D" w14:paraId="14CB4003" w14:textId="77777777" w:rsidTr="002523DC">
        <w:trPr>
          <w:trHeight w:val="916"/>
        </w:trPr>
        <w:tc>
          <w:tcPr>
            <w:tcW w:w="710" w:type="dxa"/>
          </w:tcPr>
          <w:p w14:paraId="38FA45AA" w14:textId="0AA3B3AD" w:rsidR="00B51C58" w:rsidRPr="00C9146D" w:rsidRDefault="00172350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744F66B1" w14:textId="4530AFDD" w:rsidR="00B51C58" w:rsidRPr="00C9146D" w:rsidRDefault="00172350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20.11.2018</w:t>
            </w:r>
          </w:p>
        </w:tc>
        <w:tc>
          <w:tcPr>
            <w:tcW w:w="7371" w:type="dxa"/>
          </w:tcPr>
          <w:p w14:paraId="79713ABF" w14:textId="16311BEE" w:rsidR="00B51C58" w:rsidRPr="008E10FD" w:rsidRDefault="00814836" w:rsidP="0081483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  <w:sz w:val="24"/>
                <w:szCs w:val="24"/>
                <w:lang w:val="uk-UA"/>
              </w:rPr>
            </w:pPr>
            <w:r w:rsidRPr="008E10FD">
              <w:rPr>
                <w:rFonts w:ascii="Times New Roman" w:cs="Times New Roman"/>
                <w:sz w:val="24"/>
                <w:szCs w:val="24"/>
                <w:lang w:val="uk-UA"/>
              </w:rPr>
              <w:t>Лист Вих.</w:t>
            </w:r>
            <w:r w:rsidR="00FB2B05" w:rsidRPr="008E10FD">
              <w:rPr>
                <w:rFonts w:ascii="Times New Roman" w:cs="Times New Roman"/>
                <w:sz w:val="24"/>
                <w:szCs w:val="24"/>
                <w:lang w:val="uk-UA"/>
              </w:rPr>
              <w:t xml:space="preserve"> №1912/01 від 19.12.2018 </w:t>
            </w:r>
            <w:r w:rsidRPr="008E10FD">
              <w:rPr>
                <w:rFonts w:ascii="Times New Roman" w:cs="Times New Roman"/>
                <w:sz w:val="24"/>
                <w:szCs w:val="24"/>
                <w:lang w:val="uk-UA"/>
              </w:rPr>
              <w:t xml:space="preserve">до МОЗ </w:t>
            </w:r>
          </w:p>
          <w:p w14:paraId="5BEE5E1F" w14:textId="422CF9B1" w:rsidR="00814836" w:rsidRPr="008E10FD" w:rsidRDefault="00814836" w:rsidP="00814836">
            <w:pPr>
              <w:spacing w:after="200"/>
              <w:ind w:right="34"/>
              <w:jc w:val="both"/>
              <w:rPr>
                <w:i/>
                <w:sz w:val="24"/>
                <w:szCs w:val="24"/>
              </w:rPr>
            </w:pPr>
            <w:r w:rsidRPr="008E10FD">
              <w:rPr>
                <w:i/>
                <w:sz w:val="24"/>
                <w:szCs w:val="24"/>
              </w:rPr>
              <w:t>Щодо листа роз’яснен</w:t>
            </w:r>
            <w:r w:rsidR="008E10FD">
              <w:rPr>
                <w:i/>
                <w:sz w:val="24"/>
                <w:szCs w:val="24"/>
              </w:rPr>
              <w:t>н</w:t>
            </w:r>
            <w:r w:rsidRPr="008E10FD">
              <w:rPr>
                <w:i/>
                <w:sz w:val="24"/>
                <w:szCs w:val="24"/>
              </w:rPr>
              <w:t xml:space="preserve">я від 23.11.2017 року </w:t>
            </w:r>
            <w:r w:rsidRPr="008E10FD">
              <w:rPr>
                <w:i/>
                <w:color w:val="000000"/>
                <w:sz w:val="24"/>
                <w:szCs w:val="24"/>
                <w:lang w:eastAsia="uk-UA" w:bidi="uk-UA"/>
              </w:rPr>
              <w:t>№ 7862-1.2/5.0/171-17</w:t>
            </w:r>
            <w:r w:rsidRPr="008E10FD">
              <w:rPr>
                <w:i/>
                <w:sz w:val="24"/>
                <w:szCs w:val="24"/>
              </w:rPr>
              <w:t>, яке було видано МОЗ за ініціативи Держлікслужби</w:t>
            </w:r>
            <w:r w:rsidRPr="008E10FD">
              <w:rPr>
                <w:i/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25238FA2" w14:textId="43B45D6F" w:rsidR="00814836" w:rsidRPr="00C9146D" w:rsidRDefault="00814836" w:rsidP="0081483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A1317" w14:textId="6CB6BC6A" w:rsidR="00B51C58" w:rsidRPr="00C9146D" w:rsidRDefault="00172350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Відповідь не надано</w:t>
            </w:r>
          </w:p>
        </w:tc>
      </w:tr>
      <w:tr w:rsidR="002523DC" w:rsidRPr="00C9146D" w14:paraId="25DADB3D" w14:textId="77777777" w:rsidTr="002523DC">
        <w:trPr>
          <w:trHeight w:val="916"/>
        </w:trPr>
        <w:tc>
          <w:tcPr>
            <w:tcW w:w="710" w:type="dxa"/>
          </w:tcPr>
          <w:p w14:paraId="25B31C51" w14:textId="03A37F5E" w:rsidR="009C5C0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048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3520645" w14:textId="581979F7" w:rsidR="009C5C0A" w:rsidRPr="00C9146D" w:rsidRDefault="009C5C0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20.02.2019</w:t>
            </w:r>
          </w:p>
        </w:tc>
        <w:tc>
          <w:tcPr>
            <w:tcW w:w="7371" w:type="dxa"/>
          </w:tcPr>
          <w:p w14:paraId="04561E2C" w14:textId="7EFC031A" w:rsidR="009C5C0A" w:rsidRPr="00C9146D" w:rsidRDefault="00FB2B05" w:rsidP="009C5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Лист  Вих. №2003/01 </w:t>
            </w:r>
            <w:r w:rsidR="009C5C0A" w:rsidRPr="00C9146D">
              <w:rPr>
                <w:sz w:val="24"/>
                <w:szCs w:val="24"/>
              </w:rPr>
              <w:t>від 20.03.2019 до ДЛС</w:t>
            </w:r>
          </w:p>
          <w:p w14:paraId="14413E2F" w14:textId="250FFADA" w:rsidR="009C5C0A" w:rsidRPr="00C9146D" w:rsidRDefault="009C5C0A" w:rsidP="009C5C0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C9146D">
              <w:rPr>
                <w:rFonts w:ascii="Times New Roman" w:cs="Times New Roman"/>
                <w:i/>
                <w:color w:val="auto"/>
                <w:sz w:val="24"/>
                <w:szCs w:val="24"/>
                <w:lang w:val="uk-UA"/>
              </w:rPr>
              <w:t>Щодо надання обгрунтування</w:t>
            </w:r>
            <w:r w:rsidR="00FB2B05">
              <w:rPr>
                <w:rFonts w:asci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C9146D">
              <w:rPr>
                <w:rFonts w:asci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до Секторального плану  ринкового  </w:t>
            </w:r>
          </w:p>
          <w:p w14:paraId="25FB4646" w14:textId="77777777" w:rsidR="009C5C0A" w:rsidRPr="00C9146D" w:rsidRDefault="009C5C0A" w:rsidP="009C5C0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C9146D">
              <w:rPr>
                <w:rFonts w:ascii="Times New Roman" w:cs="Times New Roman"/>
                <w:i/>
                <w:color w:val="auto"/>
                <w:sz w:val="24"/>
                <w:szCs w:val="24"/>
                <w:lang w:val="uk-UA"/>
              </w:rPr>
              <w:t>нагляду на 2019 рік</w:t>
            </w:r>
          </w:p>
          <w:p w14:paraId="5CC783C5" w14:textId="5996AC20" w:rsidR="009C5C0A" w:rsidRPr="00C9146D" w:rsidRDefault="009C5C0A" w:rsidP="00484B2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6D16FC53" w14:textId="63C0B90E" w:rsidR="009C5C0A" w:rsidRPr="00C9146D" w:rsidRDefault="009C5C0A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Надано відповідь</w:t>
            </w:r>
          </w:p>
        </w:tc>
      </w:tr>
      <w:tr w:rsidR="002523DC" w:rsidRPr="00C9146D" w14:paraId="3040CE75" w14:textId="77777777" w:rsidTr="002523DC">
        <w:trPr>
          <w:trHeight w:val="916"/>
        </w:trPr>
        <w:tc>
          <w:tcPr>
            <w:tcW w:w="710" w:type="dxa"/>
          </w:tcPr>
          <w:p w14:paraId="2CC65A88" w14:textId="40169971" w:rsidR="00172350" w:rsidRPr="00C9146D" w:rsidRDefault="009C5C0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</w:t>
            </w:r>
            <w:r w:rsidR="00EB048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08BD2DF" w14:textId="6456DD43" w:rsidR="00172350" w:rsidRPr="00C9146D" w:rsidRDefault="00172350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20.02.2019</w:t>
            </w:r>
          </w:p>
        </w:tc>
        <w:tc>
          <w:tcPr>
            <w:tcW w:w="7371" w:type="dxa"/>
          </w:tcPr>
          <w:p w14:paraId="73732D07" w14:textId="242B6BB5" w:rsidR="00172350" w:rsidRPr="00C9146D" w:rsidRDefault="00172350" w:rsidP="00484B2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  <w:sz w:val="24"/>
                <w:szCs w:val="24"/>
                <w:lang w:val="uk-UA"/>
              </w:rPr>
            </w:pPr>
            <w:r w:rsidRPr="00C9146D">
              <w:rPr>
                <w:rFonts w:ascii="Times New Roman" w:cs="Times New Roman"/>
                <w:sz w:val="24"/>
                <w:szCs w:val="24"/>
                <w:lang w:val="uk-UA"/>
              </w:rPr>
              <w:t>Ли</w:t>
            </w:r>
            <w:r w:rsidR="00FB2B05">
              <w:rPr>
                <w:rFonts w:ascii="Times New Roman" w:cs="Times New Roman"/>
                <w:sz w:val="24"/>
                <w:szCs w:val="24"/>
                <w:lang w:val="uk-UA"/>
              </w:rPr>
              <w:t>ст Вих. №2103/01 від 21.03.2019 до ДЛС</w:t>
            </w:r>
          </w:p>
          <w:p w14:paraId="2A7B243A" w14:textId="77777777" w:rsidR="00172350" w:rsidRPr="00C9146D" w:rsidRDefault="00172350" w:rsidP="00484B2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  <w:i/>
                <w:sz w:val="24"/>
                <w:szCs w:val="24"/>
                <w:lang w:val="uk-UA"/>
              </w:rPr>
            </w:pPr>
            <w:r w:rsidRPr="00C9146D">
              <w:rPr>
                <w:rFonts w:ascii="Times New Roman" w:cs="Times New Roman"/>
                <w:i/>
                <w:sz w:val="24"/>
                <w:szCs w:val="24"/>
                <w:lang w:val="uk-UA"/>
              </w:rPr>
              <w:t>Щодо розміщення інформації на сайті ДЛС:</w:t>
            </w:r>
          </w:p>
          <w:p w14:paraId="67141FD2" w14:textId="77777777" w:rsidR="00172350" w:rsidRPr="00C9146D" w:rsidRDefault="00172350" w:rsidP="00172350">
            <w:pPr>
              <w:pStyle w:val="a4"/>
              <w:numPr>
                <w:ilvl w:val="0"/>
                <w:numId w:val="6"/>
              </w:numPr>
              <w:spacing w:after="120"/>
              <w:ind w:left="601" w:hanging="283"/>
              <w:jc w:val="both"/>
              <w:rPr>
                <w:i/>
                <w:color w:val="000000"/>
                <w:sz w:val="24"/>
                <w:szCs w:val="24"/>
              </w:rPr>
            </w:pPr>
            <w:r w:rsidRPr="00C9146D">
              <w:rPr>
                <w:i/>
                <w:color w:val="000000"/>
                <w:sz w:val="24"/>
                <w:szCs w:val="24"/>
              </w:rPr>
              <w:t>Compilation of Community Procedures on Inspections and Exchange of Information;</w:t>
            </w:r>
          </w:p>
          <w:p w14:paraId="3A130D99" w14:textId="0A15B68D" w:rsidR="00172350" w:rsidRPr="00C9146D" w:rsidRDefault="00172350" w:rsidP="00172350">
            <w:pPr>
              <w:pStyle w:val="a4"/>
              <w:numPr>
                <w:ilvl w:val="0"/>
                <w:numId w:val="6"/>
              </w:numPr>
              <w:spacing w:after="120"/>
              <w:ind w:left="601" w:hanging="283"/>
              <w:jc w:val="both"/>
              <w:rPr>
                <w:i/>
                <w:color w:val="000000"/>
                <w:sz w:val="24"/>
                <w:szCs w:val="24"/>
              </w:rPr>
            </w:pPr>
            <w:r w:rsidRPr="00C9146D">
              <w:rPr>
                <w:i/>
                <w:color w:val="000000"/>
                <w:sz w:val="24"/>
                <w:szCs w:val="24"/>
              </w:rPr>
              <w:t>  Збірка процедур Європейського Співтовариства по проведенню інспекцій та обміну інформацією (неофіційний переклад українською мовою);</w:t>
            </w:r>
          </w:p>
          <w:p w14:paraId="1F258915" w14:textId="7DC83F40" w:rsidR="00172350" w:rsidRPr="00FB2B05" w:rsidRDefault="00CA6649" w:rsidP="00484B27">
            <w:pPr>
              <w:pStyle w:val="a4"/>
              <w:numPr>
                <w:ilvl w:val="0"/>
                <w:numId w:val="6"/>
              </w:numPr>
              <w:spacing w:after="120"/>
              <w:ind w:left="601" w:hanging="283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Настанова PIC/S з класифікації </w:t>
            </w:r>
            <w:r w:rsidR="00172350" w:rsidRPr="00C9146D">
              <w:rPr>
                <w:i/>
                <w:color w:val="000000"/>
                <w:sz w:val="24"/>
                <w:szCs w:val="24"/>
              </w:rPr>
              <w:t>невідповідностей GMP (неофіційний переклад українською мовою)</w:t>
            </w:r>
          </w:p>
        </w:tc>
        <w:tc>
          <w:tcPr>
            <w:tcW w:w="5670" w:type="dxa"/>
          </w:tcPr>
          <w:p w14:paraId="7E08BCD2" w14:textId="2384FD4A" w:rsidR="00172350" w:rsidRPr="00C9146D" w:rsidRDefault="00172350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Інформацію розміщено</w:t>
            </w:r>
          </w:p>
        </w:tc>
      </w:tr>
      <w:tr w:rsidR="002523DC" w:rsidRPr="00C9146D" w14:paraId="18FAF370" w14:textId="77777777" w:rsidTr="002523DC">
        <w:trPr>
          <w:trHeight w:val="916"/>
        </w:trPr>
        <w:tc>
          <w:tcPr>
            <w:tcW w:w="710" w:type="dxa"/>
          </w:tcPr>
          <w:p w14:paraId="7961BA20" w14:textId="08C2A13C" w:rsidR="00172350" w:rsidRPr="00C9146D" w:rsidRDefault="009C5C0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</w:t>
            </w:r>
            <w:r w:rsidR="00EB048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52E45C7" w14:textId="774FACE2" w:rsidR="00172350" w:rsidRPr="00C9146D" w:rsidRDefault="00172350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20.02.2019</w:t>
            </w:r>
          </w:p>
        </w:tc>
        <w:tc>
          <w:tcPr>
            <w:tcW w:w="7371" w:type="dxa"/>
          </w:tcPr>
          <w:p w14:paraId="46A86039" w14:textId="416A024F" w:rsidR="00172350" w:rsidRPr="00C9146D" w:rsidRDefault="008E10FD" w:rsidP="007E75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 Вих. №</w:t>
            </w:r>
            <w:r w:rsidR="00172350" w:rsidRPr="00C9146D">
              <w:rPr>
                <w:color w:val="000000"/>
                <w:sz w:val="24"/>
                <w:szCs w:val="24"/>
              </w:rPr>
              <w:t>2103/02 від 21.03.2019</w:t>
            </w:r>
            <w:r w:rsidR="00FB2B05">
              <w:rPr>
                <w:color w:val="000000"/>
                <w:sz w:val="24"/>
                <w:szCs w:val="24"/>
              </w:rPr>
              <w:t xml:space="preserve"> до ДЛС</w:t>
            </w:r>
          </w:p>
          <w:p w14:paraId="4B37A95A" w14:textId="5273CE2C" w:rsidR="00172350" w:rsidRPr="00C9146D" w:rsidRDefault="00172350" w:rsidP="007E75D1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C9146D">
              <w:rPr>
                <w:i/>
                <w:color w:val="000000"/>
                <w:sz w:val="24"/>
                <w:szCs w:val="24"/>
              </w:rPr>
              <w:t>Щодо проведення зуст</w:t>
            </w:r>
            <w:r w:rsidR="008E10FD">
              <w:rPr>
                <w:i/>
                <w:color w:val="000000"/>
                <w:sz w:val="24"/>
                <w:szCs w:val="24"/>
              </w:rPr>
              <w:t>р</w:t>
            </w:r>
            <w:r w:rsidRPr="00C9146D">
              <w:rPr>
                <w:i/>
                <w:color w:val="000000"/>
                <w:sz w:val="24"/>
                <w:szCs w:val="24"/>
              </w:rPr>
              <w:t>ічі з головою Держлікслужби</w:t>
            </w:r>
          </w:p>
        </w:tc>
        <w:tc>
          <w:tcPr>
            <w:tcW w:w="5670" w:type="dxa"/>
          </w:tcPr>
          <w:p w14:paraId="3168B52B" w14:textId="7A5D0BE0" w:rsidR="00172350" w:rsidRPr="00C9146D" w:rsidRDefault="00172350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Зустріч проведено</w:t>
            </w:r>
          </w:p>
        </w:tc>
      </w:tr>
      <w:tr w:rsidR="00010BCA" w:rsidRPr="00C9146D" w14:paraId="2C4B0904" w14:textId="77777777" w:rsidTr="002523DC">
        <w:trPr>
          <w:trHeight w:val="916"/>
        </w:trPr>
        <w:tc>
          <w:tcPr>
            <w:tcW w:w="710" w:type="dxa"/>
          </w:tcPr>
          <w:p w14:paraId="6F2EA754" w14:textId="5D7887BE" w:rsidR="00010BCA" w:rsidRPr="00C9146D" w:rsidRDefault="00010BCA" w:rsidP="00323854">
            <w:pPr>
              <w:pStyle w:val="a4"/>
              <w:ind w:left="0"/>
            </w:pPr>
            <w:r w:rsidRPr="00C9146D">
              <w:rPr>
                <w:sz w:val="24"/>
                <w:szCs w:val="24"/>
              </w:rPr>
              <w:t>1</w:t>
            </w:r>
            <w:r w:rsidR="00EB048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BD6283D" w14:textId="4DBAA00D" w:rsidR="00010BCA" w:rsidRPr="00C9146D" w:rsidRDefault="00010BCA" w:rsidP="00323854">
            <w:pPr>
              <w:pStyle w:val="a4"/>
              <w:ind w:left="0"/>
            </w:pPr>
            <w:r w:rsidRPr="00C9146D">
              <w:rPr>
                <w:sz w:val="24"/>
                <w:szCs w:val="24"/>
              </w:rPr>
              <w:t>16.04.2019</w:t>
            </w:r>
          </w:p>
        </w:tc>
        <w:tc>
          <w:tcPr>
            <w:tcW w:w="7371" w:type="dxa"/>
          </w:tcPr>
          <w:p w14:paraId="0B9AE419" w14:textId="39B88FC6" w:rsidR="00010BCA" w:rsidRPr="00C9146D" w:rsidRDefault="008E10FD" w:rsidP="00EB048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cs="Times New Roman"/>
                <w:sz w:val="24"/>
                <w:szCs w:val="24"/>
                <w:lang w:val="uk-UA"/>
              </w:rPr>
              <w:t>Лист Вих. №</w:t>
            </w:r>
            <w:r w:rsidR="00010BCA">
              <w:rPr>
                <w:rFonts w:ascii="Times New Roman" w:cs="Times New Roman"/>
                <w:sz w:val="24"/>
                <w:szCs w:val="24"/>
                <w:lang w:val="uk-UA"/>
              </w:rPr>
              <w:t>2304/01 від 23.04.2019 до ДЛС</w:t>
            </w:r>
          </w:p>
          <w:p w14:paraId="6FCA582C" w14:textId="3B34081A" w:rsidR="00010BCA" w:rsidRDefault="00010BCA" w:rsidP="00EB048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  <w:i/>
                <w:sz w:val="24"/>
                <w:szCs w:val="24"/>
                <w:lang w:val="uk-UA"/>
              </w:rPr>
            </w:pPr>
            <w:r w:rsidRPr="00C9146D">
              <w:rPr>
                <w:rFonts w:asci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Щодо </w:t>
            </w:r>
            <w:r w:rsidRPr="00C9146D">
              <w:rPr>
                <w:rFonts w:ascii="Times New Roman" w:cs="Times New Roman"/>
                <w:i/>
                <w:sz w:val="24"/>
                <w:szCs w:val="24"/>
                <w:lang w:val="uk-UA"/>
              </w:rPr>
              <w:t>пункту 3.2</w:t>
            </w:r>
            <w:r w:rsidR="005F44F3">
              <w:rPr>
                <w:rFonts w:ascii="Times New Roman" w:cs="Times New Roman"/>
                <w:i/>
                <w:sz w:val="24"/>
                <w:szCs w:val="24"/>
                <w:lang w:val="uk-UA"/>
              </w:rPr>
              <w:t>.</w:t>
            </w:r>
            <w:r w:rsidRPr="00C9146D">
              <w:rPr>
                <w:rFonts w:ascii="Times New Roman" w:cs="Times New Roman"/>
                <w:i/>
                <w:sz w:val="24"/>
                <w:szCs w:val="24"/>
                <w:lang w:val="uk-UA"/>
              </w:rPr>
              <w:t xml:space="preserve"> Орієнтовного плану проведення консультацій з громадськістю Держлікслужби  на 2019 рік (пропозиції змін до наказу №677)</w:t>
            </w:r>
          </w:p>
          <w:p w14:paraId="11D2AD91" w14:textId="502D5099" w:rsidR="00010BCA" w:rsidRPr="00C9146D" w:rsidRDefault="00010BCA" w:rsidP="00EB048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  <w:lang w:val="uk-UA"/>
              </w:rPr>
            </w:pPr>
          </w:p>
        </w:tc>
        <w:tc>
          <w:tcPr>
            <w:tcW w:w="5670" w:type="dxa"/>
          </w:tcPr>
          <w:p w14:paraId="5A593B76" w14:textId="7579DC4A" w:rsidR="00010BCA" w:rsidRPr="00C9146D" w:rsidRDefault="00010BCA" w:rsidP="007E75D1">
            <w:pPr>
              <w:spacing w:after="200"/>
              <w:jc w:val="both"/>
              <w:rPr>
                <w:color w:val="000000"/>
              </w:rPr>
            </w:pPr>
            <w:r w:rsidRPr="00C9146D">
              <w:rPr>
                <w:color w:val="000000"/>
                <w:sz w:val="24"/>
                <w:szCs w:val="24"/>
              </w:rPr>
              <w:t>Проект розроблено та оприлюднено на сайті ДЛС, МОЗ</w:t>
            </w:r>
          </w:p>
        </w:tc>
      </w:tr>
      <w:tr w:rsidR="00010BCA" w:rsidRPr="00C9146D" w14:paraId="3CBF0715" w14:textId="77777777" w:rsidTr="002523DC">
        <w:trPr>
          <w:trHeight w:val="916"/>
        </w:trPr>
        <w:tc>
          <w:tcPr>
            <w:tcW w:w="710" w:type="dxa"/>
          </w:tcPr>
          <w:p w14:paraId="2FA69221" w14:textId="3721F0FF" w:rsidR="00010BCA" w:rsidRPr="00C9146D" w:rsidRDefault="00EB0480" w:rsidP="0032385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2440C964" w14:textId="030DF41A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16.04.2019</w:t>
            </w:r>
          </w:p>
        </w:tc>
        <w:tc>
          <w:tcPr>
            <w:tcW w:w="7371" w:type="dxa"/>
          </w:tcPr>
          <w:p w14:paraId="7709DF90" w14:textId="0B7A4A66" w:rsidR="00010BCA" w:rsidRPr="00C9146D" w:rsidRDefault="008E10FD" w:rsidP="00EB048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cs="Times New Roman"/>
                <w:sz w:val="24"/>
                <w:szCs w:val="24"/>
                <w:lang w:val="uk-UA"/>
              </w:rPr>
              <w:t>Лист Вих. №</w:t>
            </w:r>
            <w:r w:rsidR="00010BCA" w:rsidRPr="00C9146D">
              <w:rPr>
                <w:rFonts w:ascii="Times New Roman" w:cs="Times New Roman"/>
                <w:sz w:val="24"/>
                <w:szCs w:val="24"/>
                <w:lang w:val="uk-UA"/>
              </w:rPr>
              <w:t>2304/02 від 23.04.2019 до МОЗ</w:t>
            </w:r>
          </w:p>
          <w:p w14:paraId="40A5785C" w14:textId="77777777" w:rsidR="00010BCA" w:rsidRDefault="00010BCA" w:rsidP="00010B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4536"/>
              </w:tabs>
              <w:ind w:right="34"/>
              <w:jc w:val="both"/>
              <w:rPr>
                <w:rFonts w:ascii="Times New Roman" w:cs="Times New Roman"/>
                <w:i/>
                <w:sz w:val="24"/>
                <w:szCs w:val="24"/>
                <w:lang w:val="uk-UA"/>
              </w:rPr>
            </w:pPr>
            <w:r w:rsidRPr="00C9146D">
              <w:rPr>
                <w:rFonts w:asci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Щодо </w:t>
            </w:r>
            <w:r w:rsidRPr="00C9146D">
              <w:rPr>
                <w:rFonts w:ascii="Times New Roman" w:cs="Times New Roman"/>
                <w:i/>
                <w:sz w:val="24"/>
                <w:szCs w:val="24"/>
                <w:lang w:val="uk-UA"/>
              </w:rPr>
              <w:t>пункту 3.2 Орієнтовного плану проведення консультацій з громадськістю Держлікслужби  на 2019 рік (пропозиції змін до наказу №677)</w:t>
            </w:r>
          </w:p>
          <w:p w14:paraId="647ACD27" w14:textId="37201653" w:rsidR="00010BCA" w:rsidRPr="00010BCA" w:rsidRDefault="00010BCA" w:rsidP="00010B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4536"/>
              </w:tabs>
              <w:ind w:right="34"/>
              <w:jc w:val="both"/>
              <w:rPr>
                <w:rFonts w:ascii="Times New Roman" w:cs="Times New Roman"/>
                <w:i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561D4A7A" w14:textId="4FD50220" w:rsidR="00010BCA" w:rsidRPr="00C9146D" w:rsidRDefault="00010BCA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Проект розроблено та оприлюднено на сайті ДЛС, МОЗ</w:t>
            </w:r>
          </w:p>
        </w:tc>
      </w:tr>
      <w:tr w:rsidR="00010BCA" w:rsidRPr="00C9146D" w14:paraId="1B2C3E86" w14:textId="77777777" w:rsidTr="002523DC">
        <w:trPr>
          <w:trHeight w:val="916"/>
        </w:trPr>
        <w:tc>
          <w:tcPr>
            <w:tcW w:w="710" w:type="dxa"/>
          </w:tcPr>
          <w:p w14:paraId="05EB26DD" w14:textId="023C69CC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</w:t>
            </w:r>
            <w:r w:rsidR="002677B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93E9280" w14:textId="26BA7195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16.04.2019</w:t>
            </w:r>
          </w:p>
        </w:tc>
        <w:tc>
          <w:tcPr>
            <w:tcW w:w="7371" w:type="dxa"/>
          </w:tcPr>
          <w:p w14:paraId="14D9904B" w14:textId="2BAB3A09" w:rsidR="00010BCA" w:rsidRPr="00C9146D" w:rsidRDefault="00010BCA" w:rsidP="007E75D1">
            <w:pPr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Лист Вих.</w:t>
            </w:r>
            <w:r w:rsidR="002677B5">
              <w:rPr>
                <w:color w:val="000000"/>
                <w:sz w:val="24"/>
                <w:szCs w:val="24"/>
              </w:rPr>
              <w:t xml:space="preserve"> </w:t>
            </w:r>
            <w:r w:rsidRPr="00C9146D">
              <w:rPr>
                <w:color w:val="000000"/>
                <w:sz w:val="24"/>
                <w:szCs w:val="24"/>
              </w:rPr>
              <w:t>№0606/01 від 06.06.2019 до ДЛС</w:t>
            </w:r>
          </w:p>
          <w:p w14:paraId="192CA8AA" w14:textId="1250D465" w:rsidR="00010BCA" w:rsidRPr="00C9146D" w:rsidRDefault="00010BCA" w:rsidP="00484B2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4536"/>
              </w:tabs>
              <w:ind w:right="175"/>
              <w:jc w:val="both"/>
              <w:rPr>
                <w:rFonts w:asci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C9146D">
              <w:rPr>
                <w:rFonts w:asci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Щодо проведення робочої наради по проблемним питанням запровадження </w:t>
            </w:r>
            <w:r w:rsidRPr="00C9146D">
              <w:rPr>
                <w:rFonts w:ascii="Times New Roman" w:eastAsia="Times New Roman" w:cs="Times New Roman"/>
                <w:i/>
                <w:sz w:val="24"/>
                <w:szCs w:val="24"/>
                <w:lang w:val="uk-UA" w:eastAsia="ru-RU"/>
              </w:rPr>
              <w:t>нових державних будівельних норм</w:t>
            </w:r>
          </w:p>
          <w:p w14:paraId="60870467" w14:textId="0770FE54" w:rsidR="00010BCA" w:rsidRPr="00C9146D" w:rsidRDefault="00010BCA" w:rsidP="007E75D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C0BD55" w14:textId="6D6655CD" w:rsidR="00010BCA" w:rsidRPr="00C9146D" w:rsidRDefault="00010BCA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Проведено робочу нараду</w:t>
            </w:r>
          </w:p>
        </w:tc>
      </w:tr>
      <w:tr w:rsidR="00010BCA" w:rsidRPr="00C9146D" w14:paraId="79B9E9E9" w14:textId="77777777" w:rsidTr="002523DC">
        <w:trPr>
          <w:trHeight w:val="916"/>
        </w:trPr>
        <w:tc>
          <w:tcPr>
            <w:tcW w:w="710" w:type="dxa"/>
          </w:tcPr>
          <w:p w14:paraId="04C9E3D9" w14:textId="04A5DCA2" w:rsidR="00010BCA" w:rsidRPr="00C9146D" w:rsidRDefault="002677B5" w:rsidP="0032385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5036BEBE" w14:textId="51EBB6A1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11.06.2019</w:t>
            </w:r>
          </w:p>
        </w:tc>
        <w:tc>
          <w:tcPr>
            <w:tcW w:w="7371" w:type="dxa"/>
          </w:tcPr>
          <w:p w14:paraId="68930C3E" w14:textId="0C740ED9" w:rsidR="00010BCA" w:rsidRPr="00C9146D" w:rsidRDefault="00010BCA" w:rsidP="007E75D1">
            <w:pPr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 xml:space="preserve">Лист Вих </w:t>
            </w:r>
            <w:r w:rsidR="008E10FD">
              <w:rPr>
                <w:color w:val="000000"/>
                <w:sz w:val="24"/>
                <w:szCs w:val="24"/>
              </w:rPr>
              <w:t>№</w:t>
            </w:r>
            <w:r w:rsidR="002677B5">
              <w:rPr>
                <w:color w:val="000000"/>
                <w:sz w:val="24"/>
                <w:szCs w:val="24"/>
              </w:rPr>
              <w:t>2808/</w:t>
            </w:r>
            <w:r w:rsidRPr="00C9146D">
              <w:rPr>
                <w:color w:val="000000"/>
                <w:sz w:val="24"/>
                <w:szCs w:val="24"/>
              </w:rPr>
              <w:t>01 від 28.08.2019</w:t>
            </w:r>
            <w:r w:rsidR="00DD3628">
              <w:rPr>
                <w:color w:val="000000"/>
                <w:sz w:val="24"/>
                <w:szCs w:val="24"/>
              </w:rPr>
              <w:t xml:space="preserve"> до ДЛС</w:t>
            </w:r>
          </w:p>
          <w:p w14:paraId="5F4060BA" w14:textId="6B57B8DA" w:rsidR="00010BCA" w:rsidRPr="00B57107" w:rsidRDefault="00B57107" w:rsidP="00B5710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Щодо в</w:t>
            </w:r>
            <w:r w:rsidR="00010BCA" w:rsidRPr="00B57107">
              <w:rPr>
                <w:i/>
                <w:color w:val="000000"/>
                <w:sz w:val="24"/>
                <w:szCs w:val="24"/>
              </w:rPr>
              <w:t>несення змін до персонального складу Громадської ради</w:t>
            </w:r>
          </w:p>
        </w:tc>
        <w:tc>
          <w:tcPr>
            <w:tcW w:w="5670" w:type="dxa"/>
          </w:tcPr>
          <w:p w14:paraId="43CBBA61" w14:textId="53ABA71E" w:rsidR="00010BCA" w:rsidRPr="00C9146D" w:rsidRDefault="00010BCA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Внесено зміни. Наказ ДЛС</w:t>
            </w:r>
            <w:r w:rsidR="002677B5">
              <w:rPr>
                <w:color w:val="000000"/>
                <w:sz w:val="24"/>
                <w:szCs w:val="24"/>
              </w:rPr>
              <w:t xml:space="preserve"> від 10.09.2019 №1138. Оприлюднен</w:t>
            </w:r>
            <w:r w:rsidR="008E10FD">
              <w:rPr>
                <w:color w:val="000000"/>
                <w:sz w:val="24"/>
                <w:szCs w:val="24"/>
              </w:rPr>
              <w:t>о</w:t>
            </w:r>
          </w:p>
        </w:tc>
      </w:tr>
      <w:tr w:rsidR="00010BCA" w:rsidRPr="00C9146D" w14:paraId="2E0577EF" w14:textId="77777777" w:rsidTr="002523DC">
        <w:trPr>
          <w:trHeight w:val="916"/>
        </w:trPr>
        <w:tc>
          <w:tcPr>
            <w:tcW w:w="710" w:type="dxa"/>
          </w:tcPr>
          <w:p w14:paraId="1424518F" w14:textId="26515F08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</w:t>
            </w:r>
            <w:r w:rsidR="002677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0599EC2" w14:textId="1EB1BF87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03.09.2019</w:t>
            </w:r>
          </w:p>
        </w:tc>
        <w:tc>
          <w:tcPr>
            <w:tcW w:w="7371" w:type="dxa"/>
          </w:tcPr>
          <w:p w14:paraId="6A02E562" w14:textId="77777777" w:rsidR="00010BCA" w:rsidRPr="00C9146D" w:rsidRDefault="00010BCA" w:rsidP="00C9146D">
            <w:pPr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Лист Вих. №0909/01 від 09.09.2019 до МОЗ</w:t>
            </w:r>
          </w:p>
          <w:p w14:paraId="45795488" w14:textId="77777777" w:rsidR="00010BCA" w:rsidRDefault="00010BCA" w:rsidP="00C9146D">
            <w:pPr>
              <w:shd w:val="clear" w:color="auto" w:fill="FFFFFF"/>
              <w:rPr>
                <w:i/>
                <w:sz w:val="24"/>
                <w:szCs w:val="24"/>
                <w:shd w:val="clear" w:color="auto" w:fill="FFFFFF"/>
              </w:rPr>
            </w:pPr>
            <w:r w:rsidRPr="00C9146D">
              <w:rPr>
                <w:i/>
                <w:sz w:val="24"/>
                <w:szCs w:val="24"/>
              </w:rPr>
              <w:t>Щодо проекту</w:t>
            </w:r>
            <w:r w:rsidR="002677B5">
              <w:rPr>
                <w:i/>
                <w:sz w:val="24"/>
                <w:szCs w:val="24"/>
                <w:shd w:val="clear" w:color="auto" w:fill="FFFFFF"/>
              </w:rPr>
              <w:t xml:space="preserve"> постанови КМУ “</w:t>
            </w:r>
            <w:r w:rsidRPr="00C9146D">
              <w:rPr>
                <w:i/>
                <w:sz w:val="24"/>
                <w:szCs w:val="24"/>
                <w:shd w:val="clear" w:color="auto" w:fill="FFFFFF"/>
              </w:rPr>
              <w:t>Про внесення змін до постанови Кабінету Міністрів України від 24 липня 2019 р. № 653”</w:t>
            </w:r>
            <w:r w:rsidR="002677B5">
              <w:rPr>
                <w:i/>
                <w:sz w:val="24"/>
                <w:szCs w:val="24"/>
                <w:shd w:val="clear" w:color="auto" w:fill="FFFFFF"/>
              </w:rPr>
              <w:t xml:space="preserve"> (пілотний проект 2</w:t>
            </w:r>
            <w:r w:rsidR="002677B5">
              <w:rPr>
                <w:i/>
                <w:sz w:val="24"/>
                <w:szCs w:val="24"/>
                <w:shd w:val="clear" w:color="auto" w:fill="FFFFFF"/>
                <w:lang w:val="en-US"/>
              </w:rPr>
              <w:t xml:space="preserve">d </w:t>
            </w:r>
            <w:r w:rsidR="002677B5">
              <w:rPr>
                <w:i/>
                <w:sz w:val="24"/>
                <w:szCs w:val="24"/>
                <w:shd w:val="clear" w:color="auto" w:fill="FFFFFF"/>
              </w:rPr>
              <w:t>кодування упаковок лікарських засобів)</w:t>
            </w:r>
          </w:p>
          <w:p w14:paraId="192C6114" w14:textId="15C519BE" w:rsidR="002677B5" w:rsidRPr="002677B5" w:rsidRDefault="002677B5" w:rsidP="00C9146D">
            <w:pPr>
              <w:shd w:val="clear" w:color="auto" w:fill="FFFFFF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</w:tcPr>
          <w:p w14:paraId="5695059F" w14:textId="3A0D0468" w:rsidR="00010BCA" w:rsidRPr="00C9146D" w:rsidRDefault="00010BCA" w:rsidP="00F6531B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Проект не прийнято</w:t>
            </w:r>
          </w:p>
        </w:tc>
      </w:tr>
      <w:tr w:rsidR="00010BCA" w:rsidRPr="00C9146D" w14:paraId="67FA2010" w14:textId="77777777" w:rsidTr="002523DC">
        <w:trPr>
          <w:trHeight w:val="916"/>
        </w:trPr>
        <w:tc>
          <w:tcPr>
            <w:tcW w:w="710" w:type="dxa"/>
          </w:tcPr>
          <w:p w14:paraId="0AB5E4CD" w14:textId="0EBD1116" w:rsidR="00010BCA" w:rsidRPr="00C9146D" w:rsidRDefault="00010BCA" w:rsidP="00323854">
            <w:pPr>
              <w:pStyle w:val="a4"/>
              <w:ind w:left="0"/>
            </w:pPr>
            <w:r w:rsidRPr="00C9146D">
              <w:rPr>
                <w:sz w:val="24"/>
                <w:szCs w:val="24"/>
              </w:rPr>
              <w:t>2</w:t>
            </w:r>
            <w:r w:rsidR="002677B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F1744BE" w14:textId="2F74BE51" w:rsidR="00010BCA" w:rsidRPr="00C9146D" w:rsidRDefault="00010BCA" w:rsidP="00323854">
            <w:pPr>
              <w:pStyle w:val="a4"/>
              <w:ind w:left="0"/>
            </w:pPr>
            <w:r w:rsidRPr="00C9146D">
              <w:rPr>
                <w:sz w:val="24"/>
                <w:szCs w:val="24"/>
              </w:rPr>
              <w:t>03.09.2019</w:t>
            </w:r>
          </w:p>
        </w:tc>
        <w:tc>
          <w:tcPr>
            <w:tcW w:w="7371" w:type="dxa"/>
          </w:tcPr>
          <w:p w14:paraId="2CB5F34E" w14:textId="1FF914FB" w:rsidR="00010BCA" w:rsidRPr="00C9146D" w:rsidRDefault="002677B5" w:rsidP="00FB2B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 Вих. №06</w:t>
            </w:r>
            <w:r w:rsidR="00010BCA">
              <w:rPr>
                <w:color w:val="000000"/>
                <w:sz w:val="24"/>
                <w:szCs w:val="24"/>
              </w:rPr>
              <w:t>09/01 від 06.09.2019 до ДЛС</w:t>
            </w:r>
          </w:p>
          <w:p w14:paraId="7326A025" w14:textId="6D4ACB70" w:rsidR="008E10FD" w:rsidRPr="008E10FD" w:rsidRDefault="00010BCA" w:rsidP="00F6531B">
            <w:pPr>
              <w:jc w:val="both"/>
              <w:rPr>
                <w:i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>Щодо проекту</w:t>
            </w:r>
            <w:r w:rsidRPr="00C9146D">
              <w:rPr>
                <w:i/>
                <w:sz w:val="24"/>
                <w:szCs w:val="24"/>
                <w:shd w:val="clear" w:color="auto" w:fill="FFFFFF"/>
              </w:rPr>
              <w:t xml:space="preserve"> змін до Порядку проведення підтвердження відповідності умов виробництва лікарських засобів вимогам належної виробничої </w:t>
            </w:r>
            <w:r w:rsidRPr="008E10FD">
              <w:rPr>
                <w:i/>
                <w:sz w:val="24"/>
                <w:szCs w:val="24"/>
                <w:shd w:val="clear" w:color="auto" w:fill="FFFFFF"/>
              </w:rPr>
              <w:t>практики</w:t>
            </w:r>
            <w:r w:rsidR="008E10FD" w:rsidRPr="008E10FD">
              <w:rPr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="008E10FD" w:rsidRPr="008E10FD">
              <w:rPr>
                <w:i/>
                <w:sz w:val="24"/>
                <w:szCs w:val="24"/>
              </w:rPr>
              <w:t>подовжити термін обговорення проекту до 01.01.2020р. та утворити профільну робочу групу при Держлікслужбі)</w:t>
            </w:r>
          </w:p>
          <w:p w14:paraId="3AB516AC" w14:textId="5B43D4EC" w:rsidR="002677B5" w:rsidRDefault="002677B5" w:rsidP="00F6531B">
            <w:pPr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14:paraId="6888426C" w14:textId="77777777" w:rsidR="008D304A" w:rsidRDefault="008D304A" w:rsidP="008D304A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ДЛС проведено робочу нараду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5033A2D2" w14:textId="4E691043" w:rsidR="00010BCA" w:rsidRPr="00C9146D" w:rsidRDefault="008D304A" w:rsidP="008D304A">
            <w:pP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проект зі змінами розміщено на сайті МОЗ для обговорення 23.01.2020</w:t>
            </w:r>
            <w:bookmarkStart w:id="0" w:name="_GoBack"/>
            <w:bookmarkEnd w:id="0"/>
          </w:p>
        </w:tc>
      </w:tr>
      <w:tr w:rsidR="00010BCA" w:rsidRPr="00C9146D" w14:paraId="0A7B0215" w14:textId="77777777" w:rsidTr="002523DC">
        <w:trPr>
          <w:trHeight w:val="916"/>
        </w:trPr>
        <w:tc>
          <w:tcPr>
            <w:tcW w:w="710" w:type="dxa"/>
          </w:tcPr>
          <w:p w14:paraId="7C89FF0C" w14:textId="27BC1E46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</w:t>
            </w:r>
            <w:r w:rsidR="002677B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50A7747" w14:textId="585BA53A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03.09.2019</w:t>
            </w:r>
          </w:p>
        </w:tc>
        <w:tc>
          <w:tcPr>
            <w:tcW w:w="7371" w:type="dxa"/>
          </w:tcPr>
          <w:p w14:paraId="34565AB8" w14:textId="3D7DF7E6" w:rsidR="00010BCA" w:rsidRPr="00C9146D" w:rsidRDefault="00010BCA" w:rsidP="00F653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Лист Вих. </w:t>
            </w:r>
            <w:r w:rsidR="002677B5">
              <w:rPr>
                <w:color w:val="000000"/>
                <w:sz w:val="24"/>
                <w:szCs w:val="24"/>
              </w:rPr>
              <w:t>№06</w:t>
            </w:r>
            <w:r w:rsidRPr="00C9146D">
              <w:rPr>
                <w:color w:val="000000"/>
                <w:sz w:val="24"/>
                <w:szCs w:val="24"/>
              </w:rPr>
              <w:t>09/02 від 06.09.2019 до МОЗ</w:t>
            </w:r>
          </w:p>
          <w:p w14:paraId="1132FD3A" w14:textId="77777777" w:rsidR="008E10FD" w:rsidRPr="008E10FD" w:rsidRDefault="00010BCA" w:rsidP="008E10FD">
            <w:pPr>
              <w:jc w:val="both"/>
              <w:rPr>
                <w:i/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>Щодо проекту</w:t>
            </w:r>
            <w:r w:rsidRPr="00C9146D">
              <w:rPr>
                <w:i/>
                <w:sz w:val="24"/>
                <w:szCs w:val="24"/>
                <w:shd w:val="clear" w:color="auto" w:fill="FFFFFF"/>
              </w:rPr>
              <w:t xml:space="preserve"> змін до Порядку проведення підтвердження відповідності умов виробництва лікарських засобів вимогам належної виробничої практики</w:t>
            </w:r>
            <w:r w:rsidR="008E10FD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8E10FD" w:rsidRPr="00C9146D">
              <w:rPr>
                <w:i/>
                <w:sz w:val="24"/>
                <w:szCs w:val="24"/>
                <w:shd w:val="clear" w:color="auto" w:fill="FFFFFF"/>
              </w:rPr>
              <w:t>практики</w:t>
            </w:r>
            <w:r w:rsidR="008E10FD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8E10FD" w:rsidRPr="008E10FD">
              <w:rPr>
                <w:i/>
                <w:sz w:val="24"/>
                <w:szCs w:val="24"/>
                <w:shd w:val="clear" w:color="auto" w:fill="FFFFFF"/>
              </w:rPr>
              <w:t>(</w:t>
            </w:r>
            <w:r w:rsidR="008E10FD" w:rsidRPr="008E10FD">
              <w:rPr>
                <w:i/>
                <w:sz w:val="24"/>
                <w:szCs w:val="24"/>
              </w:rPr>
              <w:t>подовжити термін обговорення проекту до 01.01.2020р. та утворити профільну робочу групу при Держлікслужбі)</w:t>
            </w:r>
          </w:p>
          <w:p w14:paraId="0D8ECBD1" w14:textId="0B031B17" w:rsidR="00010BCA" w:rsidRPr="00C9146D" w:rsidRDefault="00010BCA" w:rsidP="00F653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C6E5A3" w14:textId="77777777" w:rsidR="008E10FD" w:rsidRDefault="00010BCA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ДЛС проведено робочу нараду</w:t>
            </w:r>
            <w:r w:rsidR="008E10FD">
              <w:rPr>
                <w:color w:val="000000"/>
                <w:sz w:val="24"/>
                <w:szCs w:val="24"/>
              </w:rPr>
              <w:t xml:space="preserve">, </w:t>
            </w:r>
          </w:p>
          <w:p w14:paraId="3A2DCF6B" w14:textId="011EA96E" w:rsidR="00010BCA" w:rsidRPr="00C9146D" w:rsidRDefault="008E10FD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зі змінами розміщено на сайті МОЗ для обговорення 23.01.2020</w:t>
            </w:r>
          </w:p>
        </w:tc>
      </w:tr>
      <w:tr w:rsidR="00010BCA" w:rsidRPr="00C9146D" w14:paraId="31883F5D" w14:textId="77777777" w:rsidTr="002523DC">
        <w:trPr>
          <w:trHeight w:val="916"/>
        </w:trPr>
        <w:tc>
          <w:tcPr>
            <w:tcW w:w="710" w:type="dxa"/>
          </w:tcPr>
          <w:p w14:paraId="0F978674" w14:textId="5F837B2D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</w:t>
            </w:r>
            <w:r w:rsidR="002677B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30DD5F9" w14:textId="379DDD16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12.11.2019</w:t>
            </w:r>
          </w:p>
        </w:tc>
        <w:tc>
          <w:tcPr>
            <w:tcW w:w="7371" w:type="dxa"/>
          </w:tcPr>
          <w:p w14:paraId="52F3B218" w14:textId="61A87CA2" w:rsidR="00010BCA" w:rsidRPr="00C9146D" w:rsidRDefault="008E10FD" w:rsidP="007E75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 Вих. №</w:t>
            </w:r>
            <w:r w:rsidR="00010BCA" w:rsidRPr="00C9146D">
              <w:rPr>
                <w:color w:val="000000"/>
                <w:sz w:val="24"/>
                <w:szCs w:val="24"/>
              </w:rPr>
              <w:t>1511/01 від 15.11.2019</w:t>
            </w:r>
            <w:r w:rsidR="00010BCA">
              <w:rPr>
                <w:color w:val="000000"/>
                <w:sz w:val="24"/>
                <w:szCs w:val="24"/>
              </w:rPr>
              <w:t xml:space="preserve"> до КМУ</w:t>
            </w:r>
          </w:p>
          <w:p w14:paraId="04D69664" w14:textId="31E70E8A" w:rsidR="00010BCA" w:rsidRPr="00C9146D" w:rsidRDefault="00010BCA" w:rsidP="00C9146D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C9146D">
              <w:rPr>
                <w:i/>
                <w:color w:val="000000"/>
                <w:sz w:val="24"/>
                <w:szCs w:val="24"/>
              </w:rPr>
              <w:t>Щодо ліквідації Ради підприємців при Кабінеті Міністрів України</w:t>
            </w:r>
          </w:p>
        </w:tc>
        <w:tc>
          <w:tcPr>
            <w:tcW w:w="5670" w:type="dxa"/>
          </w:tcPr>
          <w:p w14:paraId="37542124" w14:textId="09EBAF26" w:rsidR="00010BCA" w:rsidRPr="00C9146D" w:rsidRDefault="00010BCA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Відповіді не отримано</w:t>
            </w:r>
          </w:p>
        </w:tc>
      </w:tr>
      <w:tr w:rsidR="00010BCA" w:rsidRPr="00C9146D" w14:paraId="0ABCB8DF" w14:textId="77777777" w:rsidTr="002523DC">
        <w:trPr>
          <w:trHeight w:val="916"/>
        </w:trPr>
        <w:tc>
          <w:tcPr>
            <w:tcW w:w="710" w:type="dxa"/>
          </w:tcPr>
          <w:p w14:paraId="077BE2FD" w14:textId="33955705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2</w:t>
            </w:r>
            <w:r w:rsidR="002677B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6BFC938" w14:textId="2D15AD91" w:rsidR="00010BCA" w:rsidRPr="00C9146D" w:rsidRDefault="00010BCA" w:rsidP="00323854">
            <w:pPr>
              <w:pStyle w:val="a4"/>
              <w:ind w:left="0"/>
              <w:rPr>
                <w:sz w:val="24"/>
                <w:szCs w:val="24"/>
              </w:rPr>
            </w:pPr>
            <w:r w:rsidRPr="00C9146D">
              <w:rPr>
                <w:sz w:val="24"/>
                <w:szCs w:val="24"/>
              </w:rPr>
              <w:t>12.11.2019</w:t>
            </w:r>
          </w:p>
        </w:tc>
        <w:tc>
          <w:tcPr>
            <w:tcW w:w="7371" w:type="dxa"/>
          </w:tcPr>
          <w:p w14:paraId="050CF538" w14:textId="12838E15" w:rsidR="00010BCA" w:rsidRPr="00010BCA" w:rsidRDefault="00010BCA" w:rsidP="006C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10BCA">
              <w:rPr>
                <w:sz w:val="24"/>
                <w:szCs w:val="24"/>
              </w:rPr>
              <w:t>Лист</w:t>
            </w:r>
            <w:r w:rsidR="008E10FD">
              <w:rPr>
                <w:sz w:val="24"/>
                <w:szCs w:val="24"/>
              </w:rPr>
              <w:t xml:space="preserve"> Вих. №</w:t>
            </w:r>
            <w:r w:rsidR="002677B5">
              <w:rPr>
                <w:sz w:val="24"/>
                <w:szCs w:val="24"/>
              </w:rPr>
              <w:t>1112/01 від 11.12.2019</w:t>
            </w:r>
            <w:r w:rsidRPr="00010BCA">
              <w:rPr>
                <w:sz w:val="24"/>
                <w:szCs w:val="24"/>
              </w:rPr>
              <w:t xml:space="preserve"> до ДЛС</w:t>
            </w:r>
          </w:p>
          <w:p w14:paraId="4174FE7A" w14:textId="2349E475" w:rsidR="00010BCA" w:rsidRPr="00C9146D" w:rsidRDefault="00010BCA" w:rsidP="00010BCA">
            <w:pPr>
              <w:ind w:left="34"/>
              <w:rPr>
                <w:sz w:val="24"/>
                <w:szCs w:val="24"/>
              </w:rPr>
            </w:pPr>
            <w:r w:rsidRPr="00C9146D">
              <w:rPr>
                <w:i/>
                <w:sz w:val="24"/>
                <w:szCs w:val="24"/>
              </w:rPr>
              <w:t>Щодо пропозицій до Орієнтовно</w:t>
            </w:r>
            <w:r w:rsidR="008E10FD">
              <w:rPr>
                <w:i/>
                <w:sz w:val="24"/>
                <w:szCs w:val="24"/>
              </w:rPr>
              <w:t>го</w:t>
            </w:r>
            <w:r w:rsidRPr="00C9146D">
              <w:rPr>
                <w:i/>
                <w:sz w:val="24"/>
                <w:szCs w:val="24"/>
              </w:rPr>
              <w:t xml:space="preserve"> плану проведення консультацій з </w:t>
            </w:r>
            <w:r>
              <w:rPr>
                <w:i/>
                <w:sz w:val="24"/>
                <w:szCs w:val="24"/>
              </w:rPr>
              <w:t xml:space="preserve">     </w:t>
            </w:r>
            <w:r w:rsidRPr="00C9146D">
              <w:rPr>
                <w:i/>
                <w:sz w:val="24"/>
                <w:szCs w:val="24"/>
              </w:rPr>
              <w:t xml:space="preserve">громадськістю </w:t>
            </w:r>
            <w:r w:rsidR="008E10FD">
              <w:rPr>
                <w:i/>
                <w:sz w:val="24"/>
                <w:szCs w:val="24"/>
              </w:rPr>
              <w:t xml:space="preserve">Держлікслужби </w:t>
            </w:r>
            <w:r w:rsidRPr="00C9146D">
              <w:rPr>
                <w:i/>
                <w:sz w:val="24"/>
                <w:szCs w:val="24"/>
              </w:rPr>
              <w:t xml:space="preserve">на 2020р. </w:t>
            </w:r>
          </w:p>
          <w:p w14:paraId="405353A1" w14:textId="77777777" w:rsidR="00010BCA" w:rsidRPr="00C9146D" w:rsidRDefault="00010BCA" w:rsidP="00010BCA">
            <w:pPr>
              <w:shd w:val="clear" w:color="auto" w:fill="FFFFFF"/>
              <w:ind w:left="34"/>
              <w:rPr>
                <w:sz w:val="24"/>
                <w:szCs w:val="24"/>
              </w:rPr>
            </w:pPr>
          </w:p>
          <w:p w14:paraId="769743DB" w14:textId="77777777" w:rsidR="00010BCA" w:rsidRPr="00C9146D" w:rsidRDefault="00010BCA" w:rsidP="007E75D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131296" w14:textId="0013E879" w:rsidR="00010BCA" w:rsidRPr="00C9146D" w:rsidRDefault="00010BCA" w:rsidP="007E75D1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9146D">
              <w:rPr>
                <w:color w:val="000000"/>
                <w:sz w:val="24"/>
                <w:szCs w:val="24"/>
              </w:rPr>
              <w:t>Орієнтовний план затверджено</w:t>
            </w:r>
            <w:r w:rsidR="002677B5">
              <w:rPr>
                <w:color w:val="000000"/>
                <w:sz w:val="24"/>
                <w:szCs w:val="24"/>
              </w:rPr>
              <w:t xml:space="preserve">, </w:t>
            </w:r>
            <w:r w:rsidR="005F44F3">
              <w:rPr>
                <w:color w:val="000000"/>
                <w:sz w:val="24"/>
                <w:szCs w:val="24"/>
              </w:rPr>
              <w:t xml:space="preserve">пропозиції </w:t>
            </w:r>
            <w:r w:rsidR="002677B5">
              <w:rPr>
                <w:color w:val="000000"/>
                <w:sz w:val="24"/>
                <w:szCs w:val="24"/>
              </w:rPr>
              <w:t>частково враховано</w:t>
            </w:r>
          </w:p>
        </w:tc>
      </w:tr>
    </w:tbl>
    <w:p w14:paraId="70B06E5C" w14:textId="77777777" w:rsidR="002D7974" w:rsidRPr="00C9146D" w:rsidRDefault="002D7974" w:rsidP="00210DED">
      <w:pPr>
        <w:rPr>
          <w:rFonts w:ascii="Times New Roman" w:hAnsi="Times New Roman" w:cs="Times New Roman"/>
        </w:rPr>
      </w:pPr>
    </w:p>
    <w:sectPr w:rsidR="002D7974" w:rsidRPr="00C9146D" w:rsidSect="00210DED">
      <w:footerReference w:type="even" r:id="rId8"/>
      <w:footerReference w:type="default" r:id="rId9"/>
      <w:pgSz w:w="16840" w:h="11900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E3623" w14:textId="77777777" w:rsidR="00CA6649" w:rsidRDefault="00CA6649">
      <w:r>
        <w:separator/>
      </w:r>
    </w:p>
  </w:endnote>
  <w:endnote w:type="continuationSeparator" w:id="0">
    <w:p w14:paraId="575917E5" w14:textId="77777777" w:rsidR="00CA6649" w:rsidRDefault="00C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4B411" w14:textId="77777777" w:rsidR="00CA6649" w:rsidRDefault="00CA6649" w:rsidP="003238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B4CCC3B" w14:textId="77777777" w:rsidR="00CA6649" w:rsidRDefault="00CA6649" w:rsidP="00323854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EC1B9" w14:textId="77777777" w:rsidR="00CA6649" w:rsidRDefault="00CA6649" w:rsidP="003238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304A">
      <w:rPr>
        <w:rStyle w:val="a7"/>
        <w:noProof/>
      </w:rPr>
      <w:t>1</w:t>
    </w:r>
    <w:r>
      <w:rPr>
        <w:rStyle w:val="a7"/>
      </w:rPr>
      <w:fldChar w:fldCharType="end"/>
    </w:r>
  </w:p>
  <w:p w14:paraId="163AC09C" w14:textId="77777777" w:rsidR="00CA6649" w:rsidRDefault="00CA6649" w:rsidP="003238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00A19" w14:textId="77777777" w:rsidR="00CA6649" w:rsidRDefault="00CA6649">
      <w:r>
        <w:separator/>
      </w:r>
    </w:p>
  </w:footnote>
  <w:footnote w:type="continuationSeparator" w:id="0">
    <w:p w14:paraId="04AA47C3" w14:textId="77777777" w:rsidR="00CA6649" w:rsidRDefault="00CA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19E"/>
    <w:multiLevelType w:val="hybridMultilevel"/>
    <w:tmpl w:val="FA42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72E"/>
    <w:multiLevelType w:val="hybridMultilevel"/>
    <w:tmpl w:val="72E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54FD1"/>
    <w:multiLevelType w:val="hybridMultilevel"/>
    <w:tmpl w:val="84181B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5D944A60"/>
    <w:multiLevelType w:val="hybridMultilevel"/>
    <w:tmpl w:val="18F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E3D9A"/>
    <w:multiLevelType w:val="hybridMultilevel"/>
    <w:tmpl w:val="DAC68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36A34"/>
    <w:multiLevelType w:val="hybridMultilevel"/>
    <w:tmpl w:val="2ECA6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0E"/>
    <w:rsid w:val="00010BCA"/>
    <w:rsid w:val="00032FDF"/>
    <w:rsid w:val="000375AC"/>
    <w:rsid w:val="00051C47"/>
    <w:rsid w:val="00092B16"/>
    <w:rsid w:val="00092E24"/>
    <w:rsid w:val="000B6B65"/>
    <w:rsid w:val="000D79F0"/>
    <w:rsid w:val="000F5749"/>
    <w:rsid w:val="001353F9"/>
    <w:rsid w:val="00136447"/>
    <w:rsid w:val="00166E4B"/>
    <w:rsid w:val="00172350"/>
    <w:rsid w:val="00210DED"/>
    <w:rsid w:val="0021428B"/>
    <w:rsid w:val="002523DC"/>
    <w:rsid w:val="002677B5"/>
    <w:rsid w:val="00297D58"/>
    <w:rsid w:val="002C1D3B"/>
    <w:rsid w:val="002D7974"/>
    <w:rsid w:val="00323854"/>
    <w:rsid w:val="003E77FD"/>
    <w:rsid w:val="003F6CC3"/>
    <w:rsid w:val="00466A34"/>
    <w:rsid w:val="00484B27"/>
    <w:rsid w:val="004D37C0"/>
    <w:rsid w:val="00530063"/>
    <w:rsid w:val="0054286E"/>
    <w:rsid w:val="0055015D"/>
    <w:rsid w:val="005F44F3"/>
    <w:rsid w:val="006730AB"/>
    <w:rsid w:val="006B3C32"/>
    <w:rsid w:val="006C7973"/>
    <w:rsid w:val="007218F2"/>
    <w:rsid w:val="00767AF8"/>
    <w:rsid w:val="007C27CF"/>
    <w:rsid w:val="007E14CB"/>
    <w:rsid w:val="007E75D1"/>
    <w:rsid w:val="007F315F"/>
    <w:rsid w:val="00814836"/>
    <w:rsid w:val="008807F8"/>
    <w:rsid w:val="008914AB"/>
    <w:rsid w:val="008C1D86"/>
    <w:rsid w:val="008D304A"/>
    <w:rsid w:val="008E10FD"/>
    <w:rsid w:val="00902244"/>
    <w:rsid w:val="00917B9A"/>
    <w:rsid w:val="00940E72"/>
    <w:rsid w:val="0094482F"/>
    <w:rsid w:val="009C1DDB"/>
    <w:rsid w:val="009C5C0A"/>
    <w:rsid w:val="009F6A0E"/>
    <w:rsid w:val="00A118CC"/>
    <w:rsid w:val="00A11BD3"/>
    <w:rsid w:val="00A15607"/>
    <w:rsid w:val="00A409C6"/>
    <w:rsid w:val="00A47F42"/>
    <w:rsid w:val="00AD2B10"/>
    <w:rsid w:val="00AD73F7"/>
    <w:rsid w:val="00AE3C81"/>
    <w:rsid w:val="00B51C58"/>
    <w:rsid w:val="00B57107"/>
    <w:rsid w:val="00B82860"/>
    <w:rsid w:val="00B874F1"/>
    <w:rsid w:val="00BA0AA5"/>
    <w:rsid w:val="00BC438D"/>
    <w:rsid w:val="00C07831"/>
    <w:rsid w:val="00C73870"/>
    <w:rsid w:val="00C9146D"/>
    <w:rsid w:val="00CA6649"/>
    <w:rsid w:val="00CF3F7B"/>
    <w:rsid w:val="00D15E46"/>
    <w:rsid w:val="00DD3628"/>
    <w:rsid w:val="00E06FC6"/>
    <w:rsid w:val="00E20FE7"/>
    <w:rsid w:val="00E51ACC"/>
    <w:rsid w:val="00EB0480"/>
    <w:rsid w:val="00F6531B"/>
    <w:rsid w:val="00F94A3A"/>
    <w:rsid w:val="00FA0A8A"/>
    <w:rsid w:val="00FB2B05"/>
    <w:rsid w:val="00FB7571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6CC9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0E"/>
    <w:rPr>
      <w:lang w:val="uk-UA"/>
    </w:rPr>
  </w:style>
  <w:style w:type="paragraph" w:styleId="3">
    <w:name w:val="heading 3"/>
    <w:basedOn w:val="a"/>
    <w:next w:val="a"/>
    <w:link w:val="30"/>
    <w:qFormat/>
    <w:rsid w:val="009F6A0E"/>
    <w:pPr>
      <w:keepNext/>
      <w:autoSpaceDE w:val="0"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6A0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9F6A0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A0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F6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A0E"/>
    <w:rPr>
      <w:lang w:val="uk-UA"/>
    </w:rPr>
  </w:style>
  <w:style w:type="character" w:styleId="a7">
    <w:name w:val="page number"/>
    <w:basedOn w:val="a0"/>
    <w:uiPriority w:val="99"/>
    <w:semiHidden/>
    <w:unhideWhenUsed/>
    <w:rsid w:val="009F6A0E"/>
  </w:style>
  <w:style w:type="paragraph" w:customStyle="1" w:styleId="1">
    <w:name w:val="Обычный1"/>
    <w:rsid w:val="009F6A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u w:color="000000"/>
      <w:lang w:eastAsia="uk-UA"/>
    </w:rPr>
  </w:style>
  <w:style w:type="paragraph" w:styleId="a8">
    <w:name w:val="header"/>
    <w:basedOn w:val="a"/>
    <w:link w:val="a9"/>
    <w:uiPriority w:val="99"/>
    <w:unhideWhenUsed/>
    <w:rsid w:val="002D79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7974"/>
    <w:rPr>
      <w:lang w:val="uk-U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0E"/>
    <w:rPr>
      <w:lang w:val="uk-UA"/>
    </w:rPr>
  </w:style>
  <w:style w:type="paragraph" w:styleId="3">
    <w:name w:val="heading 3"/>
    <w:basedOn w:val="a"/>
    <w:next w:val="a"/>
    <w:link w:val="30"/>
    <w:qFormat/>
    <w:rsid w:val="009F6A0E"/>
    <w:pPr>
      <w:keepNext/>
      <w:autoSpaceDE w:val="0"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6A0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9F6A0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A0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F6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A0E"/>
    <w:rPr>
      <w:lang w:val="uk-UA"/>
    </w:rPr>
  </w:style>
  <w:style w:type="character" w:styleId="a7">
    <w:name w:val="page number"/>
    <w:basedOn w:val="a0"/>
    <w:uiPriority w:val="99"/>
    <w:semiHidden/>
    <w:unhideWhenUsed/>
    <w:rsid w:val="009F6A0E"/>
  </w:style>
  <w:style w:type="paragraph" w:customStyle="1" w:styleId="1">
    <w:name w:val="Обычный1"/>
    <w:rsid w:val="009F6A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u w:color="000000"/>
      <w:lang w:eastAsia="uk-UA"/>
    </w:rPr>
  </w:style>
  <w:style w:type="paragraph" w:styleId="a8">
    <w:name w:val="header"/>
    <w:basedOn w:val="a"/>
    <w:link w:val="a9"/>
    <w:uiPriority w:val="99"/>
    <w:unhideWhenUsed/>
    <w:rsid w:val="002D79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797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873</Words>
  <Characters>4979</Characters>
  <Application>Microsoft Macintosh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Evdakov</dc:creator>
  <cp:keywords/>
  <dc:description/>
  <cp:lastModifiedBy>Andrew Evdakov</cp:lastModifiedBy>
  <cp:revision>20</cp:revision>
  <cp:lastPrinted>2020-02-17T11:20:00Z</cp:lastPrinted>
  <dcterms:created xsi:type="dcterms:W3CDTF">2019-02-19T09:03:00Z</dcterms:created>
  <dcterms:modified xsi:type="dcterms:W3CDTF">2020-02-17T13:28:00Z</dcterms:modified>
</cp:coreProperties>
</file>