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AE" w:rsidRDefault="00A615AE" w:rsidP="00A615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2540</wp:posOffset>
            </wp:positionV>
            <wp:extent cx="1326515" cy="1445895"/>
            <wp:effectExtent l="19050" t="0" r="6985" b="0"/>
            <wp:wrapThrough wrapText="bothSides">
              <wp:wrapPolygon edited="0">
                <wp:start x="-310" y="0"/>
                <wp:lineTo x="-310" y="21344"/>
                <wp:lineTo x="21714" y="21344"/>
                <wp:lineTo x="21714" y="0"/>
                <wp:lineTo x="-310" y="0"/>
              </wp:wrapPolygon>
            </wp:wrapThrough>
            <wp:docPr id="7" name="Рисунок 1" descr="https://upload.wikimedia.org/wikipedia/ru/f/f0/%D0%93%D0%B5%D1%80%D0%B1_%D0%98%D0%A4%D0%9D%D0%9C%D0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f/f0/%D0%93%D0%B5%D1%80%D0%B1_%D0%98%D0%A4%D0%9D%D0%9C%D0%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2296795" cy="1818005"/>
            <wp:effectExtent l="19050" t="0" r="8255" b="0"/>
            <wp:docPr id="8" name="Рисунок 4" descr="http://heraldry.com.ua/_arms/ivfra2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eraldry.com.ua/_arms/ivfra2_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AE" w:rsidRDefault="00A615AE" w:rsidP="003E2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ОХОРОНИ ЗДОРОВ</w:t>
      </w:r>
      <w:r w:rsidRPr="00575A5E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A615AE" w:rsidRDefault="00A615AE" w:rsidP="003E2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ІВАНО-ФРАНКІВСЬКОЇ ОБЛАСНОЇ ДЕРЖАВНОЇ АДМІНІСТРАЦІЇ </w:t>
      </w:r>
    </w:p>
    <w:p w:rsidR="002746DA" w:rsidRDefault="00A615AE" w:rsidP="00274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ІВАНО-ФРАНКІВСЬКИЙ НА</w:t>
      </w:r>
      <w:r w:rsidR="00424170">
        <w:rPr>
          <w:rFonts w:ascii="Times New Roman" w:hAnsi="Times New Roman" w:cs="Times New Roman"/>
          <w:b/>
          <w:sz w:val="28"/>
          <w:szCs w:val="28"/>
        </w:rPr>
        <w:t>ЦІОНАЛЬНИЙ МЕДИЧНИЙ УНІВЕРСИТЕТ</w:t>
      </w:r>
      <w:r w:rsidR="002746DA">
        <w:rPr>
          <w:rFonts w:ascii="Times New Roman" w:hAnsi="Times New Roman" w:cs="Times New Roman"/>
          <w:b/>
          <w:sz w:val="28"/>
          <w:szCs w:val="28"/>
        </w:rPr>
        <w:t>:</w:t>
      </w:r>
    </w:p>
    <w:p w:rsidR="001B7337" w:rsidRPr="003E2A2E" w:rsidRDefault="001B7337" w:rsidP="003E2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A2E">
        <w:rPr>
          <w:rFonts w:ascii="Times New Roman" w:hAnsi="Times New Roman" w:cs="Times New Roman"/>
          <w:b/>
          <w:sz w:val="26"/>
          <w:szCs w:val="26"/>
        </w:rPr>
        <w:t>КАФЕДРА ОРГАНІЗАЦІЇ ТА ЕКОНОМІКИ ФАРМАЦЇ І ТЕХНОЛОГІЇ ЛІКІВ</w:t>
      </w:r>
    </w:p>
    <w:p w:rsidR="00424170" w:rsidRPr="003E2A2E" w:rsidRDefault="00424170" w:rsidP="003E2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A2E">
        <w:rPr>
          <w:rFonts w:ascii="Times New Roman" w:hAnsi="Times New Roman" w:cs="Times New Roman"/>
          <w:b/>
          <w:sz w:val="26"/>
          <w:szCs w:val="26"/>
        </w:rPr>
        <w:t>КАФЕДРА ФАРМАЦІЇ</w:t>
      </w:r>
    </w:p>
    <w:p w:rsidR="00A615AE" w:rsidRDefault="00424170" w:rsidP="003E2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A2E">
        <w:rPr>
          <w:rFonts w:ascii="Times New Roman" w:hAnsi="Times New Roman" w:cs="Times New Roman"/>
          <w:b/>
          <w:sz w:val="26"/>
          <w:szCs w:val="26"/>
        </w:rPr>
        <w:t xml:space="preserve">КАФЕДРА ХІМІЇ </w:t>
      </w:r>
      <w:r w:rsidR="002746DA">
        <w:rPr>
          <w:rFonts w:ascii="Times New Roman" w:hAnsi="Times New Roman" w:cs="Times New Roman"/>
          <w:b/>
          <w:sz w:val="26"/>
          <w:szCs w:val="26"/>
        </w:rPr>
        <w:t>ФАРМАЦЕВТИЧНОГО ФАКУЛЬТЕТУ</w:t>
      </w:r>
    </w:p>
    <w:p w:rsidR="002746DA" w:rsidRPr="007911B7" w:rsidRDefault="002746DA" w:rsidP="00274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F9">
        <w:rPr>
          <w:rFonts w:ascii="Times New Roman" w:hAnsi="Times New Roman" w:cs="Times New Roman"/>
          <w:b/>
          <w:sz w:val="28"/>
          <w:szCs w:val="28"/>
        </w:rPr>
        <w:t>ІВАНО-ФРАНКІВСЬКА ОБЛАСНА АПТЕЧНА АСОЦІАЦІЯ</w:t>
      </w:r>
    </w:p>
    <w:p w:rsidR="00A615AE" w:rsidRPr="001972B2" w:rsidRDefault="00A615AE" w:rsidP="00A615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170" w:rsidRPr="001972B2" w:rsidRDefault="00A615AE" w:rsidP="00A615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72B2">
        <w:rPr>
          <w:rFonts w:ascii="Times New Roman" w:hAnsi="Times New Roman" w:cs="Times New Roman"/>
          <w:sz w:val="32"/>
          <w:szCs w:val="32"/>
        </w:rPr>
        <w:t xml:space="preserve">НАУКОВО-ПРАКТИЧНА </w:t>
      </w:r>
      <w:r w:rsidR="002746DA" w:rsidRPr="002746DA">
        <w:rPr>
          <w:rFonts w:ascii="Times New Roman" w:hAnsi="Times New Roman" w:cs="Times New Roman"/>
          <w:sz w:val="32"/>
          <w:szCs w:val="32"/>
          <w:u w:val="single"/>
        </w:rPr>
        <w:t>ДИСТАНЦІЙНА</w:t>
      </w:r>
      <w:r w:rsidR="00A46FA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972B2">
        <w:rPr>
          <w:rFonts w:ascii="Times New Roman" w:hAnsi="Times New Roman" w:cs="Times New Roman"/>
          <w:sz w:val="32"/>
          <w:szCs w:val="32"/>
        </w:rPr>
        <w:t>КОНФЕРЕНЦІЯ</w:t>
      </w:r>
    </w:p>
    <w:p w:rsidR="00A615AE" w:rsidRPr="001972B2" w:rsidRDefault="00424170" w:rsidP="00A615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72B2">
        <w:rPr>
          <w:rFonts w:ascii="Times New Roman" w:hAnsi="Times New Roman" w:cs="Times New Roman"/>
          <w:sz w:val="32"/>
          <w:szCs w:val="32"/>
        </w:rPr>
        <w:t>З МІЖНАРОДНОЮ УЧАСТЮ</w:t>
      </w:r>
    </w:p>
    <w:p w:rsidR="001B7337" w:rsidRPr="001972B2" w:rsidRDefault="00A615AE" w:rsidP="00A615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B2">
        <w:rPr>
          <w:rFonts w:ascii="Times New Roman" w:hAnsi="Times New Roman" w:cs="Times New Roman"/>
          <w:sz w:val="32"/>
          <w:szCs w:val="32"/>
        </w:rPr>
        <w:t>«</w:t>
      </w:r>
      <w:r w:rsidRPr="001972B2">
        <w:rPr>
          <w:rFonts w:ascii="Times New Roman" w:hAnsi="Times New Roman" w:cs="Times New Roman"/>
          <w:b/>
          <w:sz w:val="32"/>
          <w:szCs w:val="32"/>
        </w:rPr>
        <w:t>СУЧАСНІ НАПРЯМКИ УДОСКОНАЛЕННЯ ФАРМАЦЕВТИЧНОГО ЗАБЕЗПЕЧЕННЯ НАСЕЛЕННЯ</w:t>
      </w:r>
      <w:r w:rsidR="00424170" w:rsidRPr="001972B2">
        <w:rPr>
          <w:rFonts w:ascii="Times New Roman" w:hAnsi="Times New Roman" w:cs="Times New Roman"/>
          <w:b/>
          <w:sz w:val="32"/>
          <w:szCs w:val="32"/>
        </w:rPr>
        <w:t>: ВІД РОЗРОБКИ ДО ВИКОРИСТАННЯ ЛІКАРСЬКИХ ЗАСОБІВ ПРИРОДНОГО І СИНТЕТИЧНОГО ПОХОДЖЕННЯ</w:t>
      </w:r>
      <w:r w:rsidRPr="001972B2">
        <w:rPr>
          <w:rFonts w:ascii="Times New Roman" w:hAnsi="Times New Roman" w:cs="Times New Roman"/>
          <w:b/>
          <w:sz w:val="32"/>
          <w:szCs w:val="32"/>
        </w:rPr>
        <w:t>»</w:t>
      </w:r>
      <w:r w:rsidR="00424170" w:rsidRPr="001972B2">
        <w:rPr>
          <w:rFonts w:ascii="Times New Roman" w:hAnsi="Times New Roman" w:cs="Times New Roman"/>
          <w:b/>
          <w:sz w:val="32"/>
          <w:szCs w:val="32"/>
        </w:rPr>
        <w:t>,</w:t>
      </w:r>
    </w:p>
    <w:p w:rsidR="001972B2" w:rsidRPr="001972B2" w:rsidRDefault="001972B2" w:rsidP="001972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72B2">
        <w:rPr>
          <w:rFonts w:ascii="Times New Roman" w:hAnsi="Times New Roman" w:cs="Times New Roman"/>
          <w:sz w:val="32"/>
          <w:szCs w:val="32"/>
        </w:rPr>
        <w:t xml:space="preserve">ПРИСВЯЧЕНА 20-Й РІЧНИЦІ СТВОРЕННЯ ФАРМАЦЕВТИЧНОГО ФАКУЛЬТЕТУ ІФНМУ ТА </w:t>
      </w:r>
    </w:p>
    <w:p w:rsidR="00A615AE" w:rsidRDefault="001972B2" w:rsidP="001972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72B2">
        <w:rPr>
          <w:rFonts w:ascii="Times New Roman" w:hAnsi="Times New Roman" w:cs="Times New Roman"/>
          <w:sz w:val="32"/>
          <w:szCs w:val="32"/>
        </w:rPr>
        <w:t>75-й РІЧНИЦІ УНІВЕРСИТЕТУ</w:t>
      </w:r>
    </w:p>
    <w:p w:rsidR="00822005" w:rsidRDefault="00822005" w:rsidP="001972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2005" w:rsidRPr="00571AFC" w:rsidRDefault="00822005" w:rsidP="001972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571AF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ПРОВЕДЕННЯ КОНФЕРЕНЦІЇ ПЕРЕНЕСЕНО </w:t>
      </w:r>
      <w:r w:rsidR="00571AF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br/>
      </w:r>
      <w:r w:rsidRPr="00571AF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НА 1 ТИЖДЕНЬ!!!</w:t>
      </w:r>
    </w:p>
    <w:p w:rsidR="00822005" w:rsidRPr="00571AFC" w:rsidRDefault="00822005" w:rsidP="001972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571AF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НА 19 ТРАВНЯ 2020 РОКУ!!!</w:t>
      </w:r>
    </w:p>
    <w:p w:rsidR="00822005" w:rsidRPr="00571AFC" w:rsidRDefault="00822005" w:rsidP="001972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AF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НА 10 ГОДИНУ!!!</w:t>
      </w:r>
    </w:p>
    <w:p w:rsidR="00822005" w:rsidRPr="001972B2" w:rsidRDefault="00822005" w:rsidP="001972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2B2" w:rsidRDefault="001972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15AE" w:rsidRDefault="003E2A2E" w:rsidP="00300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005"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-91440</wp:posOffset>
            </wp:positionV>
            <wp:extent cx="895350" cy="971550"/>
            <wp:effectExtent l="19050" t="0" r="0" b="0"/>
            <wp:wrapThrough wrapText="bothSides">
              <wp:wrapPolygon edited="0">
                <wp:start x="-460" y="0"/>
                <wp:lineTo x="-460" y="21176"/>
                <wp:lineTo x="21600" y="21176"/>
                <wp:lineTo x="21600" y="0"/>
                <wp:lineTo x="-460" y="0"/>
              </wp:wrapPolygon>
            </wp:wrapThrough>
            <wp:docPr id="2" name="Рисунок 1" descr="https://upload.wikimedia.org/wikipedia/ru/f/f0/%D0%93%D0%B5%D1%80%D0%B1_%D0%98%D0%A4%D0%9D%D0%9C%D0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f/f0/%D0%93%D0%B5%D1%80%D0%B1_%D0%98%D0%A4%D0%9D%D0%9C%D0%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7E7" w:rsidRPr="00822005">
        <w:rPr>
          <w:rFonts w:ascii="Times New Roman" w:hAnsi="Times New Roman" w:cs="Times New Roman"/>
          <w:b/>
          <w:sz w:val="28"/>
          <w:szCs w:val="28"/>
          <w:highlight w:val="yellow"/>
        </w:rPr>
        <w:t>19</w:t>
      </w:r>
      <w:r w:rsidR="00A96FC4" w:rsidRPr="0082200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ТРАВНЯ 2020</w:t>
      </w:r>
      <w:r w:rsidR="00A615AE" w:rsidRPr="0082200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РОКУ</w:t>
      </w:r>
    </w:p>
    <w:p w:rsidR="00A615AE" w:rsidRDefault="00A77DCE" w:rsidP="00C8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2746DA">
        <w:rPr>
          <w:rFonts w:ascii="Times New Roman" w:hAnsi="Times New Roman" w:cs="Times New Roman"/>
          <w:b/>
          <w:sz w:val="28"/>
          <w:szCs w:val="28"/>
        </w:rPr>
        <w:t xml:space="preserve">ІВАНО-ФРАНКІВСЬК </w:t>
      </w:r>
    </w:p>
    <w:p w:rsidR="003F6C47" w:rsidRDefault="003F6C47" w:rsidP="00C8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AE" w:rsidRPr="007430B2" w:rsidRDefault="00A615AE" w:rsidP="00C8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B2">
        <w:rPr>
          <w:rFonts w:ascii="Times New Roman" w:hAnsi="Times New Roman" w:cs="Times New Roman"/>
          <w:b/>
          <w:sz w:val="28"/>
          <w:szCs w:val="28"/>
        </w:rPr>
        <w:t>Вельмишановні колеги!</w:t>
      </w:r>
    </w:p>
    <w:p w:rsidR="00A615AE" w:rsidRPr="003F6C47" w:rsidRDefault="00A615AE" w:rsidP="00C847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615AE" w:rsidRDefault="006E00A6" w:rsidP="00C8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Вважаємо за честь з</w:t>
      </w:r>
      <w:r w:rsidR="00A615AE" w:rsidRPr="007430B2">
        <w:rPr>
          <w:rFonts w:ascii="Times New Roman" w:hAnsi="Times New Roman" w:cs="Times New Roman"/>
          <w:b/>
          <w:sz w:val="28"/>
          <w:szCs w:val="28"/>
        </w:rPr>
        <w:t>апро</w:t>
      </w:r>
      <w:r>
        <w:rPr>
          <w:rFonts w:ascii="Times New Roman" w:hAnsi="Times New Roman" w:cs="Times New Roman"/>
          <w:b/>
          <w:sz w:val="28"/>
          <w:szCs w:val="28"/>
        </w:rPr>
        <w:t>сити В</w:t>
      </w:r>
      <w:r w:rsidR="00A3582D">
        <w:rPr>
          <w:rFonts w:ascii="Times New Roman" w:hAnsi="Times New Roman" w:cs="Times New Roman"/>
          <w:b/>
          <w:sz w:val="28"/>
          <w:szCs w:val="28"/>
        </w:rPr>
        <w:t>ас</w:t>
      </w:r>
      <w:r w:rsidR="00A4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5AE" w:rsidRPr="007430B2">
        <w:rPr>
          <w:rFonts w:ascii="Times New Roman" w:hAnsi="Times New Roman" w:cs="Times New Roman"/>
          <w:b/>
          <w:sz w:val="28"/>
          <w:szCs w:val="28"/>
        </w:rPr>
        <w:t>прийняти участь у</w:t>
      </w:r>
    </w:p>
    <w:p w:rsidR="00A96FC4" w:rsidRDefault="00A96FC4" w:rsidP="00C84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НАУКОВО-ПРАКТИЧНІЙ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КОНФЕРЕНЦІЇ </w:t>
      </w:r>
    </w:p>
    <w:p w:rsidR="00A96FC4" w:rsidRPr="00424170" w:rsidRDefault="00A96FC4" w:rsidP="00C84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170">
        <w:rPr>
          <w:rFonts w:ascii="Times New Roman" w:hAnsi="Times New Roman" w:cs="Times New Roman"/>
          <w:sz w:val="28"/>
          <w:szCs w:val="28"/>
        </w:rPr>
        <w:t>З МІЖНАРОДНОЮ УЧАСТЮ</w:t>
      </w:r>
    </w:p>
    <w:p w:rsidR="00F118EE" w:rsidRDefault="00A96FC4" w:rsidP="00C84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8FB">
        <w:rPr>
          <w:rFonts w:ascii="Times New Roman" w:hAnsi="Times New Roman" w:cs="Times New Roman"/>
          <w:sz w:val="28"/>
          <w:szCs w:val="28"/>
        </w:rPr>
        <w:t>«</w:t>
      </w:r>
      <w:r w:rsidRPr="00C938FB">
        <w:rPr>
          <w:rFonts w:ascii="Times New Roman" w:hAnsi="Times New Roman" w:cs="Times New Roman"/>
          <w:b/>
          <w:sz w:val="28"/>
          <w:szCs w:val="28"/>
        </w:rPr>
        <w:t xml:space="preserve">СУЧАСНІ НАПРЯМКИ УДОСКОНАЛЕННЯ ФАРМАЦЕВТИЧНОГО ЗАБЕЗПЕЧЕННЯ НАСЕЛЕННЯ: </w:t>
      </w:r>
      <w:r>
        <w:rPr>
          <w:rFonts w:ascii="Times New Roman" w:hAnsi="Times New Roman" w:cs="Times New Roman"/>
          <w:b/>
          <w:sz w:val="28"/>
          <w:szCs w:val="28"/>
        </w:rPr>
        <w:t>ВІД РОЗРОБКИ ДО ВИКОРИСТАННЯ ЛІКАРСЬКИХ ЗАСОБІВ ПРИРОДНОГО І СИНТЕТИЧНОГО ПОХОДЖЕННЯ</w:t>
      </w:r>
      <w:r w:rsidRPr="00C938F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ПРИСВЯЧЕНА</w:t>
      </w:r>
      <w:r w:rsidR="00C938FB">
        <w:rPr>
          <w:rFonts w:ascii="Times New Roman" w:hAnsi="Times New Roman" w:cs="Times New Roman"/>
          <w:sz w:val="28"/>
          <w:szCs w:val="28"/>
        </w:rPr>
        <w:t xml:space="preserve"> 20-Й</w:t>
      </w:r>
      <w:r>
        <w:rPr>
          <w:rFonts w:ascii="Times New Roman" w:hAnsi="Times New Roman" w:cs="Times New Roman"/>
          <w:sz w:val="28"/>
          <w:szCs w:val="28"/>
        </w:rPr>
        <w:t xml:space="preserve"> РІЧНИЦІ СТВОРЕННЯ ФАРМАЦЕВТИЧНОГО ФАКУЛЬТЕТУ ІФНМУ</w:t>
      </w:r>
      <w:r w:rsidR="00F118EE"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C84733" w:rsidRPr="00C84733" w:rsidRDefault="00F118EE" w:rsidP="00C847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7337">
        <w:rPr>
          <w:rFonts w:ascii="Times New Roman" w:hAnsi="Times New Roman" w:cs="Times New Roman"/>
          <w:sz w:val="28"/>
          <w:szCs w:val="28"/>
        </w:rPr>
        <w:t xml:space="preserve">75-й </w:t>
      </w:r>
      <w:r>
        <w:rPr>
          <w:rFonts w:ascii="Times New Roman" w:hAnsi="Times New Roman" w:cs="Times New Roman"/>
          <w:sz w:val="28"/>
          <w:szCs w:val="28"/>
        </w:rPr>
        <w:t xml:space="preserve">РІЧНИЦІ </w:t>
      </w:r>
      <w:r w:rsidRPr="00A3582D">
        <w:rPr>
          <w:rFonts w:ascii="Times New Roman" w:hAnsi="Times New Roman" w:cs="Times New Roman"/>
          <w:sz w:val="28"/>
          <w:szCs w:val="28"/>
        </w:rPr>
        <w:t>УНІВЕРСИТЕТУ</w:t>
      </w:r>
      <w:r w:rsidR="00A3582D">
        <w:rPr>
          <w:rFonts w:ascii="Times New Roman" w:hAnsi="Times New Roman" w:cs="Times New Roman"/>
          <w:sz w:val="28"/>
          <w:szCs w:val="28"/>
        </w:rPr>
        <w:br/>
      </w:r>
      <w:r w:rsidR="00C84733" w:rsidRPr="00C84733">
        <w:rPr>
          <w:rFonts w:ascii="Times New Roman" w:hAnsi="Times New Roman"/>
          <w:sz w:val="26"/>
          <w:szCs w:val="26"/>
        </w:rPr>
        <w:t>Конференція внесена до Реєстру з’їздів, конгресів, симпозіумів і науково-практичних конференцій 2020 р.</w:t>
      </w:r>
    </w:p>
    <w:p w:rsidR="00A3582D" w:rsidRPr="00C84733" w:rsidRDefault="00C84733" w:rsidP="00C847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733">
        <w:rPr>
          <w:rFonts w:ascii="Times New Roman" w:hAnsi="Times New Roman"/>
          <w:sz w:val="26"/>
          <w:szCs w:val="26"/>
        </w:rPr>
        <w:t>(</w:t>
      </w:r>
      <w:r w:rsidRPr="00C84733">
        <w:rPr>
          <w:rFonts w:ascii="Times New Roman" w:hAnsi="Times New Roman"/>
          <w:i/>
          <w:sz w:val="26"/>
          <w:szCs w:val="26"/>
        </w:rPr>
        <w:t xml:space="preserve">Посвідчення </w:t>
      </w:r>
      <w:proofErr w:type="spellStart"/>
      <w:r w:rsidRPr="00C84733">
        <w:rPr>
          <w:rFonts w:ascii="Times New Roman" w:hAnsi="Times New Roman"/>
          <w:i/>
          <w:sz w:val="26"/>
          <w:szCs w:val="26"/>
        </w:rPr>
        <w:t>УкрІНТЕІ</w:t>
      </w:r>
      <w:proofErr w:type="spellEnd"/>
      <w:r w:rsidRPr="00C84733">
        <w:rPr>
          <w:rFonts w:ascii="Times New Roman" w:hAnsi="Times New Roman"/>
          <w:i/>
          <w:sz w:val="26"/>
          <w:szCs w:val="26"/>
        </w:rPr>
        <w:t xml:space="preserve"> № </w:t>
      </w:r>
      <w:r w:rsidR="007E6BF9">
        <w:rPr>
          <w:rFonts w:ascii="Times New Roman" w:hAnsi="Times New Roman"/>
          <w:i/>
          <w:sz w:val="26"/>
          <w:szCs w:val="26"/>
        </w:rPr>
        <w:t>278</w:t>
      </w:r>
      <w:r w:rsidRPr="00C84733">
        <w:rPr>
          <w:rFonts w:ascii="Times New Roman" w:hAnsi="Times New Roman"/>
          <w:i/>
          <w:sz w:val="26"/>
          <w:szCs w:val="26"/>
        </w:rPr>
        <w:t xml:space="preserve"> від </w:t>
      </w:r>
      <w:r w:rsidR="007E6BF9">
        <w:rPr>
          <w:rFonts w:ascii="Times New Roman" w:hAnsi="Times New Roman"/>
          <w:i/>
          <w:sz w:val="26"/>
          <w:szCs w:val="26"/>
        </w:rPr>
        <w:t>02.07</w:t>
      </w:r>
      <w:r w:rsidRPr="00C84733">
        <w:rPr>
          <w:rFonts w:ascii="Times New Roman" w:hAnsi="Times New Roman"/>
          <w:i/>
          <w:sz w:val="26"/>
          <w:szCs w:val="26"/>
        </w:rPr>
        <w:t>.2019 р</w:t>
      </w:r>
      <w:r w:rsidR="007E6BF9">
        <w:rPr>
          <w:rFonts w:ascii="Times New Roman" w:hAnsi="Times New Roman"/>
          <w:i/>
          <w:sz w:val="26"/>
          <w:szCs w:val="26"/>
        </w:rPr>
        <w:t>.</w:t>
      </w:r>
      <w:r w:rsidRPr="00C84733">
        <w:rPr>
          <w:rFonts w:ascii="Times New Roman" w:hAnsi="Times New Roman"/>
          <w:sz w:val="26"/>
          <w:szCs w:val="26"/>
        </w:rPr>
        <w:t>).</w:t>
      </w:r>
    </w:p>
    <w:p w:rsidR="00C84733" w:rsidRDefault="00C84733" w:rsidP="006E00A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733" w:rsidRPr="00CC0629" w:rsidRDefault="00C84733" w:rsidP="00C84733">
      <w:pPr>
        <w:jc w:val="center"/>
        <w:rPr>
          <w:rFonts w:ascii="Times New Roman" w:hAnsi="Times New Roman"/>
          <w:b/>
          <w:sz w:val="28"/>
          <w:szCs w:val="28"/>
        </w:rPr>
      </w:pPr>
      <w:r w:rsidRPr="00CC0629">
        <w:rPr>
          <w:rFonts w:ascii="Times New Roman" w:hAnsi="Times New Roman"/>
          <w:b/>
          <w:sz w:val="28"/>
          <w:szCs w:val="28"/>
        </w:rPr>
        <w:t>ІНФОРМАЦІЙНЕ ПОВІДОМЛЕННЯ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A615AE" w:rsidRDefault="00A615AE" w:rsidP="006E00A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BFB">
        <w:rPr>
          <w:rFonts w:ascii="Times New Roman" w:hAnsi="Times New Roman" w:cs="Times New Roman"/>
          <w:sz w:val="28"/>
          <w:szCs w:val="28"/>
        </w:rPr>
        <w:t xml:space="preserve">До участі </w:t>
      </w:r>
      <w:r w:rsidRPr="007C3BFB">
        <w:rPr>
          <w:rFonts w:ascii="Times New Roman" w:hAnsi="Times New Roman" w:cs="Times New Roman"/>
          <w:b/>
          <w:sz w:val="28"/>
          <w:szCs w:val="28"/>
          <w:u w:val="single"/>
        </w:rPr>
        <w:t>у конференції</w:t>
      </w:r>
      <w:r>
        <w:rPr>
          <w:rFonts w:ascii="Times New Roman" w:hAnsi="Times New Roman" w:cs="Times New Roman"/>
          <w:sz w:val="28"/>
          <w:szCs w:val="28"/>
        </w:rPr>
        <w:t xml:space="preserve"> запрошуються</w:t>
      </w:r>
      <w:r w:rsidRPr="007C3BFB">
        <w:rPr>
          <w:rFonts w:ascii="Times New Roman" w:hAnsi="Times New Roman" w:cs="Times New Roman"/>
          <w:sz w:val="28"/>
          <w:szCs w:val="28"/>
        </w:rPr>
        <w:t>: орга</w:t>
      </w:r>
      <w:r>
        <w:rPr>
          <w:rFonts w:ascii="Times New Roman" w:hAnsi="Times New Roman" w:cs="Times New Roman"/>
          <w:sz w:val="28"/>
          <w:szCs w:val="28"/>
        </w:rPr>
        <w:t>нізатори системи охорони здоров</w:t>
      </w:r>
      <w:r w:rsidRPr="0074559E">
        <w:rPr>
          <w:rFonts w:ascii="Times New Roman" w:hAnsi="Times New Roman" w:cs="Times New Roman"/>
          <w:sz w:val="28"/>
          <w:szCs w:val="28"/>
        </w:rPr>
        <w:t>’</w:t>
      </w:r>
      <w:r w:rsidRPr="007C3BFB">
        <w:rPr>
          <w:rFonts w:ascii="Times New Roman" w:hAnsi="Times New Roman" w:cs="Times New Roman"/>
          <w:sz w:val="28"/>
          <w:szCs w:val="28"/>
        </w:rPr>
        <w:t>я та фармацевтичного сектора, викладачі вищих фармацевтичних та медичних навчальних закладів, працівники фармацевтичних підприємств та фірм, маркетингових аналітичних та дослідницьких компаній, представництв іноземних компаній, практичні провізори, лікарі, науковці, аспіранти, магістранти, студенти.</w:t>
      </w:r>
    </w:p>
    <w:p w:rsidR="00857AC2" w:rsidRDefault="00857AC2" w:rsidP="0082200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4F96">
        <w:rPr>
          <w:rFonts w:ascii="Times New Roman" w:hAnsi="Times New Roman" w:cs="Times New Roman"/>
          <w:sz w:val="28"/>
          <w:szCs w:val="28"/>
        </w:rPr>
        <w:t xml:space="preserve">ата та місце проведення заходу </w:t>
      </w:r>
      <w:r>
        <w:rPr>
          <w:rFonts w:ascii="Times New Roman" w:hAnsi="Times New Roman" w:cs="Times New Roman"/>
          <w:sz w:val="28"/>
          <w:szCs w:val="28"/>
        </w:rPr>
        <w:t xml:space="preserve">– Івано-Франківськ, </w:t>
      </w:r>
      <w:r w:rsidRPr="008220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</w:t>
      </w:r>
      <w:r w:rsidR="00CE47E7" w:rsidRPr="008220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9 </w:t>
      </w:r>
      <w:r w:rsidRPr="008220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травня</w:t>
      </w:r>
      <w:r w:rsidR="00CF4F96" w:rsidRPr="008220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2020 року</w:t>
      </w:r>
      <w:r w:rsidRPr="00CF4F96">
        <w:rPr>
          <w:rFonts w:ascii="Times New Roman" w:hAnsi="Times New Roman" w:cs="Times New Roman"/>
          <w:sz w:val="28"/>
          <w:szCs w:val="28"/>
        </w:rPr>
        <w:t>.</w:t>
      </w:r>
    </w:p>
    <w:p w:rsidR="00A615AE" w:rsidRDefault="00CF4B06" w:rsidP="0082200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615AE">
        <w:rPr>
          <w:rFonts w:ascii="Times New Roman" w:hAnsi="Times New Roman" w:cs="Times New Roman"/>
          <w:b/>
          <w:sz w:val="28"/>
          <w:szCs w:val="28"/>
        </w:rPr>
        <w:t>апрямки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роботи конференції</w:t>
      </w:r>
      <w:r w:rsidR="00A615AE">
        <w:rPr>
          <w:rFonts w:ascii="Times New Roman" w:hAnsi="Times New Roman" w:cs="Times New Roman"/>
          <w:b/>
          <w:sz w:val="28"/>
          <w:szCs w:val="28"/>
        </w:rPr>
        <w:t>:</w:t>
      </w:r>
    </w:p>
    <w:p w:rsidR="00B96825" w:rsidRPr="00B96825" w:rsidRDefault="008536E8" w:rsidP="008536E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E8">
        <w:rPr>
          <w:rFonts w:ascii="Times New Roman" w:hAnsi="Times New Roman" w:cs="Times New Roman"/>
          <w:b/>
          <w:sz w:val="28"/>
          <w:szCs w:val="28"/>
        </w:rPr>
        <w:t xml:space="preserve">Секція 1. </w:t>
      </w:r>
      <w:r w:rsidR="00B96825" w:rsidRPr="00B96825">
        <w:rPr>
          <w:rFonts w:ascii="Times New Roman" w:hAnsi="Times New Roman" w:cs="Times New Roman"/>
          <w:sz w:val="28"/>
          <w:szCs w:val="28"/>
        </w:rPr>
        <w:t xml:space="preserve">Організація, економіка, менеджмент та маркетинг у фармації, </w:t>
      </w:r>
      <w:proofErr w:type="spellStart"/>
      <w:r w:rsidR="00B96825" w:rsidRPr="00B96825">
        <w:rPr>
          <w:rFonts w:ascii="Times New Roman" w:hAnsi="Times New Roman" w:cs="Times New Roman"/>
          <w:sz w:val="28"/>
          <w:szCs w:val="28"/>
        </w:rPr>
        <w:t>фармакоекономіка</w:t>
      </w:r>
      <w:proofErr w:type="spellEnd"/>
      <w:r w:rsidR="00B96825" w:rsidRPr="00B96825">
        <w:rPr>
          <w:rFonts w:ascii="Times New Roman" w:hAnsi="Times New Roman" w:cs="Times New Roman"/>
          <w:sz w:val="28"/>
          <w:szCs w:val="28"/>
        </w:rPr>
        <w:t xml:space="preserve"> на етапах створення, реалізації та застосування лікарських засобів</w:t>
      </w:r>
    </w:p>
    <w:p w:rsidR="0028274A" w:rsidRPr="00C84733" w:rsidRDefault="001B7337" w:rsidP="00B9682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733">
        <w:rPr>
          <w:rFonts w:ascii="Times New Roman" w:hAnsi="Times New Roman" w:cs="Times New Roman"/>
          <w:i/>
          <w:sz w:val="24"/>
          <w:szCs w:val="24"/>
        </w:rPr>
        <w:t>Стан</w:t>
      </w:r>
      <w:r w:rsidR="0028274A" w:rsidRPr="00C84733">
        <w:rPr>
          <w:rFonts w:ascii="Times New Roman" w:hAnsi="Times New Roman" w:cs="Times New Roman"/>
          <w:i/>
          <w:sz w:val="24"/>
          <w:szCs w:val="24"/>
        </w:rPr>
        <w:t xml:space="preserve"> забезпечення населення якісними, </w:t>
      </w:r>
      <w:r w:rsidRPr="00C84733">
        <w:rPr>
          <w:rFonts w:ascii="Times New Roman" w:hAnsi="Times New Roman" w:cs="Times New Roman"/>
          <w:i/>
          <w:sz w:val="24"/>
          <w:szCs w:val="24"/>
        </w:rPr>
        <w:t xml:space="preserve">безпечними, </w:t>
      </w:r>
      <w:r w:rsidR="0028274A" w:rsidRPr="00C84733">
        <w:rPr>
          <w:rFonts w:ascii="Times New Roman" w:hAnsi="Times New Roman" w:cs="Times New Roman"/>
          <w:i/>
          <w:sz w:val="24"/>
          <w:szCs w:val="24"/>
        </w:rPr>
        <w:t xml:space="preserve">ефективними і доступними лікарськими засобами </w:t>
      </w:r>
      <w:r w:rsidRPr="00C84733">
        <w:rPr>
          <w:rFonts w:ascii="Times New Roman" w:hAnsi="Times New Roman" w:cs="Times New Roman"/>
          <w:i/>
          <w:sz w:val="24"/>
          <w:szCs w:val="24"/>
        </w:rPr>
        <w:t>та</w:t>
      </w:r>
      <w:r w:rsidR="0028274A" w:rsidRPr="00C84733">
        <w:rPr>
          <w:rFonts w:ascii="Times New Roman" w:hAnsi="Times New Roman" w:cs="Times New Roman"/>
          <w:i/>
          <w:sz w:val="24"/>
          <w:szCs w:val="24"/>
        </w:rPr>
        <w:t xml:space="preserve"> іншими товарами аптечного асортименту.</w:t>
      </w:r>
    </w:p>
    <w:p w:rsidR="0028274A" w:rsidRPr="00C84733" w:rsidRDefault="001B7337" w:rsidP="00B9682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733">
        <w:rPr>
          <w:rFonts w:ascii="Times New Roman" w:hAnsi="Times New Roman" w:cs="Times New Roman"/>
          <w:i/>
          <w:sz w:val="24"/>
          <w:szCs w:val="24"/>
        </w:rPr>
        <w:t xml:space="preserve">Удосконалення Протоколів провізора (фармацевта). </w:t>
      </w:r>
    </w:p>
    <w:p w:rsidR="001B7337" w:rsidRPr="00C84733" w:rsidRDefault="001B7337" w:rsidP="00B9682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733">
        <w:rPr>
          <w:rFonts w:ascii="Times New Roman" w:hAnsi="Times New Roman" w:cs="Times New Roman"/>
          <w:i/>
          <w:sz w:val="24"/>
          <w:szCs w:val="24"/>
        </w:rPr>
        <w:t>Стан реалізації Урядової програми «Доступні ліки».</w:t>
      </w:r>
    </w:p>
    <w:p w:rsidR="001B7337" w:rsidRPr="00C84733" w:rsidRDefault="00F332B9" w:rsidP="00B9682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733">
        <w:rPr>
          <w:rFonts w:ascii="Times New Roman" w:hAnsi="Times New Roman" w:cs="Times New Roman"/>
          <w:i/>
          <w:sz w:val="24"/>
          <w:szCs w:val="24"/>
        </w:rPr>
        <w:t>Дослідження</w:t>
      </w:r>
      <w:r w:rsidR="009A6013" w:rsidRPr="00C84733">
        <w:rPr>
          <w:rFonts w:ascii="Times New Roman" w:hAnsi="Times New Roman" w:cs="Times New Roman"/>
          <w:i/>
          <w:sz w:val="24"/>
          <w:szCs w:val="24"/>
        </w:rPr>
        <w:t xml:space="preserve"> стану національного / регіональних оптового / </w:t>
      </w:r>
      <w:r w:rsidRPr="00C84733">
        <w:rPr>
          <w:rFonts w:ascii="Times New Roman" w:hAnsi="Times New Roman" w:cs="Times New Roman"/>
          <w:i/>
          <w:sz w:val="24"/>
          <w:szCs w:val="24"/>
        </w:rPr>
        <w:t xml:space="preserve">роздрібного сегментів </w:t>
      </w:r>
      <w:r w:rsidR="009A6013" w:rsidRPr="00C84733">
        <w:rPr>
          <w:rFonts w:ascii="Times New Roman" w:hAnsi="Times New Roman" w:cs="Times New Roman"/>
          <w:i/>
          <w:sz w:val="24"/>
          <w:szCs w:val="24"/>
        </w:rPr>
        <w:t>фармацевтичного ринку.</w:t>
      </w:r>
    </w:p>
    <w:p w:rsidR="001B7337" w:rsidRPr="00C84733" w:rsidRDefault="001B7337" w:rsidP="00B9682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4733">
        <w:rPr>
          <w:rFonts w:ascii="Times New Roman" w:hAnsi="Times New Roman" w:cs="Times New Roman"/>
          <w:i/>
          <w:sz w:val="24"/>
          <w:szCs w:val="24"/>
        </w:rPr>
        <w:t>Фармакоекономічні</w:t>
      </w:r>
      <w:proofErr w:type="spellEnd"/>
      <w:r w:rsidRPr="00C84733">
        <w:rPr>
          <w:rFonts w:ascii="Times New Roman" w:hAnsi="Times New Roman" w:cs="Times New Roman"/>
          <w:i/>
          <w:sz w:val="24"/>
          <w:szCs w:val="24"/>
        </w:rPr>
        <w:t xml:space="preserve"> дослідження лікарських препаратів</w:t>
      </w:r>
      <w:r w:rsidR="009A6013" w:rsidRPr="00C84733">
        <w:rPr>
          <w:rFonts w:ascii="Times New Roman" w:hAnsi="Times New Roman" w:cs="Times New Roman"/>
          <w:i/>
          <w:sz w:val="24"/>
          <w:szCs w:val="24"/>
        </w:rPr>
        <w:t xml:space="preserve"> / медичних технологій.</w:t>
      </w:r>
    </w:p>
    <w:p w:rsidR="00B96825" w:rsidRPr="00B96825" w:rsidRDefault="00B96825" w:rsidP="001B7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6825" w:rsidRDefault="008536E8" w:rsidP="001B7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E8">
        <w:rPr>
          <w:rFonts w:ascii="Times New Roman" w:hAnsi="Times New Roman" w:cs="Times New Roman"/>
          <w:b/>
          <w:sz w:val="28"/>
          <w:szCs w:val="28"/>
        </w:rPr>
        <w:t xml:space="preserve">Секція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96825">
        <w:rPr>
          <w:rFonts w:ascii="Times New Roman" w:hAnsi="Times New Roman" w:cs="Times New Roman"/>
          <w:sz w:val="28"/>
          <w:szCs w:val="28"/>
        </w:rPr>
        <w:t xml:space="preserve"> Розробка складу та технології лікарських засобів / лікарських косметичних засобів на основі субстанцій природного та синтетичного походження</w:t>
      </w:r>
    </w:p>
    <w:p w:rsidR="00B96825" w:rsidRPr="00B96825" w:rsidRDefault="00B96825" w:rsidP="00282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6825" w:rsidRDefault="008536E8" w:rsidP="00B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Секція </w:t>
      </w:r>
      <w:r w:rsidR="00B96825" w:rsidRPr="00B96825">
        <w:rPr>
          <w:rFonts w:ascii="Times New Roman" w:hAnsi="Times New Roman" w:cs="Times New Roman"/>
          <w:b/>
          <w:sz w:val="28"/>
          <w:szCs w:val="28"/>
        </w:rPr>
        <w:t>3.</w:t>
      </w:r>
      <w:r w:rsidR="00B96825">
        <w:rPr>
          <w:rFonts w:ascii="Times New Roman" w:hAnsi="Times New Roman" w:cs="Times New Roman"/>
          <w:sz w:val="28"/>
          <w:szCs w:val="28"/>
        </w:rPr>
        <w:t xml:space="preserve"> Фармацевтичний аналіз, стандартизація, виробництво лікарських засобів</w:t>
      </w:r>
    </w:p>
    <w:p w:rsidR="00857AC2" w:rsidRPr="00C84733" w:rsidRDefault="00857AC2" w:rsidP="00B9682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73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Синтез, </w:t>
      </w:r>
      <w:r w:rsidR="00CF4B06" w:rsidRPr="00C84733">
        <w:rPr>
          <w:rFonts w:ascii="Times New Roman" w:hAnsi="Times New Roman" w:cs="Times New Roman"/>
          <w:i/>
          <w:sz w:val="24"/>
          <w:szCs w:val="24"/>
        </w:rPr>
        <w:t xml:space="preserve">фармакологічна активність, </w:t>
      </w:r>
      <w:r w:rsidRPr="00C84733">
        <w:rPr>
          <w:rFonts w:ascii="Times New Roman" w:hAnsi="Times New Roman" w:cs="Times New Roman"/>
          <w:i/>
          <w:sz w:val="24"/>
          <w:szCs w:val="24"/>
        </w:rPr>
        <w:t xml:space="preserve">структура і властивості </w:t>
      </w:r>
      <w:proofErr w:type="spellStart"/>
      <w:r w:rsidR="00CF4B06" w:rsidRPr="00C84733">
        <w:rPr>
          <w:rFonts w:ascii="Times New Roman" w:hAnsi="Times New Roman" w:cs="Times New Roman"/>
          <w:i/>
          <w:sz w:val="24"/>
          <w:szCs w:val="24"/>
        </w:rPr>
        <w:t>сполук</w:t>
      </w:r>
      <w:r w:rsidRPr="00C84733">
        <w:rPr>
          <w:rFonts w:ascii="Times New Roman" w:hAnsi="Times New Roman" w:cs="Times New Roman"/>
          <w:i/>
          <w:sz w:val="24"/>
          <w:szCs w:val="24"/>
        </w:rPr>
        <w:t>неорганічн</w:t>
      </w:r>
      <w:r w:rsidR="00CF4B06" w:rsidRPr="00C84733">
        <w:rPr>
          <w:rFonts w:ascii="Times New Roman" w:hAnsi="Times New Roman" w:cs="Times New Roman"/>
          <w:i/>
          <w:sz w:val="24"/>
          <w:szCs w:val="24"/>
        </w:rPr>
        <w:t>ого</w:t>
      </w:r>
      <w:proofErr w:type="spellEnd"/>
      <w:r w:rsidRPr="00C84733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C84733">
        <w:rPr>
          <w:rFonts w:ascii="Times New Roman" w:hAnsi="Times New Roman" w:cs="Times New Roman"/>
          <w:i/>
          <w:sz w:val="24"/>
          <w:szCs w:val="24"/>
        </w:rPr>
        <w:t>органічн</w:t>
      </w:r>
      <w:r w:rsidR="00CF4B06" w:rsidRPr="00C84733">
        <w:rPr>
          <w:rFonts w:ascii="Times New Roman" w:hAnsi="Times New Roman" w:cs="Times New Roman"/>
          <w:i/>
          <w:sz w:val="24"/>
          <w:szCs w:val="24"/>
        </w:rPr>
        <w:t>огопоходження</w:t>
      </w:r>
      <w:proofErr w:type="spellEnd"/>
      <w:r w:rsidRPr="00C84733">
        <w:rPr>
          <w:rFonts w:ascii="Times New Roman" w:hAnsi="Times New Roman" w:cs="Times New Roman"/>
          <w:i/>
          <w:sz w:val="24"/>
          <w:szCs w:val="24"/>
        </w:rPr>
        <w:t>.</w:t>
      </w:r>
    </w:p>
    <w:p w:rsidR="00857AC2" w:rsidRPr="008536E8" w:rsidRDefault="00B96825" w:rsidP="00B9682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33">
        <w:rPr>
          <w:rFonts w:ascii="Times New Roman" w:hAnsi="Times New Roman" w:cs="Times New Roman"/>
          <w:i/>
          <w:sz w:val="24"/>
          <w:szCs w:val="24"/>
        </w:rPr>
        <w:t xml:space="preserve">Стандартизація лікарських засобів та їх фармацевтичний </w:t>
      </w:r>
      <w:r w:rsidRPr="008536E8">
        <w:rPr>
          <w:rFonts w:ascii="Times New Roman" w:hAnsi="Times New Roman" w:cs="Times New Roman"/>
          <w:i/>
          <w:sz w:val="24"/>
          <w:szCs w:val="24"/>
        </w:rPr>
        <w:t>аналіз.</w:t>
      </w:r>
    </w:p>
    <w:p w:rsidR="00B96825" w:rsidRPr="008536E8" w:rsidRDefault="00B96825" w:rsidP="00282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6825" w:rsidRPr="008536E8" w:rsidRDefault="008536E8" w:rsidP="00282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E8">
        <w:rPr>
          <w:rFonts w:ascii="Times New Roman" w:hAnsi="Times New Roman" w:cs="Times New Roman"/>
          <w:b/>
          <w:sz w:val="28"/>
          <w:szCs w:val="28"/>
        </w:rPr>
        <w:t xml:space="preserve">Секція </w:t>
      </w:r>
      <w:r w:rsidR="00C84733" w:rsidRPr="008536E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96825" w:rsidRPr="008536E8">
        <w:rPr>
          <w:rFonts w:ascii="Times New Roman" w:hAnsi="Times New Roman" w:cs="Times New Roman"/>
          <w:sz w:val="28"/>
          <w:szCs w:val="28"/>
        </w:rPr>
        <w:t>Сучасні аспекти використання лікарських рослин і розробка фітотерапевтичних засобів</w:t>
      </w:r>
    </w:p>
    <w:p w:rsidR="00857AC2" w:rsidRPr="008536E8" w:rsidRDefault="00B96825" w:rsidP="00C84733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6E8">
        <w:rPr>
          <w:rFonts w:ascii="Times New Roman" w:hAnsi="Times New Roman" w:cs="Times New Roman"/>
          <w:i/>
          <w:sz w:val="24"/>
          <w:szCs w:val="24"/>
        </w:rPr>
        <w:t>Пошук нових джерел рослинної сировини для створення лікарських засобів та дієтичних добавок.</w:t>
      </w:r>
    </w:p>
    <w:p w:rsidR="00857AC2" w:rsidRPr="00C84733" w:rsidRDefault="00857AC2" w:rsidP="00C84733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6E8">
        <w:rPr>
          <w:rFonts w:ascii="Times New Roman" w:hAnsi="Times New Roman" w:cs="Times New Roman"/>
          <w:i/>
          <w:sz w:val="24"/>
          <w:szCs w:val="24"/>
        </w:rPr>
        <w:t>Фармакологічні дослідження лікарських засобів рослинного</w:t>
      </w:r>
      <w:r w:rsidR="009A6013" w:rsidRPr="008536E8">
        <w:rPr>
          <w:rFonts w:ascii="Times New Roman" w:hAnsi="Times New Roman" w:cs="Times New Roman"/>
          <w:i/>
          <w:sz w:val="24"/>
          <w:szCs w:val="24"/>
        </w:rPr>
        <w:t xml:space="preserve"> / синтетичного</w:t>
      </w:r>
      <w:r w:rsidRPr="00C84733">
        <w:rPr>
          <w:rFonts w:ascii="Times New Roman" w:hAnsi="Times New Roman" w:cs="Times New Roman"/>
          <w:i/>
          <w:sz w:val="24"/>
          <w:szCs w:val="24"/>
        </w:rPr>
        <w:t xml:space="preserve"> походження, визначення безпечності дієтичних добавок.</w:t>
      </w:r>
    </w:p>
    <w:p w:rsidR="00C84733" w:rsidRPr="00C84733" w:rsidRDefault="00C84733" w:rsidP="00B968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96825" w:rsidRDefault="008536E8" w:rsidP="00B9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Секція </w:t>
      </w:r>
      <w:r w:rsidR="00C84733" w:rsidRPr="00C8473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96825">
        <w:rPr>
          <w:rFonts w:ascii="Times New Roman" w:hAnsi="Times New Roman" w:cs="Times New Roman"/>
          <w:sz w:val="28"/>
          <w:szCs w:val="28"/>
        </w:rPr>
        <w:t>Фармацевтична освіта в Україні</w:t>
      </w:r>
    </w:p>
    <w:p w:rsidR="00B96825" w:rsidRPr="00C84733" w:rsidRDefault="00B96825" w:rsidP="00B968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733">
        <w:rPr>
          <w:rFonts w:ascii="Times New Roman" w:hAnsi="Times New Roman" w:cs="Times New Roman"/>
          <w:i/>
          <w:sz w:val="24"/>
          <w:szCs w:val="24"/>
        </w:rPr>
        <w:t>Методичні аспекти теоретико-прикладної підготовки магістрів фармації</w:t>
      </w:r>
    </w:p>
    <w:p w:rsidR="00CF4B06" w:rsidRPr="00857AC2" w:rsidRDefault="00CF4B06" w:rsidP="00282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74A" w:rsidRDefault="00863D8C" w:rsidP="00863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8C">
        <w:rPr>
          <w:rFonts w:ascii="Times New Roman" w:hAnsi="Times New Roman" w:cs="Times New Roman"/>
          <w:b/>
          <w:sz w:val="28"/>
          <w:szCs w:val="28"/>
        </w:rPr>
        <w:t>ФОРМА УЧАСТІ В КОНФЕРЕНЦІЇ</w:t>
      </w:r>
    </w:p>
    <w:p w:rsidR="00863D8C" w:rsidRDefault="009D3789" w:rsidP="0086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Усна </w:t>
      </w:r>
      <w:r w:rsidR="00CF4B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3D8C">
        <w:rPr>
          <w:rFonts w:ascii="Times New Roman" w:hAnsi="Times New Roman" w:cs="Times New Roman"/>
          <w:sz w:val="28"/>
          <w:szCs w:val="28"/>
        </w:rPr>
        <w:t>истанційна</w:t>
      </w:r>
      <w:r w:rsidR="00CF4B06">
        <w:rPr>
          <w:rFonts w:ascii="Times New Roman" w:hAnsi="Times New Roman" w:cs="Times New Roman"/>
          <w:sz w:val="28"/>
          <w:szCs w:val="28"/>
        </w:rPr>
        <w:t>) доповідь</w:t>
      </w:r>
      <w:r w:rsidR="00863D8C">
        <w:rPr>
          <w:rFonts w:ascii="Times New Roman" w:hAnsi="Times New Roman" w:cs="Times New Roman"/>
          <w:sz w:val="28"/>
          <w:szCs w:val="28"/>
        </w:rPr>
        <w:t xml:space="preserve">, </w:t>
      </w:r>
      <w:r w:rsidR="00724827">
        <w:rPr>
          <w:rFonts w:ascii="Times New Roman" w:hAnsi="Times New Roman" w:cs="Times New Roman"/>
          <w:sz w:val="28"/>
          <w:szCs w:val="28"/>
        </w:rPr>
        <w:t>публікація статті (тез)</w:t>
      </w:r>
      <w:r w:rsidR="00863D8C">
        <w:rPr>
          <w:rFonts w:ascii="Times New Roman" w:hAnsi="Times New Roman" w:cs="Times New Roman"/>
          <w:sz w:val="28"/>
          <w:szCs w:val="28"/>
        </w:rPr>
        <w:t>.</w:t>
      </w:r>
    </w:p>
    <w:p w:rsidR="00863D8C" w:rsidRDefault="00863D8C" w:rsidP="00863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8C">
        <w:rPr>
          <w:rFonts w:ascii="Times New Roman" w:hAnsi="Times New Roman" w:cs="Times New Roman"/>
          <w:b/>
          <w:sz w:val="28"/>
          <w:szCs w:val="28"/>
        </w:rPr>
        <w:t>РОБОЧІ МОВИ КОНФЕРЕНЦІЇ</w:t>
      </w:r>
    </w:p>
    <w:p w:rsidR="00863D8C" w:rsidRPr="00863D8C" w:rsidRDefault="00857AC2" w:rsidP="0086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Українська, англійська</w:t>
      </w:r>
      <w:r w:rsidR="005D41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польська</w:t>
      </w:r>
      <w:r w:rsidR="005D4177">
        <w:rPr>
          <w:rFonts w:ascii="Times New Roman" w:hAnsi="Times New Roman" w:cs="Times New Roman"/>
          <w:sz w:val="28"/>
          <w:szCs w:val="28"/>
        </w:rPr>
        <w:t>,російська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C47" w:rsidRPr="00CC0629" w:rsidRDefault="003F6C47" w:rsidP="004744DF">
      <w:pPr>
        <w:pStyle w:val="a6"/>
        <w:spacing w:after="0"/>
        <w:ind w:left="0" w:firstLine="142"/>
        <w:jc w:val="center"/>
        <w:rPr>
          <w:rFonts w:ascii="Times New Roman" w:hAnsi="Times New Roman"/>
          <w:b/>
          <w:sz w:val="28"/>
          <w:szCs w:val="28"/>
        </w:rPr>
      </w:pPr>
      <w:r w:rsidRPr="00CC0629">
        <w:rPr>
          <w:rFonts w:ascii="Times New Roman" w:hAnsi="Times New Roman"/>
          <w:b/>
          <w:sz w:val="28"/>
          <w:szCs w:val="28"/>
        </w:rPr>
        <w:t>УМОВИ УЧАСТІ</w:t>
      </w:r>
    </w:p>
    <w:p w:rsidR="003F6C47" w:rsidRPr="00CC0629" w:rsidRDefault="003F6C47" w:rsidP="003F6C4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629">
        <w:rPr>
          <w:rFonts w:ascii="Times New Roman" w:hAnsi="Times New Roman"/>
          <w:sz w:val="28"/>
          <w:szCs w:val="28"/>
        </w:rPr>
        <w:t>Участь у конференції безкоштовна.</w:t>
      </w:r>
    </w:p>
    <w:p w:rsidR="003F6C47" w:rsidRPr="00CC0629" w:rsidRDefault="003F6C47" w:rsidP="003F6C4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629">
        <w:rPr>
          <w:rFonts w:ascii="Times New Roman" w:hAnsi="Times New Roman"/>
          <w:sz w:val="28"/>
          <w:szCs w:val="28"/>
        </w:rPr>
        <w:t>На Вашу електронну адресу буде відправлено повідомлення про отримання тез і прийняття їх до публікації.</w:t>
      </w:r>
    </w:p>
    <w:p w:rsidR="003F6C47" w:rsidRPr="00CC0629" w:rsidRDefault="003F6C47" w:rsidP="003F6C4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629">
        <w:rPr>
          <w:rFonts w:ascii="Times New Roman" w:hAnsi="Times New Roman"/>
          <w:sz w:val="28"/>
          <w:szCs w:val="28"/>
        </w:rPr>
        <w:t xml:space="preserve">Матеріали конференції будуть опубліковані у збірнику наукових праць, а також розміщені </w:t>
      </w:r>
      <w:r w:rsidR="004744DF">
        <w:rPr>
          <w:rFonts w:ascii="Times New Roman" w:hAnsi="Times New Roman" w:cs="Times New Roman"/>
          <w:sz w:val="28"/>
          <w:szCs w:val="28"/>
        </w:rPr>
        <w:t>в електронному збірнику</w:t>
      </w:r>
      <w:r w:rsidRPr="00CC0629">
        <w:rPr>
          <w:rFonts w:ascii="Times New Roman" w:hAnsi="Times New Roman"/>
          <w:sz w:val="28"/>
          <w:szCs w:val="28"/>
        </w:rPr>
        <w:t>.</w:t>
      </w:r>
    </w:p>
    <w:p w:rsidR="006E00A6" w:rsidRDefault="006E00A6" w:rsidP="00A615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FDC" w:rsidRPr="0029583E" w:rsidRDefault="00685FDC" w:rsidP="00685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B2">
        <w:rPr>
          <w:rFonts w:ascii="Times New Roman" w:hAnsi="Times New Roman" w:cs="Times New Roman"/>
          <w:b/>
          <w:sz w:val="28"/>
          <w:szCs w:val="28"/>
        </w:rPr>
        <w:t xml:space="preserve">Вимоги до оформлення матеріалів </w:t>
      </w:r>
      <w:r w:rsidR="0029583E" w:rsidRPr="0029583E">
        <w:rPr>
          <w:rFonts w:ascii="Times New Roman" w:hAnsi="Times New Roman" w:cs="Times New Roman"/>
          <w:b/>
          <w:sz w:val="28"/>
          <w:szCs w:val="28"/>
        </w:rPr>
        <w:t>конференції</w:t>
      </w:r>
      <w:r w:rsidRPr="0029583E">
        <w:rPr>
          <w:rFonts w:ascii="Times New Roman" w:hAnsi="Times New Roman" w:cs="Times New Roman"/>
          <w:b/>
          <w:sz w:val="28"/>
          <w:szCs w:val="28"/>
        </w:rPr>
        <w:t>:</w:t>
      </w:r>
    </w:p>
    <w:p w:rsidR="00685FDC" w:rsidRPr="0029583E" w:rsidRDefault="00685FDC" w:rsidP="00685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3E">
        <w:rPr>
          <w:rFonts w:ascii="Times New Roman" w:hAnsi="Times New Roman" w:cs="Times New Roman"/>
          <w:sz w:val="28"/>
          <w:szCs w:val="28"/>
          <w:u w:val="single"/>
        </w:rPr>
        <w:t>1. Оформлення тез:</w:t>
      </w:r>
      <w:r w:rsidRPr="0029583E">
        <w:rPr>
          <w:rFonts w:ascii="Times New Roman" w:hAnsi="Times New Roman" w:cs="Times New Roman"/>
          <w:sz w:val="28"/>
          <w:szCs w:val="28"/>
        </w:rPr>
        <w:t xml:space="preserve"> назва роботи великими літерами жирним шрифтом по центру; прізвища та ініціали авторів по центру; повна назва установи, в якій виконувалася робота; Е-mail автора, з яким ведеться кореспонденція, через інтервал з абзацу друкується основний текст. Редактор – Word 97-2007, формат файлу .doc, шрифт </w:t>
      </w:r>
      <w:proofErr w:type="spellStart"/>
      <w:r w:rsidRPr="0029583E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29583E">
        <w:rPr>
          <w:rFonts w:ascii="Times New Roman" w:hAnsi="Times New Roman" w:cs="Times New Roman"/>
          <w:sz w:val="28"/>
          <w:szCs w:val="28"/>
        </w:rPr>
        <w:t>, кегль 14, інтервал – 1, поля по 2 см з кожного боку, абзацний відступ – 1,25 см, вирівнювання по ширині.</w:t>
      </w:r>
    </w:p>
    <w:p w:rsidR="00685FDC" w:rsidRPr="0029583E" w:rsidRDefault="00685FDC" w:rsidP="00685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3E">
        <w:rPr>
          <w:rFonts w:ascii="Times New Roman" w:hAnsi="Times New Roman" w:cs="Times New Roman"/>
          <w:sz w:val="28"/>
          <w:szCs w:val="28"/>
        </w:rPr>
        <w:t>Структура тез: вступ – короткий опис проблеми та її зв’язок з науково-практичними програмами; мета роботи; основний матеріал дослідження з обґрунтуванням отриманих наукових результатів; висновки та перспективи подальших досліджень у даному напрямку. Обсяг тез – 1-3 повних сторінки.</w:t>
      </w:r>
    </w:p>
    <w:p w:rsidR="00685FDC" w:rsidRPr="007430B2" w:rsidRDefault="00685FDC" w:rsidP="00685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B2">
        <w:rPr>
          <w:rFonts w:ascii="Times New Roman" w:hAnsi="Times New Roman" w:cs="Times New Roman"/>
          <w:sz w:val="28"/>
          <w:szCs w:val="28"/>
        </w:rPr>
        <w:t>2. Назва файлу повинна відображати, прізвищей ім’я першого автора</w:t>
      </w:r>
      <w:r>
        <w:rPr>
          <w:rFonts w:ascii="Times New Roman" w:hAnsi="Times New Roman" w:cs="Times New Roman"/>
          <w:sz w:val="28"/>
          <w:szCs w:val="28"/>
        </w:rPr>
        <w:t xml:space="preserve"> українською мовою.</w:t>
      </w:r>
    </w:p>
    <w:p w:rsidR="004744DF" w:rsidRDefault="00E8708E" w:rsidP="004744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FDC" w:rsidRPr="007430B2">
        <w:rPr>
          <w:rFonts w:ascii="Times New Roman" w:hAnsi="Times New Roman" w:cs="Times New Roman"/>
          <w:sz w:val="28"/>
          <w:szCs w:val="28"/>
        </w:rPr>
        <w:t>. Матеріали, оформлені відповідно до приведених вимог просимо надсилати на Е-mail</w:t>
      </w:r>
      <w:r w:rsidR="00ED29A5">
        <w:rPr>
          <w:rFonts w:ascii="Times New Roman" w:hAnsi="Times New Roman" w:cs="Times New Roman"/>
          <w:sz w:val="28"/>
          <w:szCs w:val="28"/>
        </w:rPr>
        <w:t xml:space="preserve"> відповідальних секретарів відповідно до напрямків конференції</w:t>
      </w:r>
      <w:r w:rsidR="00685FDC" w:rsidRPr="00CE47E7">
        <w:rPr>
          <w:rFonts w:ascii="Times New Roman" w:hAnsi="Times New Roman" w:cs="Times New Roman"/>
          <w:sz w:val="28"/>
          <w:szCs w:val="28"/>
        </w:rPr>
        <w:t>до</w:t>
      </w:r>
      <w:r w:rsidR="00CE47E7" w:rsidRPr="00822005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15</w:t>
      </w:r>
      <w:r w:rsidR="00A77DCE" w:rsidRPr="00822005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травня</w:t>
      </w:r>
      <w:r w:rsidR="0028274A" w:rsidRPr="0082200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2020</w:t>
      </w:r>
      <w:r w:rsidR="000A6A53" w:rsidRPr="0082200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р</w:t>
      </w:r>
      <w:r w:rsidR="00ED29A5" w:rsidRPr="0082200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</w:p>
    <w:p w:rsidR="004744DF" w:rsidRDefault="004744DF" w:rsidP="004744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EC">
        <w:rPr>
          <w:rFonts w:ascii="Times New Roman" w:hAnsi="Times New Roman" w:cs="Times New Roman"/>
          <w:sz w:val="28"/>
          <w:szCs w:val="28"/>
        </w:rPr>
        <w:t xml:space="preserve">За достовірність результатів </w:t>
      </w:r>
      <w:r>
        <w:rPr>
          <w:rFonts w:ascii="Times New Roman" w:hAnsi="Times New Roman" w:cs="Times New Roman"/>
          <w:sz w:val="28"/>
          <w:szCs w:val="28"/>
        </w:rPr>
        <w:t>досліджень та їх представлення відповідальність несуть автори.</w:t>
      </w:r>
    </w:p>
    <w:p w:rsidR="004744DF" w:rsidRPr="008536E8" w:rsidRDefault="004744DF" w:rsidP="00853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6E8">
        <w:rPr>
          <w:rFonts w:ascii="Times New Roman" w:hAnsi="Times New Roman" w:cs="Times New Roman"/>
          <w:b/>
          <w:sz w:val="28"/>
          <w:szCs w:val="28"/>
        </w:rPr>
        <w:lastRenderedPageBreak/>
        <w:t>Реєстраційна карта учасника</w:t>
      </w:r>
    </w:p>
    <w:tbl>
      <w:tblPr>
        <w:tblStyle w:val="a7"/>
        <w:tblW w:w="0" w:type="auto"/>
        <w:tblLook w:val="04A0"/>
      </w:tblPr>
      <w:tblGrid>
        <w:gridCol w:w="5211"/>
        <w:gridCol w:w="563"/>
        <w:gridCol w:w="3797"/>
      </w:tblGrid>
      <w:tr w:rsidR="004744DF" w:rsidRPr="008536E8" w:rsidTr="00E83572">
        <w:tc>
          <w:tcPr>
            <w:tcW w:w="5211" w:type="dxa"/>
          </w:tcPr>
          <w:p w:rsidR="004744DF" w:rsidRPr="008536E8" w:rsidRDefault="004744DF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4360" w:type="dxa"/>
            <w:gridSpan w:val="2"/>
          </w:tcPr>
          <w:p w:rsidR="004744DF" w:rsidRPr="008536E8" w:rsidRDefault="004744DF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DF" w:rsidRPr="008536E8" w:rsidTr="00E83572">
        <w:tc>
          <w:tcPr>
            <w:tcW w:w="5211" w:type="dxa"/>
          </w:tcPr>
          <w:p w:rsidR="004744DF" w:rsidRPr="008536E8" w:rsidRDefault="008536E8" w:rsidP="0085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>Місце роботи, п</w:t>
            </w:r>
            <w:r w:rsidR="004744DF" w:rsidRPr="008536E8">
              <w:rPr>
                <w:rFonts w:ascii="Times New Roman" w:hAnsi="Times New Roman" w:cs="Times New Roman"/>
                <w:sz w:val="28"/>
                <w:szCs w:val="28"/>
              </w:rPr>
              <w:t>осада</w:t>
            </w:r>
          </w:p>
        </w:tc>
        <w:tc>
          <w:tcPr>
            <w:tcW w:w="4360" w:type="dxa"/>
            <w:gridSpan w:val="2"/>
          </w:tcPr>
          <w:p w:rsidR="004744DF" w:rsidRPr="008536E8" w:rsidRDefault="004744DF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DF" w:rsidRPr="008536E8" w:rsidTr="00E83572">
        <w:tc>
          <w:tcPr>
            <w:tcW w:w="5211" w:type="dxa"/>
          </w:tcPr>
          <w:p w:rsidR="004744DF" w:rsidRPr="008536E8" w:rsidRDefault="004744DF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>Науковий ступінь та вчене звання автора</w:t>
            </w:r>
          </w:p>
        </w:tc>
        <w:tc>
          <w:tcPr>
            <w:tcW w:w="4360" w:type="dxa"/>
            <w:gridSpan w:val="2"/>
          </w:tcPr>
          <w:p w:rsidR="004744DF" w:rsidRPr="008536E8" w:rsidRDefault="004744DF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DF" w:rsidRPr="008536E8" w:rsidTr="00E83572">
        <w:tc>
          <w:tcPr>
            <w:tcW w:w="5211" w:type="dxa"/>
          </w:tcPr>
          <w:p w:rsidR="004744DF" w:rsidRPr="008536E8" w:rsidRDefault="004744DF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 xml:space="preserve">Адреса, контактний телефон, </w:t>
            </w:r>
            <w:r w:rsidR="003001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>е-mail (обов'язково) -</w:t>
            </w:r>
          </w:p>
        </w:tc>
        <w:tc>
          <w:tcPr>
            <w:tcW w:w="4360" w:type="dxa"/>
            <w:gridSpan w:val="2"/>
          </w:tcPr>
          <w:p w:rsidR="004744DF" w:rsidRPr="008536E8" w:rsidRDefault="004744DF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6E8" w:rsidRPr="008536E8" w:rsidTr="00E83572">
        <w:tc>
          <w:tcPr>
            <w:tcW w:w="5211" w:type="dxa"/>
            <w:vMerge w:val="restart"/>
          </w:tcPr>
          <w:p w:rsidR="008536E8" w:rsidRPr="008536E8" w:rsidRDefault="008536E8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>Форма участі (поставте «+»)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536E8" w:rsidRPr="008536E8" w:rsidRDefault="008536E8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8536E8" w:rsidRPr="008536E8" w:rsidRDefault="008536E8" w:rsidP="0085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>Друк тез та</w:t>
            </w:r>
          </w:p>
        </w:tc>
      </w:tr>
      <w:tr w:rsidR="008536E8" w:rsidRPr="008536E8" w:rsidTr="00E83572">
        <w:tc>
          <w:tcPr>
            <w:tcW w:w="5211" w:type="dxa"/>
            <w:vMerge/>
          </w:tcPr>
          <w:p w:rsidR="008536E8" w:rsidRPr="008536E8" w:rsidRDefault="008536E8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8536E8" w:rsidRPr="008536E8" w:rsidRDefault="008536E8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8536E8" w:rsidRPr="008536E8" w:rsidRDefault="008536E8" w:rsidP="0060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>Доповідь на конференції</w:t>
            </w:r>
          </w:p>
        </w:tc>
      </w:tr>
      <w:tr w:rsidR="008536E8" w:rsidRPr="008536E8" w:rsidTr="00565F24">
        <w:tc>
          <w:tcPr>
            <w:tcW w:w="9571" w:type="dxa"/>
            <w:gridSpan w:val="3"/>
          </w:tcPr>
          <w:p w:rsidR="008536E8" w:rsidRPr="008536E8" w:rsidRDefault="008536E8" w:rsidP="0085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>Заповнюється у разі виступу з доповіддю</w:t>
            </w:r>
          </w:p>
        </w:tc>
      </w:tr>
      <w:tr w:rsidR="008536E8" w:rsidRPr="008536E8" w:rsidTr="00E83572">
        <w:tc>
          <w:tcPr>
            <w:tcW w:w="5211" w:type="dxa"/>
          </w:tcPr>
          <w:p w:rsidR="008536E8" w:rsidRPr="008536E8" w:rsidRDefault="008536E8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>Назва доповіді</w:t>
            </w:r>
          </w:p>
        </w:tc>
        <w:tc>
          <w:tcPr>
            <w:tcW w:w="4360" w:type="dxa"/>
            <w:gridSpan w:val="2"/>
          </w:tcPr>
          <w:p w:rsidR="008536E8" w:rsidRPr="008536E8" w:rsidRDefault="008536E8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6E8" w:rsidRPr="008536E8" w:rsidTr="00E83572">
        <w:tc>
          <w:tcPr>
            <w:tcW w:w="5211" w:type="dxa"/>
          </w:tcPr>
          <w:p w:rsidR="008536E8" w:rsidRPr="008536E8" w:rsidRDefault="008536E8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E8">
              <w:rPr>
                <w:rFonts w:ascii="Times New Roman" w:hAnsi="Times New Roman" w:cs="Times New Roman"/>
                <w:sz w:val="28"/>
                <w:szCs w:val="28"/>
              </w:rPr>
              <w:t>Секція доповіді</w:t>
            </w:r>
          </w:p>
        </w:tc>
        <w:tc>
          <w:tcPr>
            <w:tcW w:w="4360" w:type="dxa"/>
            <w:gridSpan w:val="2"/>
          </w:tcPr>
          <w:p w:rsidR="008536E8" w:rsidRPr="008536E8" w:rsidRDefault="008536E8" w:rsidP="00E8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005" w:rsidRDefault="00EE69FD" w:rsidP="00A61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Просимо </w:t>
      </w:r>
      <w:r w:rsidRPr="002746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B42025" w:rsidRPr="002746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 </w:t>
      </w:r>
      <w:r w:rsidR="00CE47E7" w:rsidRPr="008220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u w:val="single"/>
        </w:rPr>
        <w:t>1</w:t>
      </w:r>
      <w:r w:rsidR="00822005" w:rsidRPr="008220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u w:val="single"/>
        </w:rPr>
        <w:t>2</w:t>
      </w:r>
      <w:r w:rsidR="002746DA" w:rsidRPr="008220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u w:val="single"/>
        </w:rPr>
        <w:t xml:space="preserve"> травня</w:t>
      </w:r>
      <w:r w:rsidR="001972B2" w:rsidRPr="008220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u w:val="single"/>
        </w:rPr>
        <w:t>2020 р</w:t>
      </w:r>
      <w:r w:rsidR="001972B2" w:rsidRPr="0082200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.</w:t>
      </w:r>
      <w:r w:rsidR="00A46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42025" w:rsidRPr="00B42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підтвердити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</w:t>
      </w:r>
      <w:r w:rsidR="00274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дистанційну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участь у конференції</w:t>
      </w:r>
      <w:r w:rsidR="00274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2746DA" w:rsidRPr="002746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 </w:t>
      </w:r>
      <w:r w:rsidR="00CE47E7" w:rsidRPr="008220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u w:val="single"/>
        </w:rPr>
        <w:t>1</w:t>
      </w:r>
      <w:r w:rsidR="00822005" w:rsidRPr="008220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u w:val="single"/>
        </w:rPr>
        <w:t>8</w:t>
      </w:r>
      <w:r w:rsidR="002746DA" w:rsidRPr="008220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u w:val="single"/>
        </w:rPr>
        <w:t xml:space="preserve"> травня 2020 р.</w:t>
      </w:r>
      <w:r w:rsidR="00274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прислати доповідь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5E16">
        <w:rPr>
          <w:rFonts w:ascii="Times New Roman" w:hAnsi="Times New Roman" w:cs="Times New Roman"/>
          <w:sz w:val="28"/>
          <w:szCs w:val="28"/>
        </w:rPr>
        <w:t xml:space="preserve">Тривалість доповіді повинна становити не більше 15 хвилин. </w:t>
      </w:r>
    </w:p>
    <w:p w:rsidR="00967651" w:rsidRPr="00967651" w:rsidRDefault="00A75E16" w:rsidP="00A61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студентів, які є учасниками конференції, передбачено створення окремої секції для доповідей </w:t>
      </w:r>
      <w:r w:rsidRPr="008220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«Студентська наука»</w:t>
      </w:r>
      <w:r w:rsidRPr="0082200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r w:rsidRPr="00A75E16">
        <w:rPr>
          <w:rFonts w:ascii="Times New Roman" w:hAnsi="Times New Roman" w:cs="Times New Roman"/>
          <w:sz w:val="28"/>
          <w:szCs w:val="28"/>
        </w:rPr>
        <w:t xml:space="preserve">Тривалість доповіді </w:t>
      </w:r>
      <w:r>
        <w:rPr>
          <w:rFonts w:ascii="Times New Roman" w:hAnsi="Times New Roman" w:cs="Times New Roman"/>
          <w:sz w:val="28"/>
          <w:szCs w:val="28"/>
        </w:rPr>
        <w:t xml:space="preserve">у даній секції повинна становити не більше </w:t>
      </w:r>
      <w:r w:rsidRPr="00A75E16">
        <w:rPr>
          <w:rFonts w:ascii="Times New Roman" w:hAnsi="Times New Roman" w:cs="Times New Roman"/>
          <w:sz w:val="28"/>
          <w:szCs w:val="28"/>
        </w:rPr>
        <w:t>5 хвилин.</w:t>
      </w:r>
      <w:r>
        <w:rPr>
          <w:rFonts w:ascii="Times New Roman" w:hAnsi="Times New Roman" w:cs="Times New Roman"/>
          <w:sz w:val="28"/>
          <w:szCs w:val="28"/>
        </w:rPr>
        <w:t xml:space="preserve"> Кожен учасник конференції</w:t>
      </w:r>
      <w:r w:rsidR="00967651">
        <w:rPr>
          <w:rFonts w:ascii="Times New Roman" w:hAnsi="Times New Roman" w:cs="Times New Roman"/>
          <w:sz w:val="28"/>
          <w:szCs w:val="28"/>
        </w:rPr>
        <w:t xml:space="preserve"> отрим</w:t>
      </w:r>
      <w:r w:rsidR="00822005">
        <w:rPr>
          <w:rFonts w:ascii="Times New Roman" w:hAnsi="Times New Roman" w:cs="Times New Roman"/>
          <w:sz w:val="28"/>
          <w:szCs w:val="28"/>
        </w:rPr>
        <w:t>а</w:t>
      </w:r>
      <w:r w:rsidR="00967651">
        <w:rPr>
          <w:rFonts w:ascii="Times New Roman" w:hAnsi="Times New Roman" w:cs="Times New Roman"/>
          <w:sz w:val="28"/>
          <w:szCs w:val="28"/>
        </w:rPr>
        <w:t>є сертифікат (друк тез – 5 балів, друк тез та доповідь – 10 балів).</w:t>
      </w:r>
    </w:p>
    <w:p w:rsidR="00AC77D1" w:rsidRPr="00714A80" w:rsidRDefault="00714A80" w:rsidP="00197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80">
        <w:rPr>
          <w:rFonts w:ascii="Times New Roman" w:hAnsi="Times New Roman" w:cs="Times New Roman"/>
          <w:b/>
          <w:sz w:val="28"/>
          <w:szCs w:val="28"/>
        </w:rPr>
        <w:t>ОРГАНІЗАЦІЙНИЙ КОМІТЕТ</w:t>
      </w:r>
    </w:p>
    <w:p w:rsidR="0028274A" w:rsidRPr="0028274A" w:rsidRDefault="00A615AE" w:rsidP="00197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418">
        <w:rPr>
          <w:rFonts w:ascii="Times New Roman" w:hAnsi="Times New Roman" w:cs="Times New Roman"/>
          <w:sz w:val="28"/>
          <w:szCs w:val="28"/>
        </w:rPr>
        <w:t>Адреса оргкомітету:</w:t>
      </w:r>
      <w:r>
        <w:rPr>
          <w:rFonts w:ascii="Times New Roman" w:hAnsi="Times New Roman" w:cs="Times New Roman"/>
          <w:sz w:val="28"/>
          <w:szCs w:val="28"/>
        </w:rPr>
        <w:t xml:space="preserve"> м. Івано-Франківськ</w:t>
      </w:r>
      <w:r w:rsidRPr="00D56418">
        <w:rPr>
          <w:rFonts w:ascii="Times New Roman" w:hAnsi="Times New Roman" w:cs="Times New Roman"/>
          <w:sz w:val="28"/>
          <w:szCs w:val="28"/>
        </w:rPr>
        <w:t xml:space="preserve">, </w:t>
      </w:r>
      <w:r w:rsidR="0028274A">
        <w:rPr>
          <w:rFonts w:ascii="Times New Roman" w:hAnsi="Times New Roman" w:cs="Times New Roman"/>
          <w:sz w:val="28"/>
          <w:szCs w:val="28"/>
        </w:rPr>
        <w:t>деканат фармацевтичного факультету</w:t>
      </w:r>
    </w:p>
    <w:p w:rsidR="00A615AE" w:rsidRPr="00D56418" w:rsidRDefault="00A615AE" w:rsidP="00197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76008</w:t>
      </w:r>
      <w:r w:rsidRPr="00D56418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>Івано-Франківськ</w:t>
      </w:r>
      <w:r w:rsidRPr="00D56418">
        <w:rPr>
          <w:rFonts w:ascii="Times New Roman" w:hAnsi="Times New Roman" w:cs="Times New Roman"/>
          <w:sz w:val="28"/>
          <w:szCs w:val="28"/>
        </w:rPr>
        <w:t>, вул.</w:t>
      </w:r>
      <w:r>
        <w:rPr>
          <w:rFonts w:ascii="Times New Roman" w:hAnsi="Times New Roman" w:cs="Times New Roman"/>
          <w:sz w:val="28"/>
          <w:szCs w:val="28"/>
        </w:rPr>
        <w:t xml:space="preserve"> Галицька, 124к</w:t>
      </w:r>
      <w:r w:rsidRPr="008536E8"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8536E8">
        <w:rPr>
          <w:rFonts w:ascii="Times New Roman" w:hAnsi="Times New Roman" w:cs="Times New Roman"/>
          <w:sz w:val="28"/>
          <w:szCs w:val="28"/>
          <w:lang w:val="en-US"/>
        </w:rPr>
        <w:t>(0</w:t>
      </w:r>
      <w:r w:rsidRPr="008536E8">
        <w:rPr>
          <w:rFonts w:ascii="Times New Roman" w:hAnsi="Times New Roman" w:cs="Times New Roman"/>
          <w:sz w:val="28"/>
          <w:szCs w:val="28"/>
        </w:rPr>
        <w:t>342</w:t>
      </w:r>
      <w:r w:rsidRPr="008536E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CF4F96" w:rsidRPr="008536E8">
        <w:rPr>
          <w:rFonts w:ascii="Times New Roman" w:hAnsi="Times New Roman" w:cs="Times New Roman"/>
          <w:sz w:val="28"/>
          <w:szCs w:val="28"/>
        </w:rPr>
        <w:t>78-83</w:t>
      </w:r>
      <w:r w:rsidRPr="008536E8">
        <w:rPr>
          <w:rFonts w:ascii="Times New Roman" w:hAnsi="Times New Roman" w:cs="Times New Roman"/>
          <w:sz w:val="28"/>
          <w:szCs w:val="28"/>
        </w:rPr>
        <w:t>-</w:t>
      </w:r>
      <w:r w:rsidR="00CF4F96" w:rsidRPr="008536E8">
        <w:rPr>
          <w:rFonts w:ascii="Times New Roman" w:hAnsi="Times New Roman" w:cs="Times New Roman"/>
          <w:sz w:val="28"/>
          <w:szCs w:val="28"/>
        </w:rPr>
        <w:t>91</w:t>
      </w:r>
      <w:r w:rsidRPr="00B06F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56418">
        <w:rPr>
          <w:rFonts w:ascii="Times New Roman" w:hAnsi="Times New Roman" w:cs="Times New Roman"/>
          <w:sz w:val="28"/>
          <w:szCs w:val="28"/>
        </w:rPr>
        <w:t>Е</w:t>
      </w:r>
      <w:r w:rsidRPr="00B06FEC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r w:rsidR="0028274A">
        <w:rPr>
          <w:rFonts w:ascii="Times New Roman" w:hAnsi="Times New Roman" w:cs="Times New Roman"/>
          <w:sz w:val="28"/>
          <w:szCs w:val="28"/>
          <w:lang w:val="en-US"/>
        </w:rPr>
        <w:t>farm_dekanat</w:t>
      </w:r>
      <w:r>
        <w:rPr>
          <w:rFonts w:ascii="Times New Roman" w:hAnsi="Times New Roman" w:cs="Times New Roman"/>
          <w:sz w:val="28"/>
          <w:szCs w:val="28"/>
          <w:lang w:val="en-US"/>
        </w:rPr>
        <w:t>@ifnmu.edu.ua</w:t>
      </w:r>
      <w:hyperlink r:id="rId8" w:history="1"/>
    </w:p>
    <w:p w:rsidR="00A615AE" w:rsidRDefault="00A615AE" w:rsidP="00197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418">
        <w:rPr>
          <w:rFonts w:ascii="Times New Roman" w:hAnsi="Times New Roman" w:cs="Times New Roman"/>
          <w:sz w:val="28"/>
          <w:szCs w:val="28"/>
        </w:rPr>
        <w:t xml:space="preserve">Голова оргкомітету: </w:t>
      </w:r>
    </w:p>
    <w:p w:rsidR="00D367E7" w:rsidRDefault="00D367E7" w:rsidP="00197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проф., д.мед.наук, Заслужений діяч науки і техніки України</w:t>
      </w:r>
      <w:r w:rsidR="001972B2">
        <w:rPr>
          <w:rFonts w:ascii="Times New Roman" w:hAnsi="Times New Roman" w:cs="Times New Roman"/>
          <w:sz w:val="28"/>
          <w:szCs w:val="28"/>
        </w:rPr>
        <w:br/>
      </w:r>
      <w:r w:rsidRPr="00E8708E">
        <w:rPr>
          <w:rFonts w:ascii="Times New Roman" w:hAnsi="Times New Roman" w:cs="Times New Roman"/>
          <w:b/>
          <w:sz w:val="28"/>
          <w:szCs w:val="28"/>
        </w:rPr>
        <w:t>Рожко Микола Михайлович</w:t>
      </w:r>
    </w:p>
    <w:p w:rsidR="00D367E7" w:rsidRDefault="00D367E7" w:rsidP="00197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голови:</w:t>
      </w:r>
    </w:p>
    <w:p w:rsidR="00A615AE" w:rsidRPr="00B06FEC" w:rsidRDefault="0028274A" w:rsidP="00197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фармацевтичного факультету </w:t>
      </w:r>
      <w:r w:rsidR="00A615AE" w:rsidRPr="00B06FEC">
        <w:rPr>
          <w:rFonts w:ascii="Times New Roman" w:hAnsi="Times New Roman" w:cs="Times New Roman"/>
          <w:sz w:val="28"/>
          <w:szCs w:val="28"/>
        </w:rPr>
        <w:t>ІФНМУ</w:t>
      </w:r>
      <w:r w:rsidR="00863D8C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н., доцент </w:t>
      </w:r>
      <w:r w:rsidR="00E870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8708E">
        <w:rPr>
          <w:rFonts w:ascii="Times New Roman" w:hAnsi="Times New Roman" w:cs="Times New Roman"/>
          <w:b/>
          <w:sz w:val="28"/>
          <w:szCs w:val="28"/>
        </w:rPr>
        <w:t>Федяк</w:t>
      </w:r>
      <w:proofErr w:type="spellEnd"/>
      <w:r w:rsidRPr="00E8708E">
        <w:rPr>
          <w:rFonts w:ascii="Times New Roman" w:hAnsi="Times New Roman" w:cs="Times New Roman"/>
          <w:b/>
          <w:sz w:val="28"/>
          <w:szCs w:val="28"/>
        </w:rPr>
        <w:t xml:space="preserve"> Ірина Орестівна</w:t>
      </w:r>
      <w:r w:rsidR="00AC77D1">
        <w:rPr>
          <w:rFonts w:ascii="Times New Roman" w:hAnsi="Times New Roman" w:cs="Times New Roman"/>
          <w:sz w:val="28"/>
          <w:szCs w:val="28"/>
        </w:rPr>
        <w:t>,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r w:rsidR="00A615AE">
        <w:rPr>
          <w:rFonts w:ascii="Times New Roman" w:hAnsi="Times New Roman" w:cs="Times New Roman"/>
          <w:sz w:val="28"/>
          <w:szCs w:val="28"/>
        </w:rPr>
        <w:t xml:space="preserve">тел. 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r w:rsidRPr="00D56418">
        <w:rPr>
          <w:rFonts w:ascii="Times New Roman" w:hAnsi="Times New Roman" w:cs="Times New Roman"/>
          <w:sz w:val="28"/>
          <w:szCs w:val="28"/>
        </w:rPr>
        <w:t>(0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5641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0515214</w:t>
      </w:r>
    </w:p>
    <w:p w:rsidR="00A615AE" w:rsidRPr="00D56418" w:rsidRDefault="00A615AE" w:rsidP="00197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418">
        <w:rPr>
          <w:rFonts w:ascii="Times New Roman" w:hAnsi="Times New Roman" w:cs="Times New Roman"/>
          <w:sz w:val="28"/>
          <w:szCs w:val="28"/>
        </w:rPr>
        <w:t xml:space="preserve">Відповідальні секретарі: </w:t>
      </w:r>
    </w:p>
    <w:p w:rsidR="00DD5C97" w:rsidRDefault="00DD5C97" w:rsidP="00197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Асистент кафедри </w:t>
      </w:r>
      <w:r w:rsidRPr="00F67FE4">
        <w:rPr>
          <w:rFonts w:ascii="Times New Roman" w:hAnsi="Times New Roman" w:cs="Times New Roman"/>
          <w:color w:val="000000"/>
          <w:sz w:val="28"/>
          <w:szCs w:val="28"/>
        </w:rPr>
        <w:t>організації та економіки фармації і технології ліків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E47E7">
        <w:rPr>
          <w:rFonts w:ascii="Times New Roman" w:hAnsi="Times New Roman" w:cs="Times New Roman"/>
          <w:sz w:val="28"/>
          <w:szCs w:val="28"/>
        </w:rPr>
        <w:t>к.</w:t>
      </w:r>
      <w:r w:rsidR="00CE47E7" w:rsidRPr="00D56418">
        <w:rPr>
          <w:rFonts w:ascii="Times New Roman" w:hAnsi="Times New Roman" w:cs="Times New Roman"/>
          <w:sz w:val="28"/>
          <w:szCs w:val="28"/>
        </w:rPr>
        <w:t>фарм.н</w:t>
      </w:r>
      <w:proofErr w:type="spellEnd"/>
      <w:r w:rsidR="00CE47E7" w:rsidRPr="00D56418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714A80">
        <w:rPr>
          <w:rFonts w:ascii="Times New Roman" w:hAnsi="Times New Roman" w:cs="Times New Roman"/>
          <w:b/>
          <w:sz w:val="28"/>
          <w:szCs w:val="28"/>
        </w:rPr>
        <w:t>Свірська</w:t>
      </w:r>
      <w:proofErr w:type="spellEnd"/>
      <w:r w:rsidRPr="00714A80">
        <w:rPr>
          <w:rFonts w:ascii="Times New Roman" w:hAnsi="Times New Roman" w:cs="Times New Roman"/>
          <w:b/>
          <w:sz w:val="28"/>
          <w:szCs w:val="28"/>
        </w:rPr>
        <w:t xml:space="preserve"> Софія Петрівна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D56418">
        <w:rPr>
          <w:rFonts w:ascii="Times New Roman" w:hAnsi="Times New Roman" w:cs="Times New Roman"/>
          <w:sz w:val="28"/>
          <w:szCs w:val="28"/>
        </w:rPr>
        <w:t>(</w:t>
      </w:r>
      <w:r w:rsidR="00CE47E7">
        <w:rPr>
          <w:rFonts w:ascii="Times New Roman" w:hAnsi="Times New Roman" w:cs="Times New Roman"/>
          <w:sz w:val="28"/>
          <w:szCs w:val="28"/>
        </w:rPr>
        <w:t>097</w:t>
      </w:r>
      <w:r w:rsidRPr="00D56418">
        <w:rPr>
          <w:rFonts w:ascii="Times New Roman" w:hAnsi="Times New Roman" w:cs="Times New Roman"/>
          <w:sz w:val="28"/>
          <w:szCs w:val="28"/>
        </w:rPr>
        <w:t>)</w:t>
      </w:r>
      <w:r w:rsidR="00CE47E7">
        <w:rPr>
          <w:rFonts w:ascii="Times New Roman" w:hAnsi="Times New Roman" w:cs="Times New Roman"/>
          <w:sz w:val="28"/>
          <w:szCs w:val="28"/>
        </w:rPr>
        <w:t>9901963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A80">
        <w:rPr>
          <w:rFonts w:ascii="Times New Roman" w:hAnsi="Times New Roman" w:cs="Times New Roman"/>
          <w:sz w:val="28"/>
          <w:szCs w:val="28"/>
        </w:rPr>
        <w:t>Е-</w:t>
      </w:r>
      <w:proofErr w:type="spellEnd"/>
      <w:r w:rsidRPr="00B06F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14A80">
        <w:rPr>
          <w:rFonts w:ascii="Times New Roman" w:hAnsi="Times New Roman" w:cs="Times New Roman"/>
          <w:sz w:val="28"/>
          <w:szCs w:val="28"/>
        </w:rPr>
        <w:t>: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06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sophiasvirska</w:t>
        </w:r>
        <w:r w:rsidRPr="00D065B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06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065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06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A46FAE"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536E8">
        <w:rPr>
          <w:rFonts w:ascii="Times New Roman" w:hAnsi="Times New Roman" w:cs="Times New Roman"/>
          <w:sz w:val="28"/>
          <w:szCs w:val="28"/>
        </w:rPr>
        <w:t>Секції 1,2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8708E" w:rsidRDefault="00E8708E" w:rsidP="00197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кафедри хімії фармацевтичного факультету ІФНМУ,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к.х.н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14A80">
        <w:rPr>
          <w:rFonts w:ascii="Times New Roman" w:hAnsi="Times New Roman" w:cs="Times New Roman"/>
          <w:b/>
          <w:sz w:val="28"/>
          <w:szCs w:val="28"/>
        </w:rPr>
        <w:t>Дмитрів Анжела Миколаївна</w:t>
      </w:r>
      <w:r>
        <w:rPr>
          <w:rFonts w:ascii="Times New Roman" w:hAnsi="Times New Roman" w:cs="Times New Roman"/>
          <w:sz w:val="28"/>
          <w:szCs w:val="28"/>
        </w:rPr>
        <w:t>, тел.</w:t>
      </w:r>
      <w:r w:rsidRPr="00F67FE4">
        <w:rPr>
          <w:rFonts w:ascii="Times New Roman" w:hAnsi="Times New Roman" w:cs="Times New Roman"/>
          <w:sz w:val="28"/>
          <w:szCs w:val="28"/>
        </w:rPr>
        <w:t xml:space="preserve">(098) 6414001, </w:t>
      </w:r>
      <w:proofErr w:type="spellStart"/>
      <w:r w:rsidRPr="00714A80">
        <w:rPr>
          <w:rFonts w:ascii="Times New Roman" w:hAnsi="Times New Roman" w:cs="Times New Roman"/>
          <w:sz w:val="28"/>
          <w:szCs w:val="28"/>
        </w:rPr>
        <w:t>Е-</w:t>
      </w:r>
      <w:proofErr w:type="spellEnd"/>
      <w:r w:rsidRPr="00B06F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14A80">
        <w:rPr>
          <w:rFonts w:ascii="Times New Roman" w:hAnsi="Times New Roman" w:cs="Times New Roman"/>
          <w:sz w:val="28"/>
          <w:szCs w:val="28"/>
        </w:rPr>
        <w:t>: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06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admytriv</w:t>
        </w:r>
        <w:r w:rsidRPr="00D065B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06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ifnmu</w:t>
        </w:r>
        <w:r w:rsidRPr="00D065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06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D065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06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A46FAE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536E8">
        <w:rPr>
          <w:rFonts w:ascii="Times New Roman" w:hAnsi="Times New Roman" w:cs="Times New Roman"/>
          <w:sz w:val="28"/>
          <w:szCs w:val="28"/>
        </w:rPr>
        <w:t>Секція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15AE" w:rsidRDefault="00863D8C" w:rsidP="00197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кафедри фармації </w:t>
      </w:r>
      <w:r w:rsidRPr="00B06FEC">
        <w:rPr>
          <w:rFonts w:ascii="Times New Roman" w:hAnsi="Times New Roman" w:cs="Times New Roman"/>
          <w:sz w:val="28"/>
          <w:szCs w:val="28"/>
        </w:rPr>
        <w:t>ІФНМУ</w:t>
      </w:r>
      <w:r w:rsidR="00F67FE4">
        <w:rPr>
          <w:rFonts w:ascii="Times New Roman" w:hAnsi="Times New Roman" w:cs="Times New Roman"/>
          <w:sz w:val="28"/>
          <w:szCs w:val="28"/>
        </w:rPr>
        <w:t>, к.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418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Pr="00D56418">
        <w:rPr>
          <w:rFonts w:ascii="Times New Roman" w:hAnsi="Times New Roman" w:cs="Times New Roman"/>
          <w:sz w:val="28"/>
          <w:szCs w:val="28"/>
        </w:rPr>
        <w:t>.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r w:rsidRPr="00D56418">
        <w:rPr>
          <w:rFonts w:ascii="Times New Roman" w:hAnsi="Times New Roman" w:cs="Times New Roman"/>
          <w:sz w:val="28"/>
          <w:szCs w:val="28"/>
        </w:rPr>
        <w:t>н.,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r w:rsidRPr="00714A80">
        <w:rPr>
          <w:rFonts w:ascii="Times New Roman" w:hAnsi="Times New Roman" w:cs="Times New Roman"/>
          <w:b/>
          <w:sz w:val="28"/>
          <w:szCs w:val="28"/>
        </w:rPr>
        <w:t>Мельник Марія Володимирівна</w:t>
      </w:r>
      <w:r w:rsidR="00AC77D1">
        <w:rPr>
          <w:rFonts w:ascii="Times New Roman" w:hAnsi="Times New Roman" w:cs="Times New Roman"/>
          <w:sz w:val="28"/>
          <w:szCs w:val="28"/>
        </w:rPr>
        <w:t>,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AC77D1">
        <w:rPr>
          <w:rFonts w:ascii="Times New Roman" w:hAnsi="Times New Roman" w:cs="Times New Roman"/>
          <w:sz w:val="28"/>
          <w:szCs w:val="28"/>
        </w:rPr>
        <w:t>(099) 3126885</w:t>
      </w:r>
      <w:r w:rsidR="00F67FE4" w:rsidRPr="00F67F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7FE4" w:rsidRPr="00714A80">
        <w:rPr>
          <w:rFonts w:ascii="Times New Roman" w:hAnsi="Times New Roman" w:cs="Times New Roman"/>
          <w:sz w:val="28"/>
          <w:szCs w:val="28"/>
        </w:rPr>
        <w:t>Е-</w:t>
      </w:r>
      <w:proofErr w:type="spellEnd"/>
      <w:r w:rsidR="00F67FE4" w:rsidRPr="00B06F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67FE4" w:rsidRPr="00714A80">
        <w:rPr>
          <w:rFonts w:ascii="Times New Roman" w:hAnsi="Times New Roman" w:cs="Times New Roman"/>
          <w:sz w:val="28"/>
          <w:szCs w:val="28"/>
        </w:rPr>
        <w:t>:</w:t>
      </w:r>
      <w:r w:rsidR="00A46FA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05995" w:rsidRPr="00D06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farma</w:t>
        </w:r>
        <w:r w:rsidR="00E05995" w:rsidRPr="00D065BA">
          <w:rPr>
            <w:rStyle w:val="a3"/>
            <w:rFonts w:ascii="Times New Roman" w:hAnsi="Times New Roman" w:cs="Times New Roman"/>
            <w:sz w:val="28"/>
            <w:szCs w:val="28"/>
          </w:rPr>
          <w:t>_16@</w:t>
        </w:r>
        <w:r w:rsidR="00E05995" w:rsidRPr="00D06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E05995" w:rsidRPr="00D065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05995" w:rsidRPr="00D06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A46FAE">
        <w:t xml:space="preserve"> </w:t>
      </w:r>
      <w:r w:rsidR="00714A80">
        <w:rPr>
          <w:rFonts w:ascii="Times New Roman" w:hAnsi="Times New Roman" w:cs="Times New Roman"/>
          <w:sz w:val="28"/>
          <w:szCs w:val="28"/>
        </w:rPr>
        <w:t>(</w:t>
      </w:r>
      <w:r w:rsidR="008536E8">
        <w:rPr>
          <w:rFonts w:ascii="Times New Roman" w:hAnsi="Times New Roman" w:cs="Times New Roman"/>
          <w:sz w:val="28"/>
          <w:szCs w:val="28"/>
        </w:rPr>
        <w:t>Секція 4, 5</w:t>
      </w:r>
      <w:r w:rsidR="00714A80">
        <w:rPr>
          <w:rFonts w:ascii="Times New Roman" w:hAnsi="Times New Roman" w:cs="Times New Roman"/>
          <w:sz w:val="28"/>
          <w:szCs w:val="28"/>
        </w:rPr>
        <w:t>).</w:t>
      </w:r>
    </w:p>
    <w:p w:rsidR="00571AFC" w:rsidRDefault="00571AFC" w:rsidP="00571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AFC">
        <w:rPr>
          <w:rFonts w:ascii="Times New Roman" w:hAnsi="Times New Roman" w:cs="Times New Roman"/>
          <w:b/>
          <w:sz w:val="28"/>
          <w:szCs w:val="28"/>
          <w:highlight w:val="yellow"/>
        </w:rPr>
        <w:t>2-м файлом пересилаємо Інструкцію для приєднання до конференції!!!</w:t>
      </w:r>
    </w:p>
    <w:p w:rsidR="00571AFC" w:rsidRPr="00845626" w:rsidRDefault="00A615AE" w:rsidP="00571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26">
        <w:rPr>
          <w:rFonts w:ascii="Times New Roman" w:hAnsi="Times New Roman" w:cs="Times New Roman"/>
          <w:b/>
          <w:sz w:val="28"/>
          <w:szCs w:val="28"/>
        </w:rPr>
        <w:t>ЗАПРОШУЄМО УСІХ ДО СПІВПРАЦІ!</w:t>
      </w:r>
    </w:p>
    <w:sectPr w:rsidR="00571AFC" w:rsidRPr="00845626" w:rsidSect="0075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6AE5"/>
    <w:multiLevelType w:val="hybridMultilevel"/>
    <w:tmpl w:val="9F0627AE"/>
    <w:lvl w:ilvl="0" w:tplc="93DCFC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74CF0"/>
    <w:multiLevelType w:val="hybridMultilevel"/>
    <w:tmpl w:val="CE1CBF2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9B7CCF"/>
    <w:multiLevelType w:val="hybridMultilevel"/>
    <w:tmpl w:val="DB7A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B71E0"/>
    <w:multiLevelType w:val="hybridMultilevel"/>
    <w:tmpl w:val="00CCFD0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B27C95"/>
    <w:multiLevelType w:val="hybridMultilevel"/>
    <w:tmpl w:val="4650F9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717EB9"/>
    <w:multiLevelType w:val="hybridMultilevel"/>
    <w:tmpl w:val="FC4C7EDE"/>
    <w:lvl w:ilvl="0" w:tplc="7908A4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15AE"/>
    <w:rsid w:val="00004991"/>
    <w:rsid w:val="000434A3"/>
    <w:rsid w:val="00050FA7"/>
    <w:rsid w:val="000A383F"/>
    <w:rsid w:val="000A6A53"/>
    <w:rsid w:val="000A6AEF"/>
    <w:rsid w:val="000B289A"/>
    <w:rsid w:val="000D0A76"/>
    <w:rsid w:val="000F1486"/>
    <w:rsid w:val="00146E0B"/>
    <w:rsid w:val="00166691"/>
    <w:rsid w:val="001972B2"/>
    <w:rsid w:val="001A149A"/>
    <w:rsid w:val="001B7337"/>
    <w:rsid w:val="002746DA"/>
    <w:rsid w:val="0028274A"/>
    <w:rsid w:val="0029583E"/>
    <w:rsid w:val="00300185"/>
    <w:rsid w:val="003157FE"/>
    <w:rsid w:val="003279FD"/>
    <w:rsid w:val="0039751E"/>
    <w:rsid w:val="003E2A2E"/>
    <w:rsid w:val="003F6C47"/>
    <w:rsid w:val="00424170"/>
    <w:rsid w:val="00426265"/>
    <w:rsid w:val="004744DF"/>
    <w:rsid w:val="004A74DE"/>
    <w:rsid w:val="00542B23"/>
    <w:rsid w:val="00571AFC"/>
    <w:rsid w:val="005A1615"/>
    <w:rsid w:val="005A7E01"/>
    <w:rsid w:val="005C70F5"/>
    <w:rsid w:val="005D4177"/>
    <w:rsid w:val="0064540F"/>
    <w:rsid w:val="00685FDC"/>
    <w:rsid w:val="006E00A6"/>
    <w:rsid w:val="00714A80"/>
    <w:rsid w:val="00724827"/>
    <w:rsid w:val="0076492E"/>
    <w:rsid w:val="00774749"/>
    <w:rsid w:val="00777BB0"/>
    <w:rsid w:val="007911B7"/>
    <w:rsid w:val="007D44FC"/>
    <w:rsid w:val="007E1465"/>
    <w:rsid w:val="007E6BF9"/>
    <w:rsid w:val="00822005"/>
    <w:rsid w:val="00826572"/>
    <w:rsid w:val="00841C00"/>
    <w:rsid w:val="008536E8"/>
    <w:rsid w:val="00857AC2"/>
    <w:rsid w:val="00863D8C"/>
    <w:rsid w:val="008801F7"/>
    <w:rsid w:val="008A23E2"/>
    <w:rsid w:val="008E7791"/>
    <w:rsid w:val="00967651"/>
    <w:rsid w:val="009A6013"/>
    <w:rsid w:val="009B1F6D"/>
    <w:rsid w:val="009B5BF5"/>
    <w:rsid w:val="009C7E59"/>
    <w:rsid w:val="009D3789"/>
    <w:rsid w:val="00A3582D"/>
    <w:rsid w:val="00A46FAE"/>
    <w:rsid w:val="00A46FF3"/>
    <w:rsid w:val="00A615AE"/>
    <w:rsid w:val="00A67005"/>
    <w:rsid w:val="00A71031"/>
    <w:rsid w:val="00A75E16"/>
    <w:rsid w:val="00A77DCE"/>
    <w:rsid w:val="00A96FC4"/>
    <w:rsid w:val="00AC77D1"/>
    <w:rsid w:val="00B35BDE"/>
    <w:rsid w:val="00B42025"/>
    <w:rsid w:val="00B85F8C"/>
    <w:rsid w:val="00B96825"/>
    <w:rsid w:val="00BA0818"/>
    <w:rsid w:val="00BB134A"/>
    <w:rsid w:val="00C84733"/>
    <w:rsid w:val="00C938FB"/>
    <w:rsid w:val="00CE47E7"/>
    <w:rsid w:val="00CF4B06"/>
    <w:rsid w:val="00CF4F96"/>
    <w:rsid w:val="00CF7676"/>
    <w:rsid w:val="00D367E7"/>
    <w:rsid w:val="00DD5C97"/>
    <w:rsid w:val="00DF2393"/>
    <w:rsid w:val="00DF5EE7"/>
    <w:rsid w:val="00E05995"/>
    <w:rsid w:val="00E83572"/>
    <w:rsid w:val="00E8708E"/>
    <w:rsid w:val="00ED29A5"/>
    <w:rsid w:val="00ED4BD5"/>
    <w:rsid w:val="00EE69FD"/>
    <w:rsid w:val="00F06BF2"/>
    <w:rsid w:val="00F118EE"/>
    <w:rsid w:val="00F332B9"/>
    <w:rsid w:val="00F67FE4"/>
    <w:rsid w:val="00FB4A03"/>
    <w:rsid w:val="00FD545A"/>
    <w:rsid w:val="00FF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5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5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5AE"/>
    <w:pPr>
      <w:ind w:left="720"/>
      <w:contextualSpacing/>
    </w:pPr>
  </w:style>
  <w:style w:type="table" w:styleId="a7">
    <w:name w:val="Table Grid"/>
    <w:basedOn w:val="a1"/>
    <w:uiPriority w:val="59"/>
    <w:unhideWhenUsed/>
    <w:rsid w:val="00474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aroved@nuph.edu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farma_16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ytriv@ifnm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phiasvirs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CA20-4DFF-4A32-8412-00FD3544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2020-02-24T12:13:00Z</cp:lastPrinted>
  <dcterms:created xsi:type="dcterms:W3CDTF">2020-05-05T10:30:00Z</dcterms:created>
  <dcterms:modified xsi:type="dcterms:W3CDTF">2020-05-14T06:52:00Z</dcterms:modified>
</cp:coreProperties>
</file>