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25" w:rsidRPr="004A7325" w:rsidRDefault="004A7325" w:rsidP="004A73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4A7325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відомлення про оприлюднення проє</w:t>
      </w:r>
      <w:r w:rsidRPr="004A7325">
        <w:rPr>
          <w:rFonts w:ascii="Times New Roman" w:hAnsi="Times New Roman" w:cs="Times New Roman"/>
          <w:b/>
          <w:color w:val="000000"/>
          <w:sz w:val="28"/>
          <w:szCs w:val="28"/>
        </w:rPr>
        <w:t>кту постан</w:t>
      </w:r>
      <w:r w:rsidR="008F09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ови Кабінету Міністрів України </w:t>
      </w:r>
      <w:r w:rsidRPr="004A732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та затвердження Типової форми договору про здійснення доставки лікарських засобів кінцевому споживачу»</w:t>
      </w:r>
    </w:p>
    <w:p w:rsidR="008F0912" w:rsidRPr="008F0912" w:rsidRDefault="001A0D47" w:rsidP="008F09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>Відпові</w:t>
      </w:r>
      <w:r w:rsidR="00B15A20"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>дно до статті 9 Закону України «</w:t>
      </w:r>
      <w:r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>Про засади державної регуляторної політики у</w:t>
      </w:r>
      <w:r w:rsidR="00B15A20"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сфері господарської діяльності»</w:t>
      </w:r>
      <w:r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Закон) </w:t>
      </w:r>
      <w:r w:rsidR="00B15A20"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Держлікслужба </w:t>
      </w:r>
      <w:r w:rsidR="00C1271C"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повідомляє, що </w:t>
      </w:r>
      <w:proofErr w:type="spellStart"/>
      <w:r w:rsidR="00C1271C"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постанови Кабінету Міністрів України</w:t>
      </w:r>
      <w:r w:rsidR="008F0912"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912" w:rsidRPr="008F0912">
        <w:rPr>
          <w:rFonts w:ascii="Times New Roman" w:eastAsia="Calibri" w:hAnsi="Times New Roman" w:cs="Times New Roman"/>
          <w:sz w:val="28"/>
          <w:szCs w:val="28"/>
          <w:lang w:eastAsia="uk-UA"/>
        </w:rPr>
        <w:t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та затвердження Типової форми договору про здійснення доставки лікарських засобів кінцевому споживачу»</w:t>
      </w:r>
      <w:r w:rsidR="008F0912" w:rsidRPr="008F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912" w:rsidRPr="001A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оприлюднено на сайті </w:t>
      </w:r>
      <w:proofErr w:type="spellStart"/>
      <w:r w:rsidR="008F0912">
        <w:rPr>
          <w:rFonts w:ascii="Times New Roman" w:hAnsi="Times New Roman" w:cs="Times New Roman"/>
          <w:color w:val="000000" w:themeColor="text1"/>
          <w:sz w:val="28"/>
          <w:szCs w:val="28"/>
        </w:rPr>
        <w:t>Держлікслужби</w:t>
      </w:r>
      <w:proofErr w:type="spellEnd"/>
      <w:r w:rsidR="008F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912" w:rsidRPr="001A0D47">
        <w:rPr>
          <w:rFonts w:ascii="Times New Roman" w:hAnsi="Times New Roman" w:cs="Times New Roman"/>
          <w:color w:val="000000" w:themeColor="text1"/>
          <w:sz w:val="28"/>
          <w:szCs w:val="28"/>
        </w:rPr>
        <w:t>(розділ</w:t>
      </w:r>
      <w:r w:rsidR="00E8515E" w:rsidRPr="00E85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15E" w:rsidRPr="00E8515E">
        <w:rPr>
          <w:rFonts w:ascii="Times New Roman" w:hAnsi="Times New Roman" w:cs="Times New Roman"/>
          <w:sz w:val="24"/>
          <w:szCs w:val="24"/>
        </w:rPr>
        <w:t>«</w:t>
      </w:r>
      <w:r w:rsidR="00E8515E" w:rsidRPr="00E8515E">
        <w:rPr>
          <w:rFonts w:ascii="Times New Roman" w:hAnsi="Times New Roman" w:cs="Times New Roman"/>
          <w:sz w:val="28"/>
          <w:szCs w:val="28"/>
        </w:rPr>
        <w:t>Нормативні документи/Регуляторна діяльність/</w:t>
      </w:r>
      <w:proofErr w:type="spellStart"/>
      <w:r w:rsidR="00E8515E" w:rsidRPr="00E8515E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E8515E" w:rsidRPr="00E8515E">
        <w:rPr>
          <w:rFonts w:ascii="Times New Roman" w:hAnsi="Times New Roman" w:cs="Times New Roman"/>
          <w:sz w:val="28"/>
          <w:szCs w:val="28"/>
        </w:rPr>
        <w:t xml:space="preserve"> регуляторних актів</w:t>
      </w:r>
      <w:r w:rsidR="00E8515E" w:rsidRPr="00E851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F0912" w:rsidRPr="00E851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A0D47" w:rsidRPr="001A0D47" w:rsidRDefault="001A0D47" w:rsidP="00B15A2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1A0D47">
        <w:rPr>
          <w:color w:val="000000" w:themeColor="text1"/>
          <w:sz w:val="28"/>
          <w:szCs w:val="28"/>
        </w:rPr>
        <w:t>Відповідно до частини першої статті 20 Закону зауваження і пр</w:t>
      </w:r>
      <w:r w:rsidR="003711CE">
        <w:rPr>
          <w:color w:val="000000" w:themeColor="text1"/>
          <w:sz w:val="28"/>
          <w:szCs w:val="28"/>
        </w:rPr>
        <w:t xml:space="preserve">опозиції щодо оприлюдненого </w:t>
      </w:r>
      <w:proofErr w:type="spellStart"/>
      <w:r w:rsidR="003711CE">
        <w:rPr>
          <w:color w:val="000000" w:themeColor="text1"/>
          <w:sz w:val="28"/>
          <w:szCs w:val="28"/>
        </w:rPr>
        <w:t>проє</w:t>
      </w:r>
      <w:r w:rsidRPr="001A0D47">
        <w:rPr>
          <w:color w:val="000000" w:themeColor="text1"/>
          <w:sz w:val="28"/>
          <w:szCs w:val="28"/>
        </w:rPr>
        <w:t>кту</w:t>
      </w:r>
      <w:proofErr w:type="spellEnd"/>
      <w:r w:rsidRPr="001A0D47">
        <w:rPr>
          <w:color w:val="000000" w:themeColor="text1"/>
          <w:sz w:val="28"/>
          <w:szCs w:val="28"/>
        </w:rPr>
        <w:t xml:space="preserve"> регуляторного </w:t>
      </w:r>
      <w:proofErr w:type="spellStart"/>
      <w:r w:rsidRPr="001A0D47">
        <w:rPr>
          <w:color w:val="000000" w:themeColor="text1"/>
          <w:sz w:val="28"/>
          <w:szCs w:val="28"/>
        </w:rPr>
        <w:t>акта</w:t>
      </w:r>
      <w:proofErr w:type="spellEnd"/>
      <w:r w:rsidRPr="001A0D47">
        <w:rPr>
          <w:color w:val="000000" w:themeColor="text1"/>
          <w:sz w:val="28"/>
          <w:szCs w:val="28"/>
        </w:rPr>
        <w:t xml:space="preserve"> та відповідного аналізу регуляторного впливу надаються фізичними та юридичними особами, їх об’єднаннями, крім розробника цього проекту, уповноваженому органу – Державній регуляторній службі України (01011, м. Київ, вул. Арсенальна, 9/11, адреса електронної пошти: </w:t>
      </w:r>
      <w:hyperlink r:id="rId4" w:tgtFrame="_blank" w:history="1">
        <w:r w:rsidRPr="001A0D47">
          <w:rPr>
            <w:rStyle w:val="a4"/>
            <w:color w:val="000000" w:themeColor="text1"/>
            <w:sz w:val="28"/>
            <w:szCs w:val="28"/>
          </w:rPr>
          <w:t>mail@dkrp.gov.ua</w:t>
        </w:r>
      </w:hyperlink>
      <w:r w:rsidRPr="001A0D47">
        <w:rPr>
          <w:color w:val="000000" w:themeColor="text1"/>
          <w:sz w:val="28"/>
          <w:szCs w:val="28"/>
        </w:rPr>
        <w:t>).</w:t>
      </w:r>
    </w:p>
    <w:p w:rsidR="001A0D47" w:rsidRPr="001A0D47" w:rsidRDefault="00AD5BC9" w:rsidP="00B15A2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Зауваження та пропозиції до </w:t>
      </w:r>
      <w:proofErr w:type="spellStart"/>
      <w:r>
        <w:rPr>
          <w:color w:val="000000" w:themeColor="text1"/>
          <w:sz w:val="28"/>
          <w:szCs w:val="28"/>
        </w:rPr>
        <w:t>проє</w:t>
      </w:r>
      <w:r w:rsidR="001A0D47" w:rsidRPr="001A0D47">
        <w:rPr>
          <w:color w:val="000000" w:themeColor="text1"/>
          <w:sz w:val="28"/>
          <w:szCs w:val="28"/>
        </w:rPr>
        <w:t>кту</w:t>
      </w:r>
      <w:proofErr w:type="spellEnd"/>
      <w:r w:rsidR="001A0D47" w:rsidRPr="001A0D47">
        <w:rPr>
          <w:color w:val="000000" w:themeColor="text1"/>
          <w:sz w:val="28"/>
          <w:szCs w:val="28"/>
        </w:rPr>
        <w:t xml:space="preserve"> постанови Кабінету Міністрів України </w:t>
      </w:r>
      <w:r w:rsidRPr="008F0912">
        <w:rPr>
          <w:rFonts w:eastAsia="Calibri"/>
          <w:sz w:val="28"/>
          <w:szCs w:val="28"/>
        </w:rPr>
        <w:t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та затвердження Типової форми договору про здійснення доставки лікарських засобів кінцевому споживачу»</w:t>
      </w:r>
      <w:r w:rsidRPr="008F0912">
        <w:rPr>
          <w:color w:val="000000" w:themeColor="text1"/>
          <w:sz w:val="28"/>
          <w:szCs w:val="28"/>
        </w:rPr>
        <w:t xml:space="preserve"> </w:t>
      </w:r>
      <w:r w:rsidR="001A0D47" w:rsidRPr="001A0D47">
        <w:rPr>
          <w:color w:val="000000" w:themeColor="text1"/>
          <w:sz w:val="28"/>
          <w:szCs w:val="28"/>
        </w:rPr>
        <w:t xml:space="preserve"> </w:t>
      </w:r>
      <w:proofErr w:type="spellStart"/>
      <w:r w:rsidR="001A0D47" w:rsidRPr="001A0D47">
        <w:rPr>
          <w:color w:val="000000" w:themeColor="text1"/>
          <w:sz w:val="28"/>
          <w:szCs w:val="28"/>
        </w:rPr>
        <w:t>прийматимуться</w:t>
      </w:r>
      <w:proofErr w:type="spellEnd"/>
      <w:r w:rsidR="001A0D47" w:rsidRPr="001A0D47">
        <w:rPr>
          <w:color w:val="000000" w:themeColor="text1"/>
          <w:sz w:val="28"/>
          <w:szCs w:val="28"/>
        </w:rPr>
        <w:t xml:space="preserve"> від фізичних та юридичних осіб, їх об’єднань департаментом </w:t>
      </w:r>
      <w:r>
        <w:rPr>
          <w:color w:val="000000" w:themeColor="text1"/>
          <w:sz w:val="28"/>
          <w:szCs w:val="28"/>
        </w:rPr>
        <w:t xml:space="preserve">оптової та роздрібної торгівлі лікарськими засобами </w:t>
      </w:r>
      <w:r w:rsidR="001A0D47" w:rsidRPr="001A0D47">
        <w:rPr>
          <w:color w:val="000000" w:themeColor="text1"/>
          <w:sz w:val="28"/>
          <w:szCs w:val="28"/>
        </w:rPr>
        <w:t>протягом місяця з дн</w:t>
      </w:r>
      <w:r w:rsidR="00333351">
        <w:rPr>
          <w:color w:val="000000" w:themeColor="text1"/>
          <w:sz w:val="28"/>
          <w:szCs w:val="28"/>
        </w:rPr>
        <w:t xml:space="preserve">я оприлюднення за </w:t>
      </w:r>
      <w:proofErr w:type="spellStart"/>
      <w:r w:rsidR="00333351">
        <w:rPr>
          <w:color w:val="000000" w:themeColor="text1"/>
          <w:sz w:val="28"/>
          <w:szCs w:val="28"/>
        </w:rPr>
        <w:t>адресою</w:t>
      </w:r>
      <w:proofErr w:type="spellEnd"/>
      <w:r w:rsidR="00333351">
        <w:rPr>
          <w:color w:val="000000" w:themeColor="text1"/>
          <w:sz w:val="28"/>
          <w:szCs w:val="28"/>
        </w:rPr>
        <w:t>: 03115</w:t>
      </w:r>
      <w:r w:rsidR="001A0D47" w:rsidRPr="001A0D47">
        <w:rPr>
          <w:color w:val="000000" w:themeColor="text1"/>
          <w:sz w:val="28"/>
          <w:szCs w:val="28"/>
        </w:rPr>
        <w:t>, м.</w:t>
      </w:r>
      <w:r w:rsidR="00333351">
        <w:rPr>
          <w:color w:val="000000" w:themeColor="text1"/>
          <w:sz w:val="28"/>
          <w:szCs w:val="28"/>
        </w:rPr>
        <w:t xml:space="preserve"> </w:t>
      </w:r>
      <w:r w:rsidR="001A0D47" w:rsidRPr="001A0D47">
        <w:rPr>
          <w:color w:val="000000" w:themeColor="text1"/>
          <w:sz w:val="28"/>
          <w:szCs w:val="28"/>
        </w:rPr>
        <w:t xml:space="preserve">Київ, </w:t>
      </w:r>
      <w:r w:rsidR="00333351">
        <w:rPr>
          <w:color w:val="000000" w:themeColor="text1"/>
          <w:sz w:val="28"/>
          <w:szCs w:val="28"/>
        </w:rPr>
        <w:t>проспект Перемоги, 120-А</w:t>
      </w:r>
      <w:r w:rsidR="001A0D47" w:rsidRPr="001A0D47">
        <w:rPr>
          <w:color w:val="000000" w:themeColor="text1"/>
          <w:sz w:val="28"/>
          <w:szCs w:val="28"/>
        </w:rPr>
        <w:t>, адреса електронної пошти</w:t>
      </w:r>
      <w:r w:rsidR="00802116">
        <w:rPr>
          <w:color w:val="000000" w:themeColor="text1"/>
          <w:sz w:val="28"/>
          <w:szCs w:val="28"/>
        </w:rPr>
        <w:t xml:space="preserve">: </w:t>
      </w:r>
      <w:r w:rsidR="00BD3FE8">
        <w:rPr>
          <w:color w:val="000000" w:themeColor="text1"/>
          <w:sz w:val="28"/>
          <w:szCs w:val="28"/>
          <w:lang w:val="en-US"/>
        </w:rPr>
        <w:t>dls</w:t>
      </w:r>
      <w:bookmarkStart w:id="0" w:name="_GoBack"/>
      <w:bookmarkEnd w:id="0"/>
      <w:r w:rsidR="00802116" w:rsidRPr="00802116">
        <w:rPr>
          <w:color w:val="000000" w:themeColor="text1"/>
          <w:sz w:val="28"/>
          <w:szCs w:val="28"/>
        </w:rPr>
        <w:t>@dls.gov.ua</w:t>
      </w:r>
      <w:r w:rsidR="00802116">
        <w:rPr>
          <w:color w:val="000000" w:themeColor="text1"/>
          <w:sz w:val="28"/>
          <w:szCs w:val="28"/>
        </w:rPr>
        <w:t xml:space="preserve"> </w:t>
      </w:r>
      <w:r w:rsidR="001A0D47" w:rsidRPr="001A0D47">
        <w:rPr>
          <w:color w:val="000000" w:themeColor="text1"/>
          <w:sz w:val="28"/>
          <w:szCs w:val="28"/>
        </w:rPr>
        <w:t>.</w:t>
      </w:r>
    </w:p>
    <w:p w:rsidR="00711E83" w:rsidRDefault="00711E83"/>
    <w:sectPr w:rsidR="0071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25"/>
    <w:rsid w:val="001A0D47"/>
    <w:rsid w:val="00333351"/>
    <w:rsid w:val="003711CE"/>
    <w:rsid w:val="0037318F"/>
    <w:rsid w:val="004A7325"/>
    <w:rsid w:val="00656072"/>
    <w:rsid w:val="00711E83"/>
    <w:rsid w:val="00802116"/>
    <w:rsid w:val="008F0912"/>
    <w:rsid w:val="00A124F6"/>
    <w:rsid w:val="00A7361B"/>
    <w:rsid w:val="00AC5599"/>
    <w:rsid w:val="00AD5BC9"/>
    <w:rsid w:val="00B15A20"/>
    <w:rsid w:val="00BD3FE8"/>
    <w:rsid w:val="00C1271C"/>
    <w:rsid w:val="00C55382"/>
    <w:rsid w:val="00E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6D09"/>
  <w15:chartTrackingRefBased/>
  <w15:docId w15:val="{51DF800C-7D80-4AB5-9499-080B1D37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A0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Бабійчук Оксана Миколаївна</dc:creator>
  <cp:keywords/>
  <dc:description/>
  <cp:lastModifiedBy>Бабійчук Оксана Миколаївна</cp:lastModifiedBy>
  <cp:revision>3</cp:revision>
  <dcterms:created xsi:type="dcterms:W3CDTF">2021-02-26T11:50:00Z</dcterms:created>
  <dcterms:modified xsi:type="dcterms:W3CDTF">2021-02-26T11:53:00Z</dcterms:modified>
</cp:coreProperties>
</file>