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Керівникам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суб’єктів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господарювання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займаються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реалізацією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зберіганням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і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застосуванням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Державна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служба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Чернівец</w:t>
      </w:r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ькій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повідомля</w:t>
      </w:r>
      <w:proofErr w:type="gram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є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</w:t>
      </w:r>
      <w:proofErr w:type="gramEnd"/>
    </w:p>
    <w:p w:rsidR="007321F2" w:rsidRPr="007321F2" w:rsidRDefault="007321F2" w:rsidP="007321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Відповідно до Конституції України, статей 15, 22, 55 Закону України "Основи законодавства України про охорону здоров'я", статей 15, 21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здійснення державного контролю за якістю лікарських засобів, що ввозяться в Україну, затвердженого постановою Кабінету Міністрів України від 14.09.2005 № 902,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809, зареєстрованим в Міністерстві юстиції України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здоров’я України від 29.09.2014 № 677, зареєстрованим в Міністерстві юстиції України 26.11.2014 за № 1515/26292, Правил утилізації та знищення лікарських засобів, затверджених наказом Міністерства охорони здоров’я України від 24.04.2015 № 242, зареєстрованим в Міністерстві юстиції України 18.05.2015 за № 550/26995, та на підставі інформації щодо виявлення в обігу на території України незареєстрованого лікарського засобу </w:t>
      </w:r>
      <w:proofErr w:type="spellStart"/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Botulax</w:t>
      </w:r>
      <w:proofErr w:type="spellEnd"/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® 100 </w:t>
      </w:r>
      <w:proofErr w:type="spellStart"/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Units</w:t>
      </w:r>
      <w:proofErr w:type="spellEnd"/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/</w:t>
      </w:r>
      <w:proofErr w:type="spellStart"/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Vial</w:t>
      </w:r>
      <w:proofErr w:type="spellEnd"/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(</w:t>
      </w:r>
      <w:proofErr w:type="spellStart"/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Botulinum</w:t>
      </w:r>
      <w:proofErr w:type="spellEnd"/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Toxine</w:t>
      </w:r>
      <w:proofErr w:type="spellEnd"/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Type</w:t>
      </w:r>
      <w:proofErr w:type="spellEnd"/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A), виробництва </w:t>
      </w:r>
      <w:proofErr w:type="spellStart"/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Hugel</w:t>
      </w:r>
      <w:proofErr w:type="spellEnd"/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</w:t>
      </w:r>
      <w:proofErr w:type="spellStart"/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Ink</w:t>
      </w:r>
      <w:proofErr w:type="spellEnd"/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., з метою активної протидії поширенню незареєстрованих лікарських засобів, що офіційно не ввозились на територію України та можуть спричинити розвиток хвороби або неналежне лікування:</w:t>
      </w:r>
    </w:p>
    <w:p w:rsidR="007321F2" w:rsidRPr="007321F2" w:rsidRDefault="007321F2" w:rsidP="007321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7321F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ЗАБОРОНЯЮ</w:t>
      </w:r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реалізацію, зберігання та застосування всіх серій лікарського засобу </w:t>
      </w:r>
      <w:proofErr w:type="spellStart"/>
      <w:r w:rsidRPr="007321F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Botulax</w:t>
      </w:r>
      <w:proofErr w:type="spellEnd"/>
      <w:r w:rsidRPr="007321F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® 100 </w:t>
      </w:r>
      <w:proofErr w:type="spellStart"/>
      <w:r w:rsidRPr="007321F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Units</w:t>
      </w:r>
      <w:proofErr w:type="spellEnd"/>
      <w:r w:rsidRPr="007321F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/</w:t>
      </w:r>
      <w:proofErr w:type="spellStart"/>
      <w:r w:rsidRPr="007321F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Vial</w:t>
      </w:r>
      <w:proofErr w:type="spellEnd"/>
      <w:r w:rsidRPr="007321F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(</w:t>
      </w:r>
      <w:proofErr w:type="spellStart"/>
      <w:r w:rsidRPr="007321F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Botulinum</w:t>
      </w:r>
      <w:proofErr w:type="spellEnd"/>
      <w:r w:rsidRPr="007321F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7321F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Toxine</w:t>
      </w:r>
      <w:proofErr w:type="spellEnd"/>
      <w:r w:rsidRPr="007321F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7321F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Type</w:t>
      </w:r>
      <w:proofErr w:type="spellEnd"/>
      <w:r w:rsidRPr="007321F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A), виробництва </w:t>
      </w:r>
      <w:proofErr w:type="spellStart"/>
      <w:r w:rsidRPr="007321F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Hugel</w:t>
      </w:r>
      <w:proofErr w:type="spellEnd"/>
      <w:r w:rsidRPr="007321F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, </w:t>
      </w:r>
      <w:proofErr w:type="spellStart"/>
      <w:r w:rsidRPr="007321F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Ink</w:t>
      </w:r>
      <w:proofErr w:type="spellEnd"/>
      <w:r w:rsidRPr="007321F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.</w:t>
      </w:r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</w:p>
    <w:p w:rsidR="007321F2" w:rsidRPr="007321F2" w:rsidRDefault="007321F2" w:rsidP="007321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господарської діяльності, які здійснюють реалізацію, зберігання та застосування лікарських засобів, невідкладно після одержання даного розпорядження перевірити наявність вказаного лікарського засобу, вжити заходи щодо вилучення його з обігу шляхом знищення, про що повідомити територіальний орган </w:t>
      </w:r>
      <w:proofErr w:type="spellStart"/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У разі знищення відходів препарату в двотижневий строк направити до територіального органу </w:t>
      </w:r>
      <w:proofErr w:type="spellStart"/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знищення відходів лікарського засобу. </w:t>
      </w:r>
    </w:p>
    <w:p w:rsidR="007321F2" w:rsidRPr="007321F2" w:rsidRDefault="007321F2" w:rsidP="007321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 </w:t>
      </w:r>
    </w:p>
    <w:p w:rsidR="002322B7" w:rsidRPr="002322B7" w:rsidRDefault="007321F2" w:rsidP="007321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proofErr w:type="spellStart"/>
      <w:proofErr w:type="gram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</w:t>
      </w:r>
      <w:proofErr w:type="gram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ідстава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: Лист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Держлікслужби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№ </w:t>
      </w:r>
      <w:r w:rsidR="00C62B9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63</w:t>
      </w:r>
      <w:r w:rsid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93</w:t>
      </w: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-001.</w:t>
      </w:r>
      <w:r w:rsidR="0066069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/002.0/17-21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0</w:t>
      </w:r>
      <w:r w:rsid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5</w:t>
      </w: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.0</w:t>
      </w:r>
      <w:r w:rsidR="0066069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</w:t>
      </w: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.2021</w:t>
      </w:r>
    </w:p>
    <w:p w:rsidR="007321F2" w:rsidRDefault="007321F2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---------------------------------------------------------------------------------------------------------------------</w:t>
      </w:r>
    </w:p>
    <w:p w:rsidR="007321F2" w:rsidRDefault="007321F2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7321F2" w:rsidRPr="007321F2" w:rsidRDefault="007321F2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lastRenderedPageBreak/>
        <w:t xml:space="preserve">Відповідно до Конституції України, статей 15, 22, 55 Закону України "Основи законодавства України про охорону здоров'я", статей 15, 21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здійснення державного контролю за якістю лікарських засобів, що ввозяться в Україну, затвердженого постановою Кабінету Міністрів України від 14.09.2005 № 902,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809, зареєстрованим в Міністерстві юстиції України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здоров’я України від 29.09.2014 № 677, зареєстрованим в Міністерстві юстиції України 26.11.2014 за № 1515/26292, Правил утилізації та знищення лікарських засобів, затверджених наказом Міністерства охорони здоров’я України від 24.04.2015 № 242, зареєстрованим в Міністерстві юстиції України 18.05.2015 за № 550/26995, та на підставі інформації щодо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реал</w:t>
      </w:r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ізації лікарського засобу 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Dysport</w:t>
      </w:r>
      <w:proofErr w:type="spellEnd"/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®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500 U, сер</w:t>
      </w:r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ії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U</w:t>
      </w:r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05804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</w:t>
      </w:r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виробництва 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Ipsen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Biopharm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Ltd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., </w:t>
      </w:r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з маркуванням іноземною мовою, з метою активної </w:t>
      </w:r>
      <w:proofErr w:type="spellStart"/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протидіїенню</w:t>
      </w:r>
      <w:proofErr w:type="spellEnd"/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лікарських засобів, що офіційно не ввозились на територію України та можуть спричинити розвиток хвороби або неналежне лікування:</w:t>
      </w:r>
    </w:p>
    <w:p w:rsidR="007321F2" w:rsidRDefault="007321F2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/>
        </w:rPr>
      </w:pPr>
      <w:r w:rsidRPr="007321F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ЗАБОРОНЯЮ</w:t>
      </w:r>
      <w:r w:rsidRPr="007321F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реалізацію, зберігання та застосування всіх серій лікарського засобу </w:t>
      </w:r>
      <w:proofErr w:type="spellStart"/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Dysport</w:t>
      </w:r>
      <w:proofErr w:type="spellEnd"/>
      <w:r w:rsidRPr="007321F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® 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500 U, виробництва</w:t>
      </w:r>
      <w:r w:rsidRPr="007321F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7321F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Ipsen</w:t>
      </w:r>
      <w:proofErr w:type="spellEnd"/>
      <w:r w:rsidRPr="007321F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7321F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Biopharm</w:t>
      </w:r>
      <w:proofErr w:type="spellEnd"/>
      <w:r w:rsidRPr="007321F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7321F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Ltd</w:t>
      </w:r>
      <w:proofErr w:type="spellEnd"/>
      <w:r w:rsidRPr="007321F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, з маркуванням </w:t>
      </w:r>
      <w:r w:rsidRPr="007321F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іноземною мовою.</w:t>
      </w:r>
    </w:p>
    <w:p w:rsidR="005A49EC" w:rsidRPr="005A49EC" w:rsidRDefault="005A49EC" w:rsidP="005A49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господарської діяльності, які здійснюють реалізацію, зберігання та застосування лікарських засобів, невідкладно після одержання даного розпорядження перевірити наявність вказаного лікарського засобу, вжити заходи щодо вилучення його з обігу шляхом знищення, про що повідомити територіальний орган </w:t>
      </w:r>
      <w:proofErr w:type="spellStart"/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У разі знищення відходів препарату в двотижневий строк направити до територіального органу </w:t>
      </w:r>
      <w:proofErr w:type="spellStart"/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знищення відходів лікарського засобу. </w:t>
      </w:r>
    </w:p>
    <w:p w:rsidR="005A49EC" w:rsidRPr="005A49EC" w:rsidRDefault="005A49EC" w:rsidP="005A49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 </w:t>
      </w:r>
    </w:p>
    <w:p w:rsidR="005A49EC" w:rsidRDefault="005A49EC" w:rsidP="005A49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5A49EC" w:rsidRPr="005A49EC" w:rsidRDefault="005A49EC" w:rsidP="005A49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proofErr w:type="spellStart"/>
      <w:proofErr w:type="gramStart"/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</w:t>
      </w:r>
      <w:proofErr w:type="gramEnd"/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ідстава</w:t>
      </w:r>
      <w:proofErr w:type="spellEnd"/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: Лист </w:t>
      </w:r>
      <w:proofErr w:type="spellStart"/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Держлікслужби</w:t>
      </w:r>
      <w:proofErr w:type="spellEnd"/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№ </w:t>
      </w:r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63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52</w:t>
      </w:r>
      <w:bookmarkStart w:id="0" w:name="_GoBack"/>
      <w:bookmarkEnd w:id="0"/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-001.</w:t>
      </w:r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/002.0/17-21 </w:t>
      </w:r>
      <w:proofErr w:type="spellStart"/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</w:t>
      </w:r>
      <w:proofErr w:type="spellEnd"/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4</w:t>
      </w:r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.0</w:t>
      </w:r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</w:t>
      </w:r>
      <w:r w:rsidRPr="005A49E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.2021</w:t>
      </w:r>
    </w:p>
    <w:p w:rsidR="00C62B95" w:rsidRDefault="00C62B95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</w:pP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УВАГА! З текстом розпоряджень та листів Державної служби України з лікарських засобів та контролю за наркотиками Ви можете ознайомитися на офіційному сайті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 </w:t>
      </w:r>
      <w:hyperlink r:id="rId6" w:history="1"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https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://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www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dls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gov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proofErr w:type="spellStart"/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ua</w:t>
        </w:r>
        <w:proofErr w:type="spellEnd"/>
      </w:hyperlink>
      <w:r w:rsidR="00421D87"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в розділі </w:t>
      </w:r>
      <w:hyperlink r:id="rId7" w:history="1">
        <w:r w:rsidRPr="00C62B9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«Розпорядження»</w:t>
        </w:r>
      </w:hyperlink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.</w:t>
      </w:r>
    </w:p>
    <w:p w:rsidR="004A4354" w:rsidRPr="00712D26" w:rsidRDefault="002322B7" w:rsidP="00712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Додатково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рекомендуємо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інформацію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щодо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виявлених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зразків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заборонених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до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реалізації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застосування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подавати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за формами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повідомлень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,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розміщених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на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вебсторінц</w:t>
      </w:r>
      <w:proofErr w:type="gram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</w:t>
      </w:r>
      <w:proofErr w:type="gram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ержавної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служби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="00EF7EB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Чернівец</w:t>
      </w:r>
      <w:r w:rsidR="00142A54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ь</w:t>
      </w:r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розділі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«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для СГД»/ «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про ЛЗ,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що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знаходяться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на державному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контролі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».</w:t>
      </w:r>
    </w:p>
    <w:sectPr w:rsidR="004A4354" w:rsidRPr="0071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71C"/>
    <w:multiLevelType w:val="multilevel"/>
    <w:tmpl w:val="1314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215F4"/>
    <w:multiLevelType w:val="multilevel"/>
    <w:tmpl w:val="AE103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A5EEB"/>
    <w:multiLevelType w:val="multilevel"/>
    <w:tmpl w:val="70B40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9D"/>
    <w:rsid w:val="00142A54"/>
    <w:rsid w:val="002322B7"/>
    <w:rsid w:val="00421D87"/>
    <w:rsid w:val="004A4354"/>
    <w:rsid w:val="00530187"/>
    <w:rsid w:val="005A49EC"/>
    <w:rsid w:val="0066069C"/>
    <w:rsid w:val="00712D26"/>
    <w:rsid w:val="007321F2"/>
    <w:rsid w:val="0094349D"/>
    <w:rsid w:val="00AC1BED"/>
    <w:rsid w:val="00C62B95"/>
    <w:rsid w:val="00E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ub-mex.dls.gov.ua/QLA/DocLis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ls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diklz</dc:creator>
  <cp:keywords/>
  <dc:description/>
  <cp:lastModifiedBy>diklz</cp:lastModifiedBy>
  <cp:revision>9</cp:revision>
  <dcterms:created xsi:type="dcterms:W3CDTF">2021-08-03T11:17:00Z</dcterms:created>
  <dcterms:modified xsi:type="dcterms:W3CDTF">2021-08-05T14:06:00Z</dcterms:modified>
</cp:coreProperties>
</file>