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Y="-61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7C4A96" w:rsidRPr="006F4FFB" w:rsidTr="003424B0">
        <w:trPr>
          <w:trHeight w:val="80"/>
        </w:trPr>
        <w:tc>
          <w:tcPr>
            <w:tcW w:w="9322" w:type="dxa"/>
          </w:tcPr>
          <w:p w:rsidR="006D68B8" w:rsidRPr="006F4FFB" w:rsidRDefault="006D68B8" w:rsidP="001633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D68B8" w:rsidRPr="006F4FFB" w:rsidRDefault="006D68B8" w:rsidP="001633C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9200C6" w:rsidRPr="006F4FFB" w:rsidRDefault="00C514F2" w:rsidP="00D60715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200C6" w:rsidRPr="006F4FFB">
        <w:rPr>
          <w:rFonts w:ascii="Times New Roman" w:hAnsi="Times New Roman" w:cs="Times New Roman"/>
          <w:b/>
          <w:sz w:val="28"/>
          <w:szCs w:val="28"/>
          <w:lang w:val="uk-UA"/>
        </w:rPr>
        <w:t>віт про виконання</w:t>
      </w:r>
    </w:p>
    <w:p w:rsidR="009200C6" w:rsidRPr="006F4FFB" w:rsidRDefault="009200C6" w:rsidP="00D60715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>Плану роботи Державної служби з лікарських засобів та контролю за наркотиками</w:t>
      </w:r>
    </w:p>
    <w:p w:rsidR="00AE2E08" w:rsidRDefault="009200C6" w:rsidP="00D60715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>у Кіровоградській області за 20</w:t>
      </w:r>
      <w:r w:rsidR="00E81FF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D60715" w:rsidRPr="006F4FFB" w:rsidRDefault="00D60715" w:rsidP="00D60715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102"/>
        <w:gridCol w:w="1702"/>
        <w:gridCol w:w="3121"/>
        <w:gridCol w:w="4642"/>
      </w:tblGrid>
      <w:tr w:rsidR="00331928" w:rsidRPr="006F4FFB" w:rsidTr="00281838">
        <w:trPr>
          <w:trHeight w:val="340"/>
          <w:tblHeader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8E7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 виконання</w:t>
            </w:r>
          </w:p>
        </w:tc>
      </w:tr>
      <w:tr w:rsidR="00834B94" w:rsidRPr="006F4FFB" w:rsidTr="008E748D">
        <w:trPr>
          <w:trHeight w:val="7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F401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УДОСКОНАЛЕННЯ ЗАКОНОДАВЧОЇ БАЗИ</w:t>
            </w:r>
          </w:p>
        </w:tc>
      </w:tr>
      <w:tr w:rsidR="00331928" w:rsidRPr="006F4FFB" w:rsidTr="00281838">
        <w:trPr>
          <w:trHeight w:val="114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C95508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bCs/>
                <w:sz w:val="28"/>
                <w:szCs w:val="28"/>
              </w:rPr>
              <w:t>Участь у розробці, опрацюванні та надання пропозицій щодо проектів нормативно-правових актів, передбачених Планом роботи Державної служби України з лікарських засобів та контролю за наркотиками на 20</w:t>
            </w:r>
            <w:r w:rsidR="00C95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</w:rPr>
              <w:t>рік, та проектів інших документів, наданих для опрацювання територіальному органу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8E748D">
            <w:pPr>
              <w:tabs>
                <w:tab w:val="left" w:pos="709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08" w:rsidRPr="006F4FFB" w:rsidRDefault="006C494F" w:rsidP="00A95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Прийнято участь в опрацюванні 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та </w:t>
            </w:r>
            <w:r w:rsidR="00F401D3"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надано</w:t>
            </w:r>
            <w:r w:rsidR="009F35EE"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пропозиції щодо проектів нормативно-правових актів, передбачених Планом роботи Державної служби України з лікарських засобів та контролю за наркотиками на 20</w:t>
            </w:r>
            <w:r w:rsidR="00A954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рік, та проектів інших документів, наданих для опрацювання Держлікслужбою</w:t>
            </w:r>
          </w:p>
        </w:tc>
      </w:tr>
      <w:tr w:rsidR="00834B94" w:rsidRPr="00313394" w:rsidTr="008E748D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232552" w:rsidP="00574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ЩОДО </w:t>
            </w:r>
            <w:r w:rsidR="005749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ЛІЦЕНЗУВАННЯ ВИРОБНИЦТВА (ВИГОТОВЛЕННЯ) ЛІКАРСЬКИХ ЗАСОБІВ В УМОВАХ АПТЕКИ, ОПТОВОЇ ТА РОЗДРІБНОЇ ТОРГІВЛІ ЛІКАРСЬКИМИ ЗАСОБАМИ, КОНТРОЛЮ ЗА ДОТРИМАННЯМ ЛІЦЕНЗІЙНИХ УМОВ</w:t>
            </w:r>
          </w:p>
        </w:tc>
      </w:tr>
      <w:tr w:rsidR="00331928" w:rsidRPr="0073246D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перевірок перед видачею ліцензій</w:t>
            </w:r>
            <w:r w:rsidR="0073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провадження господарської діяльності з виробництва (виготовлення) лікарських засобів, оптової та роздрібної торгівлі лікарськими засобами.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73246D" w:rsidP="008E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6D" w:rsidRDefault="0073246D" w:rsidP="00732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4E409D" w:rsidRPr="006F4FFB" w:rsidRDefault="00066587" w:rsidP="0006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32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665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8A" w:rsidRPr="00C70E8A" w:rsidRDefault="0073246D" w:rsidP="00C70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9A6D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проведено </w:t>
            </w:r>
          </w:p>
          <w:p w:rsidR="0073246D" w:rsidRPr="006F4FFB" w:rsidRDefault="00B27332" w:rsidP="00FD7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2E4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</w:t>
            </w:r>
            <w:r w:rsidR="004578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 видачею ліцензій на провадження господарської діяльності з роздрібної торгівлі лікарськими засобами. Перевірено </w:t>
            </w:r>
            <w:r w:rsidR="00FD76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аптек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D76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аптечних пункт</w:t>
            </w:r>
            <w:r w:rsidR="00FD76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 результатами перевірок складено </w:t>
            </w:r>
            <w:r w:rsidR="006C3F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позитивних </w:t>
            </w:r>
            <w:r w:rsidR="006C3F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актів.</w:t>
            </w:r>
          </w:p>
        </w:tc>
      </w:tr>
      <w:tr w:rsidR="00331928" w:rsidRPr="006E4C8B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732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73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61" w:rsidRPr="006F4FFB" w:rsidRDefault="00950AE2" w:rsidP="00A57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додержанням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</w:t>
            </w:r>
            <w:r w:rsidRPr="00950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лікарських засобів (крім активних фармацевтичних інгредієнтів), затверджених постановою Кабінету Міністрів України від 30.11.2016 № 929, згідно Річного плану здійснення заходів державного нагляду (контролю) Держлікслужби на 20</w:t>
            </w:r>
            <w:r w:rsidR="00A575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50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та шляхом проведення позапланових заходів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B11061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Начальник служби,</w:t>
            </w: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медичної продукції та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обігу наркотичних засобів, психотропних речовин і прекурсорів</w:t>
            </w: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6E4C8B" w:rsidP="00B0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Зважаючи на період карантину з 17.03.2020 р. на виконання постанови  Кабінету Міністрів України від 11.03.2020 № 211 «Про запобігання поширенню на території 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України коронавірусу COVID-19» зі змінами, заходи нагляду (контролю) з дотримання Ліцензійних умов провадження господарської діяльності з оптової та роздрібної торгівлі лікарськими засобами з 17.03.2020 р. не проводились.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02B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331928" w:rsidRPr="00331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еревірено 4 суб'єкта  господарської діяльності, 12 місць провадження діяльності, з них: 12 аптек </w:t>
            </w:r>
            <w:r w:rsidR="00B02B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31928" w:rsidRPr="00331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Порушення Ліцензійних умов виявлено у 4 суб'єктів господарської діяльності. Видано 2  розпорядження про усунення порушень Ліцензійних умов, 2 акти синхронних перевірок передано на розгляд Держлікслужбі. Позитивні акти до відома відсутні.</w:t>
            </w:r>
          </w:p>
        </w:tc>
      </w:tr>
      <w:tr w:rsidR="00834B94" w:rsidRPr="006E4C8B" w:rsidTr="008E748D">
        <w:trPr>
          <w:trHeight w:val="30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ДЕРЖАВНОГО РИНКОВОГО НАГЛЯДУ</w:t>
            </w:r>
          </w:p>
        </w:tc>
      </w:tr>
      <w:tr w:rsidR="00331928" w:rsidRPr="006F4FFB" w:rsidTr="00281838">
        <w:trPr>
          <w:trHeight w:val="64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Надання Держлікслужбі пропозицій до планів здійснення ринкового нагляду з метою складання до секторального плану державного ринкового нагляду.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 w:rsidP="00256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вересня 20</w:t>
            </w:r>
            <w:r w:rsidR="00256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Pr="008D5804" w:rsidRDefault="00D75E3E" w:rsidP="008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165603" w:rsidP="00B60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B602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.09.20</w:t>
            </w:r>
            <w:r w:rsidR="00256C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року  надано Держлікслужбі </w:t>
            </w:r>
            <w:r w:rsidRPr="001656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пропозиці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ї </w:t>
            </w:r>
            <w:r w:rsidRPr="001656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до планів здійснення ринкового нагляду з метою складання до секторального плану державного ринкового нагляду.</w:t>
            </w:r>
          </w:p>
        </w:tc>
      </w:tr>
      <w:tr w:rsidR="00331928" w:rsidRPr="006F4FFB" w:rsidTr="00281838">
        <w:trPr>
          <w:trHeight w:val="33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pStyle w:val="rvps2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Вжиття відповідних заходів для своєчасного попередження споживачів (користувачів) про виявлену небезпеку, </w:t>
            </w:r>
            <w:r>
              <w:rPr>
                <w:sz w:val="28"/>
                <w:szCs w:val="28"/>
              </w:rPr>
              <w:lastRenderedPageBreak/>
              <w:t>яку становлять медичні вироби (МВ).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3E3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 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офіційному веб–сайті Державної служби з лікарських засобів та контролю за наркотиками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 Кіровоградській області в розділі Медичні вироби, підрозділі Повідомлення про </w:t>
            </w:r>
            <w:r w:rsidR="003E3F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небезпечну продукцію в Україні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>розміщувалась відповідна інформація. На уповноважених осіб аптечних закладів та ЛПЗ направлено</w:t>
            </w:r>
            <w:r w:rsidR="003E3F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інформаційн</w:t>
            </w:r>
            <w:r w:rsidR="003E3F58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матеріал</w:t>
            </w:r>
            <w:r w:rsidR="003E3F58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63AF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31928" w:rsidRPr="006F4FFB" w:rsidTr="00281838">
        <w:trPr>
          <w:trHeight w:val="27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Розгляд пропозицій, запитів, скарг, заяв, звернень, повідомлень споживачів (користувачів) стосовно медичних виробів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447E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447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пропозиції, запити, скарги, заяви, звернення, повідомлення споживачів (користувачів) стосовно медичних виробів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 надходили</w:t>
            </w:r>
          </w:p>
        </w:tc>
      </w:tr>
      <w:tr w:rsidR="00331928" w:rsidRPr="006F4FFB" w:rsidTr="00281838">
        <w:trPr>
          <w:trHeight w:val="42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інформації про медичні вироби, що становлять серйозний ризик для користувачів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98520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D75E3E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оквартально здійснювався моніторинг інформації :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 нещасні випадки, заподіяння шкоди здоров’ю людей внаслідок користування неякісними МВ в ЛПЗ 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направлено 4 листи на ЛПЗ);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продукцію, яка не відповідає загальній вимозі щодо безпечності продукції  у розповсюджувачів МВ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направлено 4 листи на аптечні заклади).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Вищевказані листи  було розміщено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 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>офіційному веб-сайті Державної служби з лікарських засобів та контролю за наркотиками у Кіровоградській області.</w:t>
            </w:r>
          </w:p>
        </w:tc>
      </w:tr>
      <w:tr w:rsidR="00331928" w:rsidRPr="00313394" w:rsidTr="00281838">
        <w:trPr>
          <w:trHeight w:val="57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Погодження з Держлікслужбою позапланових перевірок виробників та розповсюджувачів медичних виробів за обґрунтованим зверненнями споживачів (користувачів), органів виконавчої влади, виконавчих органів місцевих рад, правоохоронних органів, громадських організацій споживачів (об'єднань споживачів).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Обґрунтовані звернення  споживачів (користувачів), органів виконавчої влади, виконавчих органів місцевих рад, правоохоронних органів, громадських організацій споживачів (об</w:t>
            </w:r>
            <w:r w:rsidRPr="006F4FFB"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 споживачів) у 20</w:t>
            </w:r>
            <w:r w:rsidR="00D35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не надходили.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1928" w:rsidRPr="006F4FFB" w:rsidTr="00281838">
        <w:trPr>
          <w:trHeight w:val="8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моніторингу причин та кількості звернень споживачів (користувачів) про захист їх права на безпечні медичні вироби, причин і кількості нещасних випадків заподіяння шкоди здоров’ю людей внаслідок користування ними та звітування Держлікслужбі.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D353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C5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році звернення споживачів (користувачів) щодо якості та безпеки МВ та повідомлення про нещасні випадки, заподіяння шкоди здоров’ю людей внаслідок користування неякісними МВ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надходили.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Державною службою з лікарських засобів та контролю за наркотиками у Кіровоградській області щоквартально здійснювався моніторинг інформації :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про  нещасні випадки, заподіяння шкоди здоров’ю людей внаслідок користування неякісними МВ в ЛПЗ 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(направлено 4 листи на ЛПЗ);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про продукцію, яка не відповідає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загальній вимозі щодо безпечності продукції  у розповсюджувачів МВ</w:t>
            </w:r>
          </w:p>
          <w:p w:rsidR="00A849B7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 направлено 4 листи на аптечні заклади).</w:t>
            </w:r>
          </w:p>
          <w:p w:rsidR="00A849B7" w:rsidRPr="006F4FFB" w:rsidRDefault="00D75E3E" w:rsidP="000C0D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Вищевказані листи  було розміщено на   офіційному веб–сайті Державної служби з лікарських засобів та контролю за наркотиками у Кіровоградській області.</w:t>
            </w:r>
            <w:r w:rsidR="00BF2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</w:t>
            </w:r>
            <w:r w:rsidR="00135C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BF2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Держлікслужбі </w:t>
            </w:r>
            <w:r w:rsidR="00FE25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своєчасно </w:t>
            </w:r>
            <w:r w:rsidR="00BF2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надано </w:t>
            </w:r>
            <w:r w:rsidR="00135C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BF2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щоквар</w:t>
            </w:r>
            <w:r w:rsidR="00A84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тальн</w:t>
            </w:r>
            <w:r w:rsidR="00135C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A849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звіти</w:t>
            </w:r>
            <w:r w:rsidR="00135C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0C0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3 кварталі</w:t>
            </w:r>
            <w:r w:rsidR="00135C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C0D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скасовані та введені 1 раз на рік).</w:t>
            </w:r>
          </w:p>
        </w:tc>
      </w:tr>
      <w:tr w:rsidR="00331928" w:rsidRPr="006F4FFB" w:rsidTr="00281838">
        <w:trPr>
          <w:trHeight w:val="66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Pr="00603210" w:rsidRDefault="00D75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9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3.7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Pr="00603210" w:rsidRDefault="00D7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Проведення планових перевірок характеристик продукції державного ринкового нагляду за дотриманням вимог технічних регламентів відповідно до секторального плану державного ринкового нагляду.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Default="00970D28" w:rsidP="00970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70D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І півріччя 2020 року до Плану проведення перевірок хара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ктеристик продукції у суб'єктів </w:t>
            </w:r>
            <w:r w:rsidRPr="00970D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господарювання  Державної служби з лікарських засобів та контролю за наркотиками у Кіровоградській області (далі План)  включено 12 суб'єктів господар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ювання </w:t>
            </w:r>
            <w:r w:rsidRPr="00970D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21 місце провадження діяльності.  Відповідно до Плану перевірено 5 суб'єктів господарської діяльності та 8 місць провадження діяльності (до встановлення карантину з 17.03.2020 та зупинення проведення заходів державного ринкового нагляду з 17.03.2020 по 30.06. 2020). За результатами планових перевірок </w:t>
            </w:r>
            <w:r w:rsidRPr="00970D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прийнято 3 рішення про вжиття обмежувальних (корегувальних) заходів та винесено 2 постанови про накладання штрафних санкцій на суму 4080грн. (стягнуто 4080грн.). </w:t>
            </w:r>
            <w:r w:rsidR="00BC7F91" w:rsidRPr="00BC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Надано </w:t>
            </w:r>
            <w:r w:rsidR="00BC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BC7F91" w:rsidRPr="00BC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Рішення про скасування рішення про вжиття обмежувальних (корегувальних) заходів. </w:t>
            </w:r>
            <w:r w:rsidRPr="00970D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D7BE9" w:rsidRPr="006F4FFB" w:rsidRDefault="007D7BE9" w:rsidP="00BC7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7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ІІ півріччя 2020 року до Плану включено 10 суб'єктів господар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ювання </w:t>
            </w:r>
            <w:r w:rsidRPr="007D7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14 місць провадження діяльності.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D7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еревірено </w:t>
            </w:r>
            <w:r w:rsidR="00891F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D7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суб'єктів господарської діяльності та </w:t>
            </w:r>
            <w:r w:rsidR="00891F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7D7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місць провадження діяльності. За результатами перевірок прийнято </w:t>
            </w:r>
            <w:r w:rsidR="00891F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7D7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рішен</w:t>
            </w:r>
            <w:r w:rsidR="00891F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7D7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вжиття обмежувальних (корегувальних) заходів.</w:t>
            </w:r>
            <w:r w:rsidR="00BC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C7F91" w:rsidRPr="00BC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Надано </w:t>
            </w:r>
            <w:r w:rsidR="00BC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BC7F91" w:rsidRPr="00BC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Рішен</w:t>
            </w:r>
            <w:r w:rsidR="00BC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BC7F91" w:rsidRPr="00BC7F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скасування рішення про вжиття обмежувальних (корегувальних) заходів.</w:t>
            </w:r>
          </w:p>
        </w:tc>
      </w:tr>
      <w:tr w:rsidR="00331928" w:rsidRPr="006F4FFB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3.8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позапланових перевірок характеристик продукції державного ринкового нагляду у розповсюджувачів та виробників медичних виробів після здійснення планових перевірок характеристик продукції державного ринкового нагляду у разі вжиття обмежувальних/корегувальних заходів, а також за зверненнями споживачів </w:t>
            </w:r>
            <w:r>
              <w:rPr>
                <w:sz w:val="28"/>
                <w:szCs w:val="28"/>
              </w:rPr>
              <w:lastRenderedPageBreak/>
              <w:t>(користувачів), органів виконавчої влади, виконавчих органів місцевих рад, правоохоронних органів, громадських організацій споживачів (об’єднань споживачів) за дорученням Держлікслужби.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bookmarkEnd w:id="0"/>
          <w:bookmarkEnd w:id="1"/>
          <w:bookmarkEnd w:id="2"/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80" w:rsidRPr="009A2E80" w:rsidRDefault="00032263" w:rsidP="009A2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дорученням</w:t>
            </w:r>
            <w:r w:rsidR="00756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Держлікслужби проведено </w:t>
            </w:r>
            <w:r w:rsidR="00756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позапланов</w:t>
            </w:r>
            <w:r w:rsidR="00756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354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невиїзн</w:t>
            </w:r>
            <w:r w:rsidR="00756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A354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перевірк</w:t>
            </w:r>
            <w:r w:rsidR="00F275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характеристик продукції</w:t>
            </w:r>
            <w:r w:rsidR="00A354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державного ринкового нагляду у</w:t>
            </w:r>
            <w:r w:rsidR="00AF3B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</w:t>
            </w:r>
            <w:r w:rsidR="00A354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виробник</w:t>
            </w:r>
            <w:r w:rsidR="00AF3B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A354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результатами перевірки </w:t>
            </w:r>
            <w:r w:rsidR="009A2E80"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складено </w:t>
            </w:r>
            <w:r w:rsidR="00AF3B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9A2E80"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</w:t>
            </w:r>
            <w:r w:rsidR="00AF3B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A2E80"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перевірки характеристик продукції.</w:t>
            </w:r>
          </w:p>
          <w:p w:rsidR="00D75E3E" w:rsidRDefault="009A2E80" w:rsidP="009A2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Надано 1 Рішен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вжиття обмежувальних (корегувальних) 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заходів</w:t>
            </w:r>
            <w:r w:rsidR="00AF3B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Надано 1 Рішен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Pr="009A2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скасування рішення про вжиття обмежувальних (корегувальних) заходів.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554AE" w:rsidRPr="006F4FFB" w:rsidRDefault="001554AE" w:rsidP="00AF3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155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вернення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55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споживачів (користувачів), органів виконавчої влади, виконавчих органів місцевих рад, правоохоронних органів, громадських організацій споживачів (об’єднань споживачів)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</w:t>
            </w:r>
            <w:r w:rsidR="00AF3B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не надходили.</w:t>
            </w:r>
          </w:p>
        </w:tc>
      </w:tr>
      <w:tr w:rsidR="00331928" w:rsidRPr="006F4FFB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3.9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Надання щоквартальних звітів до Держлікслужби про результати заходів державного ринкового нагляду за дотриманням вимог технічних регламентів.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E2" w:rsidRDefault="009009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Щоквартально до Держлікслужби надавався </w:t>
            </w:r>
            <w:r w:rsidR="001E39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Щоквартальний звіт проведення перевірок характеристик продукції       Ф-05-06/01 в електронному та паперовому вигляді</w:t>
            </w:r>
            <w:r w:rsidR="005E73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 установлені терміни</w:t>
            </w:r>
            <w:r w:rsidR="008B1C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D75E3E" w:rsidRPr="00C33AF7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1838" w:rsidRPr="006F4FFB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Pr="009605D4" w:rsidRDefault="0028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3.10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Default="00281838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281838">
              <w:rPr>
                <w:sz w:val="28"/>
                <w:szCs w:val="28"/>
              </w:rPr>
              <w:t>Робота з національною інформаційною системою державного ринкового нагляду та системою оперативного взаємного сповіщення про продукцію, що становить серйозний ризик.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Default="0028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Pr="00281838" w:rsidRDefault="00281838" w:rsidP="002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1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281838" w:rsidRDefault="00281838" w:rsidP="002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1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Default="0028183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2818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До  системи було внесено 100%  -10 прийнятих Рішень про вжиття обмежувальних (корегувальних) заходів та  10 Рішень про скасування рішення про вжиття обмежувальних (корегувальних) заходів із суворим дотриманням термінів, встановлених чинним законодавством.</w:t>
            </w:r>
          </w:p>
        </w:tc>
      </w:tr>
      <w:tr w:rsidR="00331928" w:rsidRPr="006F4FFB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навчальних семінарах, відео-конференціях щодо здійснення </w:t>
            </w:r>
            <w:r>
              <w:rPr>
                <w:sz w:val="28"/>
                <w:szCs w:val="28"/>
              </w:rPr>
              <w:lastRenderedPageBreak/>
              <w:t>державного ринкового нагляду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</w:t>
            </w:r>
          </w:p>
          <w:p w:rsidR="004D6E33" w:rsidRDefault="004D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3" w:rsidRPr="004D6E33" w:rsidRDefault="004D6E33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6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3001DF" w:rsidRDefault="004D6E33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6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</w:t>
            </w:r>
            <w:r w:rsidRPr="004D6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694AE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Прийнято участь у всіх </w:t>
            </w:r>
            <w:r w:rsidRPr="00694A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навчальних семінарах, відео-конференціях щодо </w:t>
            </w:r>
            <w:r w:rsidRPr="00694A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здійснення державного ринкового нагляду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 які проводилися Держлікслужбою</w:t>
            </w:r>
          </w:p>
          <w:p w:rsidR="00694AE5" w:rsidRDefault="00694AE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(2</w:t>
            </w:r>
            <w:r w:rsidR="00F926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F926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.20</w:t>
            </w:r>
            <w:r w:rsidR="00F926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– </w:t>
            </w:r>
            <w:r w:rsidR="00E530B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пройдено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навчання, успішно </w:t>
            </w:r>
            <w:r w:rsidR="003F68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складено тести)</w:t>
            </w:r>
            <w:r w:rsidR="00F9267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3F68DB" w:rsidRPr="006F4FFB" w:rsidRDefault="00B62155" w:rsidP="00B62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04</w:t>
            </w:r>
            <w:r w:rsidR="003F68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.05.20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20</w:t>
            </w:r>
            <w:r w:rsidR="003F68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року проведено внутрішнє навчання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по темі: «</w:t>
            </w:r>
            <w:r w:rsidRPr="00B621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Закон України від 02.12.2010 № 2735-VІ «Про державний ринковий нагляд і контроль нехарчової продукції»</w:t>
            </w:r>
            <w:r w:rsidR="003F68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 успішно складено тести.</w:t>
            </w:r>
          </w:p>
        </w:tc>
      </w:tr>
      <w:tr w:rsidR="00331928" w:rsidRPr="00034958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A6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C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67733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867733">
              <w:rPr>
                <w:sz w:val="28"/>
                <w:szCs w:val="28"/>
              </w:rPr>
              <w:t>Моніторинг щодо вилучення з обігу та/або відкликання продукції, стосовно якої прийнято рішення про вилучення з обігу та/або відкликання під час здійснення планових перевірок характеристик продукції</w:t>
            </w:r>
            <w:r w:rsidR="00034958">
              <w:rPr>
                <w:sz w:val="28"/>
                <w:szCs w:val="28"/>
              </w:rPr>
              <w:t xml:space="preserve"> у</w:t>
            </w:r>
            <w:r w:rsidRPr="00867733">
              <w:rPr>
                <w:sz w:val="28"/>
                <w:szCs w:val="28"/>
              </w:rPr>
              <w:t xml:space="preserve"> суб’єктів господарювання.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6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867733" w:rsidRDefault="0086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51" w:rsidRPr="00A61B51" w:rsidRDefault="00A61B51" w:rsidP="00A6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3001DF" w:rsidRDefault="00A61B51" w:rsidP="00A6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034958" w:rsidP="00034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0349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ішення про вилучення з обігу та/або відкликання під час здійснення планових перевірок характеристик продукції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у</w:t>
            </w:r>
            <w:r w:rsidRPr="000349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суб’єктів господарювання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у 20</w:t>
            </w:r>
            <w:r w:rsidR="00C77D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році не приймалось. </w:t>
            </w:r>
          </w:p>
          <w:p w:rsidR="001C0226" w:rsidRPr="006F4FFB" w:rsidRDefault="001C0226" w:rsidP="00524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У 20</w:t>
            </w:r>
            <w:r w:rsidR="00FF70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році було прийнято 1</w:t>
            </w:r>
            <w:r w:rsidR="00FF700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Рішень про вжиття обмежувальних (корегувальних) заходів щодо продукції, яка не відповідає встановленим вимогам та має формальні невідповідності</w:t>
            </w:r>
            <w:r w:rsidR="00EA4D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CA43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За результатами аналізу повідомлень про виконання рішення суб</w:t>
            </w:r>
            <w:r w:rsidR="00CA437D"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  <w:lang w:val="uk-UA"/>
              </w:rPr>
              <w:t>'</w:t>
            </w:r>
            <w:r w:rsidR="00CA43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єктами господарювання було прийнято </w:t>
            </w:r>
            <w:r w:rsidR="006039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524A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6039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0393E" w:rsidRPr="0060393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Рішень про скасування рішення про вжиття обмежувальних (корегувальних) заходів</w:t>
            </w:r>
            <w:r w:rsidR="00524A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331928" w:rsidRPr="008C19D0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C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C19D0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заходів із підвищення кваліфікації посадових осіб, які здійснюють державний ринковий нагляд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C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8C19D0" w:rsidRDefault="008C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D0" w:rsidRPr="008C19D0" w:rsidRDefault="008C19D0" w:rsidP="008C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8C19D0" w:rsidRDefault="008C19D0" w:rsidP="008C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 – завідувач сектору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54DFD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04</w:t>
            </w:r>
            <w:r w:rsidR="001D1A7A" w:rsidRPr="001D1A7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.05.20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20 </w:t>
            </w:r>
            <w:r w:rsidR="001D1A7A" w:rsidRPr="001D1A7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року проведено внутрішнє навчання</w:t>
            </w:r>
            <w:r w:rsidR="001D1A7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з питань державного ринкового нагляду</w:t>
            </w:r>
            <w:r w:rsidR="001D1A7A" w:rsidRPr="001D1A7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 успішно складено тести.</w:t>
            </w:r>
            <w:r w:rsidR="002A42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2A4207" w:rsidRPr="006F4FFB" w:rsidRDefault="002A4207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2A420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Прийнято участь у всіх навчальних семінарах, відео-конференціях щодо здійснення державного ринкового нагляду, які проводилися Держлікслужбою</w:t>
            </w:r>
            <w:r w:rsidR="00454DF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– 22.05.2020, успішно складено тести.</w:t>
            </w:r>
          </w:p>
        </w:tc>
      </w:tr>
      <w:tr w:rsidR="00331928" w:rsidRPr="008C19D0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Здійснення позапланових перевірок характеристик продукції на підставі повідомлень митних органів про припинення її митного оформлення </w:t>
            </w:r>
          </w:p>
          <w:p w:rsidR="00F252D1" w:rsidRDefault="00F252D1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 разі надходження).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F252D1" w:rsidRDefault="00F2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Pr="00F252D1" w:rsidRDefault="00F252D1" w:rsidP="00F2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5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F252D1" w:rsidRPr="008C19D0" w:rsidRDefault="00F252D1" w:rsidP="00F2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5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Pr="006F4FFB" w:rsidRDefault="00936FD3" w:rsidP="001F1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936F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овідомлен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ня</w:t>
            </w:r>
            <w:r w:rsidRPr="00936F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митних органів про припинення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36FD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митного оформлення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продукції у 20</w:t>
            </w:r>
            <w:r w:rsidR="001F12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році не надходили</w:t>
            </w:r>
            <w:r w:rsidR="0075254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331928" w:rsidRPr="008C19D0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 Держлікслужби звіту про проведення планових перевірок характеристик продукції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 w:rsidP="00E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лютого 20</w:t>
            </w:r>
            <w:r w:rsidR="00E5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Pr="00A77743" w:rsidRDefault="00A77743" w:rsidP="00A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7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A77743" w:rsidRPr="00F252D1" w:rsidRDefault="00A77743" w:rsidP="00A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7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17" w:rsidRPr="0005652E" w:rsidRDefault="00265F17" w:rsidP="00265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28.12.20</w:t>
            </w:r>
            <w:r w:rsidR="00B0731A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19</w:t>
            </w:r>
            <w:r w:rsidR="00810A6A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надано до Держлікслужби</w:t>
            </w:r>
          </w:p>
          <w:p w:rsidR="00265F17" w:rsidRPr="0005652E" w:rsidRDefault="00265F17" w:rsidP="00265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Звіт про проведення планових перевірок характеристик продукції Державної служби з лікарських засобів та контролю за наркотиками у Кіровоградській області за 20</w:t>
            </w:r>
            <w:r w:rsidR="00B0731A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19</w:t>
            </w: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р. Ф-05-07/03 </w:t>
            </w:r>
          </w:p>
          <w:p w:rsidR="00A77743" w:rsidRPr="0005652E" w:rsidRDefault="00D77678" w:rsidP="00CE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265F17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оприлюднено на офіційному веб-сайті Державної служби з лікарських засобів та контролю за наркотиками у Кіровоградській </w:t>
            </w:r>
            <w:r w:rsidR="00265F17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області 10.01.202</w:t>
            </w:r>
            <w:r w:rsidR="00CE417E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265F17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р.)</w:t>
            </w:r>
          </w:p>
        </w:tc>
      </w:tr>
      <w:tr w:rsidR="00331928" w:rsidRPr="008C19D0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Формування планів проведення перевірок характеристик продукції у суб</w:t>
            </w:r>
            <w:r>
              <w:rPr>
                <w:rFonts w:ascii="Calibri" w:hAnsi="Calibri" w:cs="Calibri"/>
                <w:sz w:val="28"/>
                <w:szCs w:val="28"/>
              </w:rPr>
              <w:t>'</w:t>
            </w:r>
            <w:r>
              <w:rPr>
                <w:sz w:val="28"/>
                <w:szCs w:val="28"/>
              </w:rPr>
              <w:t>єктів господарювання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Щопівріччя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Pr="003C2842" w:rsidRDefault="003C2842" w:rsidP="003C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8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3C2842" w:rsidRPr="00A77743" w:rsidRDefault="003C2842" w:rsidP="003C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8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Pr="006F4FFB" w:rsidRDefault="0009349F" w:rsidP="00BC4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Було сформовано та</w:t>
            </w:r>
            <w:r w:rsidR="00AE7D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вчасно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подано на затвердження Голови Держлікслужби Плани проведення перевірок характеристик продукції у суб</w:t>
            </w:r>
            <w:r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  <w:lang w:val="uk-UA"/>
              </w:rPr>
              <w:t>'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єктів господарювання Державної служби з лікарських засобів та контролю за наркотиками у Кіровоградській області на І та ІІ півріччя 20</w:t>
            </w:r>
            <w:r w:rsidR="00BC44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</w:tc>
      </w:tr>
      <w:tr w:rsidR="003001DF" w:rsidRPr="006F4FFB" w:rsidTr="008E748D">
        <w:trPr>
          <w:trHeight w:val="30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ЩОДО ЗАБЕЗПЕЧЕННЯ ДЕРЖАВНОГО КОНТРОЛЮ ЯКОСТІ ЛІКАРСЬКИХ ЗАСОБІВ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 w:rsidP="00D60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Планування, організація та безпосередня реалізація заходів державного нагляду (контролю) за додержанням суб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єктами господарювання вимог законодавства щодо якості лікарських засобів на всіх етапах їх обігу (виготовлення, ввезення, застосування, оптова та роздрібна реалізація (торгівля) тощо)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Pr="00CF7A64" w:rsidRDefault="00CF7A64" w:rsidP="00CF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Pr="00CF7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питання додержання вимог законодавства щодо якості лікарських засобів (до встановлення карантину з 17.03.2020 та зупинення проведення заходів державного   нагляду і контролю з 17.03.2020). перевірено 3 суб'єкта господарської діяльності, 11 місць провадження діяльності, з них: 11аптек</w:t>
            </w:r>
            <w:r w:rsidR="00DB56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F7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Порушення виявлено у 3 суб'єктів  господар</w:t>
            </w:r>
            <w:r w:rsidR="00DB56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ювання</w:t>
            </w:r>
            <w:r w:rsidRPr="00CF7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Видано 3 приписи  про усунення порушень вимог законодавства щодо якості лікарських засобів, складено 1 протокол   про адміністративні правопорушення та винесено 1постанову про адміністративне правопорушення на суму 340 грн, </w:t>
            </w:r>
            <w:r w:rsidRPr="00CF7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стягнуто 340 грн.</w:t>
            </w:r>
          </w:p>
          <w:p w:rsidR="00571121" w:rsidRPr="006F4FFB" w:rsidRDefault="005E7468" w:rsidP="005E7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CF7A64" w:rsidRPr="00CF7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еревірено 5 лікувально – профілактичних закладів комунальної форми власності та 1 лікувально – профілактичний заклад  приватної форми власності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CF7A64" w:rsidRPr="00CF7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результатами планових перевірок надано 5 приписів про усунення порушень вимог законодавства щодо якості лікарських засобів, складено 2 протоколи про адміністративні правопорушення та винесено 2 постанови  про адміністративні правопорушення на суму 459 грн, стягнуто  459 грн. 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="00420843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перевірк</w:t>
            </w:r>
            <w:r w:rsidR="00420843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залучення разом із правоохоронними органами (Кіровоградською місцевою прокуратурою). Перевірено </w:t>
            </w:r>
            <w:r w:rsidR="00135DB7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виправну колонію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 результатами перевір</w:t>
            </w:r>
            <w:r w:rsidR="00420843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 складено 1 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довідк</w:t>
            </w:r>
            <w:r w:rsidR="00420843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 w:rsidR="00420843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надано правоохоронним органам.</w:t>
            </w:r>
          </w:p>
        </w:tc>
      </w:tr>
      <w:tr w:rsidR="00331928" w:rsidRPr="00313394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5E2FCA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2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5E2FCA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2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здійснення державного контролю якості лікарських засобів, що ввозяться в Україну (згідно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902) та державного </w:t>
            </w:r>
            <w:r w:rsidRPr="005E2F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контролю за відповідністю імунобіологічних препаратів, що застосовуються в медичній практиці вимогам державних та міжнародних стандартів (згідно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стандартів, затвердженого наказом МОЗ України від 01.10.2014 № 698, зареєстрований в Міністерстві юстиції України 29.10.2014 за № 1356/26133)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Default="007B32AB" w:rsidP="00E95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810F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якості лікарських засобів, що ввозяться в Україну (згідно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здійснювався.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95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території Кіровоградської області відсутні суб</w:t>
            </w:r>
            <w:r w:rsidR="00E954C5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'</w:t>
            </w:r>
            <w:r w:rsidR="00E95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єкти господарювання, що здійснюють ввезення лікарських засобів в Україну.</w:t>
            </w:r>
          </w:p>
          <w:p w:rsidR="00494E3F" w:rsidRPr="006F4FFB" w:rsidRDefault="00870B03" w:rsidP="005E2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 проведенні перевірок постійно здійснюється </w:t>
            </w:r>
            <w:r w:rsidRPr="00870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</w:t>
            </w:r>
            <w:r w:rsid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870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відповідністю імунобіологічних препаратів, що застосовуються в медичній практиці вимогам державних та міжнародних стандартів (згідно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стандартів, затвердженого наказом МОЗ України від 01.10.2014 № 698, зареєстрований в Міністерстві юстиції України 29.10.2014 за № 1356/26133)</w:t>
            </w:r>
            <w:r w:rsid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разі наявності у СГД та ЛПЗ </w:t>
            </w:r>
            <w:r w:rsidR="005E2FCA" w:rsidRP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імунобіологічних препаратів</w:t>
            </w:r>
            <w:r w:rsid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по недопущенню, виявленню та вилученню з обігу неякісних, фальсифікованих та незареєстрованих лікарських засобів: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опрацювання термінових повідомлень, що надходять від суб’єктів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господарювання стосовно неякісних, фальсифікованих та незареєстрованих лікарських засобів;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передача термінових повідомлень щодо неякісних, фальсифікованих та незареєстрованих лікарських засобів до Держлікслужби;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організація та забезпечення в установленому законодавством порядку відбору зразків лікарських засобів  для здійснення державного контролю їх якості, в т.ч. за дорученнями Держлікслужби;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опрацювання рішень (розпоряджень) Держлікслужби про заборону (зупинення) виробництва, реалізації (торгівлі), зберігання та застосування лікарських засобів,  що не відповідають вимогам, визначеним нормативно-правовими актами та нормативними документами;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участь у підготовці та передача до Держлікслужби узагальнюючих матеріалів про випадки виявлення в обігу неякісних чи фальсифікованих ЛЗ, аналіз ситуації з урахуванням оцінки ризиків та визначенням заходів для їх попередження у майбутньому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медичної продукції та обігу наркотичних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- Постійно опрацьовуються та своєчасно вносяться до Єдиної автоматизованої системи «Лабораторний комплекс контролю якості лікарських засобів  та медичної продукції» повідомлення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уповноважених  осіб суб’єктів господарської діяльності та лікувально-профілактичних закладів щодо виявлених неякісних, фальсифікованих та незареєстрованих лікарських засобів (у 20</w:t>
            </w:r>
            <w:r w:rsidR="00023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 опрацьовано та внесено 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повідомлень) .</w:t>
            </w:r>
          </w:p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20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Держлікслужби   термінов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повідомлення щодо </w:t>
            </w:r>
            <w:r w:rsidR="00C82FBB" w:rsidRP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неякісних, фальсифікованих та незареєстрованих лікарських засобів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надавались.</w:t>
            </w:r>
          </w:p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20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доручення</w:t>
            </w:r>
            <w:r w:rsidR="00C82FBB"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Держлікслужби 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зразків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E3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="003E3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засоб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здійснення державного контролю </w:t>
            </w:r>
            <w:r w:rsidR="00762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їх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якості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</w:t>
            </w:r>
            <w:r w:rsidR="00762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надходили, відбір </w:t>
            </w:r>
            <w:r w:rsidR="00762CB7" w:rsidRPr="00762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зразків лікарських засобів</w:t>
            </w:r>
            <w:r w:rsidR="00762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здійснювався .</w:t>
            </w:r>
          </w:p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Постійно та своєчасно 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опрацьовуються та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доводяться до відома суб’єктів  господарювання та лікувально-профілактичних закладів  розпорядження   Держлікслужби  щодо  заборони  обігу  неякісних, фальсифікованих та незареєстрованих  лікарських засобів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зазначена інформація розміщується на офіційному веб-сайті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 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опрацьовано та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доведено до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відома </w:t>
            </w:r>
            <w:r w:rsidR="00F937BE" w:rsidRPr="00255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BA55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розпоряджень).</w:t>
            </w:r>
          </w:p>
          <w:p w:rsidR="00571121" w:rsidRPr="006F4FFB" w:rsidRDefault="000E0934" w:rsidP="00A045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20</w:t>
            </w:r>
            <w:r w:rsidR="00F937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</w:t>
            </w:r>
            <w:r w:rsidR="00A158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підготовлено та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надано до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Держлікслужби </w:t>
            </w:r>
            <w:r w:rsidR="004D7E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04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325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55DF1" w:rsidRP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узагальнюючих матеріал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055DF1" w:rsidRP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випадки виявлення в обігу неякісних чи фальсифікованих </w:t>
            </w:r>
            <w:r w:rsidR="003E3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засобів.</w:t>
            </w:r>
          </w:p>
        </w:tc>
      </w:tr>
      <w:tr w:rsidR="00331928" w:rsidRPr="008B488E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запитів до Держлікслужби про погодження проведення позапланових перевірок суб’єктів господарювання щодо якості лікарських засобів, які здійснюють їх виготовлення в умовах аптеки, оптову, роздрібну торгівлю лікарськими засобами та використання лікарських засобів, за наявності обґрунтованого звернення фізичної особи  про порушення суб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єктом господарювання її законних прав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571121" w:rsidP="001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A16D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обґрунтован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 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іб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про порушення суб'єктом господарювання її законних прав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якості лікарських засобів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надходили.</w:t>
            </w:r>
          </w:p>
          <w:p w:rsidR="00571121" w:rsidRPr="006F4FFB" w:rsidRDefault="00571121" w:rsidP="001633C2">
            <w:pPr>
              <w:spacing w:after="0" w:line="240" w:lineRule="auto"/>
              <w:rPr>
                <w:lang w:val="uk-UA"/>
              </w:rPr>
            </w:pPr>
          </w:p>
        </w:tc>
      </w:tr>
      <w:tr w:rsidR="00331928" w:rsidRPr="006F4FFB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BE556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52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352E4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 скарг, звернень споживачів (користувачів) стосовно якості, безпеки та ефективності лікарських засобів</w:t>
            </w:r>
            <w:r w:rsidRPr="00352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71121" w:rsidRPr="00BE556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CE" w:rsidRDefault="004F7502" w:rsidP="0058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65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надійшло 4 звернен</w:t>
            </w:r>
            <w:r w:rsidR="0065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фізичних осіб</w:t>
            </w:r>
            <w:r w:rsid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831CE">
              <w:t xml:space="preserve"> </w:t>
            </w:r>
            <w:r w:rsidR="005831CE"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Основні питання, що пор</w:t>
            </w:r>
            <w:r w:rsid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ушуються у зверненнях громадян:</w:t>
            </w:r>
            <w:r w:rsidR="005831CE"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питання якості лікарських засобів – 1</w:t>
            </w:r>
            <w:r w:rsid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  <w:r w:rsidR="005831CE"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питання ціни лікарського засобу – 1</w:t>
            </w:r>
            <w:r w:rsid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="00381B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831CE"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питання роботи аптечних закладів – 2</w:t>
            </w:r>
            <w:r w:rsid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5831CE" w:rsidRPr="005831CE" w:rsidRDefault="005831CE" w:rsidP="0058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результатами розгляду:</w:t>
            </w:r>
          </w:p>
          <w:p w:rsidR="005831CE" w:rsidRPr="005831CE" w:rsidRDefault="005831CE" w:rsidP="0058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надано роз’яснення – 2;</w:t>
            </w:r>
          </w:p>
          <w:p w:rsidR="005831CE" w:rsidRPr="005831CE" w:rsidRDefault="005831CE" w:rsidP="0058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переслане за належністю відповідно до статті 7  Закону України «Про </w:t>
            </w:r>
            <w:r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звернення громадян» – 1;</w:t>
            </w:r>
          </w:p>
          <w:p w:rsidR="005831CE" w:rsidRDefault="005831CE" w:rsidP="0058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звернення, що не підлягає розгляду відповідно до статей 8 і 17 Закону України «Про звернення громадян» 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DD552A" w:rsidRPr="00DD552A" w:rsidRDefault="00DD552A" w:rsidP="00DD5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5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 громадян, які надійшли до Державної служби з лікарських засобів та контролю за наркотиками у Кіровоградській області, розглянуто  у строки, визначені Законом України «Про звернення громадян».</w:t>
            </w:r>
          </w:p>
          <w:p w:rsidR="00E2325F" w:rsidRPr="006F4FFB" w:rsidRDefault="00DD552A" w:rsidP="0058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5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Особистий прийом громадян керівництвом Служби проводиться згідно із затвердженим графіком. Інформація щодо особистого прийому розміщена у приміщенні та на офіційному веб-сайті територіального органу.</w:t>
            </w:r>
          </w:p>
        </w:tc>
      </w:tr>
      <w:tr w:rsidR="00331928" w:rsidRPr="00313394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3E3C7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3E3C7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суб</w:t>
            </w:r>
            <w:r w:rsidRPr="003E3C71"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 w:rsidRPr="003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єктами господарювання розпорядчих документів Держлікслужби щодо забезпечення якості лікарських засобів на всіх етапах їх обігу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9" w:rsidRDefault="002269A9" w:rsidP="00226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та своєчасно доводяться до відома суб’єктів  господарювання та лікувально-профілактичних закладів  розпорядження   Держлікслужби  щодо  заборони  обігу  неякісних, фальсифікованих та незареєстрованих  лікарських засобів ( доведено до відома </w:t>
            </w:r>
            <w:r w:rsidR="00BE556F" w:rsidRPr="00255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E878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розпоряджень).</w:t>
            </w:r>
          </w:p>
          <w:p w:rsidR="00DF51BA" w:rsidRPr="002269A9" w:rsidRDefault="00DF51BA" w:rsidP="00226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DF5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ідготовлено та надано до Держлікслужби </w:t>
            </w:r>
            <w:r w:rsidR="00BE5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DF5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узагальнюючих </w:t>
            </w:r>
            <w:r w:rsidRPr="00DF5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матеріал</w:t>
            </w:r>
            <w:r w:rsidR="00BE55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DF5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випадки виявлення в обігу неякісних чи фальсифікованих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засобів.</w:t>
            </w:r>
          </w:p>
          <w:p w:rsidR="00571121" w:rsidRPr="006F4FFB" w:rsidRDefault="002269A9" w:rsidP="00570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час проведення планових перевірок постійно контролюється виконання суб'єктами господарювання розпорядчих документів Держлікслужби щодо забезпечення якості лікарських засобів на всіх етапах їх обігу: </w:t>
            </w:r>
            <w:r w:rsidR="005706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факт</w:t>
            </w:r>
            <w:r w:rsidR="005706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невиконання розпорядження Держлікслужби</w:t>
            </w:r>
            <w:r w:rsidR="005706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встановлено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5706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31928" w:rsidRPr="001804D0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4.7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лабораторного контролю лікарських засобів:</w:t>
            </w:r>
          </w:p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зверненням уповноважених осіб   суб’єктів господарювання  або споживачів лікарських засобів;</w:t>
            </w:r>
          </w:p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дорученнями Держлікслужби;</w:t>
            </w:r>
          </w:p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зверненнями правоохоронних органів тощо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Лабораторія з контролю якості лікарських засобів та медичної продукції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8061F" w:rsidRDefault="001804D0" w:rsidP="00180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2C3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571121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Лабораторі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571121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контролю якості лікарських засобів та медичної продукції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функціонувала в зв</w:t>
            </w:r>
            <w:r w:rsidRPr="0068061F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'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язку з відсутністю коштів на встановлення витяжної вентиляції</w:t>
            </w:r>
            <w:r w:rsidR="00CC5127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проведення ремонтних робіт</w:t>
            </w:r>
            <w:r w:rsidR="00963A8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71121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C5127" w:rsidRPr="006F4FFB" w:rsidRDefault="00CC5127" w:rsidP="00F776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  уповноважених осіб   суб’єктів господарювання  або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споживачів лікарських засобів;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правоохоронних органів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</w:t>
            </w:r>
            <w:r w:rsidR="00F776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не надходили.</w:t>
            </w:r>
          </w:p>
        </w:tc>
      </w:tr>
      <w:tr w:rsidR="00331928" w:rsidRPr="00313394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4.8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/>
                <w:sz w:val="28"/>
                <w:szCs w:val="28"/>
                <w:lang w:val="uk-UA"/>
              </w:rPr>
              <w:t>Подання звітів про діяльність територіального органу щодо лабораторного контролю якості лікарських засобів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Лабораторія з контролю якості лікарських засобів та медичної продукції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CC5127" w:rsidP="00E30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E30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Лабораторія з контролю якості лікарських засобів та медичної продукції  не функціонувала в зв'язку з відсутністю коштів на встановлення витяжної вентиляції та проведення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ремонтних робіт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31928" w:rsidRPr="00313394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4.9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  проведенні галузевих атестацій лабораторій з контролю якості лікарських засобів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Лабораторія з контролю якості лікарських засобів та медичної продукції 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4F1A58" w:rsidP="0085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853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Лабораторія з контролю якості лікарських засобів та медичної продукції  не функціонувала в зв'язку з відсутністю коштів на встановлення витяжної вентиляції та проведення ремонтних робіт.</w:t>
            </w:r>
          </w:p>
        </w:tc>
      </w:tr>
      <w:tr w:rsidR="00331928" w:rsidRPr="00313394" w:rsidTr="00281838">
        <w:trPr>
          <w:trHeight w:val="33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4.10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переліку внутрішньоаптечної заготовки, що виробляють аптеки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 w:rsidP="0073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</w:t>
            </w:r>
            <w:r w:rsidR="00734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завідувач сектору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E213B7" w:rsidP="00237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734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суб'єкт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господарювання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що здійснює виготовлення лікарських засобів в умовах аптеки</w:t>
            </w:r>
            <w:r w:rsidR="007E6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було</w:t>
            </w:r>
            <w:r w:rsidR="00862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погоджен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</w:t>
            </w:r>
            <w:r w:rsidR="00862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внутрішньо</w:t>
            </w: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аптечної</w:t>
            </w:r>
            <w:r w:rsidRPr="00E213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заготовки, що виробля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Pr="00E213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аптек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E213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71121"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31928" w:rsidRPr="00313394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5760FC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інспектуванні суб’єктів господарювання, що здійснюють господарську діяльність з виробництва лікарських засобів (за необхідності – з представниками Держлікслужби, інших державних контролюючих та/чи правоохоронних органів)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0C76A0" w:rsidRDefault="00571121" w:rsidP="0072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7227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до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інспектування суб’єкт</w:t>
            </w:r>
            <w:r w:rsidR="00FE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господарювання, що здійсню</w:t>
            </w:r>
            <w:r w:rsidR="00FE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господарську діяльність з виробництва </w:t>
            </w:r>
            <w:r w:rsidR="00FE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лікарських засобів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представниками Держлікслужби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76A0" w:rsidRP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інших державних контролюючих та/чи правоохоронних органів 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служби з лікарських засобів та контролю з а наркотиками у Кіровоградській області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залучались.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обміну інформацією з правоохоронними органами (органами дізнання, попереднього слідства) про  виявлені та заборонені фальсифіковані лікарські засоби, а також з питань, що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містять ознаки злочину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медичної продукції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6332C6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2020</w:t>
            </w:r>
            <w:r w:rsidR="00571121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не виявлено заборонених фальсифікованих лікарських засобів.</w:t>
            </w:r>
          </w:p>
          <w:p w:rsidR="00571121" w:rsidRPr="006F4FFB" w:rsidRDefault="00571121" w:rsidP="000C3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Наказом Державної служби з лікарських засобів та контролю за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наркотиками від 20.01.2017 №9 створено постійно діючу робочу групу по відстеженню шляхів розповсюдження фальсифікованих лікарських засобів, субстанцій , ввезених на територію України, руху використаного та списаного технологічного обладнання, що може бути використане для виробництва фальсифікованих лікарських засобів. У 20</w:t>
            </w:r>
            <w:r w:rsidR="000C3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 проведено </w:t>
            </w:r>
            <w:r w:rsidR="000C3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засідання постійно діючої робочої групи.</w:t>
            </w:r>
          </w:p>
        </w:tc>
      </w:tr>
      <w:tr w:rsidR="00331928" w:rsidRPr="00B14C80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89403D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89403D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Програми із запобігання ввезенню та розповсюдженню неякісних, фальсифікованих та незареєстрованих лікарських засобів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2B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1121" w:rsidRPr="001D772B" w:rsidRDefault="00571121" w:rsidP="001D77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B" w:rsidRDefault="001D772B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772B">
              <w:rPr>
                <w:rFonts w:ascii="Times New Roman" w:hAnsi="Times New Roman"/>
                <w:sz w:val="28"/>
                <w:szCs w:val="28"/>
                <w:lang w:val="uk-UA"/>
              </w:rPr>
              <w:t>Наказом Державної служби з лікарських засобів та контролю за наркотиками від 20.01.2017 №9 створено постійно діючу робочу групу по відстеженню шляхів розповсюдження фальсифікованих лікарських засобів, субстанцій , ввезених на територію України, руху використаного та списаного технологічного обладнання, що може бути використане для виробництва фальсифікованих лікарських засобів. У 20</w:t>
            </w:r>
            <w:r w:rsidR="004F438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1D77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 проведено </w:t>
            </w:r>
            <w:r w:rsidR="004F438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D772B">
              <w:rPr>
                <w:rFonts w:ascii="Times New Roman" w:hAnsi="Times New Roman"/>
                <w:sz w:val="28"/>
                <w:szCs w:val="28"/>
                <w:lang w:val="uk-UA"/>
              </w:rPr>
              <w:t>засідання постійно діючої робочої групи.</w:t>
            </w:r>
          </w:p>
          <w:p w:rsidR="000F73CE" w:rsidRPr="000F73CE" w:rsidRDefault="000F73CE" w:rsidP="000F7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73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питання додержання вимог законодавства щодо якості </w:t>
            </w:r>
            <w:r w:rsidRPr="000F73C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лікарських засобів (до встановлення карантину з 17.03.2020 та зупинення проведення заходів державного   нагляду і контролю з 17.03.2020). перевірено 3 суб'єкта господарської діяльності, 11 місць провадження діяльності, з них: 11аптек. Порушення виявлено у 3 суб'єктів  господарювання. Видано 3 приписи  про усунення порушень вимог законодавства щодо якості лікарських засобів, складено 1 протокол   про адміністративні правопорушення та винесено 1постанову про адміністративне правопорушення на суму 340 грн, стягнуто 340 грн.</w:t>
            </w:r>
          </w:p>
          <w:p w:rsidR="00470D27" w:rsidRDefault="000F73CE" w:rsidP="000F7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73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Перевірено 5 лікувально – профілактичних закладів комунальної форми власності та 1 лікувально – профілактичний заклад  приватної форми власності.  За результатами планових перевірок надано 5 приписів про усунення порушень вимог законодавства щодо якості лікарських засобів, складено 2 протоколи про адміністративні правопорушення та винесено 2 постанови  про адміністративні правопорушення на </w:t>
            </w:r>
            <w:r w:rsidRPr="000F73C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суму 459 грн, стягнуто  459 грн. </w:t>
            </w:r>
            <w:r w:rsidR="00A926E8" w:rsidRPr="00A926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та своєчасно доводяться до відома суб’єктів  господарювання та лікувально-профілактичних закладів  розпорядження   Держлікслужби  щодо  заборони  обігу  неякісних, фальсифікованих та незареєстрованих  лікарських засобів ( доведено до відома </w:t>
            </w:r>
            <w:r w:rsidR="00AF4029" w:rsidRPr="002558C8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223B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  <w:r w:rsidR="00A926E8" w:rsidRPr="00A926E8">
              <w:rPr>
                <w:rFonts w:ascii="Times New Roman" w:hAnsi="Times New Roman"/>
                <w:sz w:val="28"/>
                <w:szCs w:val="28"/>
                <w:lang w:val="uk-UA"/>
              </w:rPr>
              <w:t>розпоряджень).</w:t>
            </w:r>
          </w:p>
          <w:p w:rsidR="00E363D0" w:rsidRDefault="00E363D0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63D0">
              <w:rPr>
                <w:rFonts w:ascii="Times New Roman" w:hAnsi="Times New Roman"/>
                <w:sz w:val="28"/>
                <w:szCs w:val="28"/>
                <w:lang w:val="uk-UA"/>
              </w:rPr>
              <w:t>Постійно опрацьовуються та своєчасно вносяться до Єдиної автоматизованої системи «Лабораторний комплекс контролю якості лікарських засобів  та медичної продукції» повідомлення уповноважених  осіб суб’єктів господарської діяльності та лікувально-профілактичних закладів щодо виявлених неякісних, фальсифікованих та незареєстрованих лікарських засобів (у 20</w:t>
            </w:r>
            <w:r w:rsidR="00AF4029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E363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опрацьовано та внесено </w:t>
            </w:r>
            <w:r w:rsidR="005F69C8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Pr="00E363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повідомлень) .</w:t>
            </w:r>
          </w:p>
          <w:p w:rsidR="00470D27" w:rsidRPr="006F4FFB" w:rsidRDefault="00470D27" w:rsidP="008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Проведено </w:t>
            </w:r>
            <w:r w:rsidR="008C48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15 </w:t>
            </w:r>
            <w:r w:rsidRPr="00470D27">
              <w:rPr>
                <w:rFonts w:ascii="Times New Roman" w:hAnsi="Times New Roman"/>
                <w:sz w:val="28"/>
                <w:szCs w:val="28"/>
                <w:lang w:val="uk-UA"/>
              </w:rPr>
              <w:t>нарад з Уповноваженими особами СГД та ЛПЗ з питань якості лікарських засобів та медичних імунобіологічних препаратів.</w:t>
            </w:r>
          </w:p>
        </w:tc>
      </w:tr>
      <w:tr w:rsidR="00331928" w:rsidRPr="009D6404" w:rsidTr="00281838">
        <w:trPr>
          <w:trHeight w:val="50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Узагальнення, обробка, аналіз та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надання до Держлікслужби інформації  щодо забезпечення якості  лікарських засобів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EE" w:rsidRDefault="00CE0EBB" w:rsidP="00702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41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Щомісячно своєчасно та в повному </w:t>
            </w:r>
            <w:r w:rsidRPr="009241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обсязі до Держлікслужби надавався Звіт про роботу Державної служби з лікарських засобів та контролю за наркотиками у Кіровоградській області, в т.ч. про здійснені заходи щодо забезпечення якості </w:t>
            </w:r>
            <w:r w:rsidR="009D6404" w:rsidRPr="009241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засобів.</w:t>
            </w:r>
            <w:r w:rsid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71121" w:rsidRPr="006F4FFB" w:rsidRDefault="00C33CB3" w:rsidP="00DB75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33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Підготовлено та надано до Держлікслужби </w:t>
            </w:r>
            <w:r w:rsidR="00DB75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C33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узагальнюючих матеріал</w:t>
            </w:r>
            <w:r w:rsidR="00DB75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C33C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випадки виявлення в обігу неякісних чи фальсифікованих лікарських засобів.</w:t>
            </w:r>
          </w:p>
        </w:tc>
      </w:tr>
      <w:tr w:rsidR="00331928" w:rsidRPr="00E35879" w:rsidTr="00281838">
        <w:trPr>
          <w:trHeight w:val="10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7CF6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приписів та розпоряджень про усунення виявлених порушень у сфері забезпечення якості та обігу лікарських засобів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E35879" w:rsidP="00E358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результатами перевірок дотримання вимог законодавства з питань забезпечення якості та безпеки </w:t>
            </w:r>
            <w:r w:rsidR="00436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лікарських засобів </w:t>
            </w:r>
            <w:r w:rsidRP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надано </w:t>
            </w:r>
            <w:r w:rsidR="00045C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приписів про усунення порушень законодавств</w:t>
            </w:r>
            <w:r w:rsidR="009039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 України про лікарські засоби </w:t>
            </w:r>
            <w:r w:rsidR="009039C4" w:rsidRPr="009039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(до встановлення карантину з 17.03.2020 та зупинення проведення заходів державного   нагляду і контролю з 17.03.2020).</w:t>
            </w:r>
          </w:p>
        </w:tc>
      </w:tr>
      <w:tr w:rsidR="00331928" w:rsidRPr="006F4FFB" w:rsidTr="00281838">
        <w:trPr>
          <w:trHeight w:val="756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80ED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Здійснення контролю за виконанням правил утилізації та знищення неякісних (заборонених до обігу/застосування) лікарських засобів</w:t>
            </w:r>
            <w:r w:rsidRPr="00B80ED2">
              <w:rPr>
                <w:rFonts w:ascii="Times New Roman" w:hAnsi="Times New Roman"/>
                <w:sz w:val="28"/>
                <w:szCs w:val="28"/>
                <w:lang w:val="uk-UA"/>
              </w:rPr>
              <w:t>, в т.ч. тих, що містять підконтрольні речовини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EC" w:rsidRDefault="00CE0EBB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D51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щоквартально надавались запити на аптечні заклади та ЛПЗ щодо знищення неякісних (заборонених до обігу/застосування) </w:t>
            </w:r>
            <w:r w:rsidR="003C1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 т.ч. тих, що містять підконтрольні речовини</w:t>
            </w:r>
            <w:r w:rsidR="00B80E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Отримана інформація опрацьована .</w:t>
            </w:r>
            <w:r w:rsidR="00B80E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E0EBB" w:rsidRPr="00CE0EBB" w:rsidRDefault="00B80ED2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 Де</w:t>
            </w:r>
            <w:r w:rsidR="003B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жлікслужбу надано 4 щоквартальних звіти за 20</w:t>
            </w:r>
            <w:r w:rsidR="00D51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 </w:t>
            </w:r>
            <w:r w:rsidR="003B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E0EBB" w:rsidRPr="00CE0EBB" w:rsidRDefault="00CE0EBB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СГД та ЛПЗ щоквартально направлено 4 інформаційних матеріали з роз'ясненнями про правила утилізації та знищення неякісних лікарських засобів. Вищевказані матеріали було розміщено на офіційному веб–сайті Державної служби з лікарських засобів та контролю за наркотиками у Кіровоградській області.</w:t>
            </w:r>
          </w:p>
          <w:p w:rsidR="00571121" w:rsidRPr="00CD616E" w:rsidRDefault="00CE0EBB" w:rsidP="00D51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="00D51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нарад з Уповноваженими особами СГД та ЛПЗ на яких розглядалось вищевказане питання.</w:t>
            </w:r>
          </w:p>
        </w:tc>
      </w:tr>
      <w:tr w:rsidR="00331928" w:rsidRPr="00C41F9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4.17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7C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Застосування законодавства України про адміністративні правопорушення: складання протоколів, розгляд справ про адміністративні правопорушення, накладання адміністративних стягнень у вигляді штрафів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EBB" w:rsidRPr="00CE0EBB" w:rsidRDefault="00571121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проведення планових</w:t>
            </w:r>
            <w:r w:rsidR="007E3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перевірок дотримання вимог законодавства щодо якості лікарських засобів </w:t>
            </w:r>
            <w:r w:rsidR="00AC1146" w:rsidRPr="00AC1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 встановлення карантину з 17.03.2020 та зупинення проведення заходів державного   на</w:t>
            </w:r>
            <w:r w:rsidR="00AC1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гляду і контролю з 17.03.2020) 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застосовано законодавство України про адміністративні правопорушення : складено </w:t>
            </w:r>
            <w:r w:rsidR="00AC1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протокол</w:t>
            </w:r>
            <w:r w:rsidR="0004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ст.167КУпАП-</w:t>
            </w:r>
            <w:r w:rsidR="00AC1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E0EBB"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571121" w:rsidRPr="00AC1146" w:rsidRDefault="00CE0EBB" w:rsidP="008635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ст.168-1КУпАП – </w:t>
            </w:r>
            <w:r w:rsidR="00AC1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винесено </w:t>
            </w:r>
            <w:r w:rsidR="00AC1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постанов</w:t>
            </w:r>
            <w:r w:rsidR="00AC11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стягнення штрафу  , нараховано штрафів на суму </w:t>
            </w:r>
            <w:r w:rsidR="00863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799грн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сплачено штрафів на суму </w:t>
            </w:r>
            <w:r w:rsidR="00863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799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грн., кількість осіб, які притягались до адмін. відповідальності </w:t>
            </w:r>
            <w:r w:rsidR="00045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635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E0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31928" w:rsidRPr="00313394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4.18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76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навчальних семінарів, участь у відео-конференціях з Держлікслужбою з питань якості лікарських засобів та медичних імунобіологічних препаратів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Default="00BD7CF9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7C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Проведено </w:t>
            </w:r>
            <w:r w:rsidR="008C2BBF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BD7C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нарад з Уповноваженими особами СГД та ЛПЗ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</w:t>
            </w:r>
            <w:r w:rsidRPr="00BD7CF9">
              <w:rPr>
                <w:rFonts w:ascii="Times New Roman" w:hAnsi="Times New Roman"/>
                <w:sz w:val="28"/>
                <w:szCs w:val="28"/>
                <w:lang w:val="uk-UA"/>
              </w:rPr>
              <w:t>якості лікарських засобів та медичних імунобіологічних препаратів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36119" w:rsidRDefault="00B14C80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Проведено </w:t>
            </w:r>
            <w:r w:rsidR="003A483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внутрішніх періодичних навчання спеціалістів з </w:t>
            </w:r>
            <w:r w:rsidRPr="00B14C80">
              <w:rPr>
                <w:rFonts w:ascii="Times New Roman" w:hAnsi="Times New Roman"/>
                <w:sz w:val="28"/>
                <w:szCs w:val="28"/>
                <w:lang w:val="uk-UA"/>
              </w:rPr>
              <w:t>питань якості лікарських засобів та медичних імунобіологічних препаратів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Успішно складено тести.</w:t>
            </w:r>
          </w:p>
          <w:p w:rsidR="00B14C80" w:rsidRPr="006F4FFB" w:rsidRDefault="00B14C80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Прийнято участь у всіх</w:t>
            </w:r>
            <w:r w:rsidR="00CC7E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7EF3" w:rsidRPr="00CC7EF3">
              <w:rPr>
                <w:rFonts w:ascii="Times New Roman" w:hAnsi="Times New Roman"/>
                <w:sz w:val="28"/>
                <w:szCs w:val="28"/>
                <w:lang w:val="uk-UA"/>
              </w:rPr>
              <w:t>відео-конференціях з Держлікслужбою з питань якості лікарських засобів та медичних імунобіологічних препаратів</w:t>
            </w:r>
          </w:p>
        </w:tc>
      </w:tr>
      <w:tr w:rsidR="003001DF" w:rsidRPr="006F4FFB" w:rsidTr="008E748D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ЩОДО ДЕРЖАВНОГО РЕГУЛЮВАННЯ ТА КОНТРОЛЮ У СФЕРІ ОБІГУ НАРКОТИЧНИХ ЗАСОБІВ, ПСИХОТРОПНИХ РЕЧОВИН І ПРЕКУРСОРІВ ТА ПРОТИДІЇ ЇХ НЕЗАКОННОМУ ОБІГУ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 w:rsidP="00DA0C7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здійсненні контролю за додержанням ліцензіатами ліцензійних умов провадження господарської діяльності у сфері обігу наркотичних засобів, психотропних речовин і прекурсорів, затверджених постановою </w:t>
            </w:r>
            <w:r>
              <w:rPr>
                <w:rFonts w:ascii="Times New Roman" w:hAnsi="Times New Roman" w:cs="Times New Roman"/>
                <w:sz w:val="28"/>
              </w:rPr>
              <w:t xml:space="preserve">Кабінету Міністрів України від 06.04.2016 № 282, згідно з Планом комплексних планових заходів державного нагляду (контролю) органів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державного нагляду (контролю) на 20</w:t>
            </w:r>
            <w:r w:rsidR="00DA0C7F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рік, а також відповідних позапланових заходів, передбачених Законом України «Про основні засади державного нагляду (контролю) у сфері господарської діяльності».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C563E4" w:rsidRDefault="00C56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E4" w:rsidRPr="006F4FFB" w:rsidRDefault="00C12972" w:rsidP="00DA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DA0C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спеціалісти Державної служби з лікарських засобів та контролю за наркотиками у Кіровоградській області не залучались Держлікслужбою до </w:t>
            </w:r>
            <w:r w:rsidRPr="00C12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C12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контролю за додержанням ліцензіатами ліцензійних умов провадження господарської діяльності у сфері обігу наркотичних засобів, </w:t>
            </w:r>
            <w:r w:rsidRPr="00C12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психотропних речовин і прекурсорів, затверджених постановою Кабінету Міністрів України від 06.04.2016 № 282, згідно з Планом комплексних планових заходів державного нагляду (контролю) органів державного нагляду (контролю) на 20</w:t>
            </w:r>
            <w:r w:rsidR="00DA0C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C12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рік, а також відповідних позапланових заходів, передбачених Законом України «Про основні засади державного нагляду (контролю) у сфері господарської діяльності».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 w:rsidP="00E6776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Проведення моніторингу щодо вживання наркотичних засобів  і психотропних речовин не за медичним призначенням, появи нових речовин, що мають психоактивну дію, та є предметом вживання не за медичним призначенням, а також, у взаємодії з Департаментами (Управліннями) освіти, охорони здоров’я та Головними управліннями Національної поліції у регіоні, здійснення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заходів, спрямованих на зниження рівня немедичного вживання зазначених речовин в частині збору і аналізу статистичної, аналітичної та іншої інформації стосовно появи та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поширення в незаконному обігу нових речовин, що мають психоактивну дію.                                                                                                            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18" w:rsidRPr="00101E18" w:rsidRDefault="00101E18" w:rsidP="0010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44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 w:rsidR="00357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44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затверджено План роботи з підконтрольними СГД щодо заохочення протидії потраплянню підконтрольних речовин із легальних ланцюгів поставки у нелегальні .</w:t>
            </w:r>
          </w:p>
          <w:p w:rsidR="00101E18" w:rsidRPr="00101E18" w:rsidRDefault="00101E18" w:rsidP="0010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</w:t>
            </w:r>
            <w:r w:rsidR="00357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нарад з Уповноваженими особами СГД та ЛПЗ, на яких розглядалось питання недопущення витоку із законного обігу </w:t>
            </w:r>
            <w:r w:rsidR="00873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лікарських засобів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містять підконтрольні речовини. Направлено на аптечні заклади та ЛПЗ 8 листів про необхідність посилення контролю та</w:t>
            </w:r>
          </w:p>
          <w:p w:rsidR="00E67768" w:rsidRDefault="00101E18" w:rsidP="0010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недопущення витоку із законного 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обігу ЛЗ, які містять підконтрольні речовини . Вищевказані листи  було розміщено на   офіційному веб-сайті Державної служби з лікарських засобів та контролю за наркотиками у Кіровоградській області</w:t>
            </w:r>
          </w:p>
        </w:tc>
      </w:tr>
      <w:tr w:rsidR="00331928" w:rsidRPr="00313394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Надання роз’яснень правоохоронним органам, органам державної влади та місцевого самоврядування, громадським організаціям, суб’єктам господарювання, фізичним особам з питань обігу наркотичних засобів, психотропних речовин і прекурсорів.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A136B2" w:rsidP="002918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</w:t>
            </w:r>
            <w:r w:rsidR="00291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запити з 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обігу наркотичних засобів, психотропних речовин і прекурсорів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влади та місцевого самоврядування, громадськи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суб’єкт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господарювання, фізични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 не надходили.</w:t>
            </w:r>
          </w:p>
        </w:tc>
      </w:tr>
      <w:tr w:rsidR="003001DF" w:rsidRPr="00E67768" w:rsidTr="00F401D3">
        <w:trPr>
          <w:trHeight w:val="19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4A5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ЗАХОДИ </w:t>
            </w:r>
            <w:r w:rsidR="004A5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ПИТАНЬ УПРАВЛІННЯ СИСТЕМОЮ ЯКОСТІ ТА ВНУТРІШНЬОГО АУДИТУ</w:t>
            </w:r>
          </w:p>
        </w:tc>
      </w:tr>
      <w:tr w:rsidR="00331928" w:rsidRPr="005E0626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Pr="006F4FFB" w:rsidRDefault="004A53AC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Підтримання функціонування системи управління якістю відповідно до вимог чинного законодавства України в галузі охорони здоров</w:t>
            </w:r>
            <w:r>
              <w:rPr>
                <w:rFonts w:ascii="Calibri" w:eastAsia="Calibri" w:hAnsi="Calibri" w:cs="Calibri"/>
                <w:sz w:val="28"/>
                <w:szCs w:val="28"/>
                <w:lang w:val="uk-UA"/>
              </w:rPr>
              <w:t>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4A53AC" w:rsidP="008E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BA3E79" w:rsidP="00BA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Уповноважена особа з якості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5E0626" w:rsidP="005C3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 п</w:t>
            </w:r>
            <w:r w:rsidRPr="005E0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ідтрим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ується</w:t>
            </w:r>
            <w:r w:rsidRPr="005E0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функціонування системи управління якістю відповідно до вимог чинного законодавства України в галузі охорони здоров'я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C72BAA" w:rsidRDefault="0079456F" w:rsidP="00C1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C96C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опрацьовано </w:t>
            </w:r>
            <w:r w:rsid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нову версію </w:t>
            </w:r>
            <w:r w:rsidR="00D828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політик</w:t>
            </w:r>
            <w:r w:rsid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D828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якості</w:t>
            </w:r>
            <w:r w:rsid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стандартн</w:t>
            </w:r>
            <w:r w:rsidR="00D91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их операційних процедур (СОП) </w:t>
            </w:r>
            <w:r w:rsidR="00790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Держлікслужбою.</w:t>
            </w:r>
            <w:r w:rsid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Розроблено, затверджено та введено в дію 36</w:t>
            </w:r>
            <w:r w:rsidR="00330E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12575" w:rsidRP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стандартних операційних процедур</w:t>
            </w:r>
            <w:r w:rsidR="00E87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політику з якості, настанову з якості Лабораторії з контролю якості </w:t>
            </w:r>
            <w:r w:rsidR="00E87E9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лікарських засобів та медичної продукції .</w:t>
            </w:r>
            <w:r w:rsidR="00C12575" w:rsidRP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72BAA" w:rsidRPr="00C72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Розроблено, затверджено та введено в дію </w:t>
            </w:r>
            <w:r w:rsidR="00C72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нові версії СОПів  «Управління персоналом» та «Підготовка персоналу».</w:t>
            </w:r>
          </w:p>
          <w:p w:rsidR="0079456F" w:rsidRPr="006F4FFB" w:rsidRDefault="00330E21" w:rsidP="00C1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Працівниками виконано </w:t>
            </w:r>
            <w:r w:rsidRPr="005C3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</w:t>
            </w:r>
            <w:r w:rsidRPr="005C33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C3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періодичного навчання персоналу на 20</w:t>
            </w:r>
            <w:r w:rsidR="00C96C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5C3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Складено Зві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навчання персоналу за 20</w:t>
            </w:r>
            <w:r w:rsidR="00C96C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рік. 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Ведуться реєстри навчання на кожного працівника. Спеціалісти Державної служби з лікарських засобів та контролю за наркотиками у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іровоградській області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пройшли та успішно склали тести з усіх навчань, що проводились Держлікслужбою.</w:t>
            </w:r>
            <w:r w:rsidR="0043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1DF" w:rsidRPr="005E0626" w:rsidTr="008E748D">
        <w:trPr>
          <w:trHeight w:val="253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001DF" w:rsidRPr="006F4FFB" w:rsidRDefault="003001DF" w:rsidP="00406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</w:t>
            </w:r>
            <w:r w:rsidR="004062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ЩОДО ВЗАЄМОДІЇ З ОРГАНАМИ ДЕРЖАВНОЇ ВЛАДИ ТА ЗМІ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 w:rsidP="0061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Державної служби з лікарських засобів та контролю за наркотиками у Кіровоградській області     з керівництвом місцевих державних адміністрацій та органами місцевого самоврядування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610EE7" w:rsidRDefault="0061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E7" w:rsidRDefault="0076264C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керівництво служби приймало участь у нарадах</w:t>
            </w:r>
            <w:r w:rsidR="002F5A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5055E" w:rsidRPr="008811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проводились </w:t>
            </w:r>
            <w:r w:rsidR="0015055E" w:rsidRPr="008811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Кіровоградській обласній державній адміністрації та </w:t>
            </w:r>
            <w:r w:rsidR="002F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епартаменті охорони здоров’я .</w:t>
            </w:r>
          </w:p>
          <w:p w:rsidR="0076264C" w:rsidRPr="006F4FFB" w:rsidRDefault="002F5A96" w:rsidP="003F2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Головою Кіровоградської обласної державної адміністрації погоджено План роботи Державної служби з лікарських засобів та контролю за наркотиками у Кіровоградській області на 20</w:t>
            </w:r>
            <w:r w:rsidR="003F2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</w:tc>
      </w:tr>
      <w:tr w:rsidR="00331928" w:rsidRPr="006F4FFB" w:rsidTr="00281838">
        <w:trPr>
          <w:trHeight w:val="3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діяльності Державної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служби з лікарських засобів та контролю за наркотиками у Кіровоградській області  шляхом публікацій інформаційних повідомлень, статей, на офіційному сайті Служби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Начальник служби,</w:t>
            </w:r>
          </w:p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E3295A" w:rsidRDefault="00F47FD0" w:rsidP="00F86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Новини стосовно  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="001505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Державної служби з лікарських засобів та контролю за наркотиками у Кіровоградській області </w:t>
            </w:r>
            <w:r w:rsidR="00F86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постійно та своєчасно 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публіку</w:t>
            </w:r>
            <w:r w:rsidR="00F862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на сайті Державної служби з лікарських засобів та контролю за наркотиками у Кіровоградській області.</w:t>
            </w:r>
          </w:p>
        </w:tc>
      </w:tr>
      <w:tr w:rsidR="00331928" w:rsidRPr="00313394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моніторингу та аналізу інформації, що оприлюднюється у ЗМІ, щодо діяльності Державної служби з лікарських засобів та контролю за наркотиками у Кіровоградській області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BE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E5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15055E" w:rsidRDefault="001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F4FFB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Здійснювався моніторинг та аналіз інформації, що оприлюднюється у ЗМІ, щодо діяльності Державної служби з лікарських засобів та контролю за наркотиками у Кіровоградській області.</w:t>
            </w:r>
          </w:p>
        </w:tc>
      </w:tr>
      <w:tr w:rsidR="0015055E" w:rsidRPr="006F4FFB" w:rsidTr="00F401D3">
        <w:trPr>
          <w:trHeight w:val="20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7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ПЕРСОНАЛОМ</w:t>
            </w:r>
          </w:p>
        </w:tc>
      </w:tr>
      <w:tr w:rsidR="00331928" w:rsidRPr="006F4FF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заходів, пов’язаних з реалізацією положень Закону України «Про державну службу»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F4FFB" w:rsidRDefault="002B0D80" w:rsidP="00312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OLE_LINK81"/>
            <w:bookmarkStart w:id="4" w:name="OLE_LINK82"/>
            <w:bookmarkStart w:id="5" w:name="OLE_LINK83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4</w:t>
            </w:r>
            <w:r w:rsidR="00325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внутрішніх навчан</w:t>
            </w:r>
            <w:r w:rsidR="0031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325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надано</w:t>
            </w:r>
            <w:r w:rsidR="00325731"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</w:t>
            </w:r>
            <w:r w:rsidR="00325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тації</w:t>
            </w:r>
            <w:r w:rsidR="00325731"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працівникам </w:t>
            </w:r>
            <w:r w:rsidR="003257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Державної служби з лікарських засобів та контролю за наркотиками у Кіровоградській області</w:t>
            </w:r>
            <w:r w:rsidR="00325731"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ознайомлен</w:t>
            </w:r>
            <w:r w:rsidR="0031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25731"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Служби з вимогами  Закону України «Про державну службу» та іншими нормами законодавства про працю</w:t>
            </w:r>
            <w:r w:rsidR="00325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End w:id="3"/>
            <w:bookmarkEnd w:id="4"/>
            <w:bookmarkEnd w:id="5"/>
          </w:p>
        </w:tc>
      </w:tr>
      <w:tr w:rsidR="00331928" w:rsidRPr="006F4FF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заходів щодо виконання Закону України «Про очищення влади» та постанови Кабінету Міністрів України від 16.10.2014 № 563 «Деякі питання реалізації Закону України «Про очищення влади»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F4FFB" w:rsidRDefault="00C51675" w:rsidP="00120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16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проводились  у зв’язку з відсутністю кандидатур.</w:t>
            </w:r>
          </w:p>
        </w:tc>
      </w:tr>
      <w:tr w:rsidR="005C3C69" w:rsidRPr="005C3C69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69" w:rsidRDefault="003370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69" w:rsidRDefault="005C3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C69">
              <w:rPr>
                <w:rFonts w:ascii="Times New Roman" w:hAnsi="Times New Roman"/>
                <w:sz w:val="28"/>
                <w:szCs w:val="28"/>
                <w:lang w:val="uk-UA"/>
              </w:rPr>
              <w:t>Розроблення, затвердження та внесення змін до посадових інструкцій державних службовців категорій «Б» та «В» відповідно до Порядку розроблення посадових інструкцій державних службовців категорій «Б» та «В», затвердженого наказом Національного агентства України з питань державної служби 11.09.2019№ 172-19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69" w:rsidRDefault="005C3C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 квартал 2020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69" w:rsidRDefault="005C3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C69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  <w:r w:rsidR="003370A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3370AD" w:rsidRDefault="00337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0AD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3370AD" w:rsidRDefault="00A46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337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авідувач сектору-головний бухгалтер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C69" w:rsidRPr="00C51675" w:rsidRDefault="00483C29" w:rsidP="00120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наказу </w:t>
            </w:r>
            <w:r w:rsidR="0069085B" w:rsidRPr="00690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Національного агентства України з питань державної служби </w:t>
            </w:r>
            <w:r w:rsidR="00A46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69085B" w:rsidRPr="00690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11.09.2019</w:t>
            </w:r>
            <w:r w:rsidR="000D4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="0069085B" w:rsidRPr="00690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172-19</w:t>
            </w:r>
            <w:r w:rsidR="00690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0D4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затвердженої</w:t>
            </w:r>
            <w:r w:rsidR="000D41FE" w:rsidRPr="000D4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D41FE" w:rsidRPr="000D4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Держлікслужбою</w:t>
            </w:r>
            <w:proofErr w:type="spellEnd"/>
            <w:r w:rsidR="000D4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9085B" w:rsidRPr="00690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СОП-05 «Порядок розробки та використання посадових інструкцій»</w:t>
            </w:r>
            <w:r w:rsidR="00690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розроблені та затверджені посадові інструкції </w:t>
            </w:r>
            <w:r w:rsidR="000D41FE" w:rsidRPr="000D4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державних службовців категорій «Б» та «В»</w:t>
            </w:r>
          </w:p>
        </w:tc>
      </w:tr>
      <w:tr w:rsidR="00331928" w:rsidRPr="006F4FF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F90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заходів щодо виконання Порядку проведення спеціальної перевірки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ризиком, затвердженого постановою Кабінету Міністрів України від 25.03.2015 № 171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F4FFB" w:rsidRDefault="00C93A87" w:rsidP="00C93A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не</w:t>
            </w:r>
            <w:r w:rsidR="003175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проводилась у зв’язку з відсутністю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підстав.</w:t>
            </w:r>
          </w:p>
        </w:tc>
      </w:tr>
      <w:tr w:rsidR="00331928" w:rsidRPr="00313394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F901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заходів щодо організації конкурсів на зайняття вакантних посад державної служби в Державній службі з лікарських засобів та контролю за наркотиками у Кіровоградській області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9F1" w:rsidRPr="00A109F1" w:rsidRDefault="00A109F1" w:rsidP="00A10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Державною службою з лікарських засобів та контролю  за наркотиками у Кіровоградській області було заплановано проведення конкурсу на зайняття вакантних посад державної служби на 1 квартал 2020 року. Конкурс не відбувся в зв'язку із встановленням карантину з 17.03.2020 на виконання постанови  Кабінету Міністрів України від 11.03.2020 № 211 «Про запобігання поширенню на території України </w:t>
            </w:r>
            <w:proofErr w:type="spellStart"/>
            <w:r w:rsidRPr="00A10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коронавірусу</w:t>
            </w:r>
            <w:proofErr w:type="spellEnd"/>
            <w:r w:rsidRPr="00A10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COVID-19» зі змінами.</w:t>
            </w:r>
          </w:p>
          <w:p w:rsidR="00A109F1" w:rsidRPr="00A109F1" w:rsidRDefault="00A109F1" w:rsidP="00A10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квітня 2020 року набув чинності Закон України "Про внесення змін до Закону України «Про Державний бюджет України на 2020 рік». Саме цим Законом призупинені норми Закону України «Про державну службу» в частині конкурсного добору на посади державної служби. Натомість затверджено Порядок призначення на посади державної служби на період дії карантину (постанова Кабінету Міністрів України від 22.04.2020 № 290).</w:t>
            </w:r>
          </w:p>
          <w:p w:rsidR="00A109F1" w:rsidRPr="00A109F1" w:rsidRDefault="00A109F1" w:rsidP="00A10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період дії карантину та 30 днів після його завершення діятиме тимчасова процедура добору на посади державної служби шляхом </w:t>
            </w:r>
            <w:r w:rsidRPr="00A10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укладання строкового контракту.</w:t>
            </w:r>
          </w:p>
          <w:p w:rsidR="00A109F1" w:rsidRPr="00A109F1" w:rsidRDefault="00A109F1" w:rsidP="00A10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Така процедура передбачає лише тимчасові призначення, а обрані на посади державні службовці не матимуть автоматичного права залишатися на займаній у такий спосіб посаді після дня відміни карантину.</w:t>
            </w:r>
          </w:p>
          <w:p w:rsidR="005B47F0" w:rsidRPr="006F4FFB" w:rsidRDefault="00A109F1" w:rsidP="00A10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 і строкове призначення осіб на вакантні посади державної служби мають здійснюватися у виняткових випадках, пов’язаних з гострою необхідністю забезпечення функціонування державного органу на період дії карантину.</w:t>
            </w:r>
          </w:p>
        </w:tc>
      </w:tr>
      <w:tr w:rsidR="00331928" w:rsidRPr="00313394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F87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EE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(відповідно до Законів України «Про державну службу», «Про запобігання корупції», та Загальних правил етичної поведінки державних службовців)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572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D27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EE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працівниками Державної служби з лікарських засобів та контролю за наркотиками у Кіровоградській області було проведено ознайомлення   з вимогами і обмеженнями щодо прийняття та проходження державної служби (відповідно до Законів України «Про державну службу», «Про запобігання корупції», та Загальних правил етичної поведінки державних службовців).</w:t>
            </w:r>
          </w:p>
        </w:tc>
      </w:tr>
      <w:tr w:rsidR="00331928" w:rsidRPr="006F4FF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F87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8.7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7A8" w:rsidRDefault="0015055E" w:rsidP="00E167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заходів щодо виконання Порядку проведення оцінювання результатів службової 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державних службовців, затвердженого постановою Кабінету Міністрів України від 23.08.2017 № 640</w:t>
            </w:r>
          </w:p>
          <w:p w:rsidR="00E167A8" w:rsidRDefault="00E167A8" w:rsidP="00E167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055E" w:rsidRPr="00E167A8" w:rsidRDefault="0015055E" w:rsidP="00E167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служби,</w:t>
            </w:r>
          </w:p>
          <w:p w:rsidR="00BF285A" w:rsidRDefault="00BF285A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 начальника служби</w:t>
            </w:r>
            <w:r w:rsidR="00E167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167A8" w:rsidRPr="003370A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завідувач </w:t>
            </w:r>
            <w:r w:rsidR="00E167A8" w:rsidRPr="003370AD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  <w:r w:rsidR="00E167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5055E" w:rsidRDefault="00E167A8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0" w:rsidRPr="00EE6C60" w:rsidRDefault="00EE6C60" w:rsidP="00EE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Ознайомлен</w:t>
            </w:r>
            <w:r w:rsidR="00A018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Державної служби з лікарських засобів та контролю за наркотиками 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у Кіровоградській області з наказом Національного агентства України з питань державної служби від </w:t>
            </w:r>
            <w:r w:rsidR="00F4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45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4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F4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174-20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</w:t>
            </w:r>
            <w:r w:rsidR="00F4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Методичних рекомендацій щодо визначення результатів службової діяльності державних службовців, які займають посади держа</w:t>
            </w:r>
            <w:r w:rsidR="00F4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вної служби категорій «Б» і «В» та затвердження висновку».</w:t>
            </w:r>
          </w:p>
          <w:p w:rsidR="00EE6C60" w:rsidRPr="00EE6C60" w:rsidRDefault="00EE6C60" w:rsidP="00EE6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жовтні</w:t>
            </w:r>
            <w:r w:rsidR="008D2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4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 w:rsidR="008D2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навчання для працівників Служби щодо процедури оцінювання. </w:t>
            </w:r>
          </w:p>
          <w:p w:rsidR="0015055E" w:rsidRDefault="00EE6C60" w:rsidP="001D73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жовтні - </w:t>
            </w:r>
            <w:r w:rsidR="00952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</w:t>
            </w:r>
            <w:r w:rsidR="008D2E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47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проведено оцінювання </w:t>
            </w:r>
            <w:r w:rsidR="003D4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визначення 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результатів </w:t>
            </w:r>
            <w:r w:rsidR="003D4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</w:t>
            </w:r>
            <w:r w:rsidR="001D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завдання </w:t>
            </w:r>
            <w:r w:rsidR="001D7373" w:rsidRPr="001D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ключові показники результативності, ефективності та якості службової діяльності державного службовця, який займає посаду державної служби категорії “Б” або “В”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Підготовлено наказ про затвердження </w:t>
            </w:r>
            <w:r w:rsidR="00BF28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висновку</w:t>
            </w:r>
            <w:r w:rsidR="00952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оцінювання </w:t>
            </w:r>
            <w:r w:rsidR="009523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результатів службової  діяльності державних службовців. </w:t>
            </w:r>
          </w:p>
        </w:tc>
      </w:tr>
      <w:tr w:rsidR="00331928" w:rsidRPr="006F4FF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3B7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8.8.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5C76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 та організація заходів з питань навчання, підвищення кваліфікації працівників Державної служби з лікарських засобів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контролю за наркотиками у Кіровоградській області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3D5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B8D" w:rsidRDefault="00FB06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2020 року державні службовці  </w:t>
            </w:r>
            <w:r w:rsidR="00796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підвищували  кваліфікацію: </w:t>
            </w:r>
            <w:r w:rsidR="003D5F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055E" w:rsidRDefault="0035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6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AF6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загальною професійною</w:t>
            </w:r>
            <w:r w:rsidR="002B0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B0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(сертифікатною) </w:t>
            </w:r>
            <w:r w:rsidR="00796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програмою; </w:t>
            </w:r>
          </w:p>
          <w:p w:rsidR="0079607C" w:rsidRDefault="00796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спеціальною професійною (сертифікатною) програмою;</w:t>
            </w:r>
          </w:p>
          <w:p w:rsidR="00F407B3" w:rsidRDefault="0079607C" w:rsidP="008B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B737D" w:rsidRPr="008B73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F40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7C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спеціальною короткостроковою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програмою;</w:t>
            </w:r>
          </w:p>
          <w:p w:rsidR="0079607C" w:rsidRDefault="0079607C" w:rsidP="008B73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загальною  короткостроковою програмою</w:t>
            </w:r>
            <w:r w:rsidR="00352B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725436" w:rsidRDefault="00352B8D" w:rsidP="00E437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закінченню навчання у спішно о</w:t>
            </w:r>
            <w:r w:rsidR="00195F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 сертифікати.</w:t>
            </w:r>
          </w:p>
          <w:p w:rsidR="009239C7" w:rsidRDefault="009239C7" w:rsidP="00352B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Державними службовцями </w:t>
            </w:r>
            <w:r w:rsidRPr="00923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План періодичного навчання персоналу на </w:t>
            </w:r>
            <w:r w:rsidR="00352B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 w:rsidRPr="00923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C2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</w:tr>
      <w:tr w:rsidR="0015055E" w:rsidRPr="006F4FFB" w:rsidTr="00F401D3">
        <w:trPr>
          <w:trHeight w:val="25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B30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РЕСУРСАМИ</w:t>
            </w:r>
          </w:p>
        </w:tc>
      </w:tr>
      <w:tr w:rsidR="00331928" w:rsidRPr="006F4FFB" w:rsidTr="00281838">
        <w:trPr>
          <w:trHeight w:val="3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 w:rsidP="006954C1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здійснення матеріально-технічного забезпечення працівників Державної служби з лікарських засобів та контролю за наркотиками у Кіровоградській області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E52" w:rsidRPr="005C24EF" w:rsidRDefault="00E60F10" w:rsidP="008D2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Працівники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Державної служби з лікарських засобів та контролю за наркотиками у Кіровоградській області </w:t>
            </w:r>
            <w:r w:rsidR="006954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повному обсязі забезпечені оргтех</w:t>
            </w:r>
            <w:r w:rsidR="008D2E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нікою, ка</w:t>
            </w:r>
            <w:r w:rsidR="005C2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нцелярським приладдям та іншим.</w:t>
            </w:r>
          </w:p>
        </w:tc>
      </w:tr>
      <w:tr w:rsidR="00331928" w:rsidRPr="00AE6F67" w:rsidTr="00281838">
        <w:trPr>
          <w:trHeight w:val="3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здійснення заходів з охорони праці, цивільного захисту, техногенної та пожежної безпеки, контроль їх дотримання працівниками Державної служби з лікарських засобів та контролю за наркотиками у Кіровоградській області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сектору державного контролю у сфері обігу лікарських засобів,  медичної продукції та обігу наркотичних засобів, психотропних речовин і прекурсорів (відповідальна особа)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E2" w:rsidRDefault="008637E2" w:rsidP="00055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працівниками Державної служби з лікарських засобів та контролю за наркотиками у Кіровоградській області</w:t>
            </w:r>
            <w:r w:rsidR="00772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415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уло проведено </w:t>
            </w:r>
            <w:r w:rsidR="007F7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  <w:r w:rsidR="00C73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інструктажів</w:t>
            </w:r>
            <w:r w:rsidR="00BA17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охорони праці, </w:t>
            </w:r>
            <w:r w:rsidR="00885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техногенної та пожежної безпеки, цивільного </w:t>
            </w:r>
            <w:r w:rsidR="00C73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захисту.</w:t>
            </w:r>
          </w:p>
          <w:p w:rsidR="0015055E" w:rsidRPr="006F4FFB" w:rsidRDefault="00DD0EE2" w:rsidP="00B41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</w:t>
            </w:r>
            <w:r w:rsidR="001710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вступний </w:t>
            </w:r>
            <w:r w:rsidR="00B41D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первинний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</w:t>
            </w:r>
            <w:r w:rsidR="00415F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D1C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572B3">
              <w:rPr>
                <w:rStyle w:val="10"/>
                <w:rFonts w:eastAsiaTheme="minorHAnsi"/>
                <w:sz w:val="28"/>
                <w:szCs w:val="28"/>
              </w:rPr>
              <w:t>прийнятого працівника</w:t>
            </w:r>
            <w:r w:rsidR="00C7701F">
              <w:rPr>
                <w:rStyle w:val="10"/>
                <w:rFonts w:eastAsiaTheme="minorHAnsi"/>
                <w:sz w:val="28"/>
                <w:szCs w:val="28"/>
              </w:rPr>
              <w:t xml:space="preserve">. Заходи </w:t>
            </w:r>
            <w:r w:rsidR="008A04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охорони праці, цивільного захисту, </w:t>
            </w:r>
            <w:r w:rsidR="007E4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техногенної та пожежної </w:t>
            </w:r>
            <w:r w:rsidR="007E4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безпеки здійс</w:t>
            </w:r>
            <w:r w:rsidR="00560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E4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юються</w:t>
            </w:r>
            <w:r w:rsidR="00BB5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згідно вимог чинного законодавства.</w:t>
            </w:r>
          </w:p>
        </w:tc>
      </w:tr>
      <w:tr w:rsidR="0015055E" w:rsidRPr="006F4FFB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6F4FFB" w:rsidRDefault="0015055E" w:rsidP="0030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БУХГАЛТЕРСЬКОГО ОБЛІКУ ТА ПЛАНУВАННЯ</w:t>
            </w:r>
          </w:p>
        </w:tc>
      </w:tr>
      <w:tr w:rsidR="00331928" w:rsidRPr="00313394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бухгалтерського обліку фінансово-господарської діяльності Державної служби з лікарських засобів та контролю за наркотиками у Кіровоградській області, складання звітності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AD23BD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бухгалтерського обліку фінансово-господарської діяльності, складання звітності Державної служби з лікарських засобів та контролю за наркотиками у Кіровоградській області здійснювалося відповідно до Порядку</w:t>
            </w:r>
            <w:r w:rsidRPr="00AD2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фінансової та бюджетної звітності розпорядниками та одержувачами бюджетних коштів, затвердженого наказом Міністерства фінансів України від 24.01.12 № 44, зареєстрованого в Міністерстві юстиції України 09.02.12 за № 196/20509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виконано в повному обсязі</w:t>
            </w:r>
          </w:p>
        </w:tc>
      </w:tr>
      <w:tr w:rsidR="00331928" w:rsidRPr="00313394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дотримання бюджетного законодавства при взятті бюджетних зобов'язань, подання їх на реєстрацію, здійснення платежів відповідно до взятих бюджетних зобов'язань, відображення таких операцій у бухгалтерському обліку та звітності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звітного періоду проводилось повне дотримання бюджетного законодавства при взятті бюджетних зобов'язань, подання їх на реєстрацію, здійснення платежів відповідно до взятих бюджетних зобов'язань, відображення таких операцій у бухгалтерському обліку та звітності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своєчасного складання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кошторису доходів та видатків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EE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Згідно </w:t>
            </w:r>
            <w:r w:rsidRPr="00EE5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встановлених термінів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Сектор бухгалтерського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Своєчасно проводилось складання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кошторису доходів та видатків Державної служби з лікарських засобів та контролю за наркотиками у Кіровоградській області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 w:rsidP="00EE52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та подання бухгалтерської та статистичної звітності </w:t>
            </w:r>
            <w:r w:rsidR="00EE5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заінтересованим органам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 w:rsidP="00EE5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в</w:t>
            </w:r>
            <w:r w:rsidR="00EE5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становлених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термінів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97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визначені терміни склада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пода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вались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бухгалтерськ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статистичн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звітност</w:t>
            </w:r>
            <w:r w:rsidR="00CB4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відповідним органам </w:t>
            </w:r>
            <w:r w:rsidR="006973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чинного законодавства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документів з використання фонду оплати праці, встановлення посадових окладів, нарахування та перерахування податків до Державного бюджету та інших платежів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00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вимог законодавства проводилось оформлення документів з використання фонду оплати праці, встановлення посадових окладів, нарахування та перерахування податків до Державного бюджету та інших платежів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Підготовка, перевірка та надання на затвердження начальнику Державної служби з лікарських засобів та контролю за наркотиками у Кіровоградській області кошторисів, планів асигнувань, довідок про зміни до них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 w:rsidP="009E1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BB5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</w:t>
            </w:r>
            <w:r w:rsidR="00BB5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5C2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проводилась підготовка, перевірка та надання на затвердження начальнику Державної служби з лікарських засобів та контролю за наркотиками у Кіровоградс</w:t>
            </w:r>
            <w:r w:rsidR="005C24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ькій області кошторисів, планів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асигнувань, довідок про зміни до них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10.7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9E182A" w:rsidP="009E18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розробці пропозицій до проекту Закону України «Про Державний бюджет України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надходженні запитів від Держлікслужби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BB5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законодавства України були надані пропозиції до проекту Закону України «Про Державний бюджет України на 202</w:t>
            </w:r>
            <w:r w:rsidR="00BB5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 та підготовці бюджетних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запитів до проекту Закону України «Про Державний бюджет України на 202</w:t>
            </w:r>
            <w:r w:rsidR="00BB5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рік»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10.8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фінансово-господарської діяльності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 w:rsidP="00BB5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BB5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Своєчасно здійснювався фінансово-економічний аналіз виконання кошторису у 20</w:t>
            </w:r>
            <w:r w:rsidR="00BB56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за бюджетною програмою КПКВ 2307010 « Керівництво та управління у сфері лікарських засобів та контролю за наркотиками».</w:t>
            </w:r>
          </w:p>
        </w:tc>
      </w:tr>
      <w:tr w:rsidR="00CA7F2B" w:rsidRPr="00CD4C0C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7101AB">
            <w:pPr>
              <w:tabs>
                <w:tab w:val="left" w:pos="211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ПРАВОВОГО ЗАБЕЗПЕЧЕННЯ</w:t>
            </w:r>
          </w:p>
        </w:tc>
      </w:tr>
      <w:tr w:rsidR="00331928" w:rsidRPr="00313394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реалізації державної правової політики щодо організації діяльності Державної служби з лікарських засобів та контролю за наркотиками у Кіровоградській області. Перевірка на відповідність вимогам законодавства внутрішніх документів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- юрисконсульт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493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Забезпечувалась реалізаці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правової політики щодо організації діяльності Державної служби з лікарських засобів та контролю за наркотиками у Кіровоградській області.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опрацюванні та аналізі матеріалів, що надходять за результатами перевірок правоохоронних та контролюючих органів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- юрисконсульт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Матеріали, що надходять за результатами перевірок правоохоронних та контролюючих органів, опрацьовуються.</w:t>
            </w:r>
          </w:p>
        </w:tc>
      </w:tr>
      <w:tr w:rsidR="00331928" w:rsidRPr="00A5389E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Представництво та захист правових інтересів Державної служби з лікарських засобів та контролю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наркотиками у Кіровоградській області у судах загальної юрисдикції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– юрисконсульт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A53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2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</w:t>
            </w:r>
            <w:r w:rsidR="0073226D" w:rsidRPr="00732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732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</w:t>
            </w:r>
            <w:r w:rsidR="00732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3226D" w:rsidRPr="00732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редставництво та захист правових інтересів Державної служби з лікарських </w:t>
            </w:r>
            <w:r w:rsidR="0073226D" w:rsidRPr="00732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засобів та контролю за наркотиками у Кіровоградській області у судах загальної юрисдикції</w:t>
            </w:r>
            <w:r w:rsidR="00732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здійснював начальник служби (в зв</w:t>
            </w:r>
            <w:r w:rsidR="0073226D"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 w:rsidR="00732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язку з </w:t>
            </w:r>
            <w:r w:rsidR="00A5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тим, що посада г</w:t>
            </w:r>
            <w:r w:rsidR="00A5389E" w:rsidRPr="00A5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</w:t>
            </w:r>
            <w:r w:rsidR="00A5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A5389E" w:rsidRPr="00A5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 w:rsidR="00A5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A5389E" w:rsidRPr="00A5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юрисконсульт</w:t>
            </w:r>
            <w:r w:rsidR="00A53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вакантна)</w:t>
            </w:r>
          </w:p>
        </w:tc>
      </w:tr>
      <w:tr w:rsidR="00CA7F2B" w:rsidRPr="006F4FFB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AF29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КОМУНІКАЦІЇ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BC2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Плану роботи Державної служби з лікарських засобів та контролю за наркотиками у Кіровоградській області на 202</w:t>
            </w:r>
            <w:r w:rsidR="00BC2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25 грудня</w:t>
            </w:r>
          </w:p>
          <w:p w:rsidR="00CA7F2B" w:rsidRDefault="00CA7F2B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0854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E8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</w:p>
        </w:tc>
      </w:tr>
      <w:tr w:rsidR="00331928" w:rsidRPr="006F4FFB" w:rsidTr="00281838">
        <w:trPr>
          <w:trHeight w:val="278"/>
        </w:trPr>
        <w:tc>
          <w:tcPr>
            <w:tcW w:w="3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F2B" w:rsidRDefault="00CA7F2B" w:rsidP="000131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узагальненого звіту про виконання Плану роботи Державної служби з лікарських засобів та контролю за наркотиками у Кіровоградській області за 20</w:t>
            </w:r>
            <w:r w:rsidR="00013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 15 січня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F2B" w:rsidRDefault="00CA7F2B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Керівники структурних підрозділів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F2B" w:rsidRPr="006F4FFB" w:rsidRDefault="00CA7F2B" w:rsidP="00E840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CA7F2B" w:rsidRPr="00313394" w:rsidTr="006F4FFB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86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8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ЗАГАЛЬНО-АДМІНІСТРАТИВНОЇ РОБОТИ,  КОНТРОЛЮ ЗА ВИКОНАННЯМ РІШЕНЬ ПРЕЗИДЕНТА УКРАЇНИ, КАБІНЕТУ МІНІСТРІВ УКРАЇНИ, ВЕРХОВНОЇ РАДИ УКРАЇНИ, КЕРІВНИЦТВА ДЕРЖЛІКСЛУЖБИ ТА ІНШИХ ОРГАНІВ ВЛАДИ</w:t>
            </w:r>
          </w:p>
        </w:tc>
      </w:tr>
      <w:tr w:rsidR="00331928" w:rsidRPr="007B7C68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організації діловодства в Державній службі з лікарських засобів та контролю за наркотиками у Кіровоградській області: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попередній розгляд кореспонденції;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реєстрація та відправка кореспонденції;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оперативне проходження документації, облік, зберігання документів;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реєстрація наказів з основної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діяльності, з кадрових питань  (особового складу), про відрядження, про відпустки та адміністративно-господарських питань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5E5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770507" w:rsidRDefault="00CA7F2B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з документами в Державній службі з лікарських засобів та контролю за наркотиками у Кіровоградській області здійснюється відповідно до Інструкції з діловодства в Державній службі з лікарських засобів та контролю за наркотиками у Кіровоградській області.</w:t>
            </w:r>
          </w:p>
          <w:p w:rsidR="00CA7F2B" w:rsidRPr="00770507" w:rsidRDefault="00CA7F2B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Своєчасно проводився розгляд та реєстрація та відправка 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кореспонденції , а саме: зареєстровано вхідної кореспонденції - </w:t>
            </w:r>
            <w:r w:rsidR="00BA7F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963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A7F2B" w:rsidRPr="00770507" w:rsidRDefault="00CA7F2B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вихідної кореспонденції - </w:t>
            </w:r>
            <w:r w:rsidR="00BA7F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882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Зареєстровано наказів з основної діяльності </w:t>
            </w:r>
            <w:r w:rsidR="00BA7F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A7F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144;</w:t>
            </w:r>
          </w:p>
          <w:p w:rsidR="00EA0CFD" w:rsidRDefault="00CA7F2B" w:rsidP="00EA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наказів з адміністра</w:t>
            </w:r>
            <w:r w:rsidR="00BA7F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F1F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ивно - господарських питань – 6;</w:t>
            </w:r>
          </w:p>
          <w:p w:rsidR="005F1F4F" w:rsidRDefault="005F1F4F" w:rsidP="00EA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наказів к кадрових питань (особового складу) – 41;</w:t>
            </w:r>
          </w:p>
          <w:p w:rsidR="005F1F4F" w:rsidRDefault="00424FAF" w:rsidP="00EA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наказів про відрядження – 31;</w:t>
            </w:r>
          </w:p>
          <w:p w:rsidR="00424FAF" w:rsidRPr="008952F5" w:rsidRDefault="00424FAF" w:rsidP="00EA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наказів про відпустки </w:t>
            </w:r>
            <w:r w:rsidRPr="00424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25.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організації ведення діловодства із звернень громадян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9727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звітний період опрацьовано </w:t>
            </w:r>
            <w:r w:rsidR="00972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</w:t>
            </w:r>
            <w:r w:rsidR="009727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громадян.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ведення діловодства відповідно до вимог Закону України «Про доступ до публічної інформації»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895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 до Державної служби з лікарських засобів та контролю за наркотиками у Кіровоградській області запити на публічну інформацію не надходили.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організації діловодства з грифом «Для службового користування»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EA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звітний період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</w:t>
            </w:r>
            <w:r w:rsidRPr="002B3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грифом «ДСК»</w:t>
            </w:r>
            <w:r w:rsidR="00EA0C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надходили.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Удосконалення нормативної бази з питань організації діловодства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3A53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Проводиться постійний моніторинг нормативної бази з питань організації діловодства</w:t>
            </w:r>
            <w:r w:rsidR="00965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5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65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65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року </w:t>
            </w:r>
            <w:r w:rsidR="000B0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протоколом ЕПК Державного архіву Кіровоградської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0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погоджено Зведену номенклатуру справ на 2021 рік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02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</w:t>
            </w:r>
            <w:r w:rsidR="003A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лікарських засобів та контролю за наркот</w:t>
            </w:r>
            <w:r w:rsidR="003A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иками у Кіровоградській області.</w:t>
            </w:r>
          </w:p>
        </w:tc>
      </w:tr>
      <w:tr w:rsidR="00331928" w:rsidRPr="006F0B38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обліку та здійснення контролю за дотриманням строків встановлених для виконання актів законодавства, актів Президента України, доручень Прем’єр-міністра України, рішень та доручень Кабінету Міністрів України, запитів та звернень народних депутатів України, доручень керівництва Держлікслужби, інших документів та підготовка періодичних звітів про їх виконання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5E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здійсн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юється 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дотриманням строків встановлених для виконання актів законодавства, актів Президента України, доручень Прем’єр-міністра України, рішень та доручень Кабінету Міністрів України, запитів та звернень народних депутатів України, доручень керівництва Держлікслужби, інших документів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У </w:t>
            </w:r>
            <w:r w:rsidR="003A5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своєчасно</w:t>
            </w:r>
            <w:r w:rsidR="00604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 повному обсязі виконано всі Окремі доручення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Держлікслужби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доручення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Держлікслужби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7F2B" w:rsidRPr="008952F5" w:rsidRDefault="00CA7F2B" w:rsidP="005E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щоквартальні звіти.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13.7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ведення діловодства в Державній службі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8952F5" w:rsidRDefault="00CA7F2B" w:rsidP="00895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 постійно перевірявся стан ведення діловодства в Державній службі з лікарських засобів та контролю за наркотиками у Кіровоградській області відповідно до вимог Інструкції з діловодства.</w:t>
            </w:r>
          </w:p>
        </w:tc>
      </w:tr>
      <w:tr w:rsidR="00CA7F2B" w:rsidRPr="006F4FFB" w:rsidTr="008E748D">
        <w:trPr>
          <w:trHeight w:val="35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4A0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ЗАПОБІГАННЯ ТА ВИЯВЛЕННЯ КОРУПЦІЇ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навчання працівників Державної служби з лікарських засобів та контролю за наркотиками у Кіровоградській області щодо роз’яснення положень Закону України «Про запобігання корупції» та інших нормативно-правових актів антикорупційного законодавства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5C30A9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0A9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</w:t>
            </w:r>
          </w:p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внутрішніх періодичних навчань 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роз’яснення положень Закону України «Про запобігання корупції». За результатами навчань була здійснена перевірка знань шляхом проведення тестування на основі питань, підготовлених лектором. Результат тестування позитивний.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навчання працівників  Державної служби з лікарських засобів та контролю за наркотиками у Кіровоградській області, щодо роз’яснення порядку заповнення електронних декларацій та інших питань фінансового контролю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5C30A9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0A9">
              <w:rPr>
                <w:rStyle w:val="10"/>
                <w:rFonts w:eastAsiaTheme="minorHAnsi"/>
                <w:sz w:val="28"/>
                <w:szCs w:val="28"/>
              </w:rPr>
              <w:t>Січень - березень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4C58AB" w:rsidP="00241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січні 2020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проведено 1 періодичне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персоналу щодо роз’яснення порядку заповнення електронних декларацій та інших питань фінансового к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онтролю. За результатами навчання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була здійснена перевірка знань шляхом проведення тестування на основі питань, підготовлених лектором. Результат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тестування позитивні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індивідуальних консультацій працівникам Державної служби з лікарських засобів та контролю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наркотиками у Кіровоградській області щодо роз’яснень положень антикорупційного законодавства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5C30A9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0A9">
              <w:rPr>
                <w:rStyle w:val="10"/>
                <w:rFonts w:eastAsiaTheme="minorHAnsi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7D6767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2020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постійно надавалися індивідуальні консультації працівникам щодо 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роз’яснень положень антикорупційного законодавства</w:t>
            </w:r>
          </w:p>
        </w:tc>
      </w:tr>
      <w:tr w:rsidR="00331928" w:rsidRPr="00313394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інформаційного наповнення розділу «Запобігання корупції» офіційного веб-сайту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916150" w:rsidRDefault="00615CDE" w:rsidP="00B52FC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2020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на офіційному веб-сайті здійснювалось інформаційне наповнення та постійне оновлення розділу «Запобігання </w:t>
            </w:r>
            <w:r w:rsidR="008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проявам 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корупції», а саме: інформація щодо Спеціально уповноважених суб’єктів у сфері протидії корупції та їх повноважень,  інформація щодо уповноважених осіб з питань запобігання та виявлення корупції та їх контактні дані, річний План заходів </w:t>
            </w:r>
            <w:r w:rsidR="00CA7F2B" w:rsidRPr="00916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зап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обігання та виявлення корупції </w:t>
            </w:r>
            <w:r w:rsidR="00CA7F2B" w:rsidRPr="00916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Державній службі з лікарських засобів та контролю за наркотиками у Кіровоградській області 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 про виконання річного Плану заходів.</w:t>
            </w:r>
          </w:p>
        </w:tc>
      </w:tr>
      <w:tr w:rsidR="00331928" w:rsidRPr="00CE417E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курсах підвищення кваліфікації, тренінгах, що проводять організації, які забезпечують формування та реалізують державну антикорупційну політику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плану відповідних органів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DC" w:rsidRDefault="00365842" w:rsidP="00955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 пройшла  зовнішнє підвищення кваліфікації</w:t>
            </w:r>
            <w:r w:rsidR="0076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0F040A" w:rsidRDefault="008E529D" w:rsidP="000F0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74415D">
              <w:rPr>
                <w:rFonts w:ascii="Times New Roman" w:hAnsi="Times New Roman" w:cs="Times New Roman"/>
                <w:sz w:val="28"/>
                <w:szCs w:val="28"/>
              </w:rPr>
              <w:t>22.04.2020- 24.04.2020</w:t>
            </w:r>
            <w:r w:rsidR="00E52D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тему </w:t>
            </w:r>
            <w:r w:rsidR="000F0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E52D9F" w:rsidRPr="00D7483B">
              <w:rPr>
                <w:rFonts w:ascii="Times New Roman" w:hAnsi="Times New Roman" w:cs="Times New Roman"/>
                <w:sz w:val="28"/>
                <w:szCs w:val="28"/>
              </w:rPr>
              <w:t>Декларуй ДоброЧесно!</w:t>
            </w:r>
            <w:r w:rsidR="000F04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F04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F040A" w:rsidRPr="00B22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F040A">
              <w:rPr>
                <w:lang w:val="uk-UA"/>
              </w:rPr>
              <w:t xml:space="preserve"> </w:t>
            </w:r>
            <w:r w:rsidR="000F040A" w:rsidRPr="00AF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навчальному центрі «Prometheus»- громадський проект масових відкритих онлайн </w:t>
            </w:r>
            <w:r w:rsidR="000F0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0F040A" w:rsidRPr="00AF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курсів</w:t>
            </w:r>
            <w:r w:rsidR="000F0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/НАЗК. Отримано сертифікат.</w:t>
            </w:r>
          </w:p>
          <w:p w:rsidR="00374CA6" w:rsidRDefault="00374CA6" w:rsidP="0037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 </w:t>
            </w:r>
            <w:r w:rsidRPr="00624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26.06.2020-01.07.2020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"Боротьба з корупцією</w:t>
            </w:r>
            <w:r w:rsidRPr="00B22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B22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0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lang w:val="uk-UA"/>
              </w:rPr>
              <w:t xml:space="preserve"> </w:t>
            </w:r>
            <w:r w:rsidRPr="00AF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навчальному центрі «Prometheus»- громадський проект масових відкритих онлайн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F4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курсів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/НАЗК. Отримано сертифікат.</w:t>
            </w:r>
          </w:p>
          <w:p w:rsidR="00E512A0" w:rsidRDefault="007602DC" w:rsidP="00955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="00365842" w:rsidRPr="003658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8738F" w:rsidRPr="007602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11.11.2020-13.11.2020</w:t>
            </w:r>
            <w:r w:rsidR="003658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367B" w:rsidRPr="00C63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тему</w:t>
            </w:r>
            <w:r w:rsidR="00C6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C63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2555C6" w:rsidRPr="002555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 проблеми реалізації законодавства у сфері запобігання корупції на публічній основі</w:t>
            </w:r>
            <w:r w:rsidR="00C63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", що проводилось </w:t>
            </w:r>
            <w:r w:rsidR="0018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36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Національною академією</w:t>
            </w:r>
            <w:r w:rsidR="0018738F" w:rsidRPr="0018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внутрішніх справ, </w:t>
            </w:r>
            <w:r w:rsidR="00E42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формі дистанційних занять</w:t>
            </w:r>
            <w:r w:rsidR="0018738F" w:rsidRPr="0018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залік</w:t>
            </w:r>
            <w:r w:rsidR="00E421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18738F" w:rsidRPr="0018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формі співбесіди з використанням відеосервера «Zoom»</w:t>
            </w:r>
            <w:r w:rsidR="00C52B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Отримано сертифікат.</w:t>
            </w:r>
          </w:p>
          <w:p w:rsidR="00CA7F2B" w:rsidRPr="00DD19CE" w:rsidRDefault="00E512A0" w:rsidP="00955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8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4FBB" w:rsidRPr="00041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16.11.2020 -18.11.2020</w:t>
            </w:r>
            <w:r w:rsidR="00064F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876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тему "</w:t>
            </w:r>
            <w:r w:rsidR="00B876C9" w:rsidRPr="00041293">
              <w:rPr>
                <w:rFonts w:ascii="Times New Roman" w:hAnsi="Times New Roman"/>
                <w:sz w:val="28"/>
                <w:szCs w:val="28"/>
                <w:lang w:val="uk-UA"/>
              </w:rPr>
              <w:t>Практика організації роботи із запобігання та виявлення корупції антикорупційними уповноваженими</w:t>
            </w:r>
            <w:r w:rsidR="00B876C9" w:rsidRPr="00041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 w:rsidR="002B7D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що проводилось  </w:t>
            </w:r>
            <w:r w:rsidR="002B7D61" w:rsidRPr="000412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</w:t>
            </w:r>
            <w:r w:rsidR="002B7D61" w:rsidRPr="002B7D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ою</w:t>
            </w:r>
            <w:r w:rsidR="002B7D61" w:rsidRPr="000412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школ</w:t>
            </w:r>
            <w:r w:rsidR="002B7D61" w:rsidRPr="002B7D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ою</w:t>
            </w:r>
            <w:r w:rsidR="002B7D61" w:rsidRPr="000412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урядування</w:t>
            </w:r>
            <w:r w:rsidR="004000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/НАЗК</w:t>
            </w:r>
            <w:r w:rsidR="00711C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41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формі дистанційних занять</w:t>
            </w:r>
            <w:r w:rsidR="00041293" w:rsidRPr="0018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залік</w:t>
            </w:r>
            <w:r w:rsidR="00041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041293" w:rsidRPr="001873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формі співбесіди з використанням відеосервера «Zoom»</w:t>
            </w:r>
            <w:r w:rsidR="000412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70E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1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Отримано </w:t>
            </w:r>
            <w:r w:rsidR="00DD19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сертифікат.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працівників Державної служби з лікарських засобів та контролю за наркотиками у Кіровоградській області змін антикорупційного законодавства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внесенні змін до антикорупційного законодавства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740766" w:rsidP="00FC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2020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працівників Державної служби з лікарських засобів та контролю за наркотиками у Кіровоградській області 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331928" w:rsidRPr="008938D7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14.7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AC4E79" w:rsidP="00164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2020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1 періодичне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персоналу щодо роз’яснення </w:t>
            </w:r>
            <w:r w:rsidR="00CA7F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службовців.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За результатами навчання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була здійснена перевірка знань шляхом проведення тестування на основі питань, підготовлених лектором. Результат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тестування позитивні</w:t>
            </w:r>
            <w:r w:rsidR="00CA7F2B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14.8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Організація проведення спеціальної 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lastRenderedPageBreak/>
              <w:t>перевірки відомостей щодо осіб, які претендують на зайняття посад державних службовців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питань персоналу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2C5AAD" w:rsidP="00E46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2020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були відсутні підстави 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для проведення  </w:t>
            </w:r>
            <w:r w:rsidR="00CA7F2B" w:rsidRPr="00E46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спеціальної перевірки відомостей щодо осіб, які претендують на зайняття посад державних службовців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14.9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Участь у проведенні конкурсів на заміщення вакантних посад працівників  Державної служби з лікарських засобів та контролю за наркотиками у Кіровоградській області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726C72" w:rsidP="00726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2020 році </w:t>
            </w:r>
            <w:r>
              <w:rPr>
                <w:rStyle w:val="10"/>
                <w:rFonts w:eastAsiaTheme="minorHAnsi"/>
                <w:sz w:val="28"/>
                <w:szCs w:val="28"/>
              </w:rPr>
              <w:t>конкурси</w:t>
            </w:r>
            <w:r w:rsidR="00CA7F2B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="00CA7F2B" w:rsidRPr="006463E2">
              <w:rPr>
                <w:rStyle w:val="10"/>
                <w:rFonts w:eastAsiaTheme="minorHAnsi"/>
                <w:sz w:val="28"/>
                <w:szCs w:val="28"/>
              </w:rPr>
              <w:t>на заміщення вакантн</w:t>
            </w:r>
            <w:r w:rsidR="00C36436">
              <w:rPr>
                <w:rStyle w:val="10"/>
                <w:rFonts w:eastAsiaTheme="minorHAnsi"/>
                <w:sz w:val="28"/>
                <w:szCs w:val="28"/>
              </w:rPr>
              <w:t>их</w:t>
            </w:r>
            <w:r w:rsidR="00CA7F2B" w:rsidRPr="006463E2">
              <w:rPr>
                <w:rStyle w:val="10"/>
                <w:rFonts w:eastAsiaTheme="minorHAnsi"/>
                <w:sz w:val="28"/>
                <w:szCs w:val="28"/>
              </w:rPr>
              <w:t xml:space="preserve"> посад працівник</w:t>
            </w:r>
            <w:r w:rsidR="00C36436">
              <w:rPr>
                <w:rStyle w:val="10"/>
                <w:rFonts w:eastAsiaTheme="minorHAnsi"/>
                <w:sz w:val="28"/>
                <w:szCs w:val="28"/>
              </w:rPr>
              <w:t>ів</w:t>
            </w:r>
            <w:r w:rsidR="00CA7F2B" w:rsidRPr="006463E2">
              <w:rPr>
                <w:rStyle w:val="10"/>
                <w:rFonts w:eastAsiaTheme="minorHAnsi"/>
                <w:sz w:val="28"/>
                <w:szCs w:val="28"/>
              </w:rPr>
              <w:t xml:space="preserve">  Державної служби з лікарських засобів та контролю за наркотиками у Кіровоградській області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 w:rsidR="003019A7">
              <w:rPr>
                <w:rStyle w:val="10"/>
                <w:rFonts w:eastAsiaTheme="minorHAnsi"/>
                <w:sz w:val="28"/>
                <w:szCs w:val="28"/>
              </w:rPr>
              <w:t>не проводились.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Контроль за заповненням декларації щодо наявності конфлікту інтересів при прийнятті працівників на державну службу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463E2" w:rsidRDefault="00CA7F2B">
            <w:pPr>
              <w:spacing w:after="0" w:line="240" w:lineRule="auto"/>
              <w:jc w:val="center"/>
              <w:rPr>
                <w:rStyle w:val="10"/>
                <w:rFonts w:eastAsiaTheme="minorHAnsi"/>
                <w:sz w:val="28"/>
                <w:szCs w:val="28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8D544B" w:rsidP="0049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10"/>
                <w:rFonts w:eastAsiaTheme="minorHAnsi"/>
                <w:sz w:val="28"/>
                <w:szCs w:val="28"/>
              </w:rPr>
              <w:t xml:space="preserve">У 2020 році </w:t>
            </w:r>
            <w:r w:rsidR="00E40AEF">
              <w:rPr>
                <w:rStyle w:val="10"/>
                <w:rFonts w:eastAsiaTheme="minorHAnsi"/>
                <w:sz w:val="28"/>
                <w:szCs w:val="28"/>
              </w:rPr>
              <w:t xml:space="preserve">до </w:t>
            </w:r>
            <w:r w:rsidR="004E74DF" w:rsidRPr="006463E2">
              <w:rPr>
                <w:rStyle w:val="10"/>
                <w:rFonts w:eastAsiaTheme="minorHAnsi"/>
                <w:sz w:val="28"/>
                <w:szCs w:val="28"/>
              </w:rPr>
              <w:t>Державної служби з лікарських засобів та контролю за наркотиками у Кіровоградській області</w:t>
            </w:r>
            <w:r w:rsidR="004E74DF"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0"/>
                <w:rFonts w:eastAsiaTheme="minorHAnsi"/>
                <w:sz w:val="28"/>
                <w:szCs w:val="28"/>
              </w:rPr>
              <w:t>не приймались працівники на де</w:t>
            </w:r>
            <w:r w:rsidR="00613D46">
              <w:rPr>
                <w:rStyle w:val="10"/>
                <w:rFonts w:eastAsiaTheme="minorHAnsi"/>
                <w:sz w:val="28"/>
                <w:szCs w:val="28"/>
              </w:rPr>
              <w:t>ржавну службу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Розробка Плану заходів щодо запобігання корупції  Державної служби з лікарських засобів та контролю за наркотиками у Кіровоградській області на наступний рік та оприлюднення його на офіційному веб-сайті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До 30 грудня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31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заходів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>щодо запобігання корупції  Державної служби з лікарських засобів та контролю за наркотиками у</w:t>
            </w:r>
            <w:r w:rsidR="00F52870">
              <w:rPr>
                <w:rStyle w:val="105pt"/>
                <w:rFonts w:eastAsiaTheme="minorHAnsi"/>
                <w:sz w:val="28"/>
                <w:szCs w:val="28"/>
              </w:rPr>
              <w:t xml:space="preserve"> Кіровоградській області на 2021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рік було розроблено, </w:t>
            </w:r>
            <w:r w:rsidR="000C01FA" w:rsidRPr="004A18A5">
              <w:rPr>
                <w:rStyle w:val="105pt"/>
                <w:rFonts w:eastAsiaTheme="minorHAnsi"/>
                <w:sz w:val="28"/>
                <w:szCs w:val="28"/>
              </w:rPr>
              <w:t>2</w:t>
            </w:r>
            <w:r w:rsidR="00313394">
              <w:rPr>
                <w:rStyle w:val="105pt"/>
                <w:rFonts w:eastAsiaTheme="minorHAnsi"/>
                <w:sz w:val="28"/>
                <w:szCs w:val="28"/>
              </w:rPr>
              <w:t>9</w:t>
            </w:r>
            <w:r w:rsidR="000C01FA" w:rsidRPr="004A18A5">
              <w:rPr>
                <w:rStyle w:val="105pt"/>
                <w:rFonts w:eastAsiaTheme="minorHAnsi"/>
                <w:sz w:val="28"/>
                <w:szCs w:val="28"/>
              </w:rPr>
              <w:t>.12.2020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року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>затверджено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начальником служби та оприлюднено на офіційному веб-сайті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Служби.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Оприлюднення звіту про стан виконання Плану заходів щодо запобігання корупції Державної служби з лікарських засобів та контролю за наркотиками у Кіровоградській області за поточний рік на офіційному веб-сайті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До 15 січня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31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стан виконання 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щодо запобігання корупції  Державної служби з лікарських засобів та контролю за наркотиками у </w:t>
            </w:r>
            <w:r w:rsidR="00CC4F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Кіровоградській області на 20</w:t>
            </w:r>
            <w:r w:rsidR="00313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було затверджено </w:t>
            </w:r>
            <w:r w:rsidRPr="00313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03.01.2020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року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начальником служби та оприлюднено на офіційному веб-сайті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14.13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Проведення перевірки фактів своєчасності подання електронних декларацій про майно, доходи, витрати і зобов'язання фінансового характеру у встановленому законодавством порядку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персоналу, 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фактів своєчасності подання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>електронних декларацій про майно, доходи, витрати і зобов'язання фінансового характеру була здійснена у встановленому законодавством порядку. Порушення термінів подання е-декларацій відсутні.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Перевірка електронних декларацій про майно, доходи, витрати і зобов’язання фінансового характеру у встановленому законодавством порядку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AD">
              <w:rPr>
                <w:rStyle w:val="10"/>
                <w:rFonts w:eastAsiaTheme="minorHAnsi"/>
                <w:sz w:val="28"/>
                <w:szCs w:val="28"/>
              </w:rPr>
              <w:t>10 робочих днів з дня, у який така</w:t>
            </w: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 декларація повинна бути подана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електронних декларацій про майно, доходи, витрати і зобов'язання фінансового характеру була здійснена у встановленому законодавством порядку. Порушення, допущені у електронних деклараціях, за можливості виправлені.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Контроль за поданням електронних декларацій особами, які звільняються або припиняють діяльність, пов’язану з виконанням функцій держави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Style w:val="10"/>
                <w:rFonts w:eastAsiaTheme="minorHAnsi"/>
                <w:sz w:val="28"/>
                <w:szCs w:val="28"/>
              </w:rPr>
            </w:pPr>
            <w:r w:rsidRPr="00B112AD">
              <w:rPr>
                <w:rStyle w:val="10"/>
                <w:rFonts w:eastAsiaTheme="minorHAnsi"/>
                <w:sz w:val="28"/>
                <w:szCs w:val="28"/>
              </w:rPr>
              <w:t>В день звільнення працівника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корупції, Уповноважена особа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Контроль за поданням електронних декларацій особами, які звільняються або припиняють діяльність, пов’язану з виконанням функцій держави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Style w:val="105pt"/>
                <w:rFonts w:eastAsiaTheme="minorHAnsi"/>
                <w:sz w:val="28"/>
                <w:szCs w:val="28"/>
              </w:rPr>
              <w:t>було здійснено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у встановленому законодавством порядку.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Участь у внутрішньому аудиті  Державної служби з лікарських засобів та контролю за наркотиками у Кіровоградській області в частині </w:t>
            </w:r>
            <w:r w:rsidRPr="001C2F07">
              <w:rPr>
                <w:rStyle w:val="10"/>
                <w:rFonts w:eastAsiaTheme="minorHAnsi"/>
                <w:sz w:val="28"/>
                <w:szCs w:val="28"/>
              </w:rPr>
              <w:lastRenderedPageBreak/>
              <w:t>дотримання вимог антикорупційного законодавства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lastRenderedPageBreak/>
              <w:t xml:space="preserve">Протягом року (за дорученням начальника </w:t>
            </w:r>
            <w:r w:rsidRPr="001C2F07">
              <w:rPr>
                <w:rStyle w:val="10"/>
                <w:rFonts w:eastAsiaTheme="minorHAnsi"/>
                <w:sz w:val="28"/>
                <w:szCs w:val="28"/>
              </w:rPr>
              <w:lastRenderedPageBreak/>
              <w:t>служби)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2E5220" w:rsidP="0031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2020</w:t>
            </w:r>
            <w:r w:rsidR="000504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здійснено 5</w:t>
            </w:r>
            <w:r w:rsidR="00CA7F2B" w:rsidRPr="00B5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тестуван</w:t>
            </w:r>
            <w:r w:rsidR="00313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bookmarkStart w:id="6" w:name="_GoBack"/>
            <w:bookmarkEnd w:id="6"/>
            <w:r w:rsidR="00CA7F2B" w:rsidRPr="00B5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перевірки знань працівників Державної служби з лікарських засобів та контролю за наркотиками </w:t>
            </w:r>
            <w:r w:rsidR="00CA7F2B" w:rsidRPr="00B5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Кіровоградській області  в частині дотримання вимог чинного антикорупційного законодавства. Результати тестування позитивні.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14.17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Вжиття заходів щодо припинення корупційного правопорушення та негайне письмове повідомлення про його вчинення начальника Державної служби з лікарських засобів та контролю за наркотиками у Кіровоградській області у разі виявлення корупційного правопорушення чи одержання інформації про вчинення такого правопорушення працівниками  Державної служби з лікарських засобів та контролю за наркотиками у Кіровоградській області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AE3D20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0">
              <w:rPr>
                <w:rStyle w:val="10"/>
                <w:rFonts w:eastAsiaTheme="minorHAnsi"/>
                <w:sz w:val="28"/>
                <w:szCs w:val="28"/>
              </w:rPr>
              <w:t>Посадові особи 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Style w:val="105pt"/>
                <w:rFonts w:eastAsiaTheme="minorHAnsi"/>
                <w:sz w:val="28"/>
                <w:szCs w:val="28"/>
              </w:rPr>
              <w:t>Корупційні правопорушення відсутні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>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14.18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Письмове повідомлення начальника Державної служби з лікарських засобів та контролю за наркотиками у Кіровоградській області та спеціально уповноважених суб’єктів у сфері протидії корупції у разі встановлення за результатами перевірок ознак корупційних правопорушень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Style w:val="105pt"/>
                <w:rFonts w:eastAsiaTheme="minorHAnsi"/>
                <w:sz w:val="28"/>
                <w:szCs w:val="28"/>
              </w:rPr>
              <w:t>Корупційні правопорушення відсутні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>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14.19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Забезпечення проведення службових розслідувань в порядку, визначеному Кабінетом Міністрів України, за рішенням начальника Державної </w:t>
            </w:r>
            <w:r w:rsidRPr="001C2F07">
              <w:rPr>
                <w:rStyle w:val="10"/>
                <w:rFonts w:eastAsiaTheme="minorHAnsi"/>
                <w:sz w:val="28"/>
                <w:szCs w:val="28"/>
              </w:rPr>
              <w:lastRenderedPageBreak/>
              <w:t>служби з лікарських засобів та контролю за наркотиками у Кіровоградській області (з метою виявлення причин та умов, що сприяли вчиненню корупційного правопорушення або невиконанню вимог Закону України «Про запобігання корупції»)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1C2F07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Комісійно, 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персоналу, </w:t>
            </w:r>
          </w:p>
          <w:p w:rsidR="00CA7F2B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Style w:val="105pt"/>
                <w:rFonts w:eastAsiaTheme="minorHAnsi"/>
                <w:sz w:val="28"/>
                <w:szCs w:val="28"/>
              </w:rPr>
              <w:lastRenderedPageBreak/>
              <w:t>Корупційні правопорушення відсутні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>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14.20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AE3D20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0">
              <w:rPr>
                <w:rStyle w:val="10"/>
                <w:rFonts w:eastAsiaTheme="minorHAnsi"/>
                <w:sz w:val="28"/>
                <w:szCs w:val="28"/>
              </w:rPr>
              <w:t>Ведення обліку працівників  Державної служби з лікарських засобів та контролю за наркотиками у Кіровоградській області, притягнутих до відповідальності за вчинення корупційних правопорушень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AE3D20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0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Style w:val="105pt"/>
                <w:rFonts w:eastAsiaTheme="minorHAnsi"/>
                <w:sz w:val="28"/>
                <w:szCs w:val="28"/>
              </w:rPr>
              <w:t>Відсутні особи, притягнуті до відповідальності за вчинення корупційних правопорушень</w:t>
            </w:r>
          </w:p>
        </w:tc>
      </w:tr>
      <w:tr w:rsidR="00331928" w:rsidRPr="00CE417E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та обмін відомостями з питань запобігання та виявлення корупції з підрозділами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B52FCE" w:rsidRDefault="009347E9" w:rsidP="00DD19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2020</w:t>
            </w:r>
            <w:r w:rsidR="00CA7F2B" w:rsidRPr="00934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була здійснена неодноразова взаємодія з Прокуратурою Кіровоградської області та  Управлінням служби безпеки України в Кіровоградській області</w:t>
            </w:r>
            <w:r w:rsidR="00B52FCE" w:rsidRPr="009347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A7F2B" w:rsidRPr="006F4FFB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F2B" w:rsidRPr="006F4FFB" w:rsidRDefault="00CA7F2B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F2B" w:rsidRPr="006F4FFB" w:rsidRDefault="00CA7F2B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 З МОБІЛІЗАЦІЙНОЇ РОБОТИ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0254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відповідального 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ік і бронювання військовозобов’язаних та призовників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25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CA7F2B" w:rsidRDefault="000254A9" w:rsidP="00E2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 w:rsidR="00CA7F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A8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ED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15.2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F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звірку особових карток з обліковими даними військового комісаріату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A8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025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0254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липні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54A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року проведено</w:t>
            </w:r>
            <w:r w:rsidRPr="009E2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звірку особових карток з обліковими даними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Кропивницького міського </w:t>
            </w:r>
            <w:r w:rsidRPr="009E2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військового комісаріату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15.3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F79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Заповнення, звірка, внесення змін до Особових карток військовозобов’язаних, направлення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Донесення про зміну облікових даних»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військкоматів за місцем проживання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A8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79D8" w:rsidRDefault="00CA7F2B" w:rsidP="006F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Кропивницький  МВК</w:t>
            </w:r>
          </w:p>
          <w:p w:rsidR="00CA7F2B" w:rsidRPr="006F4FFB" w:rsidRDefault="00CA7F2B" w:rsidP="006F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7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повідомлявся  у передбачений законодавством строк про зміну облікових даних, прийняття на роботу або звільнення військовозобов’язаних.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F79D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Перевірка у військовозобов’язаних військово-облікових документів, встановлення їх перебування на військовому обліку за місцем проживання, облік та внесення змін в документи, відповідне інформування військових комісаріатів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48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31928" w:rsidRPr="00313394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6F79D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Взаємодія з підрозділами військових комісаріатів, надання допомоги у проведенні облікових, мобілізаційних та оборонних заходів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ED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6C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Постійна взаємодія з військовим комісаріатом.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15.6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3F6C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Продовження роботи щодо бронювання військовозобов'язаних на період мобілізації та воєнний час, надання відповідної звітності Держлікслужбі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48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331928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15.7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 w:rsidP="003F6C1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Проведення роз’яснювальної роботи серед військовозобов’язаних про вимоги Закону України «Про військовий обов’язок і військову службу», надання відповідних консультацій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Default="00CA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F2B" w:rsidRPr="006F4FFB" w:rsidRDefault="00CA7F2B" w:rsidP="0048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</w:tbl>
    <w:p w:rsidR="00AE2E08" w:rsidRPr="00357EB9" w:rsidRDefault="00AE2E08" w:rsidP="001633C2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FCE" w:rsidRPr="006F4FFB" w:rsidRDefault="000254A9" w:rsidP="0016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r w:rsidR="00ED2F79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ачальник</w:t>
      </w:r>
      <w:r w:rsidR="00862249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Держ</w:t>
      </w:r>
      <w:r w:rsidR="00F43FCE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авної служби з лікарських засобів</w:t>
      </w:r>
    </w:p>
    <w:p w:rsidR="00F307B5" w:rsidRPr="006F4FFB" w:rsidRDefault="00F43FCE" w:rsidP="0016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та контролю за нар</w:t>
      </w:r>
      <w:r w:rsidR="001C40A5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котиками у </w:t>
      </w:r>
      <w:r w:rsidR="00B52ED0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Кіровоградській област</w:t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 </w:t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 Лілія ПАНФІЛОВА</w:t>
      </w:r>
      <w:r w:rsidR="005251B6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251B6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ED2F79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sectPr w:rsidR="00F307B5" w:rsidRPr="006F4FFB" w:rsidSect="007C4A96">
      <w:headerReference w:type="default" r:id="rId9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A5" w:rsidRDefault="004A18A5" w:rsidP="00C44DA1">
      <w:pPr>
        <w:spacing w:after="0" w:line="240" w:lineRule="auto"/>
      </w:pPr>
      <w:r>
        <w:separator/>
      </w:r>
    </w:p>
  </w:endnote>
  <w:endnote w:type="continuationSeparator" w:id="0">
    <w:p w:rsidR="004A18A5" w:rsidRDefault="004A18A5" w:rsidP="00C4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A5" w:rsidRDefault="004A18A5" w:rsidP="00C44DA1">
      <w:pPr>
        <w:spacing w:after="0" w:line="240" w:lineRule="auto"/>
      </w:pPr>
      <w:r>
        <w:separator/>
      </w:r>
    </w:p>
  </w:footnote>
  <w:footnote w:type="continuationSeparator" w:id="0">
    <w:p w:rsidR="004A18A5" w:rsidRDefault="004A18A5" w:rsidP="00C4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Content>
      <w:p w:rsidR="004A18A5" w:rsidRDefault="004A18A5" w:rsidP="00666D85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394">
          <w:rPr>
            <w:noProof/>
          </w:rPr>
          <w:t>46</w:t>
        </w:r>
        <w:r>
          <w:fldChar w:fldCharType="end"/>
        </w:r>
      </w:p>
      <w:p w:rsidR="004A18A5" w:rsidRPr="0056799A" w:rsidRDefault="004A18A5" w:rsidP="00666D85">
        <w:pPr>
          <w:pStyle w:val="a3"/>
          <w:jc w:val="center"/>
          <w:rPr>
            <w:sz w:val="10"/>
            <w:szCs w:val="10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80142"/>
    <w:multiLevelType w:val="hybridMultilevel"/>
    <w:tmpl w:val="448866BE"/>
    <w:lvl w:ilvl="0" w:tplc="C5887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171D"/>
    <w:multiLevelType w:val="hybridMultilevel"/>
    <w:tmpl w:val="0D9A2278"/>
    <w:lvl w:ilvl="0" w:tplc="8662F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82BB7"/>
    <w:multiLevelType w:val="hybridMultilevel"/>
    <w:tmpl w:val="594413C8"/>
    <w:lvl w:ilvl="0" w:tplc="7E9A5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7D3597E"/>
    <w:multiLevelType w:val="hybridMultilevel"/>
    <w:tmpl w:val="AE1C03D8"/>
    <w:lvl w:ilvl="0" w:tplc="1C681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4">
    <w:nsid w:val="50BF74B2"/>
    <w:multiLevelType w:val="hybridMultilevel"/>
    <w:tmpl w:val="A2ECC208"/>
    <w:lvl w:ilvl="0" w:tplc="953A4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45522"/>
    <w:multiLevelType w:val="hybridMultilevel"/>
    <w:tmpl w:val="E7A8AB56"/>
    <w:lvl w:ilvl="0" w:tplc="C792C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E6981"/>
    <w:multiLevelType w:val="hybridMultilevel"/>
    <w:tmpl w:val="D80CC4F8"/>
    <w:lvl w:ilvl="0" w:tplc="B4161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C4738"/>
    <w:multiLevelType w:val="hybridMultilevel"/>
    <w:tmpl w:val="60DA022C"/>
    <w:lvl w:ilvl="0" w:tplc="D0D07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665177"/>
    <w:multiLevelType w:val="hybridMultilevel"/>
    <w:tmpl w:val="372E557A"/>
    <w:lvl w:ilvl="0" w:tplc="BCE63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9"/>
  </w:num>
  <w:num w:numId="8">
    <w:abstractNumId w:val="12"/>
  </w:num>
  <w:num w:numId="9">
    <w:abstractNumId w:val="20"/>
  </w:num>
  <w:num w:numId="10">
    <w:abstractNumId w:val="15"/>
  </w:num>
  <w:num w:numId="11">
    <w:abstractNumId w:val="13"/>
  </w:num>
  <w:num w:numId="12">
    <w:abstractNumId w:val="10"/>
  </w:num>
  <w:num w:numId="13">
    <w:abstractNumId w:val="21"/>
  </w:num>
  <w:num w:numId="14">
    <w:abstractNumId w:val="7"/>
  </w:num>
  <w:num w:numId="15">
    <w:abstractNumId w:val="2"/>
  </w:num>
  <w:num w:numId="16">
    <w:abstractNumId w:val="6"/>
  </w:num>
  <w:num w:numId="17">
    <w:abstractNumId w:val="5"/>
  </w:num>
  <w:num w:numId="18">
    <w:abstractNumId w:val="11"/>
  </w:num>
  <w:num w:numId="19">
    <w:abstractNumId w:val="16"/>
  </w:num>
  <w:num w:numId="20">
    <w:abstractNumId w:val="22"/>
  </w:num>
  <w:num w:numId="21">
    <w:abstractNumId w:val="17"/>
  </w:num>
  <w:num w:numId="22">
    <w:abstractNumId w:val="18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олоденко Микола Миколайович">
    <w15:presenceInfo w15:providerId="None" w15:userId="Холоденко Микола Миколай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DDF"/>
    <w:rsid w:val="000003D1"/>
    <w:rsid w:val="000022FE"/>
    <w:rsid w:val="00002D1C"/>
    <w:rsid w:val="000049C7"/>
    <w:rsid w:val="00004C2F"/>
    <w:rsid w:val="00004E48"/>
    <w:rsid w:val="0000551E"/>
    <w:rsid w:val="000067FF"/>
    <w:rsid w:val="00010EDA"/>
    <w:rsid w:val="00010F38"/>
    <w:rsid w:val="00011398"/>
    <w:rsid w:val="00011C3E"/>
    <w:rsid w:val="00011C65"/>
    <w:rsid w:val="000131E6"/>
    <w:rsid w:val="0001443B"/>
    <w:rsid w:val="00016714"/>
    <w:rsid w:val="00016CB0"/>
    <w:rsid w:val="00016FFC"/>
    <w:rsid w:val="000171AA"/>
    <w:rsid w:val="00020287"/>
    <w:rsid w:val="00021100"/>
    <w:rsid w:val="00021693"/>
    <w:rsid w:val="00023959"/>
    <w:rsid w:val="000254A9"/>
    <w:rsid w:val="00025C42"/>
    <w:rsid w:val="00026106"/>
    <w:rsid w:val="00027CD1"/>
    <w:rsid w:val="0003119B"/>
    <w:rsid w:val="00032263"/>
    <w:rsid w:val="00032755"/>
    <w:rsid w:val="00033BD9"/>
    <w:rsid w:val="00034518"/>
    <w:rsid w:val="00034878"/>
    <w:rsid w:val="00034958"/>
    <w:rsid w:val="00036096"/>
    <w:rsid w:val="00036D2F"/>
    <w:rsid w:val="00036EF6"/>
    <w:rsid w:val="00040859"/>
    <w:rsid w:val="00041293"/>
    <w:rsid w:val="00041D20"/>
    <w:rsid w:val="000427B4"/>
    <w:rsid w:val="000428FF"/>
    <w:rsid w:val="000434BF"/>
    <w:rsid w:val="00044930"/>
    <w:rsid w:val="00044EA8"/>
    <w:rsid w:val="00045C4B"/>
    <w:rsid w:val="00045CAE"/>
    <w:rsid w:val="00046926"/>
    <w:rsid w:val="00046A75"/>
    <w:rsid w:val="00047B23"/>
    <w:rsid w:val="00047C22"/>
    <w:rsid w:val="0005044D"/>
    <w:rsid w:val="0005278F"/>
    <w:rsid w:val="00052E7E"/>
    <w:rsid w:val="000539E2"/>
    <w:rsid w:val="0005570F"/>
    <w:rsid w:val="000558BA"/>
    <w:rsid w:val="00055DF1"/>
    <w:rsid w:val="0005652E"/>
    <w:rsid w:val="00056E24"/>
    <w:rsid w:val="00057595"/>
    <w:rsid w:val="000603B5"/>
    <w:rsid w:val="000614EC"/>
    <w:rsid w:val="00061A0E"/>
    <w:rsid w:val="00062332"/>
    <w:rsid w:val="00062519"/>
    <w:rsid w:val="0006346A"/>
    <w:rsid w:val="000644AC"/>
    <w:rsid w:val="00064FBB"/>
    <w:rsid w:val="00065037"/>
    <w:rsid w:val="00066587"/>
    <w:rsid w:val="0006799B"/>
    <w:rsid w:val="00067F43"/>
    <w:rsid w:val="00070604"/>
    <w:rsid w:val="000728DE"/>
    <w:rsid w:val="00073332"/>
    <w:rsid w:val="0007384E"/>
    <w:rsid w:val="00075FD9"/>
    <w:rsid w:val="000768DC"/>
    <w:rsid w:val="00076F69"/>
    <w:rsid w:val="0008080B"/>
    <w:rsid w:val="00081256"/>
    <w:rsid w:val="000850F2"/>
    <w:rsid w:val="00085428"/>
    <w:rsid w:val="000868E8"/>
    <w:rsid w:val="000909B7"/>
    <w:rsid w:val="00091108"/>
    <w:rsid w:val="00092425"/>
    <w:rsid w:val="0009275F"/>
    <w:rsid w:val="000931E3"/>
    <w:rsid w:val="0009349F"/>
    <w:rsid w:val="00093FB9"/>
    <w:rsid w:val="000969AC"/>
    <w:rsid w:val="000A0807"/>
    <w:rsid w:val="000A11B6"/>
    <w:rsid w:val="000A2828"/>
    <w:rsid w:val="000A4AB6"/>
    <w:rsid w:val="000A782B"/>
    <w:rsid w:val="000A7EB0"/>
    <w:rsid w:val="000B029B"/>
    <w:rsid w:val="000B0880"/>
    <w:rsid w:val="000B098F"/>
    <w:rsid w:val="000B0AB3"/>
    <w:rsid w:val="000B2455"/>
    <w:rsid w:val="000B2DBE"/>
    <w:rsid w:val="000B4188"/>
    <w:rsid w:val="000B5259"/>
    <w:rsid w:val="000C01FA"/>
    <w:rsid w:val="000C06F3"/>
    <w:rsid w:val="000C0D99"/>
    <w:rsid w:val="000C1181"/>
    <w:rsid w:val="000C285B"/>
    <w:rsid w:val="000C3728"/>
    <w:rsid w:val="000C40E7"/>
    <w:rsid w:val="000C4D43"/>
    <w:rsid w:val="000C5081"/>
    <w:rsid w:val="000C61B9"/>
    <w:rsid w:val="000C76A0"/>
    <w:rsid w:val="000D00EB"/>
    <w:rsid w:val="000D03D9"/>
    <w:rsid w:val="000D06EE"/>
    <w:rsid w:val="000D0995"/>
    <w:rsid w:val="000D2C8C"/>
    <w:rsid w:val="000D41FE"/>
    <w:rsid w:val="000D4C43"/>
    <w:rsid w:val="000D4CC2"/>
    <w:rsid w:val="000D4FA0"/>
    <w:rsid w:val="000E0877"/>
    <w:rsid w:val="000E0934"/>
    <w:rsid w:val="000E0969"/>
    <w:rsid w:val="000E0BF3"/>
    <w:rsid w:val="000E10E3"/>
    <w:rsid w:val="000E1C28"/>
    <w:rsid w:val="000E2877"/>
    <w:rsid w:val="000E34E1"/>
    <w:rsid w:val="000E78A9"/>
    <w:rsid w:val="000E7F26"/>
    <w:rsid w:val="000F040A"/>
    <w:rsid w:val="000F13FF"/>
    <w:rsid w:val="000F2F79"/>
    <w:rsid w:val="000F378B"/>
    <w:rsid w:val="000F504E"/>
    <w:rsid w:val="000F5B1A"/>
    <w:rsid w:val="000F73CE"/>
    <w:rsid w:val="000F7909"/>
    <w:rsid w:val="000F7BD3"/>
    <w:rsid w:val="000F7CF6"/>
    <w:rsid w:val="00101E18"/>
    <w:rsid w:val="00101E72"/>
    <w:rsid w:val="00104607"/>
    <w:rsid w:val="00105EFD"/>
    <w:rsid w:val="00112566"/>
    <w:rsid w:val="0011501F"/>
    <w:rsid w:val="00120A3D"/>
    <w:rsid w:val="00121038"/>
    <w:rsid w:val="00121DDA"/>
    <w:rsid w:val="00122AC0"/>
    <w:rsid w:val="00123BAC"/>
    <w:rsid w:val="00125BA1"/>
    <w:rsid w:val="0013179E"/>
    <w:rsid w:val="0013386E"/>
    <w:rsid w:val="001359DF"/>
    <w:rsid w:val="00135C05"/>
    <w:rsid w:val="00135DB7"/>
    <w:rsid w:val="00135E25"/>
    <w:rsid w:val="0013622D"/>
    <w:rsid w:val="00136759"/>
    <w:rsid w:val="0013781F"/>
    <w:rsid w:val="001379DB"/>
    <w:rsid w:val="00137B16"/>
    <w:rsid w:val="00140393"/>
    <w:rsid w:val="00143C36"/>
    <w:rsid w:val="00143C56"/>
    <w:rsid w:val="001440A0"/>
    <w:rsid w:val="0015055E"/>
    <w:rsid w:val="00151BDC"/>
    <w:rsid w:val="001540D6"/>
    <w:rsid w:val="00154C76"/>
    <w:rsid w:val="0015523E"/>
    <w:rsid w:val="001554AE"/>
    <w:rsid w:val="00155885"/>
    <w:rsid w:val="00155B67"/>
    <w:rsid w:val="00156660"/>
    <w:rsid w:val="001575A9"/>
    <w:rsid w:val="00160403"/>
    <w:rsid w:val="001604F5"/>
    <w:rsid w:val="0016155A"/>
    <w:rsid w:val="00161734"/>
    <w:rsid w:val="001633C2"/>
    <w:rsid w:val="001640A8"/>
    <w:rsid w:val="001644F7"/>
    <w:rsid w:val="00165603"/>
    <w:rsid w:val="00165B1E"/>
    <w:rsid w:val="00167F24"/>
    <w:rsid w:val="0017108F"/>
    <w:rsid w:val="00171419"/>
    <w:rsid w:val="00171C29"/>
    <w:rsid w:val="00173058"/>
    <w:rsid w:val="001743B4"/>
    <w:rsid w:val="001749F1"/>
    <w:rsid w:val="00175729"/>
    <w:rsid w:val="00175F72"/>
    <w:rsid w:val="0017626B"/>
    <w:rsid w:val="00176CE0"/>
    <w:rsid w:val="0017720C"/>
    <w:rsid w:val="00177316"/>
    <w:rsid w:val="001803E6"/>
    <w:rsid w:val="001804D0"/>
    <w:rsid w:val="00181DDE"/>
    <w:rsid w:val="00182B54"/>
    <w:rsid w:val="0018302C"/>
    <w:rsid w:val="00183075"/>
    <w:rsid w:val="00183557"/>
    <w:rsid w:val="00183CB0"/>
    <w:rsid w:val="00186B70"/>
    <w:rsid w:val="0018738F"/>
    <w:rsid w:val="0018792F"/>
    <w:rsid w:val="00190D56"/>
    <w:rsid w:val="00190F5D"/>
    <w:rsid w:val="00195FD7"/>
    <w:rsid w:val="00196993"/>
    <w:rsid w:val="001974CC"/>
    <w:rsid w:val="001A0139"/>
    <w:rsid w:val="001A3A7F"/>
    <w:rsid w:val="001A4BCE"/>
    <w:rsid w:val="001A765A"/>
    <w:rsid w:val="001B06F7"/>
    <w:rsid w:val="001B17C1"/>
    <w:rsid w:val="001B1A64"/>
    <w:rsid w:val="001B210F"/>
    <w:rsid w:val="001B4D7C"/>
    <w:rsid w:val="001B56AB"/>
    <w:rsid w:val="001B7B5D"/>
    <w:rsid w:val="001B7DB2"/>
    <w:rsid w:val="001B7EA2"/>
    <w:rsid w:val="001C018C"/>
    <w:rsid w:val="001C0226"/>
    <w:rsid w:val="001C2F07"/>
    <w:rsid w:val="001C40A5"/>
    <w:rsid w:val="001C419E"/>
    <w:rsid w:val="001C4611"/>
    <w:rsid w:val="001C64B6"/>
    <w:rsid w:val="001C664D"/>
    <w:rsid w:val="001C756B"/>
    <w:rsid w:val="001D1A7A"/>
    <w:rsid w:val="001D22C8"/>
    <w:rsid w:val="001D434A"/>
    <w:rsid w:val="001D5039"/>
    <w:rsid w:val="001D6BE9"/>
    <w:rsid w:val="001D7373"/>
    <w:rsid w:val="001D7469"/>
    <w:rsid w:val="001D772B"/>
    <w:rsid w:val="001E22A3"/>
    <w:rsid w:val="001E398F"/>
    <w:rsid w:val="001E654F"/>
    <w:rsid w:val="001E749A"/>
    <w:rsid w:val="001E7D2B"/>
    <w:rsid w:val="001F0C0A"/>
    <w:rsid w:val="001F1266"/>
    <w:rsid w:val="001F2A4F"/>
    <w:rsid w:val="001F59AF"/>
    <w:rsid w:val="001F5AF9"/>
    <w:rsid w:val="001F7697"/>
    <w:rsid w:val="00200836"/>
    <w:rsid w:val="0020152C"/>
    <w:rsid w:val="00201541"/>
    <w:rsid w:val="00201B6C"/>
    <w:rsid w:val="00205983"/>
    <w:rsid w:val="00206E03"/>
    <w:rsid w:val="00207CB3"/>
    <w:rsid w:val="00210DC5"/>
    <w:rsid w:val="00212D19"/>
    <w:rsid w:val="00214481"/>
    <w:rsid w:val="002172B9"/>
    <w:rsid w:val="00220E98"/>
    <w:rsid w:val="002223BD"/>
    <w:rsid w:val="00223A68"/>
    <w:rsid w:val="00223BA7"/>
    <w:rsid w:val="00225028"/>
    <w:rsid w:val="002258EC"/>
    <w:rsid w:val="00225D70"/>
    <w:rsid w:val="002269A9"/>
    <w:rsid w:val="002308C2"/>
    <w:rsid w:val="002311D6"/>
    <w:rsid w:val="00232552"/>
    <w:rsid w:val="00235CE4"/>
    <w:rsid w:val="002370E3"/>
    <w:rsid w:val="002377A7"/>
    <w:rsid w:val="00241BEC"/>
    <w:rsid w:val="00241C2D"/>
    <w:rsid w:val="00243F55"/>
    <w:rsid w:val="00244B65"/>
    <w:rsid w:val="0024581D"/>
    <w:rsid w:val="00247B04"/>
    <w:rsid w:val="0025326D"/>
    <w:rsid w:val="00253ECD"/>
    <w:rsid w:val="002555C6"/>
    <w:rsid w:val="002558C8"/>
    <w:rsid w:val="00256C72"/>
    <w:rsid w:val="00261B3F"/>
    <w:rsid w:val="00262E9C"/>
    <w:rsid w:val="00263118"/>
    <w:rsid w:val="00264E0F"/>
    <w:rsid w:val="00265F17"/>
    <w:rsid w:val="00266662"/>
    <w:rsid w:val="002701AD"/>
    <w:rsid w:val="00270C12"/>
    <w:rsid w:val="002736AB"/>
    <w:rsid w:val="00273C46"/>
    <w:rsid w:val="002742EA"/>
    <w:rsid w:val="00275BD5"/>
    <w:rsid w:val="00276C89"/>
    <w:rsid w:val="002812EA"/>
    <w:rsid w:val="00281838"/>
    <w:rsid w:val="00281D57"/>
    <w:rsid w:val="00284788"/>
    <w:rsid w:val="0028483C"/>
    <w:rsid w:val="00285EA5"/>
    <w:rsid w:val="002879D3"/>
    <w:rsid w:val="002903E5"/>
    <w:rsid w:val="002912E4"/>
    <w:rsid w:val="0029145E"/>
    <w:rsid w:val="0029167D"/>
    <w:rsid w:val="002918DF"/>
    <w:rsid w:val="00292131"/>
    <w:rsid w:val="002927EB"/>
    <w:rsid w:val="00292F5C"/>
    <w:rsid w:val="002930CA"/>
    <w:rsid w:val="00294A0E"/>
    <w:rsid w:val="00295D21"/>
    <w:rsid w:val="002A097C"/>
    <w:rsid w:val="002A2E9F"/>
    <w:rsid w:val="002A4207"/>
    <w:rsid w:val="002A50B9"/>
    <w:rsid w:val="002A62FF"/>
    <w:rsid w:val="002A6DF8"/>
    <w:rsid w:val="002A7449"/>
    <w:rsid w:val="002A7963"/>
    <w:rsid w:val="002A7A3A"/>
    <w:rsid w:val="002B0342"/>
    <w:rsid w:val="002B0D80"/>
    <w:rsid w:val="002B1E5A"/>
    <w:rsid w:val="002B2683"/>
    <w:rsid w:val="002B2B23"/>
    <w:rsid w:val="002B3BA3"/>
    <w:rsid w:val="002B3D3A"/>
    <w:rsid w:val="002B4C1F"/>
    <w:rsid w:val="002B7D61"/>
    <w:rsid w:val="002C17CF"/>
    <w:rsid w:val="002C34FA"/>
    <w:rsid w:val="002C44FE"/>
    <w:rsid w:val="002C4DAA"/>
    <w:rsid w:val="002C4E7A"/>
    <w:rsid w:val="002C56FE"/>
    <w:rsid w:val="002C5891"/>
    <w:rsid w:val="002C5A33"/>
    <w:rsid w:val="002C5AAD"/>
    <w:rsid w:val="002C5DE4"/>
    <w:rsid w:val="002C5F10"/>
    <w:rsid w:val="002C639F"/>
    <w:rsid w:val="002C68F9"/>
    <w:rsid w:val="002C6CFA"/>
    <w:rsid w:val="002C7A70"/>
    <w:rsid w:val="002D1121"/>
    <w:rsid w:val="002D1AAD"/>
    <w:rsid w:val="002D1C1F"/>
    <w:rsid w:val="002D23F6"/>
    <w:rsid w:val="002D525A"/>
    <w:rsid w:val="002D598A"/>
    <w:rsid w:val="002D5A5B"/>
    <w:rsid w:val="002D75D9"/>
    <w:rsid w:val="002D7B4A"/>
    <w:rsid w:val="002E066E"/>
    <w:rsid w:val="002E43A4"/>
    <w:rsid w:val="002E465C"/>
    <w:rsid w:val="002E4D36"/>
    <w:rsid w:val="002E5220"/>
    <w:rsid w:val="002F01B9"/>
    <w:rsid w:val="002F187A"/>
    <w:rsid w:val="002F18F5"/>
    <w:rsid w:val="002F1E5F"/>
    <w:rsid w:val="002F3215"/>
    <w:rsid w:val="002F4BF5"/>
    <w:rsid w:val="002F524A"/>
    <w:rsid w:val="002F5A96"/>
    <w:rsid w:val="002F5C35"/>
    <w:rsid w:val="003001DF"/>
    <w:rsid w:val="00300B7D"/>
    <w:rsid w:val="003019A7"/>
    <w:rsid w:val="00301AE6"/>
    <w:rsid w:val="003038E7"/>
    <w:rsid w:val="00306F9C"/>
    <w:rsid w:val="003073E5"/>
    <w:rsid w:val="00307644"/>
    <w:rsid w:val="00310A80"/>
    <w:rsid w:val="00311FC0"/>
    <w:rsid w:val="0031227B"/>
    <w:rsid w:val="0031266E"/>
    <w:rsid w:val="00312C49"/>
    <w:rsid w:val="00313394"/>
    <w:rsid w:val="0031369D"/>
    <w:rsid w:val="00315CCE"/>
    <w:rsid w:val="0031617E"/>
    <w:rsid w:val="00316F89"/>
    <w:rsid w:val="003174BF"/>
    <w:rsid w:val="00317582"/>
    <w:rsid w:val="003175A8"/>
    <w:rsid w:val="00321A1C"/>
    <w:rsid w:val="00322CFA"/>
    <w:rsid w:val="0032351D"/>
    <w:rsid w:val="0032558B"/>
    <w:rsid w:val="00325731"/>
    <w:rsid w:val="00326FF3"/>
    <w:rsid w:val="00327482"/>
    <w:rsid w:val="0033051B"/>
    <w:rsid w:val="00330E21"/>
    <w:rsid w:val="00331928"/>
    <w:rsid w:val="00332DD8"/>
    <w:rsid w:val="003339A8"/>
    <w:rsid w:val="003344D0"/>
    <w:rsid w:val="00334576"/>
    <w:rsid w:val="00334A2D"/>
    <w:rsid w:val="0033505D"/>
    <w:rsid w:val="00335113"/>
    <w:rsid w:val="00336455"/>
    <w:rsid w:val="003370AD"/>
    <w:rsid w:val="00337E5D"/>
    <w:rsid w:val="00337F0A"/>
    <w:rsid w:val="00340892"/>
    <w:rsid w:val="00340B9F"/>
    <w:rsid w:val="00341292"/>
    <w:rsid w:val="003414F5"/>
    <w:rsid w:val="0034201B"/>
    <w:rsid w:val="003424B0"/>
    <w:rsid w:val="003436A3"/>
    <w:rsid w:val="003438D7"/>
    <w:rsid w:val="003443D6"/>
    <w:rsid w:val="00344428"/>
    <w:rsid w:val="003452F4"/>
    <w:rsid w:val="003471A8"/>
    <w:rsid w:val="00347A16"/>
    <w:rsid w:val="003503B9"/>
    <w:rsid w:val="00351FD9"/>
    <w:rsid w:val="003529BE"/>
    <w:rsid w:val="00352B8D"/>
    <w:rsid w:val="00352E4F"/>
    <w:rsid w:val="00354A9C"/>
    <w:rsid w:val="0035512B"/>
    <w:rsid w:val="00357A28"/>
    <w:rsid w:val="00357EB9"/>
    <w:rsid w:val="00361C10"/>
    <w:rsid w:val="00363006"/>
    <w:rsid w:val="0036501B"/>
    <w:rsid w:val="00365842"/>
    <w:rsid w:val="00366035"/>
    <w:rsid w:val="00366539"/>
    <w:rsid w:val="0037141F"/>
    <w:rsid w:val="00371EB1"/>
    <w:rsid w:val="0037219A"/>
    <w:rsid w:val="00374CA6"/>
    <w:rsid w:val="003755A7"/>
    <w:rsid w:val="00377EEF"/>
    <w:rsid w:val="00380055"/>
    <w:rsid w:val="0038108E"/>
    <w:rsid w:val="00381B84"/>
    <w:rsid w:val="003829D6"/>
    <w:rsid w:val="003837DE"/>
    <w:rsid w:val="0038514D"/>
    <w:rsid w:val="00385D19"/>
    <w:rsid w:val="00387B06"/>
    <w:rsid w:val="00390CB1"/>
    <w:rsid w:val="003910FB"/>
    <w:rsid w:val="00392503"/>
    <w:rsid w:val="003925B5"/>
    <w:rsid w:val="0039269B"/>
    <w:rsid w:val="00393977"/>
    <w:rsid w:val="0039433A"/>
    <w:rsid w:val="00396F49"/>
    <w:rsid w:val="00397893"/>
    <w:rsid w:val="003979C3"/>
    <w:rsid w:val="00397D12"/>
    <w:rsid w:val="003A0D29"/>
    <w:rsid w:val="003A1FCF"/>
    <w:rsid w:val="003A2A2D"/>
    <w:rsid w:val="003A483C"/>
    <w:rsid w:val="003A534E"/>
    <w:rsid w:val="003A588F"/>
    <w:rsid w:val="003A5BF3"/>
    <w:rsid w:val="003A65C5"/>
    <w:rsid w:val="003A6A2A"/>
    <w:rsid w:val="003A7FB5"/>
    <w:rsid w:val="003B0EE4"/>
    <w:rsid w:val="003B3190"/>
    <w:rsid w:val="003B36C8"/>
    <w:rsid w:val="003B45D5"/>
    <w:rsid w:val="003B50EC"/>
    <w:rsid w:val="003B5494"/>
    <w:rsid w:val="003B5DC8"/>
    <w:rsid w:val="003B62C6"/>
    <w:rsid w:val="003B6A4A"/>
    <w:rsid w:val="003B6BCC"/>
    <w:rsid w:val="003B6D03"/>
    <w:rsid w:val="003B7097"/>
    <w:rsid w:val="003B7AC3"/>
    <w:rsid w:val="003C041A"/>
    <w:rsid w:val="003C1A77"/>
    <w:rsid w:val="003C2842"/>
    <w:rsid w:val="003C2F27"/>
    <w:rsid w:val="003C5782"/>
    <w:rsid w:val="003C675A"/>
    <w:rsid w:val="003C69C3"/>
    <w:rsid w:val="003C6B2D"/>
    <w:rsid w:val="003C74F9"/>
    <w:rsid w:val="003C7762"/>
    <w:rsid w:val="003D1B0C"/>
    <w:rsid w:val="003D3C34"/>
    <w:rsid w:val="003D4612"/>
    <w:rsid w:val="003D4BA9"/>
    <w:rsid w:val="003D4F1F"/>
    <w:rsid w:val="003D5E88"/>
    <w:rsid w:val="003D5FE6"/>
    <w:rsid w:val="003E06A6"/>
    <w:rsid w:val="003E1DEE"/>
    <w:rsid w:val="003E226B"/>
    <w:rsid w:val="003E36DB"/>
    <w:rsid w:val="003E3C71"/>
    <w:rsid w:val="003E3F58"/>
    <w:rsid w:val="003E5223"/>
    <w:rsid w:val="003E6952"/>
    <w:rsid w:val="003E6E3E"/>
    <w:rsid w:val="003E77FA"/>
    <w:rsid w:val="003E7ED2"/>
    <w:rsid w:val="003F0085"/>
    <w:rsid w:val="003F1862"/>
    <w:rsid w:val="003F1A16"/>
    <w:rsid w:val="003F1FC6"/>
    <w:rsid w:val="003F2FC8"/>
    <w:rsid w:val="003F339F"/>
    <w:rsid w:val="003F4084"/>
    <w:rsid w:val="003F68DB"/>
    <w:rsid w:val="003F6C1E"/>
    <w:rsid w:val="003F731F"/>
    <w:rsid w:val="00400024"/>
    <w:rsid w:val="0040002E"/>
    <w:rsid w:val="00400CD3"/>
    <w:rsid w:val="00402008"/>
    <w:rsid w:val="004029A5"/>
    <w:rsid w:val="00402B58"/>
    <w:rsid w:val="00402F94"/>
    <w:rsid w:val="00403F37"/>
    <w:rsid w:val="00404CDF"/>
    <w:rsid w:val="00405D79"/>
    <w:rsid w:val="004062E7"/>
    <w:rsid w:val="00406489"/>
    <w:rsid w:val="00406A12"/>
    <w:rsid w:val="00406BB6"/>
    <w:rsid w:val="00406F2B"/>
    <w:rsid w:val="004077D6"/>
    <w:rsid w:val="00407B25"/>
    <w:rsid w:val="0041062B"/>
    <w:rsid w:val="00411E93"/>
    <w:rsid w:val="00412C7F"/>
    <w:rsid w:val="00412CC6"/>
    <w:rsid w:val="00412E8E"/>
    <w:rsid w:val="0041453A"/>
    <w:rsid w:val="00415FB4"/>
    <w:rsid w:val="0041615B"/>
    <w:rsid w:val="004161CB"/>
    <w:rsid w:val="00417F60"/>
    <w:rsid w:val="004203F1"/>
    <w:rsid w:val="00420843"/>
    <w:rsid w:val="00422647"/>
    <w:rsid w:val="00422DE9"/>
    <w:rsid w:val="0042316F"/>
    <w:rsid w:val="00424FAF"/>
    <w:rsid w:val="0042609D"/>
    <w:rsid w:val="004270EF"/>
    <w:rsid w:val="00427A6C"/>
    <w:rsid w:val="00430978"/>
    <w:rsid w:val="00430F8F"/>
    <w:rsid w:val="004319B6"/>
    <w:rsid w:val="00431D6B"/>
    <w:rsid w:val="00432AF5"/>
    <w:rsid w:val="00434912"/>
    <w:rsid w:val="00435B11"/>
    <w:rsid w:val="00435E45"/>
    <w:rsid w:val="0043604A"/>
    <w:rsid w:val="0043632C"/>
    <w:rsid w:val="004412C6"/>
    <w:rsid w:val="00441B86"/>
    <w:rsid w:val="0044227D"/>
    <w:rsid w:val="00442511"/>
    <w:rsid w:val="00442EEF"/>
    <w:rsid w:val="004451B7"/>
    <w:rsid w:val="00446ECC"/>
    <w:rsid w:val="00447478"/>
    <w:rsid w:val="00447C78"/>
    <w:rsid w:val="00447D93"/>
    <w:rsid w:val="00447EDB"/>
    <w:rsid w:val="004512E5"/>
    <w:rsid w:val="0045220E"/>
    <w:rsid w:val="00453187"/>
    <w:rsid w:val="004539DA"/>
    <w:rsid w:val="00453C45"/>
    <w:rsid w:val="00454328"/>
    <w:rsid w:val="00454DFD"/>
    <w:rsid w:val="00454F8C"/>
    <w:rsid w:val="00455A79"/>
    <w:rsid w:val="004577E3"/>
    <w:rsid w:val="0045783F"/>
    <w:rsid w:val="004602B0"/>
    <w:rsid w:val="004611B5"/>
    <w:rsid w:val="0046127C"/>
    <w:rsid w:val="00462D34"/>
    <w:rsid w:val="0046513F"/>
    <w:rsid w:val="0046543F"/>
    <w:rsid w:val="00466E81"/>
    <w:rsid w:val="004673FA"/>
    <w:rsid w:val="00470B98"/>
    <w:rsid w:val="00470D27"/>
    <w:rsid w:val="00473AD7"/>
    <w:rsid w:val="00474127"/>
    <w:rsid w:val="00474421"/>
    <w:rsid w:val="00474B4A"/>
    <w:rsid w:val="004756A6"/>
    <w:rsid w:val="0047614D"/>
    <w:rsid w:val="00476CEC"/>
    <w:rsid w:val="0047727F"/>
    <w:rsid w:val="0048084B"/>
    <w:rsid w:val="00480A93"/>
    <w:rsid w:val="00481543"/>
    <w:rsid w:val="0048187F"/>
    <w:rsid w:val="00482EE1"/>
    <w:rsid w:val="00483C29"/>
    <w:rsid w:val="00487172"/>
    <w:rsid w:val="00491A28"/>
    <w:rsid w:val="00492393"/>
    <w:rsid w:val="004932BE"/>
    <w:rsid w:val="00494370"/>
    <w:rsid w:val="004946A0"/>
    <w:rsid w:val="00494E3F"/>
    <w:rsid w:val="0049566C"/>
    <w:rsid w:val="00496081"/>
    <w:rsid w:val="00496E86"/>
    <w:rsid w:val="00497D0C"/>
    <w:rsid w:val="004A02E1"/>
    <w:rsid w:val="004A062A"/>
    <w:rsid w:val="004A0B78"/>
    <w:rsid w:val="004A18A5"/>
    <w:rsid w:val="004A3DCD"/>
    <w:rsid w:val="004A4C14"/>
    <w:rsid w:val="004A53AC"/>
    <w:rsid w:val="004A5B6D"/>
    <w:rsid w:val="004A7304"/>
    <w:rsid w:val="004B069D"/>
    <w:rsid w:val="004B095E"/>
    <w:rsid w:val="004B113B"/>
    <w:rsid w:val="004B2EB3"/>
    <w:rsid w:val="004B39FC"/>
    <w:rsid w:val="004B54E7"/>
    <w:rsid w:val="004B6780"/>
    <w:rsid w:val="004B77DC"/>
    <w:rsid w:val="004C1CDD"/>
    <w:rsid w:val="004C1F12"/>
    <w:rsid w:val="004C4CAF"/>
    <w:rsid w:val="004C58AB"/>
    <w:rsid w:val="004C7D7E"/>
    <w:rsid w:val="004D196B"/>
    <w:rsid w:val="004D256D"/>
    <w:rsid w:val="004D2592"/>
    <w:rsid w:val="004D3303"/>
    <w:rsid w:val="004D36C1"/>
    <w:rsid w:val="004D6E33"/>
    <w:rsid w:val="004D71E9"/>
    <w:rsid w:val="004D7E3C"/>
    <w:rsid w:val="004E16A2"/>
    <w:rsid w:val="004E277D"/>
    <w:rsid w:val="004E3F89"/>
    <w:rsid w:val="004E409D"/>
    <w:rsid w:val="004E411A"/>
    <w:rsid w:val="004E469D"/>
    <w:rsid w:val="004E5110"/>
    <w:rsid w:val="004E6479"/>
    <w:rsid w:val="004E74DF"/>
    <w:rsid w:val="004F1A58"/>
    <w:rsid w:val="004F4388"/>
    <w:rsid w:val="004F5B8D"/>
    <w:rsid w:val="004F7121"/>
    <w:rsid w:val="004F7502"/>
    <w:rsid w:val="004F7BE9"/>
    <w:rsid w:val="004F7C6E"/>
    <w:rsid w:val="004F7EFB"/>
    <w:rsid w:val="004F7FA9"/>
    <w:rsid w:val="00500E6E"/>
    <w:rsid w:val="0050204A"/>
    <w:rsid w:val="0050560F"/>
    <w:rsid w:val="00506E3D"/>
    <w:rsid w:val="0050732D"/>
    <w:rsid w:val="00507717"/>
    <w:rsid w:val="00507A64"/>
    <w:rsid w:val="00511154"/>
    <w:rsid w:val="005135CC"/>
    <w:rsid w:val="00513E07"/>
    <w:rsid w:val="0051426B"/>
    <w:rsid w:val="00514CEE"/>
    <w:rsid w:val="00515CA5"/>
    <w:rsid w:val="00517086"/>
    <w:rsid w:val="00520AA9"/>
    <w:rsid w:val="00520F23"/>
    <w:rsid w:val="00521938"/>
    <w:rsid w:val="00522F15"/>
    <w:rsid w:val="00523074"/>
    <w:rsid w:val="00524ACF"/>
    <w:rsid w:val="005251B6"/>
    <w:rsid w:val="00526D6E"/>
    <w:rsid w:val="00527749"/>
    <w:rsid w:val="00530767"/>
    <w:rsid w:val="00530DD1"/>
    <w:rsid w:val="005344C3"/>
    <w:rsid w:val="00535486"/>
    <w:rsid w:val="00536119"/>
    <w:rsid w:val="00536D50"/>
    <w:rsid w:val="005376F7"/>
    <w:rsid w:val="0054288C"/>
    <w:rsid w:val="005432E5"/>
    <w:rsid w:val="0054383A"/>
    <w:rsid w:val="00544F84"/>
    <w:rsid w:val="0054503F"/>
    <w:rsid w:val="00546093"/>
    <w:rsid w:val="0054712A"/>
    <w:rsid w:val="005519C0"/>
    <w:rsid w:val="00551DE7"/>
    <w:rsid w:val="005521C2"/>
    <w:rsid w:val="00552EF0"/>
    <w:rsid w:val="00554E21"/>
    <w:rsid w:val="005560D6"/>
    <w:rsid w:val="00557DF7"/>
    <w:rsid w:val="00560256"/>
    <w:rsid w:val="0056076F"/>
    <w:rsid w:val="00560E6F"/>
    <w:rsid w:val="00560E97"/>
    <w:rsid w:val="00561972"/>
    <w:rsid w:val="00562E6D"/>
    <w:rsid w:val="00563A64"/>
    <w:rsid w:val="00565309"/>
    <w:rsid w:val="00565D5E"/>
    <w:rsid w:val="005663BA"/>
    <w:rsid w:val="00566BC8"/>
    <w:rsid w:val="0056799A"/>
    <w:rsid w:val="00570633"/>
    <w:rsid w:val="00570F20"/>
    <w:rsid w:val="00571115"/>
    <w:rsid w:val="00571121"/>
    <w:rsid w:val="005711DE"/>
    <w:rsid w:val="00572A20"/>
    <w:rsid w:val="00573C35"/>
    <w:rsid w:val="005744CE"/>
    <w:rsid w:val="00574663"/>
    <w:rsid w:val="0057490B"/>
    <w:rsid w:val="00574BC3"/>
    <w:rsid w:val="00575F1E"/>
    <w:rsid w:val="005760FC"/>
    <w:rsid w:val="00576603"/>
    <w:rsid w:val="00576A83"/>
    <w:rsid w:val="005805A1"/>
    <w:rsid w:val="00581014"/>
    <w:rsid w:val="005813E8"/>
    <w:rsid w:val="005831CE"/>
    <w:rsid w:val="00584190"/>
    <w:rsid w:val="005878A2"/>
    <w:rsid w:val="00590BEB"/>
    <w:rsid w:val="00592F07"/>
    <w:rsid w:val="0059486E"/>
    <w:rsid w:val="00595045"/>
    <w:rsid w:val="00595FE3"/>
    <w:rsid w:val="00596D59"/>
    <w:rsid w:val="00597327"/>
    <w:rsid w:val="00597434"/>
    <w:rsid w:val="00597A9C"/>
    <w:rsid w:val="00597D62"/>
    <w:rsid w:val="005A0877"/>
    <w:rsid w:val="005A11D7"/>
    <w:rsid w:val="005A295E"/>
    <w:rsid w:val="005A47EA"/>
    <w:rsid w:val="005A4C91"/>
    <w:rsid w:val="005A5895"/>
    <w:rsid w:val="005A64EF"/>
    <w:rsid w:val="005A6592"/>
    <w:rsid w:val="005B2A39"/>
    <w:rsid w:val="005B3D48"/>
    <w:rsid w:val="005B47F0"/>
    <w:rsid w:val="005B5202"/>
    <w:rsid w:val="005B523D"/>
    <w:rsid w:val="005B6ACF"/>
    <w:rsid w:val="005B7CF9"/>
    <w:rsid w:val="005C13FA"/>
    <w:rsid w:val="005C1C2D"/>
    <w:rsid w:val="005C24EF"/>
    <w:rsid w:val="005C30A9"/>
    <w:rsid w:val="005C3362"/>
    <w:rsid w:val="005C3C69"/>
    <w:rsid w:val="005C5110"/>
    <w:rsid w:val="005C6B3B"/>
    <w:rsid w:val="005C739A"/>
    <w:rsid w:val="005C76D5"/>
    <w:rsid w:val="005D05A3"/>
    <w:rsid w:val="005D34DE"/>
    <w:rsid w:val="005D3E4F"/>
    <w:rsid w:val="005D7ABF"/>
    <w:rsid w:val="005E0626"/>
    <w:rsid w:val="005E1313"/>
    <w:rsid w:val="005E2FCA"/>
    <w:rsid w:val="005E5372"/>
    <w:rsid w:val="005E53EC"/>
    <w:rsid w:val="005E5B19"/>
    <w:rsid w:val="005E5F60"/>
    <w:rsid w:val="005E7358"/>
    <w:rsid w:val="005E7468"/>
    <w:rsid w:val="005E7897"/>
    <w:rsid w:val="005E7A79"/>
    <w:rsid w:val="005E7B18"/>
    <w:rsid w:val="005E7F1F"/>
    <w:rsid w:val="005F0F49"/>
    <w:rsid w:val="005F1F4F"/>
    <w:rsid w:val="005F2160"/>
    <w:rsid w:val="005F2618"/>
    <w:rsid w:val="005F39FE"/>
    <w:rsid w:val="005F4C44"/>
    <w:rsid w:val="005F519A"/>
    <w:rsid w:val="005F52B4"/>
    <w:rsid w:val="005F5D20"/>
    <w:rsid w:val="005F69C8"/>
    <w:rsid w:val="00601664"/>
    <w:rsid w:val="0060279B"/>
    <w:rsid w:val="00602B1A"/>
    <w:rsid w:val="00603210"/>
    <w:rsid w:val="00603526"/>
    <w:rsid w:val="0060393E"/>
    <w:rsid w:val="006047DC"/>
    <w:rsid w:val="0060486C"/>
    <w:rsid w:val="0060606A"/>
    <w:rsid w:val="00607463"/>
    <w:rsid w:val="00607664"/>
    <w:rsid w:val="00610EE7"/>
    <w:rsid w:val="00612E78"/>
    <w:rsid w:val="00613D46"/>
    <w:rsid w:val="00614D59"/>
    <w:rsid w:val="00615935"/>
    <w:rsid w:val="00615CDE"/>
    <w:rsid w:val="0061612D"/>
    <w:rsid w:val="006173D9"/>
    <w:rsid w:val="00620C7A"/>
    <w:rsid w:val="00621F39"/>
    <w:rsid w:val="00621F72"/>
    <w:rsid w:val="00622899"/>
    <w:rsid w:val="006239A4"/>
    <w:rsid w:val="00624017"/>
    <w:rsid w:val="006262E8"/>
    <w:rsid w:val="00626D23"/>
    <w:rsid w:val="0063082E"/>
    <w:rsid w:val="00632315"/>
    <w:rsid w:val="006331BE"/>
    <w:rsid w:val="006332C6"/>
    <w:rsid w:val="00633316"/>
    <w:rsid w:val="00633CE0"/>
    <w:rsid w:val="00637061"/>
    <w:rsid w:val="00637E50"/>
    <w:rsid w:val="006426B6"/>
    <w:rsid w:val="00642B36"/>
    <w:rsid w:val="006436D8"/>
    <w:rsid w:val="00643BC8"/>
    <w:rsid w:val="00643FFC"/>
    <w:rsid w:val="00644283"/>
    <w:rsid w:val="00645013"/>
    <w:rsid w:val="00646371"/>
    <w:rsid w:val="006463E2"/>
    <w:rsid w:val="0065048B"/>
    <w:rsid w:val="00650A02"/>
    <w:rsid w:val="006511DB"/>
    <w:rsid w:val="00655615"/>
    <w:rsid w:val="00657589"/>
    <w:rsid w:val="006576B3"/>
    <w:rsid w:val="006577BA"/>
    <w:rsid w:val="006579F2"/>
    <w:rsid w:val="006612AD"/>
    <w:rsid w:val="00663623"/>
    <w:rsid w:val="00663D1E"/>
    <w:rsid w:val="006660B0"/>
    <w:rsid w:val="0066614B"/>
    <w:rsid w:val="00666D85"/>
    <w:rsid w:val="0066726F"/>
    <w:rsid w:val="006672C3"/>
    <w:rsid w:val="00667AA7"/>
    <w:rsid w:val="00670E07"/>
    <w:rsid w:val="006711EE"/>
    <w:rsid w:val="00672F41"/>
    <w:rsid w:val="00675620"/>
    <w:rsid w:val="006762A6"/>
    <w:rsid w:val="00677612"/>
    <w:rsid w:val="00677DDF"/>
    <w:rsid w:val="0068061F"/>
    <w:rsid w:val="00680BB2"/>
    <w:rsid w:val="0068280B"/>
    <w:rsid w:val="00682FE5"/>
    <w:rsid w:val="00684B3F"/>
    <w:rsid w:val="00684BFF"/>
    <w:rsid w:val="00685027"/>
    <w:rsid w:val="00686EBC"/>
    <w:rsid w:val="00687F57"/>
    <w:rsid w:val="006904DB"/>
    <w:rsid w:val="0069085B"/>
    <w:rsid w:val="00690D78"/>
    <w:rsid w:val="0069344F"/>
    <w:rsid w:val="0069401E"/>
    <w:rsid w:val="00694AE5"/>
    <w:rsid w:val="00694D43"/>
    <w:rsid w:val="006954C1"/>
    <w:rsid w:val="0069556A"/>
    <w:rsid w:val="00695A95"/>
    <w:rsid w:val="006971AB"/>
    <w:rsid w:val="006973AD"/>
    <w:rsid w:val="006A16F8"/>
    <w:rsid w:val="006A1F0C"/>
    <w:rsid w:val="006A32DF"/>
    <w:rsid w:val="006A3EFC"/>
    <w:rsid w:val="006A48B4"/>
    <w:rsid w:val="006A5FD7"/>
    <w:rsid w:val="006A7BBC"/>
    <w:rsid w:val="006B1A29"/>
    <w:rsid w:val="006B2422"/>
    <w:rsid w:val="006B4C5F"/>
    <w:rsid w:val="006B5D30"/>
    <w:rsid w:val="006B61B7"/>
    <w:rsid w:val="006B7D28"/>
    <w:rsid w:val="006C0573"/>
    <w:rsid w:val="006C11DF"/>
    <w:rsid w:val="006C32D3"/>
    <w:rsid w:val="006C3F9D"/>
    <w:rsid w:val="006C45BD"/>
    <w:rsid w:val="006C494F"/>
    <w:rsid w:val="006D0246"/>
    <w:rsid w:val="006D0E28"/>
    <w:rsid w:val="006D15E0"/>
    <w:rsid w:val="006D24D8"/>
    <w:rsid w:val="006D259A"/>
    <w:rsid w:val="006D372D"/>
    <w:rsid w:val="006D39F8"/>
    <w:rsid w:val="006D4CFC"/>
    <w:rsid w:val="006D51ED"/>
    <w:rsid w:val="006D5B77"/>
    <w:rsid w:val="006D60EF"/>
    <w:rsid w:val="006D623C"/>
    <w:rsid w:val="006D6627"/>
    <w:rsid w:val="006D68B8"/>
    <w:rsid w:val="006D778D"/>
    <w:rsid w:val="006D7799"/>
    <w:rsid w:val="006E0DBD"/>
    <w:rsid w:val="006E1F3D"/>
    <w:rsid w:val="006E203F"/>
    <w:rsid w:val="006E26A4"/>
    <w:rsid w:val="006E4C8B"/>
    <w:rsid w:val="006E6BFF"/>
    <w:rsid w:val="006F0B38"/>
    <w:rsid w:val="006F0DEC"/>
    <w:rsid w:val="006F4B6B"/>
    <w:rsid w:val="006F4FFB"/>
    <w:rsid w:val="006F507F"/>
    <w:rsid w:val="006F54FE"/>
    <w:rsid w:val="006F607D"/>
    <w:rsid w:val="006F6A57"/>
    <w:rsid w:val="006F70E6"/>
    <w:rsid w:val="006F79D8"/>
    <w:rsid w:val="00701E43"/>
    <w:rsid w:val="007027EE"/>
    <w:rsid w:val="00702F13"/>
    <w:rsid w:val="00704A72"/>
    <w:rsid w:val="00710095"/>
    <w:rsid w:val="007101AB"/>
    <w:rsid w:val="00710692"/>
    <w:rsid w:val="007110DC"/>
    <w:rsid w:val="007113D0"/>
    <w:rsid w:val="00711C4B"/>
    <w:rsid w:val="00711DC3"/>
    <w:rsid w:val="00712620"/>
    <w:rsid w:val="00713017"/>
    <w:rsid w:val="00715516"/>
    <w:rsid w:val="00717C88"/>
    <w:rsid w:val="007221FC"/>
    <w:rsid w:val="0072265D"/>
    <w:rsid w:val="00722740"/>
    <w:rsid w:val="00724A47"/>
    <w:rsid w:val="00725436"/>
    <w:rsid w:val="007256F8"/>
    <w:rsid w:val="00726C72"/>
    <w:rsid w:val="0072724D"/>
    <w:rsid w:val="0072786A"/>
    <w:rsid w:val="0073226D"/>
    <w:rsid w:val="0073246D"/>
    <w:rsid w:val="00732B1F"/>
    <w:rsid w:val="007341C8"/>
    <w:rsid w:val="00734444"/>
    <w:rsid w:val="00734510"/>
    <w:rsid w:val="00736233"/>
    <w:rsid w:val="00736E9E"/>
    <w:rsid w:val="00737B2A"/>
    <w:rsid w:val="00737E52"/>
    <w:rsid w:val="00740515"/>
    <w:rsid w:val="00740766"/>
    <w:rsid w:val="00741071"/>
    <w:rsid w:val="00741A85"/>
    <w:rsid w:val="007426A6"/>
    <w:rsid w:val="00742BE9"/>
    <w:rsid w:val="0074415D"/>
    <w:rsid w:val="0074587F"/>
    <w:rsid w:val="00747B11"/>
    <w:rsid w:val="007509D4"/>
    <w:rsid w:val="00752543"/>
    <w:rsid w:val="007536F2"/>
    <w:rsid w:val="0075398D"/>
    <w:rsid w:val="007543A6"/>
    <w:rsid w:val="00754B4C"/>
    <w:rsid w:val="0075699E"/>
    <w:rsid w:val="007602DC"/>
    <w:rsid w:val="007612B0"/>
    <w:rsid w:val="0076264C"/>
    <w:rsid w:val="00762CB7"/>
    <w:rsid w:val="007630A7"/>
    <w:rsid w:val="0076370A"/>
    <w:rsid w:val="00763F04"/>
    <w:rsid w:val="00764624"/>
    <w:rsid w:val="0076528C"/>
    <w:rsid w:val="0076785B"/>
    <w:rsid w:val="00767D0D"/>
    <w:rsid w:val="00767F09"/>
    <w:rsid w:val="00767F6A"/>
    <w:rsid w:val="00770507"/>
    <w:rsid w:val="00772EF0"/>
    <w:rsid w:val="00772F60"/>
    <w:rsid w:val="00774662"/>
    <w:rsid w:val="00774C4A"/>
    <w:rsid w:val="00776040"/>
    <w:rsid w:val="00777D4F"/>
    <w:rsid w:val="00777E52"/>
    <w:rsid w:val="00785131"/>
    <w:rsid w:val="00786B68"/>
    <w:rsid w:val="00787093"/>
    <w:rsid w:val="00787730"/>
    <w:rsid w:val="00790094"/>
    <w:rsid w:val="00791889"/>
    <w:rsid w:val="007918B2"/>
    <w:rsid w:val="0079456F"/>
    <w:rsid w:val="00795F20"/>
    <w:rsid w:val="0079607C"/>
    <w:rsid w:val="0079745F"/>
    <w:rsid w:val="00797C8F"/>
    <w:rsid w:val="007A04CD"/>
    <w:rsid w:val="007A15D3"/>
    <w:rsid w:val="007A25C8"/>
    <w:rsid w:val="007A26EC"/>
    <w:rsid w:val="007A5A39"/>
    <w:rsid w:val="007A7917"/>
    <w:rsid w:val="007B30A5"/>
    <w:rsid w:val="007B32AB"/>
    <w:rsid w:val="007B61F0"/>
    <w:rsid w:val="007B7C68"/>
    <w:rsid w:val="007C06CF"/>
    <w:rsid w:val="007C33BE"/>
    <w:rsid w:val="007C33F5"/>
    <w:rsid w:val="007C3BDA"/>
    <w:rsid w:val="007C4A96"/>
    <w:rsid w:val="007D003B"/>
    <w:rsid w:val="007D14BA"/>
    <w:rsid w:val="007D1F65"/>
    <w:rsid w:val="007D3EE6"/>
    <w:rsid w:val="007D5760"/>
    <w:rsid w:val="007D5F6C"/>
    <w:rsid w:val="007D6767"/>
    <w:rsid w:val="007D7BE9"/>
    <w:rsid w:val="007E06CF"/>
    <w:rsid w:val="007E3053"/>
    <w:rsid w:val="007E349C"/>
    <w:rsid w:val="007E3B6C"/>
    <w:rsid w:val="007E3DFD"/>
    <w:rsid w:val="007E40FC"/>
    <w:rsid w:val="007E46C5"/>
    <w:rsid w:val="007E491B"/>
    <w:rsid w:val="007E513A"/>
    <w:rsid w:val="007E56BE"/>
    <w:rsid w:val="007E671C"/>
    <w:rsid w:val="007E7D0B"/>
    <w:rsid w:val="007F0EAA"/>
    <w:rsid w:val="007F1E36"/>
    <w:rsid w:val="007F24D0"/>
    <w:rsid w:val="007F3F40"/>
    <w:rsid w:val="007F4AE2"/>
    <w:rsid w:val="007F5480"/>
    <w:rsid w:val="007F67CF"/>
    <w:rsid w:val="007F6D4B"/>
    <w:rsid w:val="007F702E"/>
    <w:rsid w:val="00800B4A"/>
    <w:rsid w:val="00801A54"/>
    <w:rsid w:val="00802AFD"/>
    <w:rsid w:val="008033EF"/>
    <w:rsid w:val="00803418"/>
    <w:rsid w:val="00803A43"/>
    <w:rsid w:val="00803B8D"/>
    <w:rsid w:val="00805599"/>
    <w:rsid w:val="00805F89"/>
    <w:rsid w:val="008060AD"/>
    <w:rsid w:val="00807420"/>
    <w:rsid w:val="00810511"/>
    <w:rsid w:val="00810A6A"/>
    <w:rsid w:val="00810FC8"/>
    <w:rsid w:val="0081167A"/>
    <w:rsid w:val="00813169"/>
    <w:rsid w:val="00813378"/>
    <w:rsid w:val="00813915"/>
    <w:rsid w:val="00814F36"/>
    <w:rsid w:val="00816A25"/>
    <w:rsid w:val="00816F90"/>
    <w:rsid w:val="0082136B"/>
    <w:rsid w:val="0082250B"/>
    <w:rsid w:val="00823A5F"/>
    <w:rsid w:val="00826330"/>
    <w:rsid w:val="0082752E"/>
    <w:rsid w:val="0083019E"/>
    <w:rsid w:val="00831D46"/>
    <w:rsid w:val="00833549"/>
    <w:rsid w:val="00834B94"/>
    <w:rsid w:val="0083646F"/>
    <w:rsid w:val="008373DD"/>
    <w:rsid w:val="008424DB"/>
    <w:rsid w:val="0084636B"/>
    <w:rsid w:val="00846706"/>
    <w:rsid w:val="0084676E"/>
    <w:rsid w:val="0084763E"/>
    <w:rsid w:val="008505B0"/>
    <w:rsid w:val="00850ADC"/>
    <w:rsid w:val="00850D9E"/>
    <w:rsid w:val="00851A5E"/>
    <w:rsid w:val="008520E2"/>
    <w:rsid w:val="008522DD"/>
    <w:rsid w:val="008539AE"/>
    <w:rsid w:val="008540FD"/>
    <w:rsid w:val="0085603D"/>
    <w:rsid w:val="008561D2"/>
    <w:rsid w:val="00856684"/>
    <w:rsid w:val="008572B3"/>
    <w:rsid w:val="00860AF1"/>
    <w:rsid w:val="00860BED"/>
    <w:rsid w:val="00860C18"/>
    <w:rsid w:val="00860DF3"/>
    <w:rsid w:val="00861ED6"/>
    <w:rsid w:val="00862249"/>
    <w:rsid w:val="0086257C"/>
    <w:rsid w:val="008631EB"/>
    <w:rsid w:val="008635E2"/>
    <w:rsid w:val="0086362B"/>
    <w:rsid w:val="008637E2"/>
    <w:rsid w:val="00865952"/>
    <w:rsid w:val="00865BC5"/>
    <w:rsid w:val="00866836"/>
    <w:rsid w:val="00867733"/>
    <w:rsid w:val="00867D77"/>
    <w:rsid w:val="00870978"/>
    <w:rsid w:val="00870B03"/>
    <w:rsid w:val="00872205"/>
    <w:rsid w:val="0087245D"/>
    <w:rsid w:val="00872F2C"/>
    <w:rsid w:val="008731B8"/>
    <w:rsid w:val="00873656"/>
    <w:rsid w:val="008739B7"/>
    <w:rsid w:val="00874AB3"/>
    <w:rsid w:val="00875339"/>
    <w:rsid w:val="0087661E"/>
    <w:rsid w:val="00876B61"/>
    <w:rsid w:val="00883831"/>
    <w:rsid w:val="00884718"/>
    <w:rsid w:val="00885446"/>
    <w:rsid w:val="00885828"/>
    <w:rsid w:val="00887D8E"/>
    <w:rsid w:val="008902F9"/>
    <w:rsid w:val="008913FA"/>
    <w:rsid w:val="00891F51"/>
    <w:rsid w:val="008923DD"/>
    <w:rsid w:val="008938D7"/>
    <w:rsid w:val="00893CAF"/>
    <w:rsid w:val="00893E73"/>
    <w:rsid w:val="0089403D"/>
    <w:rsid w:val="008942D9"/>
    <w:rsid w:val="008952F5"/>
    <w:rsid w:val="008955D9"/>
    <w:rsid w:val="00896B93"/>
    <w:rsid w:val="008A0434"/>
    <w:rsid w:val="008A128D"/>
    <w:rsid w:val="008A34FC"/>
    <w:rsid w:val="008A35D0"/>
    <w:rsid w:val="008A5CE3"/>
    <w:rsid w:val="008A7AEB"/>
    <w:rsid w:val="008B1AE7"/>
    <w:rsid w:val="008B1CE2"/>
    <w:rsid w:val="008B276B"/>
    <w:rsid w:val="008B488E"/>
    <w:rsid w:val="008B60EB"/>
    <w:rsid w:val="008B6C6B"/>
    <w:rsid w:val="008B737D"/>
    <w:rsid w:val="008B7625"/>
    <w:rsid w:val="008B7A3F"/>
    <w:rsid w:val="008C0FC1"/>
    <w:rsid w:val="008C19D0"/>
    <w:rsid w:val="008C2A3F"/>
    <w:rsid w:val="008C2BBF"/>
    <w:rsid w:val="008C4849"/>
    <w:rsid w:val="008C490E"/>
    <w:rsid w:val="008C55C1"/>
    <w:rsid w:val="008C737E"/>
    <w:rsid w:val="008D08E2"/>
    <w:rsid w:val="008D0F98"/>
    <w:rsid w:val="008D268B"/>
    <w:rsid w:val="008D2E28"/>
    <w:rsid w:val="008D2E52"/>
    <w:rsid w:val="008D326F"/>
    <w:rsid w:val="008D421C"/>
    <w:rsid w:val="008D44C5"/>
    <w:rsid w:val="008D544B"/>
    <w:rsid w:val="008D5804"/>
    <w:rsid w:val="008D5A22"/>
    <w:rsid w:val="008D5C91"/>
    <w:rsid w:val="008D63F2"/>
    <w:rsid w:val="008D6E6F"/>
    <w:rsid w:val="008E11DE"/>
    <w:rsid w:val="008E1282"/>
    <w:rsid w:val="008E3524"/>
    <w:rsid w:val="008E529D"/>
    <w:rsid w:val="008E53F0"/>
    <w:rsid w:val="008E5D1C"/>
    <w:rsid w:val="008E748D"/>
    <w:rsid w:val="008E7939"/>
    <w:rsid w:val="008F03BF"/>
    <w:rsid w:val="008F04B0"/>
    <w:rsid w:val="008F08DA"/>
    <w:rsid w:val="008F18FB"/>
    <w:rsid w:val="008F33BB"/>
    <w:rsid w:val="009009DF"/>
    <w:rsid w:val="0090215B"/>
    <w:rsid w:val="00902647"/>
    <w:rsid w:val="009039C4"/>
    <w:rsid w:val="00903C04"/>
    <w:rsid w:val="009065C8"/>
    <w:rsid w:val="00907D5C"/>
    <w:rsid w:val="00912EB0"/>
    <w:rsid w:val="00913B86"/>
    <w:rsid w:val="00916150"/>
    <w:rsid w:val="009168EF"/>
    <w:rsid w:val="00917A0E"/>
    <w:rsid w:val="00917B2D"/>
    <w:rsid w:val="00917F92"/>
    <w:rsid w:val="009200C6"/>
    <w:rsid w:val="009226F7"/>
    <w:rsid w:val="009228A4"/>
    <w:rsid w:val="009239C7"/>
    <w:rsid w:val="00924162"/>
    <w:rsid w:val="0092439D"/>
    <w:rsid w:val="00927B9C"/>
    <w:rsid w:val="009300E4"/>
    <w:rsid w:val="0093080A"/>
    <w:rsid w:val="00931F7F"/>
    <w:rsid w:val="009347E9"/>
    <w:rsid w:val="00934B40"/>
    <w:rsid w:val="0093536E"/>
    <w:rsid w:val="00936FD3"/>
    <w:rsid w:val="00937B35"/>
    <w:rsid w:val="00940F40"/>
    <w:rsid w:val="0094203C"/>
    <w:rsid w:val="00942265"/>
    <w:rsid w:val="00944DAA"/>
    <w:rsid w:val="00944E9C"/>
    <w:rsid w:val="00945739"/>
    <w:rsid w:val="00947B41"/>
    <w:rsid w:val="00950AE2"/>
    <w:rsid w:val="00951F1B"/>
    <w:rsid w:val="00952331"/>
    <w:rsid w:val="00955584"/>
    <w:rsid w:val="009605D4"/>
    <w:rsid w:val="009611B6"/>
    <w:rsid w:val="00962C40"/>
    <w:rsid w:val="00963A88"/>
    <w:rsid w:val="009654AC"/>
    <w:rsid w:val="00965C17"/>
    <w:rsid w:val="009667CA"/>
    <w:rsid w:val="00970D28"/>
    <w:rsid w:val="0097163E"/>
    <w:rsid w:val="00971758"/>
    <w:rsid w:val="00971A77"/>
    <w:rsid w:val="00971C50"/>
    <w:rsid w:val="00971FDB"/>
    <w:rsid w:val="00972796"/>
    <w:rsid w:val="00972D74"/>
    <w:rsid w:val="00972FDC"/>
    <w:rsid w:val="009748D7"/>
    <w:rsid w:val="00975848"/>
    <w:rsid w:val="009766B6"/>
    <w:rsid w:val="00977062"/>
    <w:rsid w:val="00980DB1"/>
    <w:rsid w:val="009815FE"/>
    <w:rsid w:val="0098520E"/>
    <w:rsid w:val="009862E7"/>
    <w:rsid w:val="0098755F"/>
    <w:rsid w:val="009906E4"/>
    <w:rsid w:val="0099477A"/>
    <w:rsid w:val="00994A91"/>
    <w:rsid w:val="00994B6C"/>
    <w:rsid w:val="00994CB1"/>
    <w:rsid w:val="00995556"/>
    <w:rsid w:val="0099559F"/>
    <w:rsid w:val="00995EB3"/>
    <w:rsid w:val="00996431"/>
    <w:rsid w:val="00996AFC"/>
    <w:rsid w:val="009A0437"/>
    <w:rsid w:val="009A05C6"/>
    <w:rsid w:val="009A0E35"/>
    <w:rsid w:val="009A1762"/>
    <w:rsid w:val="009A208D"/>
    <w:rsid w:val="009A2E4C"/>
    <w:rsid w:val="009A2E80"/>
    <w:rsid w:val="009A2F85"/>
    <w:rsid w:val="009A4E2D"/>
    <w:rsid w:val="009A527A"/>
    <w:rsid w:val="009A6D61"/>
    <w:rsid w:val="009A70B9"/>
    <w:rsid w:val="009B0373"/>
    <w:rsid w:val="009B0716"/>
    <w:rsid w:val="009B09CE"/>
    <w:rsid w:val="009B36E7"/>
    <w:rsid w:val="009B3A76"/>
    <w:rsid w:val="009B53BC"/>
    <w:rsid w:val="009B60FE"/>
    <w:rsid w:val="009B6487"/>
    <w:rsid w:val="009B64AB"/>
    <w:rsid w:val="009B6D47"/>
    <w:rsid w:val="009B7F5C"/>
    <w:rsid w:val="009C0011"/>
    <w:rsid w:val="009C02D3"/>
    <w:rsid w:val="009C1360"/>
    <w:rsid w:val="009C1DC2"/>
    <w:rsid w:val="009C2D9B"/>
    <w:rsid w:val="009C2E7D"/>
    <w:rsid w:val="009C42CA"/>
    <w:rsid w:val="009C4901"/>
    <w:rsid w:val="009C6D8D"/>
    <w:rsid w:val="009C71E1"/>
    <w:rsid w:val="009D29E2"/>
    <w:rsid w:val="009D3535"/>
    <w:rsid w:val="009D4B61"/>
    <w:rsid w:val="009D4FE1"/>
    <w:rsid w:val="009D5265"/>
    <w:rsid w:val="009D5991"/>
    <w:rsid w:val="009D6404"/>
    <w:rsid w:val="009D6C07"/>
    <w:rsid w:val="009E182A"/>
    <w:rsid w:val="009E1EAD"/>
    <w:rsid w:val="009E2513"/>
    <w:rsid w:val="009E286E"/>
    <w:rsid w:val="009E334D"/>
    <w:rsid w:val="009E351E"/>
    <w:rsid w:val="009E4202"/>
    <w:rsid w:val="009E48F6"/>
    <w:rsid w:val="009E5A60"/>
    <w:rsid w:val="009E5BAF"/>
    <w:rsid w:val="009E638C"/>
    <w:rsid w:val="009E6D44"/>
    <w:rsid w:val="009E743E"/>
    <w:rsid w:val="009F1FB1"/>
    <w:rsid w:val="009F35EE"/>
    <w:rsid w:val="009F391F"/>
    <w:rsid w:val="009F5D34"/>
    <w:rsid w:val="00A00A94"/>
    <w:rsid w:val="00A01816"/>
    <w:rsid w:val="00A02BFE"/>
    <w:rsid w:val="00A045EC"/>
    <w:rsid w:val="00A0655A"/>
    <w:rsid w:val="00A07798"/>
    <w:rsid w:val="00A07DC4"/>
    <w:rsid w:val="00A10029"/>
    <w:rsid w:val="00A101CA"/>
    <w:rsid w:val="00A109F1"/>
    <w:rsid w:val="00A11BD1"/>
    <w:rsid w:val="00A12CCE"/>
    <w:rsid w:val="00A136B2"/>
    <w:rsid w:val="00A13C40"/>
    <w:rsid w:val="00A14E2F"/>
    <w:rsid w:val="00A152D2"/>
    <w:rsid w:val="00A155B3"/>
    <w:rsid w:val="00A1581B"/>
    <w:rsid w:val="00A1665E"/>
    <w:rsid w:val="00A16D84"/>
    <w:rsid w:val="00A16DFE"/>
    <w:rsid w:val="00A21BAF"/>
    <w:rsid w:val="00A23E11"/>
    <w:rsid w:val="00A2581C"/>
    <w:rsid w:val="00A25894"/>
    <w:rsid w:val="00A25E01"/>
    <w:rsid w:val="00A26809"/>
    <w:rsid w:val="00A269BB"/>
    <w:rsid w:val="00A273F5"/>
    <w:rsid w:val="00A275E0"/>
    <w:rsid w:val="00A27DD4"/>
    <w:rsid w:val="00A30067"/>
    <w:rsid w:val="00A313BB"/>
    <w:rsid w:val="00A316B4"/>
    <w:rsid w:val="00A31BB1"/>
    <w:rsid w:val="00A3290D"/>
    <w:rsid w:val="00A33567"/>
    <w:rsid w:val="00A33B64"/>
    <w:rsid w:val="00A33CFB"/>
    <w:rsid w:val="00A35463"/>
    <w:rsid w:val="00A36A01"/>
    <w:rsid w:val="00A37AA3"/>
    <w:rsid w:val="00A42D0F"/>
    <w:rsid w:val="00A46390"/>
    <w:rsid w:val="00A46B12"/>
    <w:rsid w:val="00A51D3E"/>
    <w:rsid w:val="00A52D29"/>
    <w:rsid w:val="00A532EE"/>
    <w:rsid w:val="00A53311"/>
    <w:rsid w:val="00A5389E"/>
    <w:rsid w:val="00A53E92"/>
    <w:rsid w:val="00A54470"/>
    <w:rsid w:val="00A55CFE"/>
    <w:rsid w:val="00A575A0"/>
    <w:rsid w:val="00A61B51"/>
    <w:rsid w:val="00A61F17"/>
    <w:rsid w:val="00A621D1"/>
    <w:rsid w:val="00A63FD8"/>
    <w:rsid w:val="00A64031"/>
    <w:rsid w:val="00A647AF"/>
    <w:rsid w:val="00A648A9"/>
    <w:rsid w:val="00A650CB"/>
    <w:rsid w:val="00A6653F"/>
    <w:rsid w:val="00A6789D"/>
    <w:rsid w:val="00A70675"/>
    <w:rsid w:val="00A7260E"/>
    <w:rsid w:val="00A74449"/>
    <w:rsid w:val="00A747EA"/>
    <w:rsid w:val="00A74802"/>
    <w:rsid w:val="00A74B42"/>
    <w:rsid w:val="00A763C7"/>
    <w:rsid w:val="00A76B46"/>
    <w:rsid w:val="00A77743"/>
    <w:rsid w:val="00A77952"/>
    <w:rsid w:val="00A8052B"/>
    <w:rsid w:val="00A82DAF"/>
    <w:rsid w:val="00A849B7"/>
    <w:rsid w:val="00A85175"/>
    <w:rsid w:val="00A861D7"/>
    <w:rsid w:val="00A90DA8"/>
    <w:rsid w:val="00A926E8"/>
    <w:rsid w:val="00A9291E"/>
    <w:rsid w:val="00A954BF"/>
    <w:rsid w:val="00A964F3"/>
    <w:rsid w:val="00A96847"/>
    <w:rsid w:val="00A97984"/>
    <w:rsid w:val="00AA33F1"/>
    <w:rsid w:val="00AA4B7A"/>
    <w:rsid w:val="00AA77B9"/>
    <w:rsid w:val="00AA785D"/>
    <w:rsid w:val="00AB0ED2"/>
    <w:rsid w:val="00AB17A4"/>
    <w:rsid w:val="00AB2A09"/>
    <w:rsid w:val="00AB5F9D"/>
    <w:rsid w:val="00AB6F8B"/>
    <w:rsid w:val="00AB7ADC"/>
    <w:rsid w:val="00AC0FA1"/>
    <w:rsid w:val="00AC1146"/>
    <w:rsid w:val="00AC120A"/>
    <w:rsid w:val="00AC12E3"/>
    <w:rsid w:val="00AC164B"/>
    <w:rsid w:val="00AC1864"/>
    <w:rsid w:val="00AC29FB"/>
    <w:rsid w:val="00AC363D"/>
    <w:rsid w:val="00AC37C6"/>
    <w:rsid w:val="00AC3856"/>
    <w:rsid w:val="00AC441D"/>
    <w:rsid w:val="00AC4771"/>
    <w:rsid w:val="00AC47AA"/>
    <w:rsid w:val="00AC4E79"/>
    <w:rsid w:val="00AC62B7"/>
    <w:rsid w:val="00AC76D5"/>
    <w:rsid w:val="00AD5B46"/>
    <w:rsid w:val="00AE148A"/>
    <w:rsid w:val="00AE2E08"/>
    <w:rsid w:val="00AE334E"/>
    <w:rsid w:val="00AE3D20"/>
    <w:rsid w:val="00AE5683"/>
    <w:rsid w:val="00AE5A0A"/>
    <w:rsid w:val="00AE5EC8"/>
    <w:rsid w:val="00AE6F67"/>
    <w:rsid w:val="00AE7182"/>
    <w:rsid w:val="00AE7D38"/>
    <w:rsid w:val="00AE7D4B"/>
    <w:rsid w:val="00AF07B9"/>
    <w:rsid w:val="00AF0BB0"/>
    <w:rsid w:val="00AF1239"/>
    <w:rsid w:val="00AF1742"/>
    <w:rsid w:val="00AF1B6D"/>
    <w:rsid w:val="00AF2954"/>
    <w:rsid w:val="00AF2E8E"/>
    <w:rsid w:val="00AF3B95"/>
    <w:rsid w:val="00AF4029"/>
    <w:rsid w:val="00AF4B6A"/>
    <w:rsid w:val="00AF5FA4"/>
    <w:rsid w:val="00AF6C88"/>
    <w:rsid w:val="00AF720E"/>
    <w:rsid w:val="00AF755F"/>
    <w:rsid w:val="00AF7B4A"/>
    <w:rsid w:val="00B00569"/>
    <w:rsid w:val="00B00626"/>
    <w:rsid w:val="00B02BF6"/>
    <w:rsid w:val="00B04E46"/>
    <w:rsid w:val="00B05720"/>
    <w:rsid w:val="00B058ED"/>
    <w:rsid w:val="00B05B41"/>
    <w:rsid w:val="00B071A5"/>
    <w:rsid w:val="00B0731A"/>
    <w:rsid w:val="00B11061"/>
    <w:rsid w:val="00B1121C"/>
    <w:rsid w:val="00B112AD"/>
    <w:rsid w:val="00B12A4F"/>
    <w:rsid w:val="00B13402"/>
    <w:rsid w:val="00B14856"/>
    <w:rsid w:val="00B1491B"/>
    <w:rsid w:val="00B14C80"/>
    <w:rsid w:val="00B15628"/>
    <w:rsid w:val="00B16F90"/>
    <w:rsid w:val="00B210F5"/>
    <w:rsid w:val="00B213B7"/>
    <w:rsid w:val="00B21A5E"/>
    <w:rsid w:val="00B22007"/>
    <w:rsid w:val="00B226DD"/>
    <w:rsid w:val="00B2274D"/>
    <w:rsid w:val="00B242FE"/>
    <w:rsid w:val="00B24397"/>
    <w:rsid w:val="00B25A7B"/>
    <w:rsid w:val="00B25E3D"/>
    <w:rsid w:val="00B27332"/>
    <w:rsid w:val="00B2798C"/>
    <w:rsid w:val="00B27F48"/>
    <w:rsid w:val="00B3033E"/>
    <w:rsid w:val="00B306A4"/>
    <w:rsid w:val="00B3269F"/>
    <w:rsid w:val="00B3332E"/>
    <w:rsid w:val="00B33CE9"/>
    <w:rsid w:val="00B3401B"/>
    <w:rsid w:val="00B34036"/>
    <w:rsid w:val="00B34CC3"/>
    <w:rsid w:val="00B35C5C"/>
    <w:rsid w:val="00B37054"/>
    <w:rsid w:val="00B37BD9"/>
    <w:rsid w:val="00B40069"/>
    <w:rsid w:val="00B401C8"/>
    <w:rsid w:val="00B403C5"/>
    <w:rsid w:val="00B41D87"/>
    <w:rsid w:val="00B422BB"/>
    <w:rsid w:val="00B43B1A"/>
    <w:rsid w:val="00B43F0E"/>
    <w:rsid w:val="00B445CB"/>
    <w:rsid w:val="00B45379"/>
    <w:rsid w:val="00B469ED"/>
    <w:rsid w:val="00B5074F"/>
    <w:rsid w:val="00B50D2C"/>
    <w:rsid w:val="00B5116A"/>
    <w:rsid w:val="00B528AF"/>
    <w:rsid w:val="00B52ED0"/>
    <w:rsid w:val="00B52FCE"/>
    <w:rsid w:val="00B548C7"/>
    <w:rsid w:val="00B5593D"/>
    <w:rsid w:val="00B55CCD"/>
    <w:rsid w:val="00B56AD0"/>
    <w:rsid w:val="00B57814"/>
    <w:rsid w:val="00B57D50"/>
    <w:rsid w:val="00B57F6E"/>
    <w:rsid w:val="00B6023E"/>
    <w:rsid w:val="00B62155"/>
    <w:rsid w:val="00B642B5"/>
    <w:rsid w:val="00B649A6"/>
    <w:rsid w:val="00B64C60"/>
    <w:rsid w:val="00B65B95"/>
    <w:rsid w:val="00B67981"/>
    <w:rsid w:val="00B717CF"/>
    <w:rsid w:val="00B73F9B"/>
    <w:rsid w:val="00B7489A"/>
    <w:rsid w:val="00B75972"/>
    <w:rsid w:val="00B75BAD"/>
    <w:rsid w:val="00B766B5"/>
    <w:rsid w:val="00B76AE2"/>
    <w:rsid w:val="00B77C77"/>
    <w:rsid w:val="00B80696"/>
    <w:rsid w:val="00B80ED2"/>
    <w:rsid w:val="00B80FCD"/>
    <w:rsid w:val="00B80FF9"/>
    <w:rsid w:val="00B82966"/>
    <w:rsid w:val="00B84377"/>
    <w:rsid w:val="00B876C9"/>
    <w:rsid w:val="00B91ACD"/>
    <w:rsid w:val="00B92C60"/>
    <w:rsid w:val="00B94102"/>
    <w:rsid w:val="00B945C9"/>
    <w:rsid w:val="00B951A3"/>
    <w:rsid w:val="00B969D8"/>
    <w:rsid w:val="00B973AF"/>
    <w:rsid w:val="00BA0193"/>
    <w:rsid w:val="00BA17F3"/>
    <w:rsid w:val="00BA1FE5"/>
    <w:rsid w:val="00BA2288"/>
    <w:rsid w:val="00BA3E79"/>
    <w:rsid w:val="00BA447A"/>
    <w:rsid w:val="00BA55DB"/>
    <w:rsid w:val="00BA7F07"/>
    <w:rsid w:val="00BB02F0"/>
    <w:rsid w:val="00BB0BF1"/>
    <w:rsid w:val="00BB2374"/>
    <w:rsid w:val="00BB396E"/>
    <w:rsid w:val="00BB3B7F"/>
    <w:rsid w:val="00BB4BCE"/>
    <w:rsid w:val="00BB4EF2"/>
    <w:rsid w:val="00BB509F"/>
    <w:rsid w:val="00BB56FB"/>
    <w:rsid w:val="00BB62F0"/>
    <w:rsid w:val="00BB6481"/>
    <w:rsid w:val="00BB68C2"/>
    <w:rsid w:val="00BB73F5"/>
    <w:rsid w:val="00BB786E"/>
    <w:rsid w:val="00BC2AC1"/>
    <w:rsid w:val="00BC2D9B"/>
    <w:rsid w:val="00BC4439"/>
    <w:rsid w:val="00BC4741"/>
    <w:rsid w:val="00BC4C05"/>
    <w:rsid w:val="00BC63EB"/>
    <w:rsid w:val="00BC64E6"/>
    <w:rsid w:val="00BC6B4E"/>
    <w:rsid w:val="00BC6C26"/>
    <w:rsid w:val="00BC7F91"/>
    <w:rsid w:val="00BD11D7"/>
    <w:rsid w:val="00BD2B32"/>
    <w:rsid w:val="00BD2F75"/>
    <w:rsid w:val="00BD3141"/>
    <w:rsid w:val="00BD3610"/>
    <w:rsid w:val="00BD3E46"/>
    <w:rsid w:val="00BD4EAA"/>
    <w:rsid w:val="00BD5064"/>
    <w:rsid w:val="00BD64B3"/>
    <w:rsid w:val="00BD7CF9"/>
    <w:rsid w:val="00BE47B8"/>
    <w:rsid w:val="00BE4CC6"/>
    <w:rsid w:val="00BE54C6"/>
    <w:rsid w:val="00BE556F"/>
    <w:rsid w:val="00BE6A1D"/>
    <w:rsid w:val="00BE7157"/>
    <w:rsid w:val="00BF0493"/>
    <w:rsid w:val="00BF0D3B"/>
    <w:rsid w:val="00BF2535"/>
    <w:rsid w:val="00BF285A"/>
    <w:rsid w:val="00BF668C"/>
    <w:rsid w:val="00BF6845"/>
    <w:rsid w:val="00BF6CB2"/>
    <w:rsid w:val="00C006B5"/>
    <w:rsid w:val="00C00C54"/>
    <w:rsid w:val="00C06527"/>
    <w:rsid w:val="00C06739"/>
    <w:rsid w:val="00C10454"/>
    <w:rsid w:val="00C10758"/>
    <w:rsid w:val="00C10A3A"/>
    <w:rsid w:val="00C1199A"/>
    <w:rsid w:val="00C12575"/>
    <w:rsid w:val="00C12972"/>
    <w:rsid w:val="00C12D0D"/>
    <w:rsid w:val="00C15891"/>
    <w:rsid w:val="00C161F3"/>
    <w:rsid w:val="00C16A48"/>
    <w:rsid w:val="00C21340"/>
    <w:rsid w:val="00C23304"/>
    <w:rsid w:val="00C23B73"/>
    <w:rsid w:val="00C246C4"/>
    <w:rsid w:val="00C24FA8"/>
    <w:rsid w:val="00C258F7"/>
    <w:rsid w:val="00C25F8B"/>
    <w:rsid w:val="00C26301"/>
    <w:rsid w:val="00C2699E"/>
    <w:rsid w:val="00C27779"/>
    <w:rsid w:val="00C27DA9"/>
    <w:rsid w:val="00C3041C"/>
    <w:rsid w:val="00C31A9C"/>
    <w:rsid w:val="00C33AF7"/>
    <w:rsid w:val="00C33CB3"/>
    <w:rsid w:val="00C343D3"/>
    <w:rsid w:val="00C34430"/>
    <w:rsid w:val="00C3466D"/>
    <w:rsid w:val="00C34EE5"/>
    <w:rsid w:val="00C36436"/>
    <w:rsid w:val="00C37020"/>
    <w:rsid w:val="00C40C1C"/>
    <w:rsid w:val="00C40F12"/>
    <w:rsid w:val="00C41D5E"/>
    <w:rsid w:val="00C41F9B"/>
    <w:rsid w:val="00C42BFC"/>
    <w:rsid w:val="00C44DA1"/>
    <w:rsid w:val="00C45486"/>
    <w:rsid w:val="00C45EC4"/>
    <w:rsid w:val="00C514F2"/>
    <w:rsid w:val="00C51675"/>
    <w:rsid w:val="00C5266C"/>
    <w:rsid w:val="00C52B64"/>
    <w:rsid w:val="00C531B1"/>
    <w:rsid w:val="00C53934"/>
    <w:rsid w:val="00C53C26"/>
    <w:rsid w:val="00C563E4"/>
    <w:rsid w:val="00C5644F"/>
    <w:rsid w:val="00C57697"/>
    <w:rsid w:val="00C600B4"/>
    <w:rsid w:val="00C6345F"/>
    <w:rsid w:val="00C6367B"/>
    <w:rsid w:val="00C63BB5"/>
    <w:rsid w:val="00C65667"/>
    <w:rsid w:val="00C65B9F"/>
    <w:rsid w:val="00C65CEB"/>
    <w:rsid w:val="00C67721"/>
    <w:rsid w:val="00C70E8A"/>
    <w:rsid w:val="00C72098"/>
    <w:rsid w:val="00C72BAA"/>
    <w:rsid w:val="00C72E0C"/>
    <w:rsid w:val="00C733C3"/>
    <w:rsid w:val="00C74676"/>
    <w:rsid w:val="00C752D0"/>
    <w:rsid w:val="00C75A1C"/>
    <w:rsid w:val="00C76590"/>
    <w:rsid w:val="00C76A2C"/>
    <w:rsid w:val="00C76C2E"/>
    <w:rsid w:val="00C7701F"/>
    <w:rsid w:val="00C773FA"/>
    <w:rsid w:val="00C7799F"/>
    <w:rsid w:val="00C77D6F"/>
    <w:rsid w:val="00C80A4B"/>
    <w:rsid w:val="00C81872"/>
    <w:rsid w:val="00C81B58"/>
    <w:rsid w:val="00C82FBB"/>
    <w:rsid w:val="00C83B60"/>
    <w:rsid w:val="00C849AB"/>
    <w:rsid w:val="00C85D9E"/>
    <w:rsid w:val="00C87383"/>
    <w:rsid w:val="00C878F1"/>
    <w:rsid w:val="00C87946"/>
    <w:rsid w:val="00C90FFA"/>
    <w:rsid w:val="00C9131C"/>
    <w:rsid w:val="00C929BC"/>
    <w:rsid w:val="00C931E2"/>
    <w:rsid w:val="00C93A87"/>
    <w:rsid w:val="00C95508"/>
    <w:rsid w:val="00C96517"/>
    <w:rsid w:val="00C96991"/>
    <w:rsid w:val="00C96C18"/>
    <w:rsid w:val="00C976A2"/>
    <w:rsid w:val="00CA075A"/>
    <w:rsid w:val="00CA3798"/>
    <w:rsid w:val="00CA3BA3"/>
    <w:rsid w:val="00CA3EB4"/>
    <w:rsid w:val="00CA3FCE"/>
    <w:rsid w:val="00CA437D"/>
    <w:rsid w:val="00CA5CF1"/>
    <w:rsid w:val="00CA62B6"/>
    <w:rsid w:val="00CA7341"/>
    <w:rsid w:val="00CA7F2B"/>
    <w:rsid w:val="00CB052F"/>
    <w:rsid w:val="00CB0B15"/>
    <w:rsid w:val="00CB15A1"/>
    <w:rsid w:val="00CB25DC"/>
    <w:rsid w:val="00CB3634"/>
    <w:rsid w:val="00CB485E"/>
    <w:rsid w:val="00CB4BC6"/>
    <w:rsid w:val="00CB51D3"/>
    <w:rsid w:val="00CB661B"/>
    <w:rsid w:val="00CB6682"/>
    <w:rsid w:val="00CB6C35"/>
    <w:rsid w:val="00CB77FB"/>
    <w:rsid w:val="00CC0EBD"/>
    <w:rsid w:val="00CC1922"/>
    <w:rsid w:val="00CC3990"/>
    <w:rsid w:val="00CC3A8E"/>
    <w:rsid w:val="00CC3ACE"/>
    <w:rsid w:val="00CC3CBF"/>
    <w:rsid w:val="00CC3D81"/>
    <w:rsid w:val="00CC4940"/>
    <w:rsid w:val="00CC4F19"/>
    <w:rsid w:val="00CC5127"/>
    <w:rsid w:val="00CC59DA"/>
    <w:rsid w:val="00CC6F29"/>
    <w:rsid w:val="00CC77D2"/>
    <w:rsid w:val="00CC7DDF"/>
    <w:rsid w:val="00CC7EF3"/>
    <w:rsid w:val="00CD1E7A"/>
    <w:rsid w:val="00CD23DA"/>
    <w:rsid w:val="00CD3EBC"/>
    <w:rsid w:val="00CD484B"/>
    <w:rsid w:val="00CD4C0C"/>
    <w:rsid w:val="00CD58F4"/>
    <w:rsid w:val="00CD616E"/>
    <w:rsid w:val="00CD75ED"/>
    <w:rsid w:val="00CE0621"/>
    <w:rsid w:val="00CE0EBB"/>
    <w:rsid w:val="00CE22FF"/>
    <w:rsid w:val="00CE3EA0"/>
    <w:rsid w:val="00CE3F09"/>
    <w:rsid w:val="00CE417E"/>
    <w:rsid w:val="00CE5BC2"/>
    <w:rsid w:val="00CE5F71"/>
    <w:rsid w:val="00CE6D77"/>
    <w:rsid w:val="00CE7620"/>
    <w:rsid w:val="00CE7D75"/>
    <w:rsid w:val="00CF0AEB"/>
    <w:rsid w:val="00CF0C8D"/>
    <w:rsid w:val="00CF22C6"/>
    <w:rsid w:val="00CF39B3"/>
    <w:rsid w:val="00CF475B"/>
    <w:rsid w:val="00CF5576"/>
    <w:rsid w:val="00CF60D2"/>
    <w:rsid w:val="00CF7A64"/>
    <w:rsid w:val="00D02952"/>
    <w:rsid w:val="00D03DBA"/>
    <w:rsid w:val="00D05F49"/>
    <w:rsid w:val="00D062D3"/>
    <w:rsid w:val="00D069E7"/>
    <w:rsid w:val="00D06E51"/>
    <w:rsid w:val="00D0786F"/>
    <w:rsid w:val="00D1075F"/>
    <w:rsid w:val="00D10D5D"/>
    <w:rsid w:val="00D11DDF"/>
    <w:rsid w:val="00D12B8F"/>
    <w:rsid w:val="00D138EE"/>
    <w:rsid w:val="00D13ECE"/>
    <w:rsid w:val="00D1460D"/>
    <w:rsid w:val="00D166C2"/>
    <w:rsid w:val="00D16E4E"/>
    <w:rsid w:val="00D205E7"/>
    <w:rsid w:val="00D22CD0"/>
    <w:rsid w:val="00D22E20"/>
    <w:rsid w:val="00D23161"/>
    <w:rsid w:val="00D24CCC"/>
    <w:rsid w:val="00D2685D"/>
    <w:rsid w:val="00D276D7"/>
    <w:rsid w:val="00D30E9B"/>
    <w:rsid w:val="00D33C67"/>
    <w:rsid w:val="00D346D9"/>
    <w:rsid w:val="00D35327"/>
    <w:rsid w:val="00D35698"/>
    <w:rsid w:val="00D36768"/>
    <w:rsid w:val="00D36881"/>
    <w:rsid w:val="00D370C0"/>
    <w:rsid w:val="00D373A2"/>
    <w:rsid w:val="00D3761A"/>
    <w:rsid w:val="00D37C3A"/>
    <w:rsid w:val="00D37DBC"/>
    <w:rsid w:val="00D37FCF"/>
    <w:rsid w:val="00D410A6"/>
    <w:rsid w:val="00D41764"/>
    <w:rsid w:val="00D41F19"/>
    <w:rsid w:val="00D4384A"/>
    <w:rsid w:val="00D439A2"/>
    <w:rsid w:val="00D44DB1"/>
    <w:rsid w:val="00D452AB"/>
    <w:rsid w:val="00D45A9F"/>
    <w:rsid w:val="00D46C2E"/>
    <w:rsid w:val="00D4771A"/>
    <w:rsid w:val="00D50705"/>
    <w:rsid w:val="00D5163C"/>
    <w:rsid w:val="00D53A87"/>
    <w:rsid w:val="00D53C65"/>
    <w:rsid w:val="00D53D86"/>
    <w:rsid w:val="00D54749"/>
    <w:rsid w:val="00D5521D"/>
    <w:rsid w:val="00D564D7"/>
    <w:rsid w:val="00D600FD"/>
    <w:rsid w:val="00D6012B"/>
    <w:rsid w:val="00D60715"/>
    <w:rsid w:val="00D647DA"/>
    <w:rsid w:val="00D65CFE"/>
    <w:rsid w:val="00D65EDB"/>
    <w:rsid w:val="00D66AD2"/>
    <w:rsid w:val="00D70A74"/>
    <w:rsid w:val="00D71617"/>
    <w:rsid w:val="00D741A1"/>
    <w:rsid w:val="00D74DAC"/>
    <w:rsid w:val="00D74E94"/>
    <w:rsid w:val="00D75289"/>
    <w:rsid w:val="00D759B6"/>
    <w:rsid w:val="00D75E3E"/>
    <w:rsid w:val="00D76DE0"/>
    <w:rsid w:val="00D77678"/>
    <w:rsid w:val="00D77E09"/>
    <w:rsid w:val="00D80160"/>
    <w:rsid w:val="00D81E88"/>
    <w:rsid w:val="00D828DC"/>
    <w:rsid w:val="00D82B1C"/>
    <w:rsid w:val="00D82B86"/>
    <w:rsid w:val="00D834C1"/>
    <w:rsid w:val="00D8403A"/>
    <w:rsid w:val="00D84279"/>
    <w:rsid w:val="00D851C8"/>
    <w:rsid w:val="00D85800"/>
    <w:rsid w:val="00D85A96"/>
    <w:rsid w:val="00D8759D"/>
    <w:rsid w:val="00D87BC0"/>
    <w:rsid w:val="00D911A2"/>
    <w:rsid w:val="00D91B18"/>
    <w:rsid w:val="00D93102"/>
    <w:rsid w:val="00D939F3"/>
    <w:rsid w:val="00D95C42"/>
    <w:rsid w:val="00D96A91"/>
    <w:rsid w:val="00DA02FA"/>
    <w:rsid w:val="00DA0C7F"/>
    <w:rsid w:val="00DA12F5"/>
    <w:rsid w:val="00DA1D9E"/>
    <w:rsid w:val="00DA28A6"/>
    <w:rsid w:val="00DA3C55"/>
    <w:rsid w:val="00DA544B"/>
    <w:rsid w:val="00DA5883"/>
    <w:rsid w:val="00DB02A9"/>
    <w:rsid w:val="00DB059E"/>
    <w:rsid w:val="00DB0E69"/>
    <w:rsid w:val="00DB1439"/>
    <w:rsid w:val="00DB5608"/>
    <w:rsid w:val="00DB6152"/>
    <w:rsid w:val="00DB75F9"/>
    <w:rsid w:val="00DC23F2"/>
    <w:rsid w:val="00DC2E92"/>
    <w:rsid w:val="00DC445B"/>
    <w:rsid w:val="00DC6F49"/>
    <w:rsid w:val="00DD0EE2"/>
    <w:rsid w:val="00DD107C"/>
    <w:rsid w:val="00DD19CE"/>
    <w:rsid w:val="00DD4A0F"/>
    <w:rsid w:val="00DD50B7"/>
    <w:rsid w:val="00DD552A"/>
    <w:rsid w:val="00DD5F34"/>
    <w:rsid w:val="00DD65FA"/>
    <w:rsid w:val="00DD6A72"/>
    <w:rsid w:val="00DD6D15"/>
    <w:rsid w:val="00DE03F4"/>
    <w:rsid w:val="00DE0B41"/>
    <w:rsid w:val="00DE1900"/>
    <w:rsid w:val="00DE1F7F"/>
    <w:rsid w:val="00DE20CD"/>
    <w:rsid w:val="00DE240C"/>
    <w:rsid w:val="00DE59AD"/>
    <w:rsid w:val="00DE5F97"/>
    <w:rsid w:val="00DE6283"/>
    <w:rsid w:val="00DE6680"/>
    <w:rsid w:val="00DF054B"/>
    <w:rsid w:val="00DF36F9"/>
    <w:rsid w:val="00DF411F"/>
    <w:rsid w:val="00DF454B"/>
    <w:rsid w:val="00DF51BA"/>
    <w:rsid w:val="00DF5FE0"/>
    <w:rsid w:val="00DF63A1"/>
    <w:rsid w:val="00DF752A"/>
    <w:rsid w:val="00DF7D9C"/>
    <w:rsid w:val="00DF7E4A"/>
    <w:rsid w:val="00E020C4"/>
    <w:rsid w:val="00E03BE8"/>
    <w:rsid w:val="00E03DC6"/>
    <w:rsid w:val="00E04DAA"/>
    <w:rsid w:val="00E04FA4"/>
    <w:rsid w:val="00E0565E"/>
    <w:rsid w:val="00E0700C"/>
    <w:rsid w:val="00E074E4"/>
    <w:rsid w:val="00E07838"/>
    <w:rsid w:val="00E0791D"/>
    <w:rsid w:val="00E113AB"/>
    <w:rsid w:val="00E12AB2"/>
    <w:rsid w:val="00E14F78"/>
    <w:rsid w:val="00E151AC"/>
    <w:rsid w:val="00E167A8"/>
    <w:rsid w:val="00E213B7"/>
    <w:rsid w:val="00E21D03"/>
    <w:rsid w:val="00E2325F"/>
    <w:rsid w:val="00E23843"/>
    <w:rsid w:val="00E24ECB"/>
    <w:rsid w:val="00E2676D"/>
    <w:rsid w:val="00E26D04"/>
    <w:rsid w:val="00E308A6"/>
    <w:rsid w:val="00E30E87"/>
    <w:rsid w:val="00E31795"/>
    <w:rsid w:val="00E3295A"/>
    <w:rsid w:val="00E347DC"/>
    <w:rsid w:val="00E3484D"/>
    <w:rsid w:val="00E35879"/>
    <w:rsid w:val="00E363D0"/>
    <w:rsid w:val="00E36C0C"/>
    <w:rsid w:val="00E36C29"/>
    <w:rsid w:val="00E4044C"/>
    <w:rsid w:val="00E4077B"/>
    <w:rsid w:val="00E40AEF"/>
    <w:rsid w:val="00E40FD6"/>
    <w:rsid w:val="00E421F0"/>
    <w:rsid w:val="00E43571"/>
    <w:rsid w:val="00E437AC"/>
    <w:rsid w:val="00E43E5D"/>
    <w:rsid w:val="00E45548"/>
    <w:rsid w:val="00E46848"/>
    <w:rsid w:val="00E46975"/>
    <w:rsid w:val="00E512A0"/>
    <w:rsid w:val="00E520B2"/>
    <w:rsid w:val="00E5224B"/>
    <w:rsid w:val="00E52D9F"/>
    <w:rsid w:val="00E530BE"/>
    <w:rsid w:val="00E55415"/>
    <w:rsid w:val="00E55E3E"/>
    <w:rsid w:val="00E56352"/>
    <w:rsid w:val="00E60F10"/>
    <w:rsid w:val="00E61706"/>
    <w:rsid w:val="00E63AFB"/>
    <w:rsid w:val="00E63CFF"/>
    <w:rsid w:val="00E657A1"/>
    <w:rsid w:val="00E65AB6"/>
    <w:rsid w:val="00E67768"/>
    <w:rsid w:val="00E67A58"/>
    <w:rsid w:val="00E729BD"/>
    <w:rsid w:val="00E73642"/>
    <w:rsid w:val="00E74080"/>
    <w:rsid w:val="00E75060"/>
    <w:rsid w:val="00E76105"/>
    <w:rsid w:val="00E761A3"/>
    <w:rsid w:val="00E77AF2"/>
    <w:rsid w:val="00E81542"/>
    <w:rsid w:val="00E81FF5"/>
    <w:rsid w:val="00E823C7"/>
    <w:rsid w:val="00E83CD3"/>
    <w:rsid w:val="00E84036"/>
    <w:rsid w:val="00E84ED8"/>
    <w:rsid w:val="00E8625D"/>
    <w:rsid w:val="00E86764"/>
    <w:rsid w:val="00E86B3D"/>
    <w:rsid w:val="00E8783D"/>
    <w:rsid w:val="00E87E2A"/>
    <w:rsid w:val="00E87E9B"/>
    <w:rsid w:val="00E904F6"/>
    <w:rsid w:val="00E91076"/>
    <w:rsid w:val="00E92095"/>
    <w:rsid w:val="00E93FC0"/>
    <w:rsid w:val="00E94F77"/>
    <w:rsid w:val="00E954C5"/>
    <w:rsid w:val="00EA0072"/>
    <w:rsid w:val="00EA0CFD"/>
    <w:rsid w:val="00EA1BF1"/>
    <w:rsid w:val="00EA2213"/>
    <w:rsid w:val="00EA410F"/>
    <w:rsid w:val="00EA4D6F"/>
    <w:rsid w:val="00EA56A1"/>
    <w:rsid w:val="00EA5D0E"/>
    <w:rsid w:val="00EA761F"/>
    <w:rsid w:val="00EB0F13"/>
    <w:rsid w:val="00EB2B97"/>
    <w:rsid w:val="00EB4DFE"/>
    <w:rsid w:val="00EB53AA"/>
    <w:rsid w:val="00EC2180"/>
    <w:rsid w:val="00EC2863"/>
    <w:rsid w:val="00EC2914"/>
    <w:rsid w:val="00EC39E0"/>
    <w:rsid w:val="00EC4E37"/>
    <w:rsid w:val="00EC5AF5"/>
    <w:rsid w:val="00EC5B4C"/>
    <w:rsid w:val="00EC7037"/>
    <w:rsid w:val="00EC7040"/>
    <w:rsid w:val="00EC7FC5"/>
    <w:rsid w:val="00ED1009"/>
    <w:rsid w:val="00ED19A1"/>
    <w:rsid w:val="00ED25F2"/>
    <w:rsid w:val="00ED2F79"/>
    <w:rsid w:val="00ED4FEA"/>
    <w:rsid w:val="00ED6375"/>
    <w:rsid w:val="00ED67F8"/>
    <w:rsid w:val="00ED7056"/>
    <w:rsid w:val="00EE0276"/>
    <w:rsid w:val="00EE4E60"/>
    <w:rsid w:val="00EE52F4"/>
    <w:rsid w:val="00EE6C60"/>
    <w:rsid w:val="00EE6E0B"/>
    <w:rsid w:val="00EF1D73"/>
    <w:rsid w:val="00EF24B8"/>
    <w:rsid w:val="00EF24D4"/>
    <w:rsid w:val="00EF28CD"/>
    <w:rsid w:val="00EF2C34"/>
    <w:rsid w:val="00EF32A8"/>
    <w:rsid w:val="00EF4CCE"/>
    <w:rsid w:val="00EF58DE"/>
    <w:rsid w:val="00EF6D17"/>
    <w:rsid w:val="00F01C1B"/>
    <w:rsid w:val="00F01E60"/>
    <w:rsid w:val="00F02BE4"/>
    <w:rsid w:val="00F02EEA"/>
    <w:rsid w:val="00F069E0"/>
    <w:rsid w:val="00F072C0"/>
    <w:rsid w:val="00F07939"/>
    <w:rsid w:val="00F07991"/>
    <w:rsid w:val="00F11C3C"/>
    <w:rsid w:val="00F12F22"/>
    <w:rsid w:val="00F133D7"/>
    <w:rsid w:val="00F133FF"/>
    <w:rsid w:val="00F14199"/>
    <w:rsid w:val="00F145D7"/>
    <w:rsid w:val="00F15E5F"/>
    <w:rsid w:val="00F166C7"/>
    <w:rsid w:val="00F206E6"/>
    <w:rsid w:val="00F20F7B"/>
    <w:rsid w:val="00F218CC"/>
    <w:rsid w:val="00F2196D"/>
    <w:rsid w:val="00F21DC6"/>
    <w:rsid w:val="00F22299"/>
    <w:rsid w:val="00F22332"/>
    <w:rsid w:val="00F227C2"/>
    <w:rsid w:val="00F23556"/>
    <w:rsid w:val="00F252D1"/>
    <w:rsid w:val="00F27026"/>
    <w:rsid w:val="00F275C3"/>
    <w:rsid w:val="00F307B5"/>
    <w:rsid w:val="00F30AE9"/>
    <w:rsid w:val="00F3155A"/>
    <w:rsid w:val="00F32059"/>
    <w:rsid w:val="00F3259E"/>
    <w:rsid w:val="00F34046"/>
    <w:rsid w:val="00F343DF"/>
    <w:rsid w:val="00F35E0C"/>
    <w:rsid w:val="00F35EDA"/>
    <w:rsid w:val="00F37430"/>
    <w:rsid w:val="00F401D3"/>
    <w:rsid w:val="00F407B3"/>
    <w:rsid w:val="00F40B65"/>
    <w:rsid w:val="00F41FCB"/>
    <w:rsid w:val="00F421B7"/>
    <w:rsid w:val="00F4266F"/>
    <w:rsid w:val="00F42CE0"/>
    <w:rsid w:val="00F439E6"/>
    <w:rsid w:val="00F43FCE"/>
    <w:rsid w:val="00F440D0"/>
    <w:rsid w:val="00F44E4C"/>
    <w:rsid w:val="00F4525F"/>
    <w:rsid w:val="00F456E9"/>
    <w:rsid w:val="00F4573B"/>
    <w:rsid w:val="00F45E50"/>
    <w:rsid w:val="00F4719C"/>
    <w:rsid w:val="00F47FD0"/>
    <w:rsid w:val="00F509A5"/>
    <w:rsid w:val="00F5124A"/>
    <w:rsid w:val="00F52870"/>
    <w:rsid w:val="00F535C1"/>
    <w:rsid w:val="00F539D4"/>
    <w:rsid w:val="00F53A74"/>
    <w:rsid w:val="00F53DB0"/>
    <w:rsid w:val="00F54316"/>
    <w:rsid w:val="00F54805"/>
    <w:rsid w:val="00F55A0B"/>
    <w:rsid w:val="00F56D13"/>
    <w:rsid w:val="00F60D39"/>
    <w:rsid w:val="00F6199D"/>
    <w:rsid w:val="00F625CD"/>
    <w:rsid w:val="00F63068"/>
    <w:rsid w:val="00F63313"/>
    <w:rsid w:val="00F63DA9"/>
    <w:rsid w:val="00F659A5"/>
    <w:rsid w:val="00F66B8B"/>
    <w:rsid w:val="00F73276"/>
    <w:rsid w:val="00F732CE"/>
    <w:rsid w:val="00F732E8"/>
    <w:rsid w:val="00F74F4E"/>
    <w:rsid w:val="00F77630"/>
    <w:rsid w:val="00F80EFC"/>
    <w:rsid w:val="00F82018"/>
    <w:rsid w:val="00F856B2"/>
    <w:rsid w:val="00F85C51"/>
    <w:rsid w:val="00F8628F"/>
    <w:rsid w:val="00F8670A"/>
    <w:rsid w:val="00F87103"/>
    <w:rsid w:val="00F87395"/>
    <w:rsid w:val="00F90167"/>
    <w:rsid w:val="00F905A0"/>
    <w:rsid w:val="00F90CA5"/>
    <w:rsid w:val="00F90F4B"/>
    <w:rsid w:val="00F92677"/>
    <w:rsid w:val="00F937BE"/>
    <w:rsid w:val="00F937F2"/>
    <w:rsid w:val="00F95380"/>
    <w:rsid w:val="00F95CAA"/>
    <w:rsid w:val="00F97E00"/>
    <w:rsid w:val="00FA07DB"/>
    <w:rsid w:val="00FA1297"/>
    <w:rsid w:val="00FA566C"/>
    <w:rsid w:val="00FA6B05"/>
    <w:rsid w:val="00FB067E"/>
    <w:rsid w:val="00FB0A64"/>
    <w:rsid w:val="00FB13EC"/>
    <w:rsid w:val="00FB1BA3"/>
    <w:rsid w:val="00FB26AD"/>
    <w:rsid w:val="00FB3A2A"/>
    <w:rsid w:val="00FB4533"/>
    <w:rsid w:val="00FB4762"/>
    <w:rsid w:val="00FB7ED6"/>
    <w:rsid w:val="00FC2470"/>
    <w:rsid w:val="00FC3D3E"/>
    <w:rsid w:val="00FC492C"/>
    <w:rsid w:val="00FC4E55"/>
    <w:rsid w:val="00FD01E2"/>
    <w:rsid w:val="00FD1CCF"/>
    <w:rsid w:val="00FD2294"/>
    <w:rsid w:val="00FD39B2"/>
    <w:rsid w:val="00FD6AC4"/>
    <w:rsid w:val="00FD76DC"/>
    <w:rsid w:val="00FE0936"/>
    <w:rsid w:val="00FE250C"/>
    <w:rsid w:val="00FE25E3"/>
    <w:rsid w:val="00FE42F1"/>
    <w:rsid w:val="00FE445E"/>
    <w:rsid w:val="00FE46B4"/>
    <w:rsid w:val="00FE59E5"/>
    <w:rsid w:val="00FE6158"/>
    <w:rsid w:val="00FE6FA0"/>
    <w:rsid w:val="00FF27B6"/>
    <w:rsid w:val="00FF31E9"/>
    <w:rsid w:val="00FF3402"/>
    <w:rsid w:val="00FF3411"/>
    <w:rsid w:val="00FF4959"/>
    <w:rsid w:val="00FF49E1"/>
    <w:rsid w:val="00FF544E"/>
    <w:rsid w:val="00FF625D"/>
    <w:rsid w:val="00FF7006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9D"/>
  </w:style>
  <w:style w:type="paragraph" w:styleId="2">
    <w:name w:val="heading 2"/>
    <w:basedOn w:val="a"/>
    <w:next w:val="a"/>
    <w:link w:val="20"/>
    <w:uiPriority w:val="9"/>
    <w:unhideWhenUsed/>
    <w:qFormat/>
    <w:rsid w:val="00473A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68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D68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6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6D68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68B8"/>
    <w:pPr>
      <w:ind w:left="720"/>
      <w:contextualSpacing/>
    </w:pPr>
  </w:style>
  <w:style w:type="character" w:customStyle="1" w:styleId="FontStyle22">
    <w:name w:val="Font Style22"/>
    <w:basedOn w:val="a0"/>
    <w:rsid w:val="006D68B8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6D68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D68B8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6D68B8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6D68B8"/>
  </w:style>
  <w:style w:type="paragraph" w:styleId="a9">
    <w:name w:val="footer"/>
    <w:basedOn w:val="a"/>
    <w:link w:val="aa"/>
    <w:uiPriority w:val="99"/>
    <w:unhideWhenUsed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D68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D6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D68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68B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c">
    <w:name w:val="Назва документа"/>
    <w:basedOn w:val="a"/>
    <w:next w:val="a"/>
    <w:rsid w:val="00B403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E07838"/>
  </w:style>
  <w:style w:type="paragraph" w:customStyle="1" w:styleId="ad">
    <w:name w:val="a"/>
    <w:basedOn w:val="a"/>
    <w:rsid w:val="006D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519C0"/>
  </w:style>
  <w:style w:type="paragraph" w:styleId="HTML">
    <w:name w:val="HTML Preformatted"/>
    <w:basedOn w:val="a"/>
    <w:link w:val="HTML0"/>
    <w:uiPriority w:val="99"/>
    <w:unhideWhenUsed/>
    <w:rsid w:val="0007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7384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e">
    <w:name w:val="Title"/>
    <w:basedOn w:val="a"/>
    <w:next w:val="a"/>
    <w:link w:val="af"/>
    <w:uiPriority w:val="10"/>
    <w:qFormat/>
    <w:rsid w:val="00412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412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73A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8955D9"/>
    <w:rPr>
      <w:b/>
      <w:bCs/>
    </w:rPr>
  </w:style>
  <w:style w:type="character" w:customStyle="1" w:styleId="apple-converted-space">
    <w:name w:val="apple-converted-space"/>
    <w:basedOn w:val="a0"/>
    <w:rsid w:val="008955D9"/>
  </w:style>
  <w:style w:type="character" w:styleId="af1">
    <w:name w:val="Hyperlink"/>
    <w:basedOn w:val="a0"/>
    <w:uiPriority w:val="99"/>
    <w:unhideWhenUsed/>
    <w:rsid w:val="001644F7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4"/>
    <w:rsid w:val="00334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"/>
    <w:basedOn w:val="af2"/>
    <w:rsid w:val="0033457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">
    <w:name w:val="Основной текст4"/>
    <w:basedOn w:val="a"/>
    <w:link w:val="af2"/>
    <w:rsid w:val="00334576"/>
    <w:pPr>
      <w:widowControl w:val="0"/>
      <w:shd w:val="clear" w:color="auto" w:fill="FFFFFF"/>
      <w:spacing w:after="12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"/>
    <w:basedOn w:val="a0"/>
    <w:rsid w:val="00637E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Default">
    <w:name w:val="Default"/>
    <w:rsid w:val="006D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9D"/>
  </w:style>
  <w:style w:type="paragraph" w:styleId="2">
    <w:name w:val="heading 2"/>
    <w:basedOn w:val="a"/>
    <w:next w:val="a"/>
    <w:link w:val="20"/>
    <w:uiPriority w:val="9"/>
    <w:unhideWhenUsed/>
    <w:qFormat/>
    <w:rsid w:val="00473A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68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D68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6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6D68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68B8"/>
    <w:pPr>
      <w:ind w:left="720"/>
      <w:contextualSpacing/>
    </w:pPr>
  </w:style>
  <w:style w:type="character" w:customStyle="1" w:styleId="FontStyle22">
    <w:name w:val="Font Style22"/>
    <w:basedOn w:val="a0"/>
    <w:rsid w:val="006D68B8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6D68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D68B8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6D68B8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6D68B8"/>
  </w:style>
  <w:style w:type="paragraph" w:styleId="a9">
    <w:name w:val="footer"/>
    <w:basedOn w:val="a"/>
    <w:link w:val="aa"/>
    <w:uiPriority w:val="99"/>
    <w:unhideWhenUsed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D68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D6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D68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68B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c">
    <w:name w:val="Назва документа"/>
    <w:basedOn w:val="a"/>
    <w:next w:val="a"/>
    <w:rsid w:val="00B403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E07838"/>
  </w:style>
  <w:style w:type="paragraph" w:customStyle="1" w:styleId="ad">
    <w:name w:val="a"/>
    <w:basedOn w:val="a"/>
    <w:rsid w:val="006D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519C0"/>
  </w:style>
  <w:style w:type="paragraph" w:styleId="HTML">
    <w:name w:val="HTML Preformatted"/>
    <w:basedOn w:val="a"/>
    <w:link w:val="HTML0"/>
    <w:uiPriority w:val="99"/>
    <w:unhideWhenUsed/>
    <w:rsid w:val="0007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7384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e">
    <w:name w:val="Title"/>
    <w:basedOn w:val="a"/>
    <w:next w:val="a"/>
    <w:link w:val="af"/>
    <w:uiPriority w:val="10"/>
    <w:qFormat/>
    <w:rsid w:val="00412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412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73A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8955D9"/>
    <w:rPr>
      <w:b/>
      <w:bCs/>
    </w:rPr>
  </w:style>
  <w:style w:type="character" w:customStyle="1" w:styleId="apple-converted-space">
    <w:name w:val="apple-converted-space"/>
    <w:basedOn w:val="a0"/>
    <w:rsid w:val="008955D9"/>
  </w:style>
  <w:style w:type="character" w:styleId="af1">
    <w:name w:val="Hyperlink"/>
    <w:basedOn w:val="a0"/>
    <w:uiPriority w:val="99"/>
    <w:unhideWhenUsed/>
    <w:rsid w:val="001644F7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4"/>
    <w:rsid w:val="00334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"/>
    <w:basedOn w:val="af2"/>
    <w:rsid w:val="0033457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">
    <w:name w:val="Основной текст4"/>
    <w:basedOn w:val="a"/>
    <w:link w:val="af2"/>
    <w:rsid w:val="00334576"/>
    <w:pPr>
      <w:widowControl w:val="0"/>
      <w:shd w:val="clear" w:color="auto" w:fill="FFFFFF"/>
      <w:spacing w:after="12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"/>
    <w:basedOn w:val="a0"/>
    <w:rsid w:val="00637E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Default">
    <w:name w:val="Default"/>
    <w:rsid w:val="006D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D05A-75A3-4F81-BE8F-BE881E7C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48</Pages>
  <Words>10802</Words>
  <Characters>61578</Characters>
  <Application>Microsoft Office Word</Application>
  <DocSecurity>0</DocSecurity>
  <Lines>513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Сіроштан Олександр Миколайович</dc:creator>
  <cp:lastModifiedBy>Inspector-2</cp:lastModifiedBy>
  <cp:revision>5</cp:revision>
  <cp:lastPrinted>2019-01-11T07:47:00Z</cp:lastPrinted>
  <dcterms:created xsi:type="dcterms:W3CDTF">2021-01-04T10:07:00Z</dcterms:created>
  <dcterms:modified xsi:type="dcterms:W3CDTF">2021-01-05T08:30:00Z</dcterms:modified>
</cp:coreProperties>
</file>