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3F9" w:rsidRPr="005526E0" w:rsidRDefault="00B743F9" w:rsidP="00B743F9">
      <w:pPr>
        <w:spacing w:after="120"/>
        <w:rPr>
          <w:b/>
          <w:szCs w:val="28"/>
          <w:lang w:val="uk-UA"/>
        </w:rPr>
      </w:pPr>
    </w:p>
    <w:p w:rsidR="00B743F9" w:rsidRPr="005526E0" w:rsidRDefault="00F963AE" w:rsidP="00B743F9">
      <w:pPr>
        <w:spacing w:after="120"/>
        <w:jc w:val="center"/>
        <w:rPr>
          <w:b/>
          <w:szCs w:val="28"/>
          <w:lang w:val="uk-UA"/>
        </w:rPr>
      </w:pPr>
      <w:r w:rsidRPr="005526E0">
        <w:rPr>
          <w:b/>
          <w:szCs w:val="28"/>
          <w:lang w:val="uk-UA"/>
        </w:rPr>
        <w:t xml:space="preserve">Звіт про виконання </w:t>
      </w:r>
      <w:r w:rsidR="00B743F9" w:rsidRPr="005526E0">
        <w:rPr>
          <w:b/>
          <w:szCs w:val="28"/>
          <w:lang w:val="uk-UA"/>
        </w:rPr>
        <w:t>План</w:t>
      </w:r>
      <w:r w:rsidRPr="005526E0">
        <w:rPr>
          <w:b/>
          <w:szCs w:val="28"/>
          <w:lang w:val="uk-UA"/>
        </w:rPr>
        <w:t>у</w:t>
      </w:r>
      <w:r w:rsidR="00B743F9" w:rsidRPr="005526E0">
        <w:rPr>
          <w:b/>
          <w:szCs w:val="28"/>
          <w:lang w:val="uk-UA"/>
        </w:rPr>
        <w:t xml:space="preserve"> роботи Державної служби з лікарських засобів</w:t>
      </w:r>
    </w:p>
    <w:p w:rsidR="00B743F9" w:rsidRPr="005526E0" w:rsidRDefault="00B743F9" w:rsidP="00B743F9">
      <w:pPr>
        <w:spacing w:after="120"/>
        <w:jc w:val="center"/>
        <w:rPr>
          <w:b/>
          <w:szCs w:val="28"/>
          <w:lang w:val="uk-UA"/>
        </w:rPr>
      </w:pPr>
      <w:r w:rsidRPr="005526E0">
        <w:rPr>
          <w:b/>
          <w:szCs w:val="28"/>
          <w:lang w:val="uk-UA"/>
        </w:rPr>
        <w:t>та контролю за наркотиками</w:t>
      </w:r>
      <w:r w:rsidR="00706CDA" w:rsidRPr="005526E0">
        <w:rPr>
          <w:b/>
          <w:szCs w:val="28"/>
          <w:lang w:val="uk-UA"/>
        </w:rPr>
        <w:t xml:space="preserve"> у Львівській області</w:t>
      </w:r>
      <w:r w:rsidRPr="005526E0">
        <w:rPr>
          <w:b/>
          <w:szCs w:val="28"/>
          <w:lang w:val="uk-UA"/>
        </w:rPr>
        <w:t xml:space="preserve"> </w:t>
      </w:r>
      <w:r w:rsidR="00F963AE" w:rsidRPr="005526E0">
        <w:rPr>
          <w:b/>
          <w:szCs w:val="28"/>
          <w:lang w:val="uk-UA"/>
        </w:rPr>
        <w:t>за</w:t>
      </w:r>
      <w:r w:rsidRPr="005526E0">
        <w:rPr>
          <w:b/>
          <w:szCs w:val="28"/>
          <w:lang w:val="uk-UA"/>
        </w:rPr>
        <w:t xml:space="preserve"> 2018 рік</w:t>
      </w:r>
    </w:p>
    <w:p w:rsidR="00293D3E" w:rsidRPr="005526E0" w:rsidRDefault="00293D3E" w:rsidP="00221B2E">
      <w:pPr>
        <w:rPr>
          <w:b/>
          <w:szCs w:val="28"/>
          <w:lang w:val="uk-U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4649"/>
        <w:gridCol w:w="2126"/>
        <w:gridCol w:w="2552"/>
        <w:gridCol w:w="4613"/>
      </w:tblGrid>
      <w:tr w:rsidR="005526E0" w:rsidRPr="005526E0" w:rsidTr="00E80812">
        <w:trPr>
          <w:trHeight w:val="340"/>
        </w:trPr>
        <w:tc>
          <w:tcPr>
            <w:tcW w:w="286" w:type="pct"/>
            <w:tcBorders>
              <w:top w:val="single" w:sz="4" w:space="0" w:color="000000"/>
              <w:left w:val="single" w:sz="4" w:space="0" w:color="000000"/>
              <w:bottom w:val="single" w:sz="4" w:space="0" w:color="000000"/>
              <w:right w:val="single" w:sz="4" w:space="0" w:color="000000"/>
            </w:tcBorders>
            <w:hideMark/>
          </w:tcPr>
          <w:p w:rsidR="00AB158D" w:rsidRPr="005526E0" w:rsidRDefault="00AB158D" w:rsidP="00F551F0">
            <w:pPr>
              <w:ind w:right="-116"/>
              <w:jc w:val="center"/>
              <w:rPr>
                <w:b/>
                <w:szCs w:val="28"/>
                <w:lang w:val="uk-UA"/>
              </w:rPr>
            </w:pPr>
            <w:r w:rsidRPr="005526E0">
              <w:rPr>
                <w:b/>
                <w:szCs w:val="28"/>
                <w:lang w:val="uk-UA"/>
              </w:rPr>
              <w:t>№ з/п</w:t>
            </w:r>
          </w:p>
        </w:tc>
        <w:tc>
          <w:tcPr>
            <w:tcW w:w="1572" w:type="pct"/>
            <w:tcBorders>
              <w:top w:val="single" w:sz="4" w:space="0" w:color="000000"/>
              <w:left w:val="single" w:sz="4" w:space="0" w:color="000000"/>
              <w:bottom w:val="single" w:sz="4" w:space="0" w:color="000000"/>
              <w:right w:val="single" w:sz="4" w:space="0" w:color="000000"/>
            </w:tcBorders>
            <w:hideMark/>
          </w:tcPr>
          <w:p w:rsidR="00AB158D" w:rsidRPr="005526E0" w:rsidRDefault="00AB158D" w:rsidP="00E80812">
            <w:pPr>
              <w:jc w:val="center"/>
              <w:rPr>
                <w:b/>
                <w:szCs w:val="28"/>
                <w:lang w:val="uk-UA"/>
              </w:rPr>
            </w:pPr>
            <w:r w:rsidRPr="005526E0">
              <w:rPr>
                <w:b/>
                <w:szCs w:val="28"/>
                <w:lang w:val="uk-UA"/>
              </w:rPr>
              <w:t>ЗМІСТ ЗАХОДУ</w:t>
            </w:r>
          </w:p>
        </w:tc>
        <w:tc>
          <w:tcPr>
            <w:tcW w:w="719" w:type="pct"/>
            <w:tcBorders>
              <w:top w:val="single" w:sz="4" w:space="0" w:color="000000"/>
              <w:left w:val="single" w:sz="4" w:space="0" w:color="000000"/>
              <w:bottom w:val="single" w:sz="4" w:space="0" w:color="000000"/>
              <w:right w:val="single" w:sz="4" w:space="0" w:color="000000"/>
            </w:tcBorders>
            <w:vAlign w:val="center"/>
            <w:hideMark/>
          </w:tcPr>
          <w:p w:rsidR="00AB158D" w:rsidRPr="005526E0" w:rsidRDefault="00AB158D" w:rsidP="00F551F0">
            <w:pPr>
              <w:jc w:val="center"/>
              <w:rPr>
                <w:b/>
                <w:szCs w:val="28"/>
                <w:lang w:val="uk-UA"/>
              </w:rPr>
            </w:pPr>
            <w:r w:rsidRPr="005526E0">
              <w:rPr>
                <w:b/>
                <w:szCs w:val="28"/>
                <w:lang w:val="uk-UA"/>
              </w:rPr>
              <w:t>ТЕРМІН ВИКОНАННЯ</w:t>
            </w:r>
          </w:p>
        </w:tc>
        <w:tc>
          <w:tcPr>
            <w:tcW w:w="863" w:type="pct"/>
            <w:tcBorders>
              <w:top w:val="single" w:sz="4" w:space="0" w:color="000000"/>
              <w:left w:val="single" w:sz="4" w:space="0" w:color="000000"/>
              <w:bottom w:val="single" w:sz="4" w:space="0" w:color="000000"/>
              <w:right w:val="single" w:sz="4" w:space="0" w:color="000000"/>
            </w:tcBorders>
            <w:hideMark/>
          </w:tcPr>
          <w:p w:rsidR="00AB158D" w:rsidRPr="005526E0" w:rsidRDefault="00AB158D" w:rsidP="00E80812">
            <w:pPr>
              <w:jc w:val="center"/>
              <w:rPr>
                <w:b/>
                <w:szCs w:val="28"/>
                <w:lang w:val="uk-UA"/>
              </w:rPr>
            </w:pPr>
            <w:r w:rsidRPr="005526E0">
              <w:rPr>
                <w:b/>
                <w:szCs w:val="28"/>
                <w:lang w:val="uk-UA"/>
              </w:rPr>
              <w:t>ВИКОНАВЦІ</w:t>
            </w:r>
          </w:p>
        </w:tc>
        <w:tc>
          <w:tcPr>
            <w:tcW w:w="1560" w:type="pct"/>
            <w:tcBorders>
              <w:top w:val="single" w:sz="4" w:space="0" w:color="000000"/>
              <w:left w:val="single" w:sz="4" w:space="0" w:color="000000"/>
              <w:bottom w:val="single" w:sz="4" w:space="0" w:color="000000"/>
              <w:right w:val="single" w:sz="4" w:space="0" w:color="000000"/>
            </w:tcBorders>
          </w:tcPr>
          <w:p w:rsidR="00AB158D" w:rsidRPr="005526E0" w:rsidRDefault="00AB158D" w:rsidP="00D26D82">
            <w:pPr>
              <w:ind w:right="-103"/>
              <w:jc w:val="center"/>
              <w:rPr>
                <w:b/>
                <w:szCs w:val="28"/>
                <w:lang w:val="uk-UA"/>
              </w:rPr>
            </w:pPr>
            <w:r w:rsidRPr="005526E0">
              <w:rPr>
                <w:b/>
                <w:szCs w:val="28"/>
                <w:lang w:val="uk-UA"/>
              </w:rPr>
              <w:t>СТАН ВИКОНАННЯ</w:t>
            </w:r>
          </w:p>
        </w:tc>
      </w:tr>
      <w:tr w:rsidR="005526E0" w:rsidRPr="005526E0" w:rsidTr="00D26D82">
        <w:trPr>
          <w:trHeight w:val="340"/>
        </w:trPr>
        <w:tc>
          <w:tcPr>
            <w:tcW w:w="286" w:type="pct"/>
            <w:tcBorders>
              <w:top w:val="single" w:sz="4" w:space="0" w:color="000000"/>
              <w:left w:val="single" w:sz="4" w:space="0" w:color="000000"/>
              <w:bottom w:val="single" w:sz="4" w:space="0" w:color="000000"/>
              <w:right w:val="single" w:sz="4" w:space="0" w:color="000000"/>
            </w:tcBorders>
            <w:hideMark/>
          </w:tcPr>
          <w:p w:rsidR="00AB158D" w:rsidRPr="005526E0" w:rsidRDefault="00AB158D" w:rsidP="00F551F0">
            <w:pPr>
              <w:ind w:right="-116"/>
              <w:jc w:val="center"/>
              <w:rPr>
                <w:b/>
                <w:szCs w:val="28"/>
                <w:lang w:val="uk-UA"/>
              </w:rPr>
            </w:pPr>
            <w:r w:rsidRPr="005526E0">
              <w:rPr>
                <w:b/>
                <w:szCs w:val="28"/>
                <w:lang w:val="uk-UA"/>
              </w:rPr>
              <w:t>1.</w:t>
            </w:r>
          </w:p>
        </w:tc>
        <w:tc>
          <w:tcPr>
            <w:tcW w:w="4714" w:type="pct"/>
            <w:gridSpan w:val="4"/>
            <w:tcBorders>
              <w:top w:val="single" w:sz="4" w:space="0" w:color="000000"/>
              <w:left w:val="single" w:sz="4" w:space="0" w:color="000000"/>
              <w:bottom w:val="single" w:sz="4" w:space="0" w:color="000000"/>
              <w:right w:val="single" w:sz="4" w:space="0" w:color="000000"/>
            </w:tcBorders>
            <w:hideMark/>
          </w:tcPr>
          <w:p w:rsidR="00AB158D" w:rsidRPr="005526E0" w:rsidRDefault="00AB158D" w:rsidP="00F963AE">
            <w:pPr>
              <w:ind w:right="791"/>
              <w:rPr>
                <w:b/>
                <w:szCs w:val="28"/>
                <w:lang w:val="uk-UA"/>
              </w:rPr>
            </w:pPr>
            <w:r w:rsidRPr="005526E0">
              <w:rPr>
                <w:b/>
                <w:szCs w:val="28"/>
                <w:lang w:val="uk-UA"/>
              </w:rPr>
              <w:t>ЗАХОДИ З УДОСКОНАЛЕННЯ НОРМАТИВНО-ПРАВОВОЇ БАЗИ</w:t>
            </w:r>
          </w:p>
        </w:tc>
      </w:tr>
      <w:tr w:rsidR="005526E0" w:rsidRPr="005526E0" w:rsidTr="000512B6">
        <w:trPr>
          <w:trHeight w:val="340"/>
        </w:trPr>
        <w:tc>
          <w:tcPr>
            <w:tcW w:w="286" w:type="pct"/>
            <w:tcBorders>
              <w:top w:val="single" w:sz="4" w:space="0" w:color="000000"/>
              <w:left w:val="single" w:sz="4" w:space="0" w:color="000000"/>
              <w:bottom w:val="single" w:sz="4" w:space="0" w:color="000000"/>
              <w:right w:val="single" w:sz="4" w:space="0" w:color="000000"/>
            </w:tcBorders>
          </w:tcPr>
          <w:p w:rsidR="00AB158D" w:rsidRPr="005526E0" w:rsidRDefault="00AB158D" w:rsidP="00EE5447">
            <w:pPr>
              <w:ind w:right="-116"/>
              <w:jc w:val="center"/>
              <w:rPr>
                <w:b/>
                <w:szCs w:val="28"/>
                <w:lang w:val="uk-UA"/>
              </w:rPr>
            </w:pPr>
            <w:r w:rsidRPr="005526E0">
              <w:rPr>
                <w:b/>
                <w:szCs w:val="28"/>
                <w:lang w:val="uk-UA"/>
              </w:rPr>
              <w:t>1.1</w:t>
            </w:r>
          </w:p>
        </w:tc>
        <w:tc>
          <w:tcPr>
            <w:tcW w:w="1572" w:type="pct"/>
            <w:tcBorders>
              <w:top w:val="single" w:sz="4" w:space="0" w:color="000000"/>
              <w:left w:val="single" w:sz="4" w:space="0" w:color="000000"/>
              <w:bottom w:val="single" w:sz="4" w:space="0" w:color="000000"/>
              <w:right w:val="single" w:sz="4" w:space="0" w:color="000000"/>
            </w:tcBorders>
          </w:tcPr>
          <w:p w:rsidR="00AB158D" w:rsidRPr="005526E0" w:rsidRDefault="00AB158D" w:rsidP="00767E52">
            <w:pPr>
              <w:pStyle w:val="HTML"/>
              <w:shd w:val="clear" w:color="auto" w:fill="FFFFFF"/>
              <w:textAlignment w:val="baseline"/>
              <w:rPr>
                <w:rFonts w:ascii="Times New Roman" w:hAnsi="Times New Roman" w:cs="Times New Roman"/>
                <w:bCs/>
                <w:sz w:val="28"/>
                <w:szCs w:val="28"/>
              </w:rPr>
            </w:pPr>
            <w:r w:rsidRPr="005526E0">
              <w:rPr>
                <w:rFonts w:ascii="Times New Roman" w:hAnsi="Times New Roman" w:cs="Times New Roman"/>
                <w:bCs/>
                <w:sz w:val="28"/>
                <w:szCs w:val="28"/>
              </w:rPr>
              <w:t xml:space="preserve">Участь у розробці, опрацюванні та надання пропозицій щодо проектів нормативно-правових актів, передбачених Планом роботи Державної служби України з лікарських засобів та контролю за наркотиками на 2018 рік та проектів інших документів, наданих для опрацювання </w:t>
            </w:r>
            <w:r w:rsidRPr="005526E0">
              <w:rPr>
                <w:rFonts w:ascii="Times New Roman" w:hAnsi="Times New Roman"/>
                <w:sz w:val="28"/>
                <w:szCs w:val="28"/>
              </w:rPr>
              <w:t>Державній службі з лікарських засобів та контролю за наркотиками у Львівській області</w:t>
            </w:r>
          </w:p>
        </w:tc>
        <w:tc>
          <w:tcPr>
            <w:tcW w:w="719" w:type="pct"/>
            <w:tcBorders>
              <w:top w:val="single" w:sz="4" w:space="0" w:color="000000"/>
              <w:left w:val="single" w:sz="4" w:space="0" w:color="000000"/>
              <w:bottom w:val="single" w:sz="4" w:space="0" w:color="000000"/>
              <w:right w:val="single" w:sz="4" w:space="0" w:color="000000"/>
            </w:tcBorders>
          </w:tcPr>
          <w:p w:rsidR="00AB158D" w:rsidRPr="005526E0" w:rsidRDefault="00AB158D" w:rsidP="00B62765">
            <w:pPr>
              <w:tabs>
                <w:tab w:val="left" w:pos="709"/>
                <w:tab w:val="left" w:pos="1276"/>
              </w:tabs>
              <w:ind w:right="-5"/>
              <w:jc w:val="center"/>
              <w:rPr>
                <w:szCs w:val="28"/>
                <w:lang w:val="uk-UA"/>
              </w:rPr>
            </w:pPr>
            <w:r w:rsidRPr="005526E0">
              <w:rPr>
                <w:szCs w:val="28"/>
                <w:lang w:val="uk-UA"/>
              </w:rPr>
              <w:t>Протягом року</w:t>
            </w:r>
          </w:p>
        </w:tc>
        <w:tc>
          <w:tcPr>
            <w:tcW w:w="863" w:type="pct"/>
            <w:tcBorders>
              <w:top w:val="single" w:sz="4" w:space="0" w:color="000000"/>
              <w:left w:val="single" w:sz="4" w:space="0" w:color="000000"/>
              <w:bottom w:val="single" w:sz="4" w:space="0" w:color="000000"/>
              <w:right w:val="single" w:sz="4" w:space="0" w:color="000000"/>
            </w:tcBorders>
          </w:tcPr>
          <w:p w:rsidR="00AB158D" w:rsidRPr="005526E0" w:rsidRDefault="00AB158D" w:rsidP="00B62765">
            <w:pPr>
              <w:rPr>
                <w:szCs w:val="28"/>
                <w:lang w:val="uk-UA"/>
              </w:rPr>
            </w:pPr>
            <w:r w:rsidRPr="005526E0">
              <w:rPr>
                <w:szCs w:val="28"/>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560" w:type="pct"/>
            <w:tcBorders>
              <w:top w:val="single" w:sz="4" w:space="0" w:color="000000"/>
              <w:left w:val="single" w:sz="4" w:space="0" w:color="000000"/>
              <w:bottom w:val="single" w:sz="4" w:space="0" w:color="000000"/>
              <w:right w:val="single" w:sz="4" w:space="0" w:color="000000"/>
            </w:tcBorders>
          </w:tcPr>
          <w:p w:rsidR="00AB158D" w:rsidRPr="005526E0" w:rsidRDefault="000512B6" w:rsidP="00F963AE">
            <w:pPr>
              <w:ind w:right="791"/>
              <w:rPr>
                <w:szCs w:val="28"/>
                <w:lang w:val="uk-UA"/>
              </w:rPr>
            </w:pPr>
            <w:r w:rsidRPr="005526E0">
              <w:rPr>
                <w:szCs w:val="28"/>
                <w:lang w:val="uk-UA"/>
              </w:rPr>
              <w:t xml:space="preserve">Протягом року спеціалісти відділу державного контролю у сфері обігу лікарських засобів, медичної продукції та обігу наркотичних засобів, психотропних речовин і прекурсорів брали участь </w:t>
            </w:r>
            <w:r w:rsidRPr="005526E0">
              <w:rPr>
                <w:bCs/>
                <w:szCs w:val="28"/>
              </w:rPr>
              <w:t xml:space="preserve">у </w:t>
            </w:r>
            <w:proofErr w:type="spellStart"/>
            <w:r w:rsidRPr="005526E0">
              <w:rPr>
                <w:bCs/>
                <w:szCs w:val="28"/>
              </w:rPr>
              <w:t>розробці</w:t>
            </w:r>
            <w:proofErr w:type="spellEnd"/>
            <w:r w:rsidRPr="005526E0">
              <w:rPr>
                <w:bCs/>
                <w:szCs w:val="28"/>
              </w:rPr>
              <w:t xml:space="preserve">, </w:t>
            </w:r>
            <w:proofErr w:type="spellStart"/>
            <w:r w:rsidRPr="005526E0">
              <w:rPr>
                <w:bCs/>
                <w:szCs w:val="28"/>
              </w:rPr>
              <w:t>опрацюванні</w:t>
            </w:r>
            <w:proofErr w:type="spellEnd"/>
            <w:r w:rsidRPr="005526E0">
              <w:rPr>
                <w:bCs/>
                <w:szCs w:val="28"/>
              </w:rPr>
              <w:t xml:space="preserve"> та </w:t>
            </w:r>
            <w:proofErr w:type="spellStart"/>
            <w:r w:rsidRPr="005526E0">
              <w:rPr>
                <w:bCs/>
                <w:szCs w:val="28"/>
              </w:rPr>
              <w:t>надання</w:t>
            </w:r>
            <w:proofErr w:type="spellEnd"/>
            <w:r w:rsidRPr="005526E0">
              <w:rPr>
                <w:bCs/>
                <w:szCs w:val="28"/>
              </w:rPr>
              <w:t xml:space="preserve"> </w:t>
            </w:r>
            <w:proofErr w:type="spellStart"/>
            <w:r w:rsidRPr="005526E0">
              <w:rPr>
                <w:bCs/>
                <w:szCs w:val="28"/>
              </w:rPr>
              <w:t>пропозицій</w:t>
            </w:r>
            <w:proofErr w:type="spellEnd"/>
            <w:r w:rsidRPr="005526E0">
              <w:rPr>
                <w:bCs/>
                <w:szCs w:val="28"/>
              </w:rPr>
              <w:t xml:space="preserve"> </w:t>
            </w:r>
            <w:proofErr w:type="spellStart"/>
            <w:r w:rsidRPr="005526E0">
              <w:rPr>
                <w:bCs/>
                <w:szCs w:val="28"/>
              </w:rPr>
              <w:t>щодо</w:t>
            </w:r>
            <w:proofErr w:type="spellEnd"/>
            <w:r w:rsidRPr="005526E0">
              <w:rPr>
                <w:bCs/>
                <w:szCs w:val="28"/>
              </w:rPr>
              <w:t xml:space="preserve"> </w:t>
            </w:r>
            <w:proofErr w:type="spellStart"/>
            <w:r w:rsidRPr="005526E0">
              <w:rPr>
                <w:bCs/>
                <w:szCs w:val="28"/>
              </w:rPr>
              <w:t>проектів</w:t>
            </w:r>
            <w:proofErr w:type="spellEnd"/>
            <w:r w:rsidRPr="005526E0">
              <w:rPr>
                <w:bCs/>
                <w:szCs w:val="28"/>
              </w:rPr>
              <w:t xml:space="preserve"> нормативно-</w:t>
            </w:r>
            <w:proofErr w:type="spellStart"/>
            <w:r w:rsidRPr="005526E0">
              <w:rPr>
                <w:bCs/>
                <w:szCs w:val="28"/>
              </w:rPr>
              <w:t>правових</w:t>
            </w:r>
            <w:proofErr w:type="spellEnd"/>
            <w:r w:rsidRPr="005526E0">
              <w:rPr>
                <w:bCs/>
                <w:szCs w:val="28"/>
              </w:rPr>
              <w:t xml:space="preserve"> </w:t>
            </w:r>
            <w:proofErr w:type="spellStart"/>
            <w:r w:rsidRPr="005526E0">
              <w:rPr>
                <w:bCs/>
                <w:szCs w:val="28"/>
              </w:rPr>
              <w:t>актів</w:t>
            </w:r>
            <w:proofErr w:type="spellEnd"/>
            <w:r w:rsidRPr="005526E0">
              <w:rPr>
                <w:bCs/>
                <w:szCs w:val="28"/>
              </w:rPr>
              <w:t xml:space="preserve">, </w:t>
            </w:r>
            <w:proofErr w:type="spellStart"/>
            <w:r w:rsidRPr="005526E0">
              <w:rPr>
                <w:bCs/>
                <w:szCs w:val="28"/>
              </w:rPr>
              <w:t>передбачених</w:t>
            </w:r>
            <w:proofErr w:type="spellEnd"/>
            <w:r w:rsidRPr="005526E0">
              <w:rPr>
                <w:bCs/>
                <w:szCs w:val="28"/>
              </w:rPr>
              <w:t xml:space="preserve"> Планом </w:t>
            </w:r>
            <w:proofErr w:type="spellStart"/>
            <w:r w:rsidRPr="005526E0">
              <w:rPr>
                <w:bCs/>
                <w:szCs w:val="28"/>
              </w:rPr>
              <w:t>роботи</w:t>
            </w:r>
            <w:proofErr w:type="spellEnd"/>
            <w:r w:rsidRPr="005526E0">
              <w:rPr>
                <w:bCs/>
                <w:szCs w:val="28"/>
              </w:rPr>
              <w:t xml:space="preserve"> </w:t>
            </w:r>
            <w:proofErr w:type="spellStart"/>
            <w:r w:rsidRPr="005526E0">
              <w:rPr>
                <w:bCs/>
                <w:szCs w:val="28"/>
              </w:rPr>
              <w:t>Державної</w:t>
            </w:r>
            <w:proofErr w:type="spellEnd"/>
            <w:r w:rsidRPr="005526E0">
              <w:rPr>
                <w:bCs/>
                <w:szCs w:val="28"/>
              </w:rPr>
              <w:t xml:space="preserve"> </w:t>
            </w:r>
            <w:proofErr w:type="spellStart"/>
            <w:r w:rsidRPr="005526E0">
              <w:rPr>
                <w:bCs/>
                <w:szCs w:val="28"/>
              </w:rPr>
              <w:t>служби</w:t>
            </w:r>
            <w:proofErr w:type="spellEnd"/>
            <w:r w:rsidRPr="005526E0">
              <w:rPr>
                <w:bCs/>
                <w:szCs w:val="28"/>
              </w:rPr>
              <w:t xml:space="preserve"> </w:t>
            </w:r>
            <w:proofErr w:type="spellStart"/>
            <w:r w:rsidRPr="005526E0">
              <w:rPr>
                <w:bCs/>
                <w:szCs w:val="28"/>
              </w:rPr>
              <w:t>України</w:t>
            </w:r>
            <w:proofErr w:type="spellEnd"/>
            <w:r w:rsidRPr="005526E0">
              <w:rPr>
                <w:bCs/>
                <w:szCs w:val="28"/>
              </w:rPr>
              <w:t xml:space="preserve"> з </w:t>
            </w:r>
            <w:proofErr w:type="spellStart"/>
            <w:r w:rsidRPr="005526E0">
              <w:rPr>
                <w:bCs/>
                <w:szCs w:val="28"/>
              </w:rPr>
              <w:t>лікарських</w:t>
            </w:r>
            <w:proofErr w:type="spellEnd"/>
            <w:r w:rsidRPr="005526E0">
              <w:rPr>
                <w:bCs/>
                <w:szCs w:val="28"/>
              </w:rPr>
              <w:t xml:space="preserve"> </w:t>
            </w:r>
            <w:proofErr w:type="spellStart"/>
            <w:r w:rsidRPr="005526E0">
              <w:rPr>
                <w:bCs/>
                <w:szCs w:val="28"/>
              </w:rPr>
              <w:t>засобів</w:t>
            </w:r>
            <w:proofErr w:type="spellEnd"/>
            <w:r w:rsidRPr="005526E0">
              <w:rPr>
                <w:bCs/>
                <w:szCs w:val="28"/>
              </w:rPr>
              <w:t xml:space="preserve"> та контролю за наркотиками на 2018 </w:t>
            </w:r>
            <w:proofErr w:type="spellStart"/>
            <w:r w:rsidRPr="005526E0">
              <w:rPr>
                <w:bCs/>
                <w:szCs w:val="28"/>
              </w:rPr>
              <w:t>рік</w:t>
            </w:r>
            <w:proofErr w:type="spellEnd"/>
            <w:r w:rsidRPr="005526E0">
              <w:rPr>
                <w:bCs/>
                <w:szCs w:val="28"/>
              </w:rPr>
              <w:t xml:space="preserve"> та </w:t>
            </w:r>
            <w:proofErr w:type="spellStart"/>
            <w:r w:rsidRPr="005526E0">
              <w:rPr>
                <w:bCs/>
                <w:szCs w:val="28"/>
              </w:rPr>
              <w:t>проектів</w:t>
            </w:r>
            <w:proofErr w:type="spellEnd"/>
            <w:r w:rsidRPr="005526E0">
              <w:rPr>
                <w:bCs/>
                <w:szCs w:val="28"/>
              </w:rPr>
              <w:t xml:space="preserve"> </w:t>
            </w:r>
            <w:proofErr w:type="spellStart"/>
            <w:r w:rsidRPr="005526E0">
              <w:rPr>
                <w:bCs/>
                <w:szCs w:val="28"/>
              </w:rPr>
              <w:t>інших</w:t>
            </w:r>
            <w:proofErr w:type="spellEnd"/>
            <w:r w:rsidRPr="005526E0">
              <w:rPr>
                <w:bCs/>
                <w:szCs w:val="28"/>
              </w:rPr>
              <w:t xml:space="preserve"> </w:t>
            </w:r>
            <w:proofErr w:type="spellStart"/>
            <w:r w:rsidRPr="005526E0">
              <w:rPr>
                <w:bCs/>
                <w:szCs w:val="28"/>
              </w:rPr>
              <w:t>документів</w:t>
            </w:r>
            <w:proofErr w:type="spellEnd"/>
            <w:r w:rsidRPr="005526E0">
              <w:rPr>
                <w:bCs/>
                <w:szCs w:val="28"/>
              </w:rPr>
              <w:t xml:space="preserve">, </w:t>
            </w:r>
            <w:proofErr w:type="spellStart"/>
            <w:r w:rsidRPr="005526E0">
              <w:rPr>
                <w:bCs/>
                <w:szCs w:val="28"/>
              </w:rPr>
              <w:t>наданих</w:t>
            </w:r>
            <w:proofErr w:type="spellEnd"/>
            <w:r w:rsidRPr="005526E0">
              <w:rPr>
                <w:bCs/>
                <w:szCs w:val="28"/>
              </w:rPr>
              <w:t xml:space="preserve"> для </w:t>
            </w:r>
            <w:proofErr w:type="spellStart"/>
            <w:r w:rsidRPr="005526E0">
              <w:rPr>
                <w:bCs/>
                <w:szCs w:val="28"/>
              </w:rPr>
              <w:t>опрацювання</w:t>
            </w:r>
            <w:proofErr w:type="spellEnd"/>
            <w:r w:rsidRPr="005526E0">
              <w:rPr>
                <w:bCs/>
                <w:szCs w:val="28"/>
              </w:rPr>
              <w:t xml:space="preserve"> </w:t>
            </w:r>
            <w:proofErr w:type="spellStart"/>
            <w:r w:rsidRPr="005526E0">
              <w:rPr>
                <w:szCs w:val="28"/>
              </w:rPr>
              <w:t>Державній</w:t>
            </w:r>
            <w:proofErr w:type="spellEnd"/>
            <w:r w:rsidRPr="005526E0">
              <w:rPr>
                <w:szCs w:val="28"/>
              </w:rPr>
              <w:t xml:space="preserve"> </w:t>
            </w:r>
            <w:proofErr w:type="spellStart"/>
            <w:r w:rsidRPr="005526E0">
              <w:rPr>
                <w:szCs w:val="28"/>
              </w:rPr>
              <w:t>службі</w:t>
            </w:r>
            <w:proofErr w:type="spellEnd"/>
            <w:r w:rsidRPr="005526E0">
              <w:rPr>
                <w:szCs w:val="28"/>
              </w:rPr>
              <w:t xml:space="preserve"> з </w:t>
            </w:r>
            <w:proofErr w:type="spellStart"/>
            <w:r w:rsidRPr="005526E0">
              <w:rPr>
                <w:szCs w:val="28"/>
              </w:rPr>
              <w:t>лікарських</w:t>
            </w:r>
            <w:proofErr w:type="spellEnd"/>
            <w:r w:rsidRPr="005526E0">
              <w:rPr>
                <w:szCs w:val="28"/>
              </w:rPr>
              <w:t xml:space="preserve"> </w:t>
            </w:r>
            <w:proofErr w:type="spellStart"/>
            <w:r w:rsidRPr="005526E0">
              <w:rPr>
                <w:szCs w:val="28"/>
              </w:rPr>
              <w:t>засобів</w:t>
            </w:r>
            <w:proofErr w:type="spellEnd"/>
            <w:r w:rsidRPr="005526E0">
              <w:rPr>
                <w:szCs w:val="28"/>
              </w:rPr>
              <w:t xml:space="preserve"> та контролю за наркотиками у </w:t>
            </w:r>
            <w:proofErr w:type="spellStart"/>
            <w:r w:rsidRPr="005526E0">
              <w:rPr>
                <w:szCs w:val="28"/>
              </w:rPr>
              <w:t>Львівській</w:t>
            </w:r>
            <w:proofErr w:type="spellEnd"/>
            <w:r w:rsidRPr="005526E0">
              <w:rPr>
                <w:szCs w:val="28"/>
              </w:rPr>
              <w:t xml:space="preserve"> </w:t>
            </w:r>
            <w:proofErr w:type="spellStart"/>
            <w:r w:rsidRPr="005526E0">
              <w:rPr>
                <w:szCs w:val="28"/>
              </w:rPr>
              <w:t>області</w:t>
            </w:r>
            <w:proofErr w:type="spellEnd"/>
          </w:p>
          <w:p w:rsidR="00F3094D" w:rsidRPr="005526E0" w:rsidRDefault="00F3094D" w:rsidP="00F963AE">
            <w:pPr>
              <w:ind w:right="791"/>
              <w:rPr>
                <w:szCs w:val="28"/>
                <w:lang w:val="uk-UA"/>
              </w:rPr>
            </w:pPr>
          </w:p>
          <w:p w:rsidR="00F3094D" w:rsidRPr="005526E0" w:rsidRDefault="00F3094D" w:rsidP="00F963AE">
            <w:pPr>
              <w:ind w:right="791"/>
              <w:rPr>
                <w:szCs w:val="28"/>
                <w:lang w:val="uk-UA"/>
              </w:rPr>
            </w:pPr>
          </w:p>
        </w:tc>
      </w:tr>
      <w:tr w:rsidR="005526E0" w:rsidRPr="00483C11" w:rsidTr="00D26D82">
        <w:trPr>
          <w:trHeight w:val="340"/>
        </w:trPr>
        <w:tc>
          <w:tcPr>
            <w:tcW w:w="286" w:type="pct"/>
            <w:tcBorders>
              <w:top w:val="single" w:sz="4" w:space="0" w:color="000000"/>
              <w:left w:val="single" w:sz="4" w:space="0" w:color="000000"/>
              <w:bottom w:val="single" w:sz="4" w:space="0" w:color="000000"/>
              <w:right w:val="single" w:sz="4" w:space="0" w:color="000000"/>
            </w:tcBorders>
            <w:hideMark/>
          </w:tcPr>
          <w:p w:rsidR="00AB158D" w:rsidRPr="005526E0" w:rsidRDefault="00AB158D" w:rsidP="00F551F0">
            <w:pPr>
              <w:ind w:right="-116"/>
              <w:jc w:val="center"/>
              <w:rPr>
                <w:b/>
                <w:szCs w:val="28"/>
                <w:lang w:val="uk-UA"/>
              </w:rPr>
            </w:pPr>
            <w:r w:rsidRPr="005526E0">
              <w:rPr>
                <w:b/>
                <w:szCs w:val="28"/>
                <w:lang w:val="uk-UA"/>
              </w:rPr>
              <w:lastRenderedPageBreak/>
              <w:t>2.</w:t>
            </w:r>
          </w:p>
        </w:tc>
        <w:tc>
          <w:tcPr>
            <w:tcW w:w="4714" w:type="pct"/>
            <w:gridSpan w:val="4"/>
            <w:tcBorders>
              <w:top w:val="single" w:sz="4" w:space="0" w:color="000000"/>
              <w:left w:val="single" w:sz="4" w:space="0" w:color="000000"/>
              <w:bottom w:val="single" w:sz="4" w:space="0" w:color="000000"/>
              <w:right w:val="single" w:sz="4" w:space="0" w:color="000000"/>
            </w:tcBorders>
            <w:hideMark/>
          </w:tcPr>
          <w:p w:rsidR="00AB158D" w:rsidRPr="005526E0" w:rsidRDefault="00AB158D" w:rsidP="00F963AE">
            <w:pPr>
              <w:ind w:left="-91" w:right="791"/>
              <w:rPr>
                <w:b/>
                <w:bCs/>
                <w:szCs w:val="28"/>
                <w:lang w:val="uk-UA"/>
              </w:rPr>
            </w:pPr>
            <w:r w:rsidRPr="005526E0">
              <w:rPr>
                <w:b/>
                <w:bCs/>
                <w:szCs w:val="28"/>
                <w:lang w:val="uk-UA"/>
              </w:rPr>
              <w:t>ЗАХОДИ ЩОДО ЛІЦЕНЗУВАННЯ ВИРОБНИЦТВА, ІМПОРТУ ЛІКАРСЬКИХ ЗАСОБІВ (КРІМ АКТИВНИХ ФАРМАЦЕВТИЧНИХ ІНГРЕДІЄНТІВ), ДИСТРИБУЦІЇ ТА РОЗДРІБНОЇ ТОРГІВЛІ ЛІКАРСЬКИМИ ЗАСОБАМИ, КОНТРОЛЮ ДОТРИМАННЯ ЛІЦЕНЗІЙНИХ УМОВ ПРИ ВИРОБНИЦТВІ ЛІКАРСЬКИХ ЗАСОБІВ,</w:t>
            </w:r>
          </w:p>
        </w:tc>
      </w:tr>
      <w:tr w:rsidR="005526E0" w:rsidRPr="00483C11" w:rsidTr="000512B6">
        <w:trPr>
          <w:trHeight w:val="340"/>
        </w:trPr>
        <w:tc>
          <w:tcPr>
            <w:tcW w:w="286" w:type="pct"/>
            <w:tcBorders>
              <w:top w:val="single" w:sz="4" w:space="0" w:color="000000"/>
              <w:left w:val="single" w:sz="4" w:space="0" w:color="000000"/>
              <w:bottom w:val="single" w:sz="4" w:space="0" w:color="000000"/>
              <w:right w:val="single" w:sz="4" w:space="0" w:color="000000"/>
            </w:tcBorders>
            <w:hideMark/>
          </w:tcPr>
          <w:p w:rsidR="00AB158D" w:rsidRPr="005526E0" w:rsidRDefault="00AB158D" w:rsidP="00F551F0">
            <w:pPr>
              <w:ind w:right="-116"/>
              <w:jc w:val="center"/>
              <w:rPr>
                <w:b/>
                <w:szCs w:val="28"/>
                <w:lang w:val="uk-UA"/>
              </w:rPr>
            </w:pPr>
            <w:r w:rsidRPr="005526E0">
              <w:rPr>
                <w:b/>
                <w:szCs w:val="28"/>
                <w:lang w:val="uk-UA"/>
              </w:rPr>
              <w:t>2.1</w:t>
            </w:r>
          </w:p>
        </w:tc>
        <w:tc>
          <w:tcPr>
            <w:tcW w:w="1572" w:type="pct"/>
            <w:tcBorders>
              <w:top w:val="single" w:sz="4" w:space="0" w:color="000000"/>
              <w:left w:val="single" w:sz="4" w:space="0" w:color="000000"/>
              <w:bottom w:val="single" w:sz="4" w:space="0" w:color="000000"/>
              <w:right w:val="single" w:sz="4" w:space="0" w:color="000000"/>
            </w:tcBorders>
          </w:tcPr>
          <w:p w:rsidR="00AB158D" w:rsidRPr="005526E0" w:rsidRDefault="00AB158D" w:rsidP="00B62765">
            <w:pPr>
              <w:rPr>
                <w:rFonts w:eastAsia="Calibri"/>
                <w:szCs w:val="28"/>
                <w:lang w:val="uk-UA"/>
              </w:rPr>
            </w:pPr>
            <w:r w:rsidRPr="005526E0">
              <w:rPr>
                <w:rFonts w:eastAsia="Calibri"/>
                <w:szCs w:val="28"/>
                <w:lang w:val="uk-UA"/>
              </w:rPr>
              <w:t>Здійснення перевірок перед видачею ліцензій</w:t>
            </w:r>
            <w:r w:rsidRPr="005526E0">
              <w:rPr>
                <w:szCs w:val="28"/>
                <w:lang w:val="uk-UA"/>
              </w:rPr>
              <w:t xml:space="preserve"> на </w:t>
            </w:r>
            <w:r w:rsidRPr="005526E0">
              <w:rPr>
                <w:rFonts w:eastAsia="Calibri"/>
                <w:szCs w:val="28"/>
                <w:lang w:val="uk-UA"/>
              </w:rPr>
              <w:t>провадження господарської діяльності з виробництва лікарських засобів (в умовах аптеки), оптової та роздрібної торгівлі лікарськими засобами, згідно чинного законодавства, зокрема:</w:t>
            </w:r>
          </w:p>
          <w:p w:rsidR="00AB158D" w:rsidRPr="005526E0" w:rsidRDefault="00AB158D" w:rsidP="00B62765">
            <w:pPr>
              <w:rPr>
                <w:rFonts w:eastAsia="Calibri"/>
                <w:szCs w:val="28"/>
                <w:lang w:val="uk-UA"/>
              </w:rPr>
            </w:pPr>
            <w:r w:rsidRPr="005526E0">
              <w:rPr>
                <w:rFonts w:eastAsia="Calibri"/>
                <w:szCs w:val="28"/>
                <w:lang w:val="uk-UA"/>
              </w:rPr>
              <w:t>- Законами України «Про ліцензування видів господарської діяльності» та «Лікарські засоби»;</w:t>
            </w:r>
          </w:p>
          <w:p w:rsidR="00AB158D" w:rsidRPr="005526E0" w:rsidRDefault="00AB158D" w:rsidP="00B62765">
            <w:pPr>
              <w:rPr>
                <w:rFonts w:eastAsia="Calibri"/>
                <w:szCs w:val="28"/>
                <w:lang w:val="uk-UA"/>
              </w:rPr>
            </w:pPr>
            <w:r w:rsidRPr="005526E0">
              <w:rPr>
                <w:rFonts w:eastAsia="Calibri"/>
                <w:szCs w:val="28"/>
                <w:lang w:val="uk-UA"/>
              </w:rPr>
              <w:t>- Ліцензійними умовами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затверджених постановою Кабінету Міністрів України від 30.11.2016 № 929</w:t>
            </w:r>
          </w:p>
        </w:tc>
        <w:tc>
          <w:tcPr>
            <w:tcW w:w="719" w:type="pct"/>
            <w:tcBorders>
              <w:top w:val="single" w:sz="4" w:space="0" w:color="000000"/>
              <w:left w:val="single" w:sz="4" w:space="0" w:color="000000"/>
              <w:bottom w:val="single" w:sz="4" w:space="0" w:color="000000"/>
              <w:right w:val="single" w:sz="4" w:space="0" w:color="000000"/>
            </w:tcBorders>
          </w:tcPr>
          <w:p w:rsidR="00AB158D" w:rsidRPr="005526E0" w:rsidRDefault="00AB158D" w:rsidP="00B62765">
            <w:pPr>
              <w:jc w:val="center"/>
              <w:rPr>
                <w:szCs w:val="28"/>
                <w:lang w:val="uk-UA"/>
              </w:rPr>
            </w:pPr>
            <w:r w:rsidRPr="005526E0">
              <w:rPr>
                <w:szCs w:val="28"/>
                <w:lang w:val="uk-UA"/>
              </w:rPr>
              <w:t>Протягом року</w:t>
            </w:r>
          </w:p>
        </w:tc>
        <w:tc>
          <w:tcPr>
            <w:tcW w:w="863" w:type="pct"/>
            <w:tcBorders>
              <w:top w:val="single" w:sz="4" w:space="0" w:color="000000"/>
              <w:left w:val="single" w:sz="4" w:space="0" w:color="000000"/>
              <w:bottom w:val="single" w:sz="4" w:space="0" w:color="000000"/>
              <w:right w:val="single" w:sz="4" w:space="0" w:color="000000"/>
            </w:tcBorders>
          </w:tcPr>
          <w:p w:rsidR="00AB158D" w:rsidRPr="005526E0" w:rsidRDefault="00AB158D" w:rsidP="00B62765">
            <w:pPr>
              <w:rPr>
                <w:szCs w:val="28"/>
                <w:lang w:val="uk-UA"/>
              </w:rPr>
            </w:pPr>
            <w:r w:rsidRPr="005526E0">
              <w:rPr>
                <w:szCs w:val="28"/>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560" w:type="pct"/>
            <w:tcBorders>
              <w:top w:val="single" w:sz="4" w:space="0" w:color="000000"/>
              <w:left w:val="single" w:sz="4" w:space="0" w:color="000000"/>
              <w:bottom w:val="single" w:sz="4" w:space="0" w:color="000000"/>
              <w:right w:val="single" w:sz="4" w:space="0" w:color="000000"/>
            </w:tcBorders>
          </w:tcPr>
          <w:p w:rsidR="002164A6" w:rsidRPr="005526E0" w:rsidRDefault="002164A6" w:rsidP="002164A6">
            <w:pPr>
              <w:rPr>
                <w:rFonts w:eastAsia="Calibri"/>
                <w:szCs w:val="28"/>
                <w:lang w:val="uk-UA"/>
              </w:rPr>
            </w:pPr>
            <w:r w:rsidRPr="005526E0">
              <w:rPr>
                <w:szCs w:val="28"/>
                <w:lang w:val="uk-UA"/>
              </w:rPr>
              <w:t xml:space="preserve">Протягом року спеціалісти відділу державного контролю у сфері обігу лікарських засобів, медичної продукції та обігу наркотичних засобів, психотропних речовин і прекурсорів здійснювали перевірки </w:t>
            </w:r>
            <w:r w:rsidRPr="005526E0">
              <w:rPr>
                <w:rFonts w:eastAsia="Calibri"/>
                <w:szCs w:val="28"/>
                <w:lang w:val="uk-UA"/>
              </w:rPr>
              <w:t>перед видачею ліцензій</w:t>
            </w:r>
            <w:r w:rsidRPr="005526E0">
              <w:rPr>
                <w:szCs w:val="28"/>
                <w:lang w:val="uk-UA"/>
              </w:rPr>
              <w:t xml:space="preserve"> на </w:t>
            </w:r>
            <w:r w:rsidRPr="005526E0">
              <w:rPr>
                <w:rFonts w:eastAsia="Calibri"/>
                <w:szCs w:val="28"/>
                <w:lang w:val="uk-UA"/>
              </w:rPr>
              <w:t>провадження господарської діяльності з виробництва лікарських засобів (в умовах аптеки), оптової та роздрібної торгівлі лікарськими засобами, згідно чинного законодавства, зокрема:</w:t>
            </w:r>
          </w:p>
          <w:p w:rsidR="002164A6" w:rsidRPr="005526E0" w:rsidRDefault="002164A6" w:rsidP="002164A6">
            <w:pPr>
              <w:rPr>
                <w:rFonts w:eastAsia="Calibri"/>
                <w:szCs w:val="28"/>
                <w:lang w:val="uk-UA"/>
              </w:rPr>
            </w:pPr>
            <w:r w:rsidRPr="005526E0">
              <w:rPr>
                <w:rFonts w:eastAsia="Calibri"/>
                <w:szCs w:val="28"/>
                <w:lang w:val="uk-UA"/>
              </w:rPr>
              <w:t>- Законами України «Про ліцензування видів господарської діяльності» та «</w:t>
            </w:r>
            <w:r w:rsidR="00492D09">
              <w:rPr>
                <w:rFonts w:eastAsia="Calibri"/>
                <w:szCs w:val="28"/>
                <w:lang w:val="uk-UA"/>
              </w:rPr>
              <w:t xml:space="preserve"> Про л</w:t>
            </w:r>
            <w:r w:rsidRPr="005526E0">
              <w:rPr>
                <w:rFonts w:eastAsia="Calibri"/>
                <w:szCs w:val="28"/>
                <w:lang w:val="uk-UA"/>
              </w:rPr>
              <w:t>ікарські засоби»;</w:t>
            </w:r>
          </w:p>
          <w:p w:rsidR="00AB158D" w:rsidRDefault="002164A6" w:rsidP="00492D09">
            <w:pPr>
              <w:ind w:right="791"/>
              <w:rPr>
                <w:rFonts w:eastAsia="Calibri"/>
                <w:szCs w:val="28"/>
                <w:lang w:val="uk-UA"/>
              </w:rPr>
            </w:pPr>
            <w:r w:rsidRPr="005526E0">
              <w:rPr>
                <w:rFonts w:eastAsia="Calibri"/>
                <w:szCs w:val="28"/>
                <w:lang w:val="uk-UA"/>
              </w:rPr>
              <w:t xml:space="preserve">- Ліцензійними умовами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затверджених </w:t>
            </w:r>
            <w:r w:rsidRPr="005526E0">
              <w:rPr>
                <w:rFonts w:eastAsia="Calibri"/>
                <w:szCs w:val="28"/>
                <w:lang w:val="uk-UA"/>
              </w:rPr>
              <w:lastRenderedPageBreak/>
              <w:t>постановою Кабінету Міністрів України від 30.11.2016 № 929</w:t>
            </w:r>
            <w:r w:rsidR="00492D09">
              <w:rPr>
                <w:rFonts w:eastAsia="Calibri"/>
                <w:szCs w:val="28"/>
                <w:lang w:val="uk-UA"/>
              </w:rPr>
              <w:t>. (Здійснено 147</w:t>
            </w:r>
            <w:r w:rsidR="00146FFD">
              <w:rPr>
                <w:rFonts w:eastAsia="Calibri"/>
                <w:szCs w:val="28"/>
                <w:lang w:val="uk-UA"/>
              </w:rPr>
              <w:t xml:space="preserve"> перевірок перед </w:t>
            </w:r>
            <w:proofErr w:type="spellStart"/>
            <w:r w:rsidR="00146FFD">
              <w:rPr>
                <w:rFonts w:eastAsia="Calibri"/>
                <w:szCs w:val="28"/>
                <w:lang w:val="uk-UA"/>
              </w:rPr>
              <w:t>видачею</w:t>
            </w:r>
            <w:proofErr w:type="spellEnd"/>
            <w:r w:rsidR="00146FFD">
              <w:rPr>
                <w:rFonts w:eastAsia="Calibri"/>
                <w:szCs w:val="28"/>
                <w:lang w:val="uk-UA"/>
              </w:rPr>
              <w:t xml:space="preserve"> ліцензії</w:t>
            </w:r>
            <w:r w:rsidR="00053080">
              <w:rPr>
                <w:rFonts w:eastAsia="Calibri"/>
                <w:szCs w:val="28"/>
                <w:lang w:val="uk-UA"/>
              </w:rPr>
              <w:t xml:space="preserve"> (місць провадження діяльності – 147)</w:t>
            </w:r>
            <w:r w:rsidR="00146FFD">
              <w:rPr>
                <w:rFonts w:eastAsia="Calibri"/>
                <w:szCs w:val="28"/>
                <w:lang w:val="uk-UA"/>
              </w:rPr>
              <w:t>)</w:t>
            </w:r>
            <w:r w:rsidR="00492D09">
              <w:rPr>
                <w:rFonts w:eastAsia="Calibri"/>
                <w:szCs w:val="28"/>
                <w:lang w:val="uk-UA"/>
              </w:rPr>
              <w:t xml:space="preserve"> </w:t>
            </w:r>
          </w:p>
          <w:p w:rsidR="003A04B4" w:rsidRPr="005526E0" w:rsidRDefault="003A04B4" w:rsidP="00492D09">
            <w:pPr>
              <w:ind w:right="791"/>
              <w:rPr>
                <w:szCs w:val="28"/>
                <w:lang w:val="uk-UA"/>
              </w:rPr>
            </w:pPr>
          </w:p>
        </w:tc>
      </w:tr>
      <w:tr w:rsidR="005526E0" w:rsidRPr="00483C11" w:rsidTr="00D26D82">
        <w:trPr>
          <w:trHeight w:val="340"/>
        </w:trPr>
        <w:tc>
          <w:tcPr>
            <w:tcW w:w="286" w:type="pct"/>
            <w:tcBorders>
              <w:top w:val="single" w:sz="4" w:space="0" w:color="000000"/>
              <w:left w:val="single" w:sz="4" w:space="0" w:color="000000"/>
              <w:bottom w:val="single" w:sz="4" w:space="0" w:color="000000"/>
              <w:right w:val="single" w:sz="4" w:space="0" w:color="000000"/>
            </w:tcBorders>
          </w:tcPr>
          <w:p w:rsidR="00AB158D" w:rsidRPr="005526E0" w:rsidRDefault="00AB158D" w:rsidP="00F551F0">
            <w:pPr>
              <w:ind w:right="-116"/>
              <w:jc w:val="center"/>
              <w:rPr>
                <w:b/>
                <w:szCs w:val="28"/>
                <w:lang w:val="uk-UA"/>
              </w:rPr>
            </w:pPr>
            <w:r w:rsidRPr="005526E0">
              <w:rPr>
                <w:b/>
                <w:szCs w:val="28"/>
                <w:lang w:val="uk-UA"/>
              </w:rPr>
              <w:lastRenderedPageBreak/>
              <w:t>3.</w:t>
            </w:r>
          </w:p>
        </w:tc>
        <w:tc>
          <w:tcPr>
            <w:tcW w:w="4714" w:type="pct"/>
            <w:gridSpan w:val="4"/>
            <w:tcBorders>
              <w:top w:val="single" w:sz="4" w:space="0" w:color="000000"/>
              <w:left w:val="single" w:sz="4" w:space="0" w:color="000000"/>
              <w:bottom w:val="single" w:sz="4" w:space="0" w:color="000000"/>
              <w:right w:val="single" w:sz="4" w:space="0" w:color="000000"/>
            </w:tcBorders>
            <w:vAlign w:val="center"/>
          </w:tcPr>
          <w:p w:rsidR="00AB158D" w:rsidRPr="005526E0" w:rsidRDefault="00AB158D" w:rsidP="00F963AE">
            <w:pPr>
              <w:ind w:right="791"/>
              <w:rPr>
                <w:b/>
                <w:bCs/>
                <w:szCs w:val="28"/>
                <w:lang w:val="uk-UA"/>
              </w:rPr>
            </w:pPr>
            <w:r w:rsidRPr="005526E0">
              <w:rPr>
                <w:b/>
                <w:bCs/>
                <w:szCs w:val="28"/>
                <w:lang w:val="uk-UA"/>
              </w:rPr>
              <w:t>ЗАХОДИ ЩОДО СЕРТИФІКАЦІЇ ВИРОБНИЦТВА ЛІКАРСЬКИХ ЗАСОБІВ, НАЛЕЖНИХ ФАРМАЦЕВТИЧНИХ ПРАКТИК ТА КОНТРОЛЮ ЗА ДОТРИМАННЯМ ЛІЦЕНЗІЙНИХ УМОВ ДИСТРИБУЦІЇ, ІМПОРТУ ЛІКАРСЬКИХ ЗАСОБІВ (КРІМ АКТИВНИХ ФАРМАЦЕВТИЧНИХ ІНГРЕДІЄНТІВ) І РОЗДРІБНОЇ ТОРГІВЛІ ЛІКАРСЬКИМИ ЗАСОБАМИ</w:t>
            </w:r>
          </w:p>
        </w:tc>
      </w:tr>
      <w:tr w:rsidR="005526E0" w:rsidRPr="00483C11" w:rsidTr="000512B6">
        <w:trPr>
          <w:trHeight w:val="340"/>
        </w:trPr>
        <w:tc>
          <w:tcPr>
            <w:tcW w:w="286" w:type="pct"/>
            <w:tcBorders>
              <w:top w:val="single" w:sz="4" w:space="0" w:color="000000"/>
              <w:left w:val="single" w:sz="4" w:space="0" w:color="000000"/>
              <w:bottom w:val="single" w:sz="4" w:space="0" w:color="000000"/>
              <w:right w:val="single" w:sz="4" w:space="0" w:color="000000"/>
            </w:tcBorders>
          </w:tcPr>
          <w:p w:rsidR="00AB158D" w:rsidRPr="005526E0" w:rsidRDefault="00AB158D" w:rsidP="00F551F0">
            <w:pPr>
              <w:ind w:right="-116"/>
              <w:jc w:val="center"/>
              <w:rPr>
                <w:b/>
                <w:szCs w:val="28"/>
                <w:lang w:val="uk-UA"/>
              </w:rPr>
            </w:pPr>
            <w:r w:rsidRPr="005526E0">
              <w:rPr>
                <w:b/>
                <w:szCs w:val="28"/>
                <w:lang w:val="uk-UA"/>
              </w:rPr>
              <w:t>3.1</w:t>
            </w:r>
          </w:p>
        </w:tc>
        <w:tc>
          <w:tcPr>
            <w:tcW w:w="1572" w:type="pct"/>
            <w:tcBorders>
              <w:top w:val="single" w:sz="4" w:space="0" w:color="000000"/>
              <w:left w:val="single" w:sz="4" w:space="0" w:color="000000"/>
              <w:bottom w:val="single" w:sz="4" w:space="0" w:color="000000"/>
              <w:right w:val="single" w:sz="4" w:space="0" w:color="000000"/>
            </w:tcBorders>
          </w:tcPr>
          <w:p w:rsidR="00AB158D" w:rsidRPr="005526E0" w:rsidRDefault="00AB158D" w:rsidP="00F551F0">
            <w:pPr>
              <w:rPr>
                <w:b/>
                <w:szCs w:val="28"/>
                <w:lang w:val="uk-UA"/>
              </w:rPr>
            </w:pPr>
            <w:r w:rsidRPr="005526E0">
              <w:rPr>
                <w:szCs w:val="28"/>
                <w:lang w:val="uk-UA"/>
              </w:rPr>
              <w:t xml:space="preserve">Здійснення контролю за додержанням ліцензіатами ліцензійних умов провадження господарської діяльності з виробництва (виготовлення) лікарських засобів в умовах аптеки, дистрибуції (у тому числі, ввезення лікарських засобів) та роздрібної торгівлі лікарськими засобами згідно </w:t>
            </w:r>
            <w:r w:rsidRPr="005526E0">
              <w:rPr>
                <w:bCs/>
                <w:szCs w:val="28"/>
                <w:lang w:val="uk-UA"/>
              </w:rPr>
              <w:t xml:space="preserve">Плану здійснення комплексних заходів державного нагляду (контролю) органів державного нагляду (контролю) на 2018 рік, Річного плану здійснення заходів державного нагляду (контролю) Держлікслужби на 2018 рік та шляхом реалізації відповідних позапланових заходів (згідно Закону України «Про основні засади державного нагляду (контролю) у </w:t>
            </w:r>
            <w:r w:rsidRPr="005526E0">
              <w:rPr>
                <w:bCs/>
                <w:szCs w:val="28"/>
                <w:lang w:val="uk-UA"/>
              </w:rPr>
              <w:lastRenderedPageBreak/>
              <w:t>сфері господарської діяльності»)</w:t>
            </w:r>
          </w:p>
        </w:tc>
        <w:tc>
          <w:tcPr>
            <w:tcW w:w="719" w:type="pct"/>
            <w:tcBorders>
              <w:top w:val="single" w:sz="4" w:space="0" w:color="000000"/>
              <w:left w:val="single" w:sz="4" w:space="0" w:color="000000"/>
              <w:bottom w:val="single" w:sz="4" w:space="0" w:color="000000"/>
              <w:right w:val="single" w:sz="4" w:space="0" w:color="000000"/>
            </w:tcBorders>
          </w:tcPr>
          <w:p w:rsidR="00AB158D" w:rsidRPr="005526E0" w:rsidRDefault="00AB158D" w:rsidP="00F551F0">
            <w:pPr>
              <w:jc w:val="center"/>
              <w:rPr>
                <w:b/>
                <w:szCs w:val="28"/>
                <w:lang w:val="uk-UA"/>
              </w:rPr>
            </w:pPr>
            <w:r w:rsidRPr="005526E0">
              <w:rPr>
                <w:szCs w:val="28"/>
                <w:lang w:val="uk-UA"/>
              </w:rPr>
              <w:lastRenderedPageBreak/>
              <w:t>Постійно</w:t>
            </w:r>
          </w:p>
        </w:tc>
        <w:tc>
          <w:tcPr>
            <w:tcW w:w="863" w:type="pct"/>
            <w:tcBorders>
              <w:top w:val="single" w:sz="4" w:space="0" w:color="000000"/>
              <w:left w:val="single" w:sz="4" w:space="0" w:color="000000"/>
              <w:bottom w:val="single" w:sz="4" w:space="0" w:color="000000"/>
              <w:right w:val="single" w:sz="4" w:space="0" w:color="000000"/>
            </w:tcBorders>
          </w:tcPr>
          <w:p w:rsidR="00AB158D" w:rsidRPr="005526E0" w:rsidRDefault="00AB158D" w:rsidP="00F551F0">
            <w:pPr>
              <w:rPr>
                <w:b/>
                <w:szCs w:val="28"/>
                <w:lang w:val="uk-UA"/>
              </w:rPr>
            </w:pPr>
            <w:r w:rsidRPr="005526E0">
              <w:rPr>
                <w:szCs w:val="28"/>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560" w:type="pct"/>
            <w:tcBorders>
              <w:top w:val="single" w:sz="4" w:space="0" w:color="000000"/>
              <w:left w:val="single" w:sz="4" w:space="0" w:color="000000"/>
              <w:bottom w:val="single" w:sz="4" w:space="0" w:color="000000"/>
              <w:right w:val="single" w:sz="4" w:space="0" w:color="000000"/>
            </w:tcBorders>
          </w:tcPr>
          <w:p w:rsidR="00AB158D" w:rsidRDefault="00FC387B" w:rsidP="00146FFD">
            <w:pPr>
              <w:ind w:right="791"/>
              <w:rPr>
                <w:bCs/>
                <w:szCs w:val="28"/>
                <w:lang w:val="uk-UA"/>
              </w:rPr>
            </w:pPr>
            <w:r w:rsidRPr="005526E0">
              <w:rPr>
                <w:szCs w:val="28"/>
                <w:lang w:val="uk-UA"/>
              </w:rPr>
              <w:t xml:space="preserve">Протягом року спеціалісти відділу державного контролю у сфері обігу лікарських засобів, медичної продукції та обігу наркотичних засобів, психотропних речовин і прекурсорів здійснювали контроль за додержанням ліцензіатами ліцензійних умов провадження господарської діяльності з виробництва (виготовлення) лікарських засобів в умовах аптеки, дистрибуції (у тому числі, ввезення лікарських засобів) та роздрібної торгівлі лікарськими засобами згідно </w:t>
            </w:r>
            <w:r w:rsidRPr="005526E0">
              <w:rPr>
                <w:bCs/>
                <w:szCs w:val="28"/>
                <w:lang w:val="uk-UA"/>
              </w:rPr>
              <w:t xml:space="preserve">Плану здійснення комплексних заходів державного нагляду </w:t>
            </w:r>
            <w:r w:rsidRPr="005526E0">
              <w:rPr>
                <w:bCs/>
                <w:szCs w:val="28"/>
                <w:lang w:val="uk-UA"/>
              </w:rPr>
              <w:lastRenderedPageBreak/>
              <w:t>(контролю) органів державного нагляду (контролю) на 2018 рік, Річного плану здійснення заходів державного нагляду (контролю) Держлікслужби на 2018 рік та шляхом реалізації відповідних позапланових заходів (згідно Закону України «Про основні засади державного нагляду (контролю) у сфері господарської діяльності»)</w:t>
            </w:r>
            <w:r w:rsidR="00146FFD">
              <w:rPr>
                <w:bCs/>
                <w:szCs w:val="28"/>
                <w:lang w:val="uk-UA"/>
              </w:rPr>
              <w:t xml:space="preserve"> (Проведено 40 планових перевірок</w:t>
            </w:r>
            <w:r w:rsidR="00053080">
              <w:rPr>
                <w:bCs/>
                <w:szCs w:val="28"/>
                <w:lang w:val="uk-UA"/>
              </w:rPr>
              <w:t xml:space="preserve"> (</w:t>
            </w:r>
            <w:r w:rsidR="00053080">
              <w:rPr>
                <w:rFonts w:eastAsia="Calibri"/>
                <w:szCs w:val="28"/>
                <w:lang w:val="uk-UA"/>
              </w:rPr>
              <w:t>місць провадження діяльності – 96)</w:t>
            </w:r>
            <w:r w:rsidR="00146FFD">
              <w:rPr>
                <w:bCs/>
                <w:szCs w:val="28"/>
                <w:lang w:val="uk-UA"/>
              </w:rPr>
              <w:t xml:space="preserve"> та 2 позапланові перевірки</w:t>
            </w:r>
            <w:r w:rsidR="00053080">
              <w:rPr>
                <w:bCs/>
                <w:szCs w:val="28"/>
                <w:lang w:val="uk-UA"/>
              </w:rPr>
              <w:t xml:space="preserve"> (</w:t>
            </w:r>
            <w:r w:rsidR="00053080">
              <w:rPr>
                <w:rFonts w:eastAsia="Calibri"/>
                <w:szCs w:val="28"/>
                <w:lang w:val="uk-UA"/>
              </w:rPr>
              <w:t>місць провадження діяльності - 3</w:t>
            </w:r>
            <w:r w:rsidR="00053080">
              <w:rPr>
                <w:bCs/>
                <w:szCs w:val="28"/>
                <w:lang w:val="uk-UA"/>
              </w:rPr>
              <w:t>)</w:t>
            </w:r>
            <w:r w:rsidR="00146FFD">
              <w:rPr>
                <w:bCs/>
                <w:szCs w:val="28"/>
                <w:lang w:val="uk-UA"/>
              </w:rPr>
              <w:t xml:space="preserve">) </w:t>
            </w:r>
          </w:p>
          <w:p w:rsidR="003A04B4" w:rsidRPr="005526E0" w:rsidRDefault="003A04B4" w:rsidP="00146FFD">
            <w:pPr>
              <w:ind w:right="791"/>
              <w:rPr>
                <w:szCs w:val="28"/>
                <w:lang w:val="uk-UA"/>
              </w:rPr>
            </w:pPr>
          </w:p>
        </w:tc>
      </w:tr>
      <w:tr w:rsidR="005526E0" w:rsidRPr="005526E0" w:rsidTr="00D26D82">
        <w:trPr>
          <w:trHeight w:val="340"/>
        </w:trPr>
        <w:tc>
          <w:tcPr>
            <w:tcW w:w="286" w:type="pct"/>
            <w:tcBorders>
              <w:top w:val="single" w:sz="4" w:space="0" w:color="000000"/>
              <w:left w:val="single" w:sz="4" w:space="0" w:color="000000"/>
              <w:bottom w:val="single" w:sz="4" w:space="0" w:color="000000"/>
              <w:right w:val="single" w:sz="4" w:space="0" w:color="000000"/>
            </w:tcBorders>
            <w:hideMark/>
          </w:tcPr>
          <w:p w:rsidR="00AB158D" w:rsidRPr="005526E0" w:rsidRDefault="00AB158D" w:rsidP="00F551F0">
            <w:pPr>
              <w:ind w:right="-116"/>
              <w:jc w:val="center"/>
              <w:rPr>
                <w:b/>
                <w:szCs w:val="28"/>
                <w:lang w:val="uk-UA"/>
              </w:rPr>
            </w:pPr>
            <w:r w:rsidRPr="005526E0">
              <w:rPr>
                <w:b/>
                <w:szCs w:val="28"/>
                <w:lang w:val="uk-UA"/>
              </w:rPr>
              <w:lastRenderedPageBreak/>
              <w:t>4.</w:t>
            </w:r>
          </w:p>
        </w:tc>
        <w:tc>
          <w:tcPr>
            <w:tcW w:w="4714" w:type="pct"/>
            <w:gridSpan w:val="4"/>
            <w:tcBorders>
              <w:top w:val="single" w:sz="4" w:space="0" w:color="000000"/>
              <w:left w:val="single" w:sz="4" w:space="0" w:color="000000"/>
              <w:bottom w:val="single" w:sz="4" w:space="0" w:color="000000"/>
              <w:right w:val="single" w:sz="4" w:space="0" w:color="000000"/>
            </w:tcBorders>
            <w:hideMark/>
          </w:tcPr>
          <w:p w:rsidR="00AB158D" w:rsidRPr="005526E0" w:rsidRDefault="00AB158D" w:rsidP="00F963AE">
            <w:pPr>
              <w:ind w:right="791"/>
              <w:rPr>
                <w:b/>
                <w:szCs w:val="28"/>
                <w:lang w:val="uk-UA"/>
              </w:rPr>
            </w:pPr>
            <w:r w:rsidRPr="005526E0">
              <w:rPr>
                <w:b/>
                <w:szCs w:val="28"/>
                <w:lang w:val="uk-UA"/>
              </w:rPr>
              <w:t>ЗАХОДИ З ПИТАНЬ ДЕРЖАВНОГО РИНКОВОГО НАГЛЯДУ</w:t>
            </w:r>
          </w:p>
        </w:tc>
      </w:tr>
      <w:tr w:rsidR="005526E0" w:rsidRPr="00483C11" w:rsidTr="000512B6">
        <w:trPr>
          <w:trHeight w:val="340"/>
        </w:trPr>
        <w:tc>
          <w:tcPr>
            <w:tcW w:w="286" w:type="pct"/>
            <w:tcBorders>
              <w:top w:val="single" w:sz="4" w:space="0" w:color="000000"/>
              <w:left w:val="single" w:sz="4" w:space="0" w:color="000000"/>
              <w:bottom w:val="single" w:sz="4" w:space="0" w:color="000000"/>
              <w:right w:val="single" w:sz="4" w:space="0" w:color="000000"/>
            </w:tcBorders>
          </w:tcPr>
          <w:p w:rsidR="00AB158D" w:rsidRPr="005526E0" w:rsidRDefault="00AB158D" w:rsidP="00F551F0">
            <w:pPr>
              <w:shd w:val="clear" w:color="auto" w:fill="FFFFFF" w:themeFill="background1"/>
              <w:jc w:val="center"/>
              <w:rPr>
                <w:b/>
                <w:szCs w:val="28"/>
                <w:lang w:val="uk-UA"/>
              </w:rPr>
            </w:pPr>
            <w:r w:rsidRPr="005526E0">
              <w:rPr>
                <w:b/>
                <w:szCs w:val="28"/>
                <w:lang w:val="uk-UA"/>
              </w:rPr>
              <w:t>4.1</w:t>
            </w:r>
          </w:p>
        </w:tc>
        <w:tc>
          <w:tcPr>
            <w:tcW w:w="1572" w:type="pct"/>
            <w:tcBorders>
              <w:top w:val="single" w:sz="4" w:space="0" w:color="000000"/>
              <w:left w:val="single" w:sz="4" w:space="0" w:color="000000"/>
              <w:bottom w:val="single" w:sz="4" w:space="0" w:color="000000"/>
              <w:right w:val="single" w:sz="4" w:space="0" w:color="000000"/>
            </w:tcBorders>
          </w:tcPr>
          <w:p w:rsidR="00AB158D" w:rsidRPr="005526E0" w:rsidRDefault="00AB158D" w:rsidP="00B62765">
            <w:pPr>
              <w:pStyle w:val="rvps2"/>
              <w:spacing w:before="0" w:beforeAutospacing="0" w:after="0" w:afterAutospacing="0"/>
              <w:rPr>
                <w:sz w:val="28"/>
                <w:szCs w:val="28"/>
              </w:rPr>
            </w:pPr>
            <w:r w:rsidRPr="005526E0">
              <w:rPr>
                <w:sz w:val="28"/>
                <w:szCs w:val="28"/>
              </w:rPr>
              <w:t>Організація та виконання секторального плану державного ринкового нагляду, підготовка відповідних звітів, передача їх Держлікслужбі та оприлюднення</w:t>
            </w:r>
          </w:p>
        </w:tc>
        <w:tc>
          <w:tcPr>
            <w:tcW w:w="719" w:type="pct"/>
            <w:tcBorders>
              <w:top w:val="single" w:sz="4" w:space="0" w:color="000000"/>
              <w:left w:val="single" w:sz="4" w:space="0" w:color="000000"/>
              <w:bottom w:val="single" w:sz="4" w:space="0" w:color="000000"/>
              <w:right w:val="single" w:sz="4" w:space="0" w:color="000000"/>
            </w:tcBorders>
          </w:tcPr>
          <w:p w:rsidR="00AB158D" w:rsidRPr="005526E0" w:rsidRDefault="00AB158D" w:rsidP="00B62765">
            <w:pPr>
              <w:jc w:val="center"/>
              <w:rPr>
                <w:szCs w:val="28"/>
                <w:lang w:val="uk-UA" w:eastAsia="uk-UA"/>
              </w:rPr>
            </w:pPr>
            <w:r w:rsidRPr="005526E0">
              <w:rPr>
                <w:szCs w:val="28"/>
                <w:lang w:val="uk-UA"/>
              </w:rPr>
              <w:t>Протягом року</w:t>
            </w:r>
          </w:p>
        </w:tc>
        <w:tc>
          <w:tcPr>
            <w:tcW w:w="863" w:type="pct"/>
            <w:tcBorders>
              <w:top w:val="single" w:sz="4" w:space="0" w:color="000000"/>
              <w:left w:val="single" w:sz="4" w:space="0" w:color="000000"/>
              <w:bottom w:val="single" w:sz="4" w:space="0" w:color="000000"/>
              <w:right w:val="single" w:sz="4" w:space="0" w:color="000000"/>
            </w:tcBorders>
          </w:tcPr>
          <w:p w:rsidR="00AB158D" w:rsidRPr="005526E0" w:rsidRDefault="00AB158D" w:rsidP="00B62765">
            <w:pPr>
              <w:rPr>
                <w:szCs w:val="28"/>
                <w:lang w:val="uk-UA"/>
              </w:rPr>
            </w:pPr>
            <w:r w:rsidRPr="005526E0">
              <w:rPr>
                <w:szCs w:val="28"/>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560" w:type="pct"/>
            <w:tcBorders>
              <w:top w:val="single" w:sz="4" w:space="0" w:color="000000"/>
              <w:left w:val="single" w:sz="4" w:space="0" w:color="000000"/>
              <w:bottom w:val="single" w:sz="4" w:space="0" w:color="000000"/>
              <w:right w:val="single" w:sz="4" w:space="0" w:color="000000"/>
            </w:tcBorders>
          </w:tcPr>
          <w:p w:rsidR="00AB158D" w:rsidRPr="005526E0" w:rsidRDefault="00FC387B" w:rsidP="00351DE2">
            <w:pPr>
              <w:ind w:right="791"/>
              <w:rPr>
                <w:szCs w:val="28"/>
                <w:lang w:val="uk-UA"/>
              </w:rPr>
            </w:pPr>
            <w:r w:rsidRPr="00351DE2">
              <w:rPr>
                <w:szCs w:val="28"/>
                <w:lang w:val="uk-UA"/>
              </w:rPr>
              <w:t xml:space="preserve">Протягом року спеціалісти відділу державного контролю у сфері обігу лікарських засобів, медичної продукції та обігу наркотичних засобів, психотропних речовин і прекурсорів здійснювали організацію та виконання секторального плану державного ринкового </w:t>
            </w:r>
            <w:r w:rsidRPr="00351DE2">
              <w:rPr>
                <w:szCs w:val="28"/>
                <w:lang w:val="uk-UA"/>
              </w:rPr>
              <w:lastRenderedPageBreak/>
              <w:t>нагляду, підготовку відповідних звітів, передачу їх до Держлікслужби та оприлюднення</w:t>
            </w:r>
            <w:r w:rsidR="00EF4B5D" w:rsidRPr="00351DE2">
              <w:rPr>
                <w:szCs w:val="28"/>
                <w:lang w:val="uk-UA"/>
              </w:rPr>
              <w:t xml:space="preserve">  (Поведено 42 планові перевірки</w:t>
            </w:r>
            <w:r w:rsidR="00D1570B">
              <w:rPr>
                <w:szCs w:val="28"/>
                <w:lang w:val="uk-UA"/>
              </w:rPr>
              <w:t xml:space="preserve"> (</w:t>
            </w:r>
            <w:r w:rsidR="00D1570B">
              <w:rPr>
                <w:rFonts w:eastAsia="Calibri"/>
                <w:szCs w:val="28"/>
                <w:lang w:val="uk-UA"/>
              </w:rPr>
              <w:t>місць провадження діяльності - 49</w:t>
            </w:r>
            <w:r w:rsidR="00D1570B">
              <w:rPr>
                <w:szCs w:val="28"/>
                <w:lang w:val="uk-UA"/>
              </w:rPr>
              <w:t>)</w:t>
            </w:r>
            <w:r w:rsidR="00EF4B5D" w:rsidRPr="00351DE2">
              <w:rPr>
                <w:szCs w:val="28"/>
                <w:lang w:val="uk-UA"/>
              </w:rPr>
              <w:t xml:space="preserve">, подано </w:t>
            </w:r>
            <w:r w:rsidR="00351DE2" w:rsidRPr="00351DE2">
              <w:rPr>
                <w:szCs w:val="28"/>
                <w:lang w:val="uk-UA"/>
              </w:rPr>
              <w:t>13</w:t>
            </w:r>
            <w:r w:rsidR="00EF4B5D" w:rsidRPr="00351DE2">
              <w:rPr>
                <w:szCs w:val="28"/>
                <w:lang w:val="uk-UA"/>
              </w:rPr>
              <w:t xml:space="preserve"> звітів</w:t>
            </w:r>
            <w:r w:rsidR="00DE2608" w:rsidRPr="00351DE2">
              <w:rPr>
                <w:szCs w:val="28"/>
                <w:lang w:val="uk-UA"/>
              </w:rPr>
              <w:t>)</w:t>
            </w:r>
          </w:p>
        </w:tc>
      </w:tr>
      <w:tr w:rsidR="005526E0" w:rsidRPr="00483C11" w:rsidTr="000512B6">
        <w:trPr>
          <w:trHeight w:val="340"/>
        </w:trPr>
        <w:tc>
          <w:tcPr>
            <w:tcW w:w="286" w:type="pct"/>
            <w:tcBorders>
              <w:top w:val="single" w:sz="4" w:space="0" w:color="000000"/>
              <w:left w:val="single" w:sz="4" w:space="0" w:color="000000"/>
              <w:bottom w:val="single" w:sz="4" w:space="0" w:color="000000"/>
              <w:right w:val="single" w:sz="4" w:space="0" w:color="000000"/>
            </w:tcBorders>
          </w:tcPr>
          <w:p w:rsidR="00AB158D" w:rsidRPr="005526E0" w:rsidRDefault="00AB158D" w:rsidP="00F551F0">
            <w:pPr>
              <w:shd w:val="clear" w:color="auto" w:fill="FFFFFF" w:themeFill="background1"/>
              <w:jc w:val="center"/>
              <w:rPr>
                <w:b/>
                <w:szCs w:val="28"/>
                <w:lang w:val="uk-UA"/>
              </w:rPr>
            </w:pPr>
            <w:r w:rsidRPr="005526E0">
              <w:rPr>
                <w:b/>
                <w:szCs w:val="28"/>
                <w:lang w:val="uk-UA"/>
              </w:rPr>
              <w:lastRenderedPageBreak/>
              <w:t>4.2</w:t>
            </w:r>
          </w:p>
        </w:tc>
        <w:tc>
          <w:tcPr>
            <w:tcW w:w="1572" w:type="pct"/>
            <w:tcBorders>
              <w:top w:val="single" w:sz="4" w:space="0" w:color="000000"/>
              <w:left w:val="single" w:sz="4" w:space="0" w:color="000000"/>
              <w:bottom w:val="single" w:sz="4" w:space="0" w:color="000000"/>
              <w:right w:val="single" w:sz="4" w:space="0" w:color="000000"/>
            </w:tcBorders>
          </w:tcPr>
          <w:p w:rsidR="00AB158D" w:rsidRPr="005526E0" w:rsidRDefault="00AB158D" w:rsidP="00B62765">
            <w:pPr>
              <w:pStyle w:val="rvps2"/>
              <w:spacing w:before="0" w:beforeAutospacing="0" w:after="0" w:afterAutospacing="0"/>
              <w:rPr>
                <w:sz w:val="28"/>
                <w:szCs w:val="28"/>
              </w:rPr>
            </w:pPr>
            <w:r w:rsidRPr="005526E0">
              <w:rPr>
                <w:sz w:val="28"/>
                <w:szCs w:val="28"/>
              </w:rPr>
              <w:t>Вжиття відповідних заходів для своєчасного попередження споживачів (користувачів) про виявлену небезпеку, яку становлять медичні вироби (МВ)</w:t>
            </w:r>
          </w:p>
        </w:tc>
        <w:tc>
          <w:tcPr>
            <w:tcW w:w="719" w:type="pct"/>
            <w:tcBorders>
              <w:top w:val="single" w:sz="4" w:space="0" w:color="000000"/>
              <w:left w:val="single" w:sz="4" w:space="0" w:color="000000"/>
              <w:bottom w:val="single" w:sz="4" w:space="0" w:color="000000"/>
              <w:right w:val="single" w:sz="4" w:space="0" w:color="000000"/>
            </w:tcBorders>
          </w:tcPr>
          <w:p w:rsidR="00AB158D" w:rsidRPr="005526E0" w:rsidRDefault="00AB158D" w:rsidP="00B62765">
            <w:pPr>
              <w:jc w:val="center"/>
              <w:rPr>
                <w:szCs w:val="28"/>
                <w:lang w:val="uk-UA" w:eastAsia="uk-UA"/>
              </w:rPr>
            </w:pPr>
            <w:r w:rsidRPr="005526E0">
              <w:rPr>
                <w:szCs w:val="28"/>
                <w:lang w:val="uk-UA"/>
              </w:rPr>
              <w:t>Протягом року</w:t>
            </w:r>
          </w:p>
        </w:tc>
        <w:tc>
          <w:tcPr>
            <w:tcW w:w="863" w:type="pct"/>
            <w:tcBorders>
              <w:top w:val="single" w:sz="4" w:space="0" w:color="000000"/>
              <w:left w:val="single" w:sz="4" w:space="0" w:color="000000"/>
              <w:bottom w:val="single" w:sz="4" w:space="0" w:color="000000"/>
              <w:right w:val="single" w:sz="4" w:space="0" w:color="000000"/>
            </w:tcBorders>
          </w:tcPr>
          <w:p w:rsidR="00AB158D" w:rsidRPr="005526E0" w:rsidRDefault="00AB158D" w:rsidP="00B62765">
            <w:pPr>
              <w:rPr>
                <w:szCs w:val="28"/>
                <w:lang w:val="uk-UA"/>
              </w:rPr>
            </w:pPr>
            <w:r w:rsidRPr="005526E0">
              <w:rPr>
                <w:szCs w:val="28"/>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560" w:type="pct"/>
            <w:tcBorders>
              <w:top w:val="single" w:sz="4" w:space="0" w:color="000000"/>
              <w:left w:val="single" w:sz="4" w:space="0" w:color="000000"/>
              <w:bottom w:val="single" w:sz="4" w:space="0" w:color="000000"/>
              <w:right w:val="single" w:sz="4" w:space="0" w:color="000000"/>
            </w:tcBorders>
          </w:tcPr>
          <w:p w:rsidR="00AB158D" w:rsidRPr="005526E0" w:rsidRDefault="00FC387B" w:rsidP="00594289">
            <w:pPr>
              <w:ind w:right="791"/>
              <w:rPr>
                <w:szCs w:val="28"/>
                <w:lang w:val="uk-UA"/>
              </w:rPr>
            </w:pPr>
            <w:r w:rsidRPr="005526E0">
              <w:rPr>
                <w:szCs w:val="28"/>
                <w:lang w:val="uk-UA"/>
              </w:rPr>
              <w:t>Протягом року спеціалісти відділу державного контролю у сфері обігу лікарських засобів, медичної продукції та обігу наркотичних засобів, психотропних речовин і прекурсорів</w:t>
            </w:r>
            <w:r w:rsidR="004D5F49" w:rsidRPr="005526E0">
              <w:rPr>
                <w:szCs w:val="28"/>
                <w:lang w:val="uk-UA"/>
              </w:rPr>
              <w:t xml:space="preserve"> вживали відповідних заходів для своєчасного попередження споживачів (користувачів) про виявлену небезпеку, яку становлять медичні вироби</w:t>
            </w:r>
            <w:r w:rsidR="00DE2608">
              <w:rPr>
                <w:szCs w:val="28"/>
                <w:lang w:val="uk-UA"/>
              </w:rPr>
              <w:t xml:space="preserve"> (</w:t>
            </w:r>
            <w:r w:rsidR="00DE2608" w:rsidRPr="00DE2608">
              <w:rPr>
                <w:szCs w:val="28"/>
                <w:lang w:val="uk-UA"/>
              </w:rPr>
              <w:t>Прийнято</w:t>
            </w:r>
            <w:r w:rsidR="00DE2608">
              <w:rPr>
                <w:szCs w:val="28"/>
                <w:lang w:val="uk-UA"/>
              </w:rPr>
              <w:t xml:space="preserve"> 8</w:t>
            </w:r>
            <w:r w:rsidR="00DE2608" w:rsidRPr="00DE2608">
              <w:rPr>
                <w:szCs w:val="28"/>
                <w:lang w:val="uk-UA"/>
              </w:rPr>
              <w:t xml:space="preserve"> рішень про вжиття обмежувальних (корегувальних) заходів</w:t>
            </w:r>
            <w:r w:rsidR="00DE2608">
              <w:rPr>
                <w:szCs w:val="28"/>
                <w:lang w:val="uk-UA"/>
              </w:rPr>
              <w:t xml:space="preserve">) </w:t>
            </w:r>
            <w:r w:rsidR="004D5F49" w:rsidRPr="005526E0">
              <w:rPr>
                <w:szCs w:val="28"/>
                <w:lang w:val="uk-UA"/>
              </w:rPr>
              <w:t xml:space="preserve"> </w:t>
            </w:r>
          </w:p>
        </w:tc>
      </w:tr>
      <w:tr w:rsidR="005526E0" w:rsidRPr="005526E0" w:rsidTr="000512B6">
        <w:trPr>
          <w:trHeight w:val="340"/>
        </w:trPr>
        <w:tc>
          <w:tcPr>
            <w:tcW w:w="286" w:type="pct"/>
            <w:tcBorders>
              <w:top w:val="single" w:sz="4" w:space="0" w:color="000000"/>
              <w:left w:val="single" w:sz="4" w:space="0" w:color="000000"/>
              <w:bottom w:val="single" w:sz="4" w:space="0" w:color="000000"/>
              <w:right w:val="single" w:sz="4" w:space="0" w:color="000000"/>
            </w:tcBorders>
          </w:tcPr>
          <w:p w:rsidR="00AB158D" w:rsidRPr="005526E0" w:rsidRDefault="00AB158D" w:rsidP="00F551F0">
            <w:pPr>
              <w:shd w:val="clear" w:color="auto" w:fill="FFFFFF" w:themeFill="background1"/>
              <w:jc w:val="center"/>
              <w:rPr>
                <w:b/>
                <w:szCs w:val="28"/>
                <w:lang w:val="uk-UA"/>
              </w:rPr>
            </w:pPr>
            <w:r w:rsidRPr="005526E0">
              <w:rPr>
                <w:b/>
                <w:szCs w:val="28"/>
                <w:lang w:val="uk-UA"/>
              </w:rPr>
              <w:t>4.3</w:t>
            </w:r>
          </w:p>
        </w:tc>
        <w:tc>
          <w:tcPr>
            <w:tcW w:w="1572" w:type="pct"/>
            <w:tcBorders>
              <w:top w:val="single" w:sz="4" w:space="0" w:color="000000"/>
              <w:left w:val="single" w:sz="4" w:space="0" w:color="000000"/>
              <w:bottom w:val="single" w:sz="4" w:space="0" w:color="000000"/>
              <w:right w:val="single" w:sz="4" w:space="0" w:color="000000"/>
            </w:tcBorders>
          </w:tcPr>
          <w:p w:rsidR="00AB158D" w:rsidRPr="005526E0" w:rsidRDefault="00AB158D" w:rsidP="00954BCF">
            <w:pPr>
              <w:rPr>
                <w:szCs w:val="28"/>
                <w:lang w:val="uk-UA"/>
              </w:rPr>
            </w:pPr>
            <w:r w:rsidRPr="005526E0">
              <w:rPr>
                <w:szCs w:val="28"/>
                <w:lang w:val="uk-UA"/>
              </w:rPr>
              <w:t>Моніторинг, опрацювання, аналіз та передача Держлікслужбі інформації щодо:</w:t>
            </w:r>
          </w:p>
          <w:p w:rsidR="00AB158D" w:rsidRPr="005526E0" w:rsidRDefault="00AB158D" w:rsidP="00954BCF">
            <w:pPr>
              <w:rPr>
                <w:szCs w:val="28"/>
                <w:lang w:val="uk-UA"/>
              </w:rPr>
            </w:pPr>
            <w:r w:rsidRPr="005526E0">
              <w:rPr>
                <w:szCs w:val="28"/>
                <w:lang w:val="uk-UA"/>
              </w:rPr>
              <w:t>- причин та кількості звернень споживачів (користувачів) щодо якості та безпеки МВ;</w:t>
            </w:r>
          </w:p>
          <w:p w:rsidR="00AB158D" w:rsidRPr="005526E0" w:rsidRDefault="00AB158D" w:rsidP="00954BCF">
            <w:pPr>
              <w:rPr>
                <w:szCs w:val="28"/>
                <w:lang w:val="uk-UA"/>
              </w:rPr>
            </w:pPr>
            <w:r w:rsidRPr="005526E0">
              <w:rPr>
                <w:szCs w:val="28"/>
                <w:lang w:val="uk-UA"/>
              </w:rPr>
              <w:t xml:space="preserve">- причин і кількості повідомлень про нещасні випадки, заподіяння шкоди здоров’ю людей внаслідок </w:t>
            </w:r>
            <w:r w:rsidRPr="005526E0">
              <w:rPr>
                <w:szCs w:val="28"/>
                <w:lang w:val="uk-UA"/>
              </w:rPr>
              <w:lastRenderedPageBreak/>
              <w:t>користування неякісними МВ</w:t>
            </w:r>
          </w:p>
        </w:tc>
        <w:tc>
          <w:tcPr>
            <w:tcW w:w="719" w:type="pct"/>
            <w:tcBorders>
              <w:top w:val="single" w:sz="4" w:space="0" w:color="000000"/>
              <w:left w:val="single" w:sz="4" w:space="0" w:color="000000"/>
              <w:bottom w:val="single" w:sz="4" w:space="0" w:color="000000"/>
              <w:right w:val="single" w:sz="4" w:space="0" w:color="000000"/>
            </w:tcBorders>
          </w:tcPr>
          <w:p w:rsidR="00AB158D" w:rsidRPr="005526E0" w:rsidRDefault="00AB158D" w:rsidP="00954BCF">
            <w:pPr>
              <w:jc w:val="center"/>
              <w:rPr>
                <w:szCs w:val="28"/>
                <w:lang w:val="uk-UA" w:eastAsia="uk-UA"/>
              </w:rPr>
            </w:pPr>
            <w:r w:rsidRPr="005526E0">
              <w:rPr>
                <w:szCs w:val="28"/>
                <w:lang w:val="uk-UA"/>
              </w:rPr>
              <w:lastRenderedPageBreak/>
              <w:t>Протягом року</w:t>
            </w:r>
          </w:p>
        </w:tc>
        <w:tc>
          <w:tcPr>
            <w:tcW w:w="863" w:type="pct"/>
            <w:tcBorders>
              <w:top w:val="single" w:sz="4" w:space="0" w:color="000000"/>
              <w:left w:val="single" w:sz="4" w:space="0" w:color="000000"/>
              <w:bottom w:val="single" w:sz="4" w:space="0" w:color="000000"/>
              <w:right w:val="single" w:sz="4" w:space="0" w:color="000000"/>
            </w:tcBorders>
          </w:tcPr>
          <w:p w:rsidR="00AB158D" w:rsidRPr="005526E0" w:rsidRDefault="00AB158D" w:rsidP="00954BCF">
            <w:pPr>
              <w:rPr>
                <w:szCs w:val="28"/>
                <w:lang w:val="uk-UA"/>
              </w:rPr>
            </w:pPr>
            <w:r w:rsidRPr="005526E0">
              <w:rPr>
                <w:szCs w:val="28"/>
                <w:lang w:val="uk-UA"/>
              </w:rPr>
              <w:t xml:space="preserve">Відділ державного контролю у сфері обігу лікарських засобів, медичної продукції та обігу наркотичних засобів, психотропних речовин і </w:t>
            </w:r>
            <w:r w:rsidRPr="005526E0">
              <w:rPr>
                <w:szCs w:val="28"/>
                <w:lang w:val="uk-UA"/>
              </w:rPr>
              <w:lastRenderedPageBreak/>
              <w:t>прекурсорів</w:t>
            </w:r>
          </w:p>
        </w:tc>
        <w:tc>
          <w:tcPr>
            <w:tcW w:w="1560" w:type="pct"/>
            <w:tcBorders>
              <w:top w:val="single" w:sz="4" w:space="0" w:color="000000"/>
              <w:left w:val="single" w:sz="4" w:space="0" w:color="000000"/>
              <w:bottom w:val="single" w:sz="4" w:space="0" w:color="000000"/>
              <w:right w:val="single" w:sz="4" w:space="0" w:color="000000"/>
            </w:tcBorders>
          </w:tcPr>
          <w:p w:rsidR="004D5F49" w:rsidRPr="005526E0" w:rsidRDefault="00FC387B" w:rsidP="004D5F49">
            <w:pPr>
              <w:rPr>
                <w:szCs w:val="28"/>
                <w:lang w:val="uk-UA"/>
              </w:rPr>
            </w:pPr>
            <w:r w:rsidRPr="005526E0">
              <w:rPr>
                <w:szCs w:val="28"/>
                <w:lang w:val="uk-UA"/>
              </w:rPr>
              <w:lastRenderedPageBreak/>
              <w:t>Протягом року спеціалісти відділу державного контролю у сфері обігу лікарських засобів, медичної продукції та обігу наркотичних засобів, психотропних речовин і прекурсорів</w:t>
            </w:r>
            <w:r w:rsidR="004D5F49" w:rsidRPr="005526E0">
              <w:rPr>
                <w:szCs w:val="28"/>
                <w:lang w:val="uk-UA"/>
              </w:rPr>
              <w:t xml:space="preserve"> здійснювали моніторинг, опрацювання, аналіз та передачу Держлікслужбі інформації щодо:</w:t>
            </w:r>
          </w:p>
          <w:p w:rsidR="004D5F49" w:rsidRPr="005526E0" w:rsidRDefault="004D5F49" w:rsidP="004D5F49">
            <w:pPr>
              <w:rPr>
                <w:szCs w:val="28"/>
                <w:lang w:val="uk-UA"/>
              </w:rPr>
            </w:pPr>
            <w:r w:rsidRPr="005526E0">
              <w:rPr>
                <w:szCs w:val="28"/>
                <w:lang w:val="uk-UA"/>
              </w:rPr>
              <w:lastRenderedPageBreak/>
              <w:t xml:space="preserve">- причин та кількості звернень споживачів (користувачів) щодо якості та безпеки </w:t>
            </w:r>
            <w:r w:rsidR="00594289">
              <w:rPr>
                <w:szCs w:val="28"/>
                <w:lang w:val="uk-UA"/>
              </w:rPr>
              <w:t>медичних виробів</w:t>
            </w:r>
            <w:r w:rsidRPr="005526E0">
              <w:rPr>
                <w:szCs w:val="28"/>
                <w:lang w:val="uk-UA"/>
              </w:rPr>
              <w:t>;</w:t>
            </w:r>
          </w:p>
          <w:p w:rsidR="00AB158D" w:rsidRPr="005526E0" w:rsidRDefault="004D5F49" w:rsidP="00594289">
            <w:pPr>
              <w:ind w:right="791"/>
              <w:rPr>
                <w:szCs w:val="28"/>
                <w:lang w:val="uk-UA"/>
              </w:rPr>
            </w:pPr>
            <w:r w:rsidRPr="005526E0">
              <w:rPr>
                <w:szCs w:val="28"/>
                <w:lang w:val="uk-UA"/>
              </w:rPr>
              <w:t xml:space="preserve">- причин і кількості повідомлень про нещасні випадки, заподіяння шкоди здоров’ю людей внаслідок користування неякісними </w:t>
            </w:r>
            <w:r w:rsidR="00594289">
              <w:rPr>
                <w:szCs w:val="28"/>
                <w:lang w:val="uk-UA"/>
              </w:rPr>
              <w:t>медичними виробами</w:t>
            </w:r>
          </w:p>
        </w:tc>
      </w:tr>
      <w:tr w:rsidR="005526E0" w:rsidRPr="00483C11" w:rsidTr="000512B6">
        <w:trPr>
          <w:trHeight w:val="340"/>
        </w:trPr>
        <w:tc>
          <w:tcPr>
            <w:tcW w:w="286" w:type="pct"/>
            <w:tcBorders>
              <w:top w:val="single" w:sz="4" w:space="0" w:color="000000"/>
              <w:left w:val="single" w:sz="4" w:space="0" w:color="000000"/>
              <w:bottom w:val="single" w:sz="4" w:space="0" w:color="000000"/>
              <w:right w:val="single" w:sz="4" w:space="0" w:color="000000"/>
            </w:tcBorders>
          </w:tcPr>
          <w:p w:rsidR="00AB158D" w:rsidRPr="005526E0" w:rsidRDefault="00AB158D" w:rsidP="00F551F0">
            <w:pPr>
              <w:shd w:val="clear" w:color="auto" w:fill="FFFFFF" w:themeFill="background1"/>
              <w:jc w:val="center"/>
              <w:rPr>
                <w:b/>
                <w:szCs w:val="28"/>
                <w:lang w:val="uk-UA"/>
              </w:rPr>
            </w:pPr>
            <w:r w:rsidRPr="005526E0">
              <w:rPr>
                <w:b/>
                <w:szCs w:val="28"/>
                <w:lang w:val="uk-UA"/>
              </w:rPr>
              <w:lastRenderedPageBreak/>
              <w:t>4.4</w:t>
            </w:r>
          </w:p>
        </w:tc>
        <w:tc>
          <w:tcPr>
            <w:tcW w:w="1572" w:type="pct"/>
            <w:tcBorders>
              <w:top w:val="single" w:sz="4" w:space="0" w:color="000000"/>
              <w:left w:val="single" w:sz="4" w:space="0" w:color="000000"/>
              <w:bottom w:val="single" w:sz="4" w:space="0" w:color="000000"/>
              <w:right w:val="single" w:sz="4" w:space="0" w:color="000000"/>
            </w:tcBorders>
          </w:tcPr>
          <w:p w:rsidR="00AB158D" w:rsidRPr="005526E0" w:rsidRDefault="00AB158D" w:rsidP="00F551F0">
            <w:pPr>
              <w:pStyle w:val="rvps2"/>
              <w:shd w:val="clear" w:color="auto" w:fill="FFFFFF" w:themeFill="background1"/>
              <w:spacing w:before="0" w:beforeAutospacing="0" w:after="0" w:afterAutospacing="0"/>
              <w:rPr>
                <w:sz w:val="28"/>
                <w:szCs w:val="28"/>
              </w:rPr>
            </w:pPr>
            <w:r w:rsidRPr="005526E0">
              <w:rPr>
                <w:sz w:val="28"/>
                <w:szCs w:val="28"/>
              </w:rPr>
              <w:t>Інформування громадськості щодо повідомлень від виробників або їх уповноважених представників про невідповідність продукції</w:t>
            </w:r>
          </w:p>
        </w:tc>
        <w:tc>
          <w:tcPr>
            <w:tcW w:w="719" w:type="pct"/>
            <w:tcBorders>
              <w:top w:val="single" w:sz="4" w:space="0" w:color="000000"/>
              <w:left w:val="single" w:sz="4" w:space="0" w:color="000000"/>
              <w:bottom w:val="single" w:sz="4" w:space="0" w:color="000000"/>
              <w:right w:val="single" w:sz="4" w:space="0" w:color="000000"/>
            </w:tcBorders>
          </w:tcPr>
          <w:p w:rsidR="00AB158D" w:rsidRPr="005526E0" w:rsidRDefault="00AB158D" w:rsidP="00F551F0">
            <w:pPr>
              <w:shd w:val="clear" w:color="auto" w:fill="FFFFFF" w:themeFill="background1"/>
              <w:jc w:val="center"/>
              <w:rPr>
                <w:szCs w:val="28"/>
                <w:lang w:val="uk-UA"/>
              </w:rPr>
            </w:pPr>
            <w:r w:rsidRPr="005526E0">
              <w:rPr>
                <w:szCs w:val="28"/>
                <w:lang w:val="uk-UA"/>
              </w:rPr>
              <w:t>Протягом року</w:t>
            </w:r>
          </w:p>
        </w:tc>
        <w:tc>
          <w:tcPr>
            <w:tcW w:w="863" w:type="pct"/>
            <w:tcBorders>
              <w:top w:val="single" w:sz="4" w:space="0" w:color="000000"/>
              <w:left w:val="single" w:sz="4" w:space="0" w:color="000000"/>
              <w:bottom w:val="single" w:sz="4" w:space="0" w:color="000000"/>
              <w:right w:val="single" w:sz="4" w:space="0" w:color="000000"/>
            </w:tcBorders>
          </w:tcPr>
          <w:p w:rsidR="00AB158D" w:rsidRPr="005526E0" w:rsidRDefault="00AB158D" w:rsidP="00F551F0">
            <w:pPr>
              <w:rPr>
                <w:szCs w:val="28"/>
                <w:lang w:val="uk-UA"/>
              </w:rPr>
            </w:pPr>
            <w:r w:rsidRPr="005526E0">
              <w:rPr>
                <w:szCs w:val="28"/>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560" w:type="pct"/>
            <w:tcBorders>
              <w:top w:val="single" w:sz="4" w:space="0" w:color="000000"/>
              <w:left w:val="single" w:sz="4" w:space="0" w:color="000000"/>
              <w:bottom w:val="single" w:sz="4" w:space="0" w:color="000000"/>
              <w:right w:val="single" w:sz="4" w:space="0" w:color="000000"/>
            </w:tcBorders>
          </w:tcPr>
          <w:p w:rsidR="00AB158D" w:rsidRPr="005526E0" w:rsidRDefault="00FC387B" w:rsidP="004D5F49">
            <w:pPr>
              <w:ind w:right="791"/>
              <w:rPr>
                <w:szCs w:val="28"/>
                <w:lang w:val="uk-UA"/>
              </w:rPr>
            </w:pPr>
            <w:r w:rsidRPr="005526E0">
              <w:rPr>
                <w:szCs w:val="28"/>
                <w:lang w:val="uk-UA"/>
              </w:rPr>
              <w:t>Протягом року спеціалісти відділу державного контролю у сфері обігу лікарських засобів, медичної продукції та обігу наркотичних засобів, психотропних речовин і прекурсорів</w:t>
            </w:r>
            <w:r w:rsidR="004D5F49" w:rsidRPr="005526E0">
              <w:rPr>
                <w:szCs w:val="28"/>
                <w:lang w:val="uk-UA"/>
              </w:rPr>
              <w:t xml:space="preserve"> здійснювали інформування громадськості щодо повідомлень від виробників або їх уповноважених представників про невідповідність продукції</w:t>
            </w:r>
          </w:p>
        </w:tc>
      </w:tr>
      <w:tr w:rsidR="005526E0" w:rsidRPr="00483C11" w:rsidTr="000512B6">
        <w:trPr>
          <w:trHeight w:val="340"/>
        </w:trPr>
        <w:tc>
          <w:tcPr>
            <w:tcW w:w="286" w:type="pct"/>
            <w:tcBorders>
              <w:top w:val="single" w:sz="4" w:space="0" w:color="000000"/>
              <w:left w:val="single" w:sz="4" w:space="0" w:color="000000"/>
              <w:bottom w:val="single" w:sz="4" w:space="0" w:color="000000"/>
              <w:right w:val="single" w:sz="4" w:space="0" w:color="000000"/>
            </w:tcBorders>
          </w:tcPr>
          <w:p w:rsidR="00AB158D" w:rsidRPr="005526E0" w:rsidRDefault="00AB158D" w:rsidP="00F551F0">
            <w:pPr>
              <w:shd w:val="clear" w:color="auto" w:fill="FFFFFF" w:themeFill="background1"/>
              <w:jc w:val="center"/>
              <w:rPr>
                <w:b/>
                <w:szCs w:val="28"/>
                <w:lang w:val="uk-UA"/>
              </w:rPr>
            </w:pPr>
            <w:r w:rsidRPr="005526E0">
              <w:rPr>
                <w:b/>
                <w:szCs w:val="28"/>
                <w:lang w:val="uk-UA"/>
              </w:rPr>
              <w:t>4.5</w:t>
            </w:r>
          </w:p>
        </w:tc>
        <w:tc>
          <w:tcPr>
            <w:tcW w:w="1572" w:type="pct"/>
            <w:tcBorders>
              <w:top w:val="single" w:sz="4" w:space="0" w:color="000000"/>
              <w:left w:val="single" w:sz="4" w:space="0" w:color="000000"/>
              <w:bottom w:val="single" w:sz="4" w:space="0" w:color="000000"/>
              <w:right w:val="single" w:sz="4" w:space="0" w:color="000000"/>
            </w:tcBorders>
          </w:tcPr>
          <w:p w:rsidR="00AB158D" w:rsidRPr="005526E0" w:rsidRDefault="00AB158D" w:rsidP="00F441ED">
            <w:pPr>
              <w:rPr>
                <w:szCs w:val="28"/>
                <w:lang w:val="uk-UA" w:eastAsia="uk-UA"/>
              </w:rPr>
            </w:pPr>
            <w:r w:rsidRPr="005526E0">
              <w:rPr>
                <w:szCs w:val="28"/>
                <w:lang w:val="uk-UA"/>
              </w:rPr>
              <w:t>Моніторинг інформації про продукцію, що становлять серйозний ризик для користувачів</w:t>
            </w:r>
          </w:p>
        </w:tc>
        <w:tc>
          <w:tcPr>
            <w:tcW w:w="719" w:type="pct"/>
            <w:tcBorders>
              <w:top w:val="single" w:sz="4" w:space="0" w:color="000000"/>
              <w:left w:val="single" w:sz="4" w:space="0" w:color="000000"/>
              <w:bottom w:val="single" w:sz="4" w:space="0" w:color="000000"/>
              <w:right w:val="single" w:sz="4" w:space="0" w:color="000000"/>
            </w:tcBorders>
          </w:tcPr>
          <w:p w:rsidR="00AB158D" w:rsidRPr="005526E0" w:rsidRDefault="00AB158D" w:rsidP="00954BCF">
            <w:pPr>
              <w:jc w:val="center"/>
              <w:rPr>
                <w:szCs w:val="28"/>
                <w:lang w:val="uk-UA" w:eastAsia="uk-UA"/>
              </w:rPr>
            </w:pPr>
            <w:r w:rsidRPr="005526E0">
              <w:rPr>
                <w:szCs w:val="28"/>
                <w:lang w:val="uk-UA"/>
              </w:rPr>
              <w:t>Постійно</w:t>
            </w:r>
          </w:p>
        </w:tc>
        <w:tc>
          <w:tcPr>
            <w:tcW w:w="863" w:type="pct"/>
            <w:tcBorders>
              <w:top w:val="single" w:sz="4" w:space="0" w:color="000000"/>
              <w:left w:val="single" w:sz="4" w:space="0" w:color="000000"/>
              <w:bottom w:val="single" w:sz="4" w:space="0" w:color="000000"/>
              <w:right w:val="single" w:sz="4" w:space="0" w:color="000000"/>
            </w:tcBorders>
          </w:tcPr>
          <w:p w:rsidR="00AB158D" w:rsidRPr="005526E0" w:rsidRDefault="00AB158D" w:rsidP="00954BCF">
            <w:pPr>
              <w:rPr>
                <w:szCs w:val="28"/>
                <w:lang w:val="uk-UA"/>
              </w:rPr>
            </w:pPr>
            <w:r w:rsidRPr="005526E0">
              <w:rPr>
                <w:szCs w:val="28"/>
                <w:lang w:val="uk-UA"/>
              </w:rPr>
              <w:t xml:space="preserve">Відділ державного контролю у сфері обігу лікарських засобів, медичної продукції та обігу наркотичних засобів, психотропних речовин і </w:t>
            </w:r>
            <w:r w:rsidRPr="005526E0">
              <w:rPr>
                <w:szCs w:val="28"/>
                <w:lang w:val="uk-UA"/>
              </w:rPr>
              <w:lastRenderedPageBreak/>
              <w:t>прекурсорів</w:t>
            </w:r>
          </w:p>
        </w:tc>
        <w:tc>
          <w:tcPr>
            <w:tcW w:w="1560" w:type="pct"/>
            <w:tcBorders>
              <w:top w:val="single" w:sz="4" w:space="0" w:color="000000"/>
              <w:left w:val="single" w:sz="4" w:space="0" w:color="000000"/>
              <w:bottom w:val="single" w:sz="4" w:space="0" w:color="000000"/>
              <w:right w:val="single" w:sz="4" w:space="0" w:color="000000"/>
            </w:tcBorders>
          </w:tcPr>
          <w:p w:rsidR="00AB158D" w:rsidRPr="005526E0" w:rsidRDefault="00FC387B" w:rsidP="004D5F49">
            <w:pPr>
              <w:ind w:right="791"/>
              <w:rPr>
                <w:szCs w:val="28"/>
                <w:lang w:val="uk-UA"/>
              </w:rPr>
            </w:pPr>
            <w:r w:rsidRPr="005526E0">
              <w:rPr>
                <w:szCs w:val="28"/>
                <w:lang w:val="uk-UA"/>
              </w:rPr>
              <w:lastRenderedPageBreak/>
              <w:t>Протягом року спеціалісти відділу державного контролю у сфері обігу лікарських засобів, медичної продукції та обігу наркотичних засобів, психотропних речовин і прекурсорів</w:t>
            </w:r>
            <w:r w:rsidR="004D5F49" w:rsidRPr="005526E0">
              <w:rPr>
                <w:szCs w:val="28"/>
                <w:lang w:val="uk-UA"/>
              </w:rPr>
              <w:t xml:space="preserve"> проводили моніторинг інформації про продукцію, що становлять </w:t>
            </w:r>
            <w:r w:rsidR="004D5F49" w:rsidRPr="005526E0">
              <w:rPr>
                <w:szCs w:val="28"/>
                <w:lang w:val="uk-UA"/>
              </w:rPr>
              <w:lastRenderedPageBreak/>
              <w:t>серйозний ризик для користувачів</w:t>
            </w:r>
          </w:p>
        </w:tc>
      </w:tr>
      <w:tr w:rsidR="005526E0" w:rsidRPr="00483C11" w:rsidTr="000512B6">
        <w:trPr>
          <w:trHeight w:val="340"/>
        </w:trPr>
        <w:tc>
          <w:tcPr>
            <w:tcW w:w="286" w:type="pct"/>
            <w:tcBorders>
              <w:top w:val="single" w:sz="4" w:space="0" w:color="000000"/>
              <w:left w:val="single" w:sz="4" w:space="0" w:color="000000"/>
              <w:bottom w:val="single" w:sz="4" w:space="0" w:color="000000"/>
              <w:right w:val="single" w:sz="4" w:space="0" w:color="000000"/>
            </w:tcBorders>
          </w:tcPr>
          <w:p w:rsidR="00AB158D" w:rsidRPr="005526E0" w:rsidRDefault="00AB158D" w:rsidP="00F551F0">
            <w:pPr>
              <w:shd w:val="clear" w:color="auto" w:fill="FFFFFF" w:themeFill="background1"/>
              <w:jc w:val="center"/>
              <w:rPr>
                <w:b/>
                <w:szCs w:val="28"/>
                <w:lang w:val="uk-UA"/>
              </w:rPr>
            </w:pPr>
            <w:r w:rsidRPr="005526E0">
              <w:rPr>
                <w:b/>
                <w:szCs w:val="28"/>
                <w:lang w:val="uk-UA"/>
              </w:rPr>
              <w:lastRenderedPageBreak/>
              <w:t>4.6</w:t>
            </w:r>
          </w:p>
        </w:tc>
        <w:tc>
          <w:tcPr>
            <w:tcW w:w="1572" w:type="pct"/>
            <w:tcBorders>
              <w:top w:val="single" w:sz="4" w:space="0" w:color="000000"/>
              <w:left w:val="single" w:sz="4" w:space="0" w:color="000000"/>
              <w:bottom w:val="single" w:sz="4" w:space="0" w:color="000000"/>
              <w:right w:val="single" w:sz="4" w:space="0" w:color="000000"/>
            </w:tcBorders>
          </w:tcPr>
          <w:p w:rsidR="00AB158D" w:rsidRPr="005526E0" w:rsidRDefault="00AB158D" w:rsidP="00F551F0">
            <w:pPr>
              <w:shd w:val="clear" w:color="auto" w:fill="FFFFFF" w:themeFill="background1"/>
              <w:rPr>
                <w:szCs w:val="28"/>
                <w:lang w:val="uk-UA" w:eastAsia="uk-UA"/>
              </w:rPr>
            </w:pPr>
            <w:r w:rsidRPr="005526E0">
              <w:rPr>
                <w:szCs w:val="28"/>
                <w:lang w:val="uk-UA" w:eastAsia="uk-UA"/>
              </w:rPr>
              <w:t>Розгляд пропозицій, запитів, скарг, заяв, звернень, повідомлень споживачів (користувачів) стосовно медичних виробів</w:t>
            </w:r>
          </w:p>
        </w:tc>
        <w:tc>
          <w:tcPr>
            <w:tcW w:w="719" w:type="pct"/>
            <w:tcBorders>
              <w:top w:val="single" w:sz="4" w:space="0" w:color="000000"/>
              <w:left w:val="single" w:sz="4" w:space="0" w:color="000000"/>
              <w:bottom w:val="single" w:sz="4" w:space="0" w:color="000000"/>
              <w:right w:val="single" w:sz="4" w:space="0" w:color="000000"/>
            </w:tcBorders>
          </w:tcPr>
          <w:p w:rsidR="00AB158D" w:rsidRPr="005526E0" w:rsidRDefault="00AB158D" w:rsidP="00F551F0">
            <w:pPr>
              <w:shd w:val="clear" w:color="auto" w:fill="FFFFFF" w:themeFill="background1"/>
              <w:jc w:val="center"/>
              <w:rPr>
                <w:szCs w:val="28"/>
                <w:lang w:val="uk-UA" w:eastAsia="uk-UA"/>
              </w:rPr>
            </w:pPr>
            <w:r w:rsidRPr="005526E0">
              <w:rPr>
                <w:szCs w:val="28"/>
                <w:lang w:val="uk-UA"/>
              </w:rPr>
              <w:t>Протягом року</w:t>
            </w:r>
          </w:p>
        </w:tc>
        <w:tc>
          <w:tcPr>
            <w:tcW w:w="863" w:type="pct"/>
            <w:tcBorders>
              <w:top w:val="single" w:sz="4" w:space="0" w:color="000000"/>
              <w:left w:val="single" w:sz="4" w:space="0" w:color="000000"/>
              <w:bottom w:val="single" w:sz="4" w:space="0" w:color="000000"/>
              <w:right w:val="single" w:sz="4" w:space="0" w:color="000000"/>
            </w:tcBorders>
          </w:tcPr>
          <w:p w:rsidR="00AB158D" w:rsidRPr="005526E0" w:rsidRDefault="00AB158D" w:rsidP="00F551F0">
            <w:pPr>
              <w:rPr>
                <w:szCs w:val="28"/>
                <w:lang w:val="uk-UA"/>
              </w:rPr>
            </w:pPr>
            <w:r w:rsidRPr="005526E0">
              <w:rPr>
                <w:szCs w:val="28"/>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560" w:type="pct"/>
            <w:tcBorders>
              <w:top w:val="single" w:sz="4" w:space="0" w:color="000000"/>
              <w:left w:val="single" w:sz="4" w:space="0" w:color="000000"/>
              <w:bottom w:val="single" w:sz="4" w:space="0" w:color="000000"/>
              <w:right w:val="single" w:sz="4" w:space="0" w:color="000000"/>
            </w:tcBorders>
          </w:tcPr>
          <w:p w:rsidR="00AB158D" w:rsidRPr="005526E0" w:rsidRDefault="00FC387B" w:rsidP="004305A1">
            <w:pPr>
              <w:ind w:right="791"/>
              <w:rPr>
                <w:szCs w:val="28"/>
                <w:lang w:val="uk-UA"/>
              </w:rPr>
            </w:pPr>
            <w:r w:rsidRPr="005526E0">
              <w:rPr>
                <w:szCs w:val="28"/>
                <w:lang w:val="uk-UA"/>
              </w:rPr>
              <w:t>Протягом року спеціалісти відділу державного контролю у сфері обігу лікарських засобів, медичної продукції та обігу наркотичних засобів, психотропних речовин і прекурсорів</w:t>
            </w:r>
            <w:r w:rsidR="004305A1" w:rsidRPr="005526E0">
              <w:rPr>
                <w:szCs w:val="28"/>
                <w:lang w:val="uk-UA"/>
              </w:rPr>
              <w:t xml:space="preserve"> здійснювали р</w:t>
            </w:r>
            <w:r w:rsidR="004305A1" w:rsidRPr="005526E0">
              <w:rPr>
                <w:szCs w:val="28"/>
                <w:lang w:val="uk-UA" w:eastAsia="uk-UA"/>
              </w:rPr>
              <w:t>озгляд пропозицій, запитів, скарг, заяв, звернень, повідомлень споживачів (користувачів) стосовно медичних виробів</w:t>
            </w:r>
          </w:p>
        </w:tc>
      </w:tr>
      <w:tr w:rsidR="005526E0" w:rsidRPr="005526E0" w:rsidTr="000512B6">
        <w:trPr>
          <w:trHeight w:val="340"/>
        </w:trPr>
        <w:tc>
          <w:tcPr>
            <w:tcW w:w="286" w:type="pct"/>
            <w:tcBorders>
              <w:top w:val="single" w:sz="4" w:space="0" w:color="000000"/>
              <w:left w:val="single" w:sz="4" w:space="0" w:color="000000"/>
              <w:bottom w:val="single" w:sz="4" w:space="0" w:color="000000"/>
              <w:right w:val="single" w:sz="4" w:space="0" w:color="000000"/>
            </w:tcBorders>
          </w:tcPr>
          <w:p w:rsidR="00AB158D" w:rsidRPr="005526E0" w:rsidRDefault="00AB158D" w:rsidP="00F551F0">
            <w:pPr>
              <w:shd w:val="clear" w:color="auto" w:fill="FFFFFF" w:themeFill="background1"/>
              <w:jc w:val="center"/>
              <w:rPr>
                <w:b/>
                <w:szCs w:val="28"/>
                <w:lang w:val="uk-UA"/>
              </w:rPr>
            </w:pPr>
            <w:r w:rsidRPr="005526E0">
              <w:rPr>
                <w:b/>
                <w:szCs w:val="28"/>
                <w:lang w:val="uk-UA"/>
              </w:rPr>
              <w:t>4.7</w:t>
            </w:r>
          </w:p>
        </w:tc>
        <w:tc>
          <w:tcPr>
            <w:tcW w:w="1572" w:type="pct"/>
            <w:tcBorders>
              <w:top w:val="single" w:sz="4" w:space="0" w:color="000000"/>
              <w:left w:val="single" w:sz="4" w:space="0" w:color="000000"/>
              <w:bottom w:val="single" w:sz="4" w:space="0" w:color="000000"/>
              <w:right w:val="single" w:sz="4" w:space="0" w:color="000000"/>
            </w:tcBorders>
          </w:tcPr>
          <w:p w:rsidR="00AB158D" w:rsidRPr="005526E0" w:rsidRDefault="00AB158D" w:rsidP="00F441ED">
            <w:pPr>
              <w:rPr>
                <w:szCs w:val="28"/>
                <w:lang w:val="uk-UA"/>
              </w:rPr>
            </w:pPr>
            <w:r w:rsidRPr="005526E0">
              <w:rPr>
                <w:szCs w:val="28"/>
                <w:lang w:val="uk-UA"/>
              </w:rPr>
              <w:t>Надсилання запиту на погодження позапланових перевірок виробників та розповсюджувачів продукції (за обґрунтованим зверненням фізичної особи про порушення суб’єктом господарювання її законних прав)</w:t>
            </w:r>
          </w:p>
        </w:tc>
        <w:tc>
          <w:tcPr>
            <w:tcW w:w="719" w:type="pct"/>
            <w:tcBorders>
              <w:top w:val="single" w:sz="4" w:space="0" w:color="000000"/>
              <w:left w:val="single" w:sz="4" w:space="0" w:color="000000"/>
              <w:bottom w:val="single" w:sz="4" w:space="0" w:color="000000"/>
              <w:right w:val="single" w:sz="4" w:space="0" w:color="000000"/>
            </w:tcBorders>
          </w:tcPr>
          <w:p w:rsidR="00AB158D" w:rsidRPr="005526E0" w:rsidRDefault="00AB158D" w:rsidP="00954BCF">
            <w:pPr>
              <w:jc w:val="center"/>
              <w:rPr>
                <w:szCs w:val="28"/>
                <w:lang w:val="uk-UA"/>
              </w:rPr>
            </w:pPr>
            <w:r w:rsidRPr="005526E0">
              <w:rPr>
                <w:szCs w:val="28"/>
                <w:lang w:val="uk-UA"/>
              </w:rPr>
              <w:t>Протягом року</w:t>
            </w:r>
          </w:p>
        </w:tc>
        <w:tc>
          <w:tcPr>
            <w:tcW w:w="863" w:type="pct"/>
            <w:tcBorders>
              <w:top w:val="single" w:sz="4" w:space="0" w:color="000000"/>
              <w:left w:val="single" w:sz="4" w:space="0" w:color="000000"/>
              <w:bottom w:val="single" w:sz="4" w:space="0" w:color="000000"/>
              <w:right w:val="single" w:sz="4" w:space="0" w:color="000000"/>
            </w:tcBorders>
          </w:tcPr>
          <w:p w:rsidR="00AB158D" w:rsidRPr="005526E0" w:rsidRDefault="00AB158D" w:rsidP="00954BCF">
            <w:pPr>
              <w:rPr>
                <w:szCs w:val="28"/>
                <w:lang w:val="uk-UA"/>
              </w:rPr>
            </w:pPr>
            <w:r w:rsidRPr="005526E0">
              <w:rPr>
                <w:szCs w:val="28"/>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560" w:type="pct"/>
            <w:tcBorders>
              <w:top w:val="single" w:sz="4" w:space="0" w:color="000000"/>
              <w:left w:val="single" w:sz="4" w:space="0" w:color="000000"/>
              <w:bottom w:val="single" w:sz="4" w:space="0" w:color="000000"/>
              <w:right w:val="single" w:sz="4" w:space="0" w:color="000000"/>
            </w:tcBorders>
          </w:tcPr>
          <w:p w:rsidR="00AB158D" w:rsidRDefault="004305A1" w:rsidP="00502EFE">
            <w:pPr>
              <w:ind w:right="791"/>
              <w:rPr>
                <w:szCs w:val="28"/>
                <w:lang w:val="uk-UA"/>
              </w:rPr>
            </w:pPr>
            <w:r w:rsidRPr="005526E0">
              <w:rPr>
                <w:szCs w:val="28"/>
                <w:lang w:val="uk-UA"/>
              </w:rPr>
              <w:t xml:space="preserve">Протягом року спеціалісти відділу державного контролю у сфері обігу лікарських засобів, медичної продукції та обігу наркотичних засобів, психотропних речовин і прекурсорів </w:t>
            </w:r>
            <w:r w:rsidR="000109FF" w:rsidRPr="005526E0">
              <w:rPr>
                <w:szCs w:val="28"/>
                <w:lang w:val="uk-UA"/>
              </w:rPr>
              <w:t>не надсилали запит</w:t>
            </w:r>
            <w:r w:rsidR="00502EFE" w:rsidRPr="005526E0">
              <w:rPr>
                <w:szCs w:val="28"/>
                <w:lang w:val="uk-UA"/>
              </w:rPr>
              <w:t>и</w:t>
            </w:r>
            <w:r w:rsidR="000109FF" w:rsidRPr="005526E0">
              <w:rPr>
                <w:szCs w:val="28"/>
                <w:lang w:val="uk-UA"/>
              </w:rPr>
              <w:t xml:space="preserve"> на погодже</w:t>
            </w:r>
            <w:r w:rsidR="00502EFE" w:rsidRPr="005526E0">
              <w:rPr>
                <w:szCs w:val="28"/>
                <w:lang w:val="uk-UA"/>
              </w:rPr>
              <w:t>ння позапланових перевірок виробників та розповсюджувачів продукції у зв’язку із відсутністю  обґрунтованих звернень фізичних осіб про порушення суб’єктом господарювання її законних прав</w:t>
            </w:r>
          </w:p>
          <w:p w:rsidR="003A04B4" w:rsidRPr="005526E0" w:rsidRDefault="003A04B4" w:rsidP="00502EFE">
            <w:pPr>
              <w:ind w:right="791"/>
              <w:rPr>
                <w:szCs w:val="28"/>
                <w:lang w:val="uk-UA"/>
              </w:rPr>
            </w:pPr>
          </w:p>
        </w:tc>
      </w:tr>
      <w:tr w:rsidR="005526E0" w:rsidRPr="00492D09" w:rsidTr="000512B6">
        <w:trPr>
          <w:trHeight w:val="340"/>
        </w:trPr>
        <w:tc>
          <w:tcPr>
            <w:tcW w:w="286" w:type="pct"/>
            <w:tcBorders>
              <w:top w:val="single" w:sz="4" w:space="0" w:color="000000"/>
              <w:left w:val="single" w:sz="4" w:space="0" w:color="000000"/>
              <w:bottom w:val="single" w:sz="4" w:space="0" w:color="000000"/>
              <w:right w:val="single" w:sz="4" w:space="0" w:color="000000"/>
            </w:tcBorders>
          </w:tcPr>
          <w:p w:rsidR="00AB158D" w:rsidRPr="005526E0" w:rsidRDefault="00AB158D" w:rsidP="00F551F0">
            <w:pPr>
              <w:shd w:val="clear" w:color="auto" w:fill="FFFFFF" w:themeFill="background1"/>
              <w:jc w:val="center"/>
              <w:rPr>
                <w:b/>
                <w:szCs w:val="28"/>
                <w:lang w:val="uk-UA"/>
              </w:rPr>
            </w:pPr>
            <w:r w:rsidRPr="005526E0">
              <w:rPr>
                <w:b/>
                <w:szCs w:val="28"/>
                <w:lang w:val="uk-UA"/>
              </w:rPr>
              <w:lastRenderedPageBreak/>
              <w:t>4.8</w:t>
            </w:r>
          </w:p>
        </w:tc>
        <w:tc>
          <w:tcPr>
            <w:tcW w:w="1572" w:type="pct"/>
            <w:tcBorders>
              <w:top w:val="single" w:sz="4" w:space="0" w:color="000000"/>
              <w:left w:val="single" w:sz="4" w:space="0" w:color="000000"/>
              <w:bottom w:val="single" w:sz="4" w:space="0" w:color="000000"/>
              <w:right w:val="single" w:sz="4" w:space="0" w:color="000000"/>
            </w:tcBorders>
          </w:tcPr>
          <w:p w:rsidR="00AB158D" w:rsidRPr="005526E0" w:rsidRDefault="00AB158D" w:rsidP="00B62765">
            <w:pPr>
              <w:shd w:val="clear" w:color="auto" w:fill="FFFFFF" w:themeFill="background1"/>
              <w:rPr>
                <w:szCs w:val="28"/>
                <w:lang w:val="uk-UA"/>
              </w:rPr>
            </w:pPr>
            <w:r w:rsidRPr="005526E0">
              <w:rPr>
                <w:szCs w:val="28"/>
                <w:lang w:val="uk-UA"/>
              </w:rPr>
              <w:t>Проведення позапланових перевірок у розповсюджувачів та виробників медичних виробів посадовими особами Державної служби з лікарських засобів та контролю за наркотиками у Львівській області, за зверненнями споживачів (користувачів), органів виконавчої влади, виконавчих органів місцевих рад, правоохоронних органів, громадських організацій споживачів (об'єднань споживачів), а також після здійснення планових перевірок у разі вжиття обмежувальних/корегувальних заходів</w:t>
            </w:r>
          </w:p>
        </w:tc>
        <w:tc>
          <w:tcPr>
            <w:tcW w:w="719" w:type="pct"/>
            <w:tcBorders>
              <w:top w:val="single" w:sz="4" w:space="0" w:color="000000"/>
              <w:left w:val="single" w:sz="4" w:space="0" w:color="000000"/>
              <w:bottom w:val="single" w:sz="4" w:space="0" w:color="000000"/>
              <w:right w:val="single" w:sz="4" w:space="0" w:color="000000"/>
            </w:tcBorders>
          </w:tcPr>
          <w:p w:rsidR="00AB158D" w:rsidRPr="005526E0" w:rsidRDefault="00AB158D" w:rsidP="00F551F0">
            <w:pPr>
              <w:shd w:val="clear" w:color="auto" w:fill="FFFFFF" w:themeFill="background1"/>
              <w:jc w:val="center"/>
              <w:rPr>
                <w:szCs w:val="28"/>
                <w:lang w:val="uk-UA"/>
              </w:rPr>
            </w:pPr>
            <w:r w:rsidRPr="005526E0">
              <w:rPr>
                <w:szCs w:val="28"/>
                <w:lang w:val="uk-UA"/>
              </w:rPr>
              <w:t>Протягом року</w:t>
            </w:r>
          </w:p>
        </w:tc>
        <w:tc>
          <w:tcPr>
            <w:tcW w:w="863" w:type="pct"/>
            <w:tcBorders>
              <w:top w:val="single" w:sz="4" w:space="0" w:color="000000"/>
              <w:left w:val="single" w:sz="4" w:space="0" w:color="000000"/>
              <w:bottom w:val="single" w:sz="4" w:space="0" w:color="000000"/>
              <w:right w:val="single" w:sz="4" w:space="0" w:color="000000"/>
            </w:tcBorders>
          </w:tcPr>
          <w:p w:rsidR="00AB158D" w:rsidRPr="005526E0" w:rsidRDefault="00AB158D" w:rsidP="00F551F0">
            <w:pPr>
              <w:rPr>
                <w:szCs w:val="28"/>
                <w:lang w:val="uk-UA"/>
              </w:rPr>
            </w:pPr>
            <w:r w:rsidRPr="005526E0">
              <w:rPr>
                <w:szCs w:val="28"/>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560" w:type="pct"/>
            <w:tcBorders>
              <w:top w:val="single" w:sz="4" w:space="0" w:color="000000"/>
              <w:left w:val="single" w:sz="4" w:space="0" w:color="000000"/>
              <w:bottom w:val="single" w:sz="4" w:space="0" w:color="000000"/>
              <w:right w:val="single" w:sz="4" w:space="0" w:color="000000"/>
            </w:tcBorders>
          </w:tcPr>
          <w:p w:rsidR="00A736C4" w:rsidRPr="005526E0" w:rsidRDefault="00A736C4" w:rsidP="00A736C4">
            <w:pPr>
              <w:ind w:right="791"/>
              <w:rPr>
                <w:szCs w:val="28"/>
                <w:lang w:val="uk-UA"/>
              </w:rPr>
            </w:pPr>
            <w:r w:rsidRPr="005526E0">
              <w:rPr>
                <w:szCs w:val="28"/>
                <w:lang w:val="uk-UA"/>
              </w:rPr>
              <w:t>Протягом року спеціалісти відділу державного контролю у сфері обігу лікарських засобів, медичної продукції та обігу наркотичних засобів, психотропних речовин і прекурсорів проводили позапланові перевірки у розповсюджувачів та виробників медичних виробів органів виконавчої влади</w:t>
            </w:r>
          </w:p>
          <w:p w:rsidR="00AB158D" w:rsidRPr="005526E0" w:rsidRDefault="00A736C4" w:rsidP="00600EB1">
            <w:pPr>
              <w:ind w:right="791"/>
              <w:rPr>
                <w:szCs w:val="28"/>
                <w:lang w:val="uk-UA"/>
              </w:rPr>
            </w:pPr>
            <w:r w:rsidRPr="005526E0">
              <w:rPr>
                <w:szCs w:val="28"/>
                <w:lang w:val="uk-UA"/>
              </w:rPr>
              <w:t>Позапланові перевірки у розповсюджувачів та виробників медичних виробів посадовими особами Державної служби з лікарських засобів та контролю за наркотиками у Львівській області не проводились за зверненнями споживачів, (користувачів), виконавчих органів місцевих рад, правоохоронних органів, громадських організацій споживачів (об'єднань споживачів), а також після здійснення планових перевірок у разі вжиття обмежувальних/</w:t>
            </w:r>
            <w:r w:rsidR="002265B5" w:rsidRPr="005526E0">
              <w:rPr>
                <w:szCs w:val="28"/>
                <w:lang w:val="uk-UA"/>
              </w:rPr>
              <w:t xml:space="preserve"> </w:t>
            </w:r>
            <w:r w:rsidRPr="005526E0">
              <w:rPr>
                <w:szCs w:val="28"/>
                <w:lang w:val="uk-UA"/>
              </w:rPr>
              <w:t>корегувальни</w:t>
            </w:r>
            <w:r w:rsidR="002265B5" w:rsidRPr="005526E0">
              <w:rPr>
                <w:szCs w:val="28"/>
                <w:lang w:val="uk-UA"/>
              </w:rPr>
              <w:t>х</w:t>
            </w:r>
            <w:r w:rsidRPr="005526E0">
              <w:rPr>
                <w:szCs w:val="28"/>
                <w:lang w:val="uk-UA"/>
              </w:rPr>
              <w:t xml:space="preserve"> заходів у зв’язку із відсутністю </w:t>
            </w:r>
            <w:r w:rsidRPr="005526E0">
              <w:rPr>
                <w:szCs w:val="28"/>
                <w:lang w:val="uk-UA"/>
              </w:rPr>
              <w:lastRenderedPageBreak/>
              <w:t>обґрунтованих підстав для проведення таких перевірок</w:t>
            </w:r>
            <w:r w:rsidR="00DE2608">
              <w:rPr>
                <w:szCs w:val="28"/>
                <w:lang w:val="uk-UA"/>
              </w:rPr>
              <w:t xml:space="preserve">. Проведено 12 позапланових перевірок у </w:t>
            </w:r>
            <w:r w:rsidR="00600EB1">
              <w:rPr>
                <w:szCs w:val="28"/>
                <w:lang w:val="uk-UA"/>
              </w:rPr>
              <w:t>уповноважених представників</w:t>
            </w:r>
            <w:r w:rsidR="00DE2608">
              <w:rPr>
                <w:szCs w:val="28"/>
                <w:lang w:val="uk-UA"/>
              </w:rPr>
              <w:t xml:space="preserve"> медичних виробів </w:t>
            </w:r>
            <w:r w:rsidR="009C6D09">
              <w:rPr>
                <w:szCs w:val="28"/>
                <w:lang w:val="uk-UA"/>
              </w:rPr>
              <w:t xml:space="preserve">за </w:t>
            </w:r>
            <w:r w:rsidR="00DE2608" w:rsidRPr="00DE2608">
              <w:rPr>
                <w:szCs w:val="28"/>
                <w:lang w:val="uk-UA"/>
              </w:rPr>
              <w:t>зверненнями органів виконавчої влади</w:t>
            </w:r>
            <w:r w:rsidR="00D1570B">
              <w:rPr>
                <w:szCs w:val="28"/>
                <w:lang w:val="uk-UA"/>
              </w:rPr>
              <w:t xml:space="preserve"> (</w:t>
            </w:r>
            <w:r w:rsidR="00D1570B">
              <w:rPr>
                <w:rFonts w:eastAsia="Calibri"/>
                <w:szCs w:val="28"/>
                <w:lang w:val="uk-UA"/>
              </w:rPr>
              <w:t>місць провадження діяльності - 12</w:t>
            </w:r>
            <w:r w:rsidR="00D1570B">
              <w:rPr>
                <w:szCs w:val="28"/>
                <w:lang w:val="uk-UA"/>
              </w:rPr>
              <w:t>)</w:t>
            </w:r>
            <w:r w:rsidR="00DE2608">
              <w:rPr>
                <w:szCs w:val="28"/>
                <w:lang w:val="uk-UA"/>
              </w:rPr>
              <w:t>.</w:t>
            </w:r>
          </w:p>
        </w:tc>
      </w:tr>
      <w:tr w:rsidR="005526E0" w:rsidRPr="00483C11" w:rsidTr="000512B6">
        <w:trPr>
          <w:trHeight w:val="340"/>
        </w:trPr>
        <w:tc>
          <w:tcPr>
            <w:tcW w:w="286" w:type="pct"/>
            <w:tcBorders>
              <w:top w:val="single" w:sz="4" w:space="0" w:color="000000"/>
              <w:left w:val="single" w:sz="4" w:space="0" w:color="000000"/>
              <w:bottom w:val="single" w:sz="4" w:space="0" w:color="000000"/>
              <w:right w:val="single" w:sz="4" w:space="0" w:color="000000"/>
            </w:tcBorders>
          </w:tcPr>
          <w:p w:rsidR="00AB158D" w:rsidRPr="005526E0" w:rsidRDefault="00AB158D" w:rsidP="0016483D">
            <w:pPr>
              <w:shd w:val="clear" w:color="auto" w:fill="FFFFFF" w:themeFill="background1"/>
              <w:jc w:val="center"/>
              <w:rPr>
                <w:b/>
                <w:szCs w:val="28"/>
                <w:lang w:val="uk-UA"/>
              </w:rPr>
            </w:pPr>
            <w:r w:rsidRPr="005526E0">
              <w:rPr>
                <w:b/>
                <w:szCs w:val="28"/>
                <w:lang w:val="uk-UA"/>
              </w:rPr>
              <w:lastRenderedPageBreak/>
              <w:t>4.9</w:t>
            </w:r>
          </w:p>
        </w:tc>
        <w:tc>
          <w:tcPr>
            <w:tcW w:w="1572" w:type="pct"/>
            <w:tcBorders>
              <w:top w:val="single" w:sz="4" w:space="0" w:color="000000"/>
              <w:left w:val="single" w:sz="4" w:space="0" w:color="000000"/>
              <w:bottom w:val="single" w:sz="4" w:space="0" w:color="000000"/>
              <w:right w:val="single" w:sz="4" w:space="0" w:color="000000"/>
            </w:tcBorders>
          </w:tcPr>
          <w:p w:rsidR="00AB158D" w:rsidRPr="005526E0" w:rsidRDefault="00AB158D" w:rsidP="00F551F0">
            <w:pPr>
              <w:shd w:val="clear" w:color="auto" w:fill="FFFFFF" w:themeFill="background1"/>
              <w:rPr>
                <w:szCs w:val="28"/>
                <w:lang w:val="uk-UA"/>
              </w:rPr>
            </w:pPr>
            <w:r w:rsidRPr="005526E0">
              <w:rPr>
                <w:szCs w:val="28"/>
                <w:lang w:val="uk-UA"/>
              </w:rPr>
              <w:t>Здійснення моніторингу причин та кількості звернень споживачів (користувачів) про захист їх права на безпечні медичні вироби, причин і кількості нещасних випадків заподіяння шкоди здоров’ю людей внаслідок користування ними</w:t>
            </w:r>
          </w:p>
        </w:tc>
        <w:tc>
          <w:tcPr>
            <w:tcW w:w="719" w:type="pct"/>
            <w:tcBorders>
              <w:top w:val="single" w:sz="4" w:space="0" w:color="000000"/>
              <w:left w:val="single" w:sz="4" w:space="0" w:color="000000"/>
              <w:bottom w:val="single" w:sz="4" w:space="0" w:color="000000"/>
              <w:right w:val="single" w:sz="4" w:space="0" w:color="000000"/>
            </w:tcBorders>
          </w:tcPr>
          <w:p w:rsidR="00AB158D" w:rsidRPr="005526E0" w:rsidRDefault="00AB158D" w:rsidP="00F551F0">
            <w:pPr>
              <w:shd w:val="clear" w:color="auto" w:fill="FFFFFF" w:themeFill="background1"/>
              <w:jc w:val="center"/>
              <w:rPr>
                <w:szCs w:val="28"/>
                <w:lang w:val="uk-UA" w:eastAsia="uk-UA"/>
              </w:rPr>
            </w:pPr>
            <w:r w:rsidRPr="005526E0">
              <w:rPr>
                <w:szCs w:val="28"/>
                <w:lang w:val="uk-UA"/>
              </w:rPr>
              <w:t>Протягом року</w:t>
            </w:r>
          </w:p>
        </w:tc>
        <w:tc>
          <w:tcPr>
            <w:tcW w:w="863" w:type="pct"/>
            <w:tcBorders>
              <w:top w:val="single" w:sz="4" w:space="0" w:color="000000"/>
              <w:left w:val="single" w:sz="4" w:space="0" w:color="000000"/>
              <w:bottom w:val="single" w:sz="4" w:space="0" w:color="000000"/>
              <w:right w:val="single" w:sz="4" w:space="0" w:color="000000"/>
            </w:tcBorders>
          </w:tcPr>
          <w:p w:rsidR="00AB158D" w:rsidRPr="005526E0" w:rsidRDefault="00AB158D" w:rsidP="00F551F0">
            <w:pPr>
              <w:rPr>
                <w:szCs w:val="28"/>
                <w:lang w:val="uk-UA"/>
              </w:rPr>
            </w:pPr>
            <w:r w:rsidRPr="005526E0">
              <w:rPr>
                <w:szCs w:val="28"/>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560" w:type="pct"/>
            <w:tcBorders>
              <w:top w:val="single" w:sz="4" w:space="0" w:color="000000"/>
              <w:left w:val="single" w:sz="4" w:space="0" w:color="000000"/>
              <w:bottom w:val="single" w:sz="4" w:space="0" w:color="000000"/>
              <w:right w:val="single" w:sz="4" w:space="0" w:color="000000"/>
            </w:tcBorders>
          </w:tcPr>
          <w:p w:rsidR="00AB158D" w:rsidRPr="005526E0" w:rsidRDefault="002265B5" w:rsidP="002265B5">
            <w:pPr>
              <w:ind w:right="791"/>
              <w:rPr>
                <w:szCs w:val="28"/>
                <w:lang w:val="uk-UA"/>
              </w:rPr>
            </w:pPr>
            <w:r w:rsidRPr="005526E0">
              <w:rPr>
                <w:szCs w:val="28"/>
                <w:lang w:val="uk-UA"/>
              </w:rPr>
              <w:t>Протягом року спеціалісти відділу державного контролю у сфері обігу лікарських засобів, медичної продукції та обігу наркотичних засобів, психотропних речовин і прекурсорів здійснювали моніторинг причин та кількість звернень споживачів (користувачів) про захист їх права на безпечні медичні вироби, причин і кількість нещасних випадків заподіяння шкоди здоров’ю людей внаслідок користування ними</w:t>
            </w:r>
          </w:p>
        </w:tc>
      </w:tr>
      <w:tr w:rsidR="005526E0" w:rsidRPr="00483C11" w:rsidTr="000512B6">
        <w:trPr>
          <w:trHeight w:val="340"/>
        </w:trPr>
        <w:tc>
          <w:tcPr>
            <w:tcW w:w="286" w:type="pct"/>
            <w:tcBorders>
              <w:top w:val="single" w:sz="4" w:space="0" w:color="000000"/>
              <w:left w:val="single" w:sz="4" w:space="0" w:color="000000"/>
              <w:bottom w:val="single" w:sz="4" w:space="0" w:color="000000"/>
              <w:right w:val="single" w:sz="4" w:space="0" w:color="000000"/>
            </w:tcBorders>
          </w:tcPr>
          <w:p w:rsidR="00AB158D" w:rsidRPr="005526E0" w:rsidRDefault="00AB158D" w:rsidP="0016483D">
            <w:pPr>
              <w:shd w:val="clear" w:color="auto" w:fill="FFFFFF" w:themeFill="background1"/>
              <w:jc w:val="center"/>
              <w:rPr>
                <w:b/>
                <w:szCs w:val="28"/>
                <w:lang w:val="uk-UA"/>
              </w:rPr>
            </w:pPr>
            <w:r w:rsidRPr="005526E0">
              <w:rPr>
                <w:b/>
                <w:szCs w:val="28"/>
                <w:lang w:val="uk-UA"/>
              </w:rPr>
              <w:t>4.10</w:t>
            </w:r>
          </w:p>
        </w:tc>
        <w:tc>
          <w:tcPr>
            <w:tcW w:w="1572" w:type="pct"/>
            <w:tcBorders>
              <w:top w:val="single" w:sz="4" w:space="0" w:color="000000"/>
              <w:left w:val="single" w:sz="4" w:space="0" w:color="000000"/>
              <w:bottom w:val="single" w:sz="4" w:space="0" w:color="000000"/>
              <w:right w:val="single" w:sz="4" w:space="0" w:color="000000"/>
            </w:tcBorders>
          </w:tcPr>
          <w:p w:rsidR="00AB158D" w:rsidRPr="005526E0" w:rsidRDefault="00AB158D" w:rsidP="00275182">
            <w:pPr>
              <w:shd w:val="clear" w:color="auto" w:fill="FFFFFF" w:themeFill="background1"/>
              <w:rPr>
                <w:szCs w:val="28"/>
                <w:lang w:val="uk-UA"/>
              </w:rPr>
            </w:pPr>
            <w:r w:rsidRPr="005526E0">
              <w:rPr>
                <w:szCs w:val="28"/>
                <w:lang w:val="uk-UA"/>
              </w:rPr>
              <w:t xml:space="preserve">Надання інформації, отриманої при здійсненні заходів державного ринкового нагляду за дотриманням вимог технічних регламентів до Держлікслужби з метою підвищення ефективності заходів державного </w:t>
            </w:r>
            <w:r w:rsidRPr="005526E0">
              <w:rPr>
                <w:szCs w:val="28"/>
                <w:lang w:val="uk-UA"/>
              </w:rPr>
              <w:lastRenderedPageBreak/>
              <w:t xml:space="preserve">ринкового нагляду </w:t>
            </w:r>
          </w:p>
        </w:tc>
        <w:tc>
          <w:tcPr>
            <w:tcW w:w="719" w:type="pct"/>
            <w:tcBorders>
              <w:top w:val="single" w:sz="4" w:space="0" w:color="000000"/>
              <w:left w:val="single" w:sz="4" w:space="0" w:color="000000"/>
              <w:bottom w:val="single" w:sz="4" w:space="0" w:color="000000"/>
              <w:right w:val="single" w:sz="4" w:space="0" w:color="000000"/>
            </w:tcBorders>
          </w:tcPr>
          <w:p w:rsidR="00AB158D" w:rsidRPr="005526E0" w:rsidRDefault="00AB158D" w:rsidP="00F551F0">
            <w:pPr>
              <w:shd w:val="clear" w:color="auto" w:fill="FFFFFF" w:themeFill="background1"/>
              <w:jc w:val="center"/>
              <w:rPr>
                <w:szCs w:val="28"/>
                <w:lang w:val="uk-UA"/>
              </w:rPr>
            </w:pPr>
            <w:r w:rsidRPr="005526E0">
              <w:rPr>
                <w:szCs w:val="28"/>
                <w:lang w:val="uk-UA"/>
              </w:rPr>
              <w:lastRenderedPageBreak/>
              <w:t>Протягом року</w:t>
            </w:r>
          </w:p>
        </w:tc>
        <w:tc>
          <w:tcPr>
            <w:tcW w:w="863" w:type="pct"/>
            <w:tcBorders>
              <w:top w:val="single" w:sz="4" w:space="0" w:color="000000"/>
              <w:left w:val="single" w:sz="4" w:space="0" w:color="000000"/>
              <w:bottom w:val="single" w:sz="4" w:space="0" w:color="000000"/>
              <w:right w:val="single" w:sz="4" w:space="0" w:color="000000"/>
            </w:tcBorders>
          </w:tcPr>
          <w:p w:rsidR="00AB158D" w:rsidRPr="005526E0" w:rsidRDefault="00AB158D" w:rsidP="00F551F0">
            <w:pPr>
              <w:rPr>
                <w:szCs w:val="28"/>
                <w:lang w:val="uk-UA"/>
              </w:rPr>
            </w:pPr>
            <w:r w:rsidRPr="005526E0">
              <w:rPr>
                <w:szCs w:val="28"/>
                <w:lang w:val="uk-UA"/>
              </w:rPr>
              <w:t xml:space="preserve">Відділ державного контролю у сфері обігу лікарських засобів, медичної продукції та обігу наркотичних </w:t>
            </w:r>
            <w:r w:rsidRPr="005526E0">
              <w:rPr>
                <w:szCs w:val="28"/>
                <w:lang w:val="uk-UA"/>
              </w:rPr>
              <w:lastRenderedPageBreak/>
              <w:t>засобів, психотропних речовин і прекурсорів</w:t>
            </w:r>
          </w:p>
        </w:tc>
        <w:tc>
          <w:tcPr>
            <w:tcW w:w="1560" w:type="pct"/>
            <w:tcBorders>
              <w:top w:val="single" w:sz="4" w:space="0" w:color="000000"/>
              <w:left w:val="single" w:sz="4" w:space="0" w:color="000000"/>
              <w:bottom w:val="single" w:sz="4" w:space="0" w:color="000000"/>
              <w:right w:val="single" w:sz="4" w:space="0" w:color="000000"/>
            </w:tcBorders>
          </w:tcPr>
          <w:p w:rsidR="00AB158D" w:rsidRPr="005526E0" w:rsidRDefault="002265B5" w:rsidP="002265B5">
            <w:pPr>
              <w:ind w:right="791"/>
              <w:rPr>
                <w:szCs w:val="28"/>
                <w:lang w:val="uk-UA"/>
              </w:rPr>
            </w:pPr>
            <w:r w:rsidRPr="005526E0">
              <w:rPr>
                <w:szCs w:val="28"/>
                <w:lang w:val="uk-UA"/>
              </w:rPr>
              <w:lastRenderedPageBreak/>
              <w:t xml:space="preserve">Протягом року спеціалісти відділу державного контролю у сфері обігу лікарських засобів, медичної продукції та обігу наркотичних засобів, психотропних речовин і </w:t>
            </w:r>
            <w:r w:rsidRPr="005526E0">
              <w:rPr>
                <w:szCs w:val="28"/>
                <w:lang w:val="uk-UA"/>
              </w:rPr>
              <w:lastRenderedPageBreak/>
              <w:t>прекурсорів надавали інформацію, отриману при здійсненні заходів державного ринкового нагляду за дотриманням вимог технічних регламентів до Держлікслужби з метою підвищення ефективності заходів державного ринкового нагляду</w:t>
            </w:r>
          </w:p>
        </w:tc>
      </w:tr>
      <w:tr w:rsidR="005526E0" w:rsidRPr="00483C11" w:rsidTr="000512B6">
        <w:trPr>
          <w:trHeight w:val="340"/>
        </w:trPr>
        <w:tc>
          <w:tcPr>
            <w:tcW w:w="286" w:type="pct"/>
            <w:tcBorders>
              <w:top w:val="single" w:sz="4" w:space="0" w:color="000000"/>
              <w:left w:val="single" w:sz="4" w:space="0" w:color="000000"/>
              <w:bottom w:val="single" w:sz="4" w:space="0" w:color="000000"/>
              <w:right w:val="single" w:sz="4" w:space="0" w:color="000000"/>
            </w:tcBorders>
          </w:tcPr>
          <w:p w:rsidR="00AB158D" w:rsidRPr="005526E0" w:rsidRDefault="00AB158D" w:rsidP="0016483D">
            <w:pPr>
              <w:shd w:val="clear" w:color="auto" w:fill="FFFFFF" w:themeFill="background1"/>
              <w:jc w:val="center"/>
              <w:rPr>
                <w:b/>
                <w:szCs w:val="28"/>
                <w:lang w:val="uk-UA"/>
              </w:rPr>
            </w:pPr>
            <w:r w:rsidRPr="005526E0">
              <w:rPr>
                <w:b/>
                <w:szCs w:val="28"/>
                <w:lang w:val="uk-UA"/>
              </w:rPr>
              <w:lastRenderedPageBreak/>
              <w:t>4.11</w:t>
            </w:r>
          </w:p>
        </w:tc>
        <w:tc>
          <w:tcPr>
            <w:tcW w:w="1572" w:type="pct"/>
            <w:tcBorders>
              <w:top w:val="single" w:sz="4" w:space="0" w:color="000000"/>
              <w:left w:val="single" w:sz="4" w:space="0" w:color="000000"/>
              <w:bottom w:val="single" w:sz="4" w:space="0" w:color="000000"/>
              <w:right w:val="single" w:sz="4" w:space="0" w:color="000000"/>
            </w:tcBorders>
          </w:tcPr>
          <w:p w:rsidR="00AB158D" w:rsidRPr="005526E0" w:rsidRDefault="00AB158D" w:rsidP="00C11FD6">
            <w:pPr>
              <w:shd w:val="clear" w:color="auto" w:fill="FFFFFF" w:themeFill="background1"/>
              <w:rPr>
                <w:szCs w:val="28"/>
                <w:lang w:val="uk-UA"/>
              </w:rPr>
            </w:pPr>
            <w:r w:rsidRPr="005526E0">
              <w:rPr>
                <w:szCs w:val="28"/>
                <w:lang w:val="uk-UA"/>
              </w:rPr>
              <w:t>Надання інформаційних матеріалів з метою інформаційного наповнення та технічної підтримки офіційного веб-сайту Державної служби  з лікарських засобів та контролю за наркотиками у Львівській області</w:t>
            </w:r>
          </w:p>
        </w:tc>
        <w:tc>
          <w:tcPr>
            <w:tcW w:w="719" w:type="pct"/>
            <w:tcBorders>
              <w:top w:val="single" w:sz="4" w:space="0" w:color="000000"/>
              <w:left w:val="single" w:sz="4" w:space="0" w:color="000000"/>
              <w:bottom w:val="single" w:sz="4" w:space="0" w:color="000000"/>
              <w:right w:val="single" w:sz="4" w:space="0" w:color="000000"/>
            </w:tcBorders>
          </w:tcPr>
          <w:p w:rsidR="00AB158D" w:rsidRPr="005526E0" w:rsidRDefault="00AB158D" w:rsidP="00F551F0">
            <w:pPr>
              <w:shd w:val="clear" w:color="auto" w:fill="FFFFFF" w:themeFill="background1"/>
              <w:jc w:val="center"/>
              <w:rPr>
                <w:szCs w:val="28"/>
                <w:lang w:val="uk-UA"/>
              </w:rPr>
            </w:pPr>
            <w:r w:rsidRPr="005526E0">
              <w:rPr>
                <w:szCs w:val="28"/>
                <w:lang w:val="uk-UA"/>
              </w:rPr>
              <w:t>Протягом року</w:t>
            </w:r>
          </w:p>
        </w:tc>
        <w:tc>
          <w:tcPr>
            <w:tcW w:w="863" w:type="pct"/>
            <w:tcBorders>
              <w:top w:val="single" w:sz="4" w:space="0" w:color="000000"/>
              <w:left w:val="single" w:sz="4" w:space="0" w:color="000000"/>
              <w:bottom w:val="single" w:sz="4" w:space="0" w:color="000000"/>
              <w:right w:val="single" w:sz="4" w:space="0" w:color="000000"/>
            </w:tcBorders>
          </w:tcPr>
          <w:p w:rsidR="00AB158D" w:rsidRPr="005526E0" w:rsidRDefault="00AB158D" w:rsidP="00F551F0">
            <w:pPr>
              <w:rPr>
                <w:szCs w:val="28"/>
                <w:lang w:val="uk-UA"/>
              </w:rPr>
            </w:pPr>
            <w:r w:rsidRPr="005526E0">
              <w:rPr>
                <w:szCs w:val="28"/>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560" w:type="pct"/>
            <w:tcBorders>
              <w:top w:val="single" w:sz="4" w:space="0" w:color="000000"/>
              <w:left w:val="single" w:sz="4" w:space="0" w:color="000000"/>
              <w:bottom w:val="single" w:sz="4" w:space="0" w:color="000000"/>
              <w:right w:val="single" w:sz="4" w:space="0" w:color="000000"/>
            </w:tcBorders>
          </w:tcPr>
          <w:p w:rsidR="00AB158D" w:rsidRPr="005526E0" w:rsidRDefault="00B261D8" w:rsidP="00B261D8">
            <w:pPr>
              <w:ind w:right="791"/>
              <w:rPr>
                <w:szCs w:val="28"/>
                <w:lang w:val="uk-UA"/>
              </w:rPr>
            </w:pPr>
            <w:r w:rsidRPr="005526E0">
              <w:rPr>
                <w:szCs w:val="28"/>
                <w:lang w:val="uk-UA"/>
              </w:rPr>
              <w:t>Протягом року спеціалісти відділу державного контролю у сфері обігу лікарських засобів, медичної продукції та обігу наркотичних засобів, психотропних речовин і прекурсорів надавали інформаційний матеріал з метою інформаційного наповнення та технічної підтримки офіційного веб-сайту Державної служби  з лікарських засобів та контролю за наркотиками у Львівській області</w:t>
            </w:r>
          </w:p>
        </w:tc>
      </w:tr>
      <w:tr w:rsidR="005526E0" w:rsidRPr="00483C11" w:rsidTr="000512B6">
        <w:trPr>
          <w:trHeight w:val="340"/>
        </w:trPr>
        <w:tc>
          <w:tcPr>
            <w:tcW w:w="286" w:type="pct"/>
            <w:tcBorders>
              <w:top w:val="single" w:sz="4" w:space="0" w:color="000000"/>
              <w:left w:val="single" w:sz="4" w:space="0" w:color="000000"/>
              <w:bottom w:val="single" w:sz="4" w:space="0" w:color="000000"/>
              <w:right w:val="single" w:sz="4" w:space="0" w:color="000000"/>
            </w:tcBorders>
          </w:tcPr>
          <w:p w:rsidR="00AB158D" w:rsidRPr="005526E0" w:rsidRDefault="00AB158D" w:rsidP="0016483D">
            <w:pPr>
              <w:shd w:val="clear" w:color="auto" w:fill="FFFFFF" w:themeFill="background1"/>
              <w:jc w:val="center"/>
              <w:rPr>
                <w:b/>
                <w:szCs w:val="28"/>
                <w:lang w:val="uk-UA"/>
              </w:rPr>
            </w:pPr>
            <w:r w:rsidRPr="005526E0">
              <w:rPr>
                <w:b/>
                <w:szCs w:val="28"/>
                <w:lang w:val="uk-UA"/>
              </w:rPr>
              <w:t>4.12</w:t>
            </w:r>
          </w:p>
        </w:tc>
        <w:tc>
          <w:tcPr>
            <w:tcW w:w="1572" w:type="pct"/>
            <w:tcBorders>
              <w:top w:val="single" w:sz="4" w:space="0" w:color="000000"/>
              <w:left w:val="single" w:sz="4" w:space="0" w:color="000000"/>
              <w:bottom w:val="single" w:sz="4" w:space="0" w:color="000000"/>
              <w:right w:val="single" w:sz="4" w:space="0" w:color="000000"/>
            </w:tcBorders>
          </w:tcPr>
          <w:p w:rsidR="00AB158D" w:rsidRPr="005526E0" w:rsidRDefault="00AB158D" w:rsidP="00954BCF">
            <w:pPr>
              <w:pStyle w:val="rvps2"/>
              <w:spacing w:before="0" w:beforeAutospacing="0" w:after="0" w:afterAutospacing="0"/>
              <w:rPr>
                <w:sz w:val="28"/>
                <w:szCs w:val="28"/>
              </w:rPr>
            </w:pPr>
            <w:bookmarkStart w:id="0" w:name="n106"/>
            <w:bookmarkStart w:id="1" w:name="n107"/>
            <w:bookmarkStart w:id="2" w:name="n108"/>
            <w:bookmarkStart w:id="3" w:name="n109"/>
            <w:bookmarkEnd w:id="0"/>
            <w:bookmarkEnd w:id="1"/>
            <w:bookmarkEnd w:id="2"/>
            <w:bookmarkEnd w:id="3"/>
            <w:r w:rsidRPr="005526E0">
              <w:rPr>
                <w:sz w:val="28"/>
                <w:szCs w:val="28"/>
              </w:rPr>
              <w:t>Проведення заходів державного ринкового нагляду за дотриманням вимог технічних регламентів, підвищення їх ефективності</w:t>
            </w:r>
          </w:p>
        </w:tc>
        <w:tc>
          <w:tcPr>
            <w:tcW w:w="719" w:type="pct"/>
            <w:tcBorders>
              <w:top w:val="single" w:sz="4" w:space="0" w:color="000000"/>
              <w:left w:val="single" w:sz="4" w:space="0" w:color="000000"/>
              <w:bottom w:val="single" w:sz="4" w:space="0" w:color="000000"/>
              <w:right w:val="single" w:sz="4" w:space="0" w:color="000000"/>
            </w:tcBorders>
          </w:tcPr>
          <w:p w:rsidR="00AB158D" w:rsidRPr="005526E0" w:rsidRDefault="00AB158D" w:rsidP="00954BCF">
            <w:pPr>
              <w:jc w:val="center"/>
              <w:rPr>
                <w:szCs w:val="28"/>
                <w:lang w:val="uk-UA"/>
              </w:rPr>
            </w:pPr>
            <w:r w:rsidRPr="005526E0">
              <w:rPr>
                <w:szCs w:val="28"/>
                <w:lang w:val="uk-UA"/>
              </w:rPr>
              <w:t>Протягом року</w:t>
            </w:r>
          </w:p>
        </w:tc>
        <w:tc>
          <w:tcPr>
            <w:tcW w:w="863" w:type="pct"/>
            <w:tcBorders>
              <w:top w:val="single" w:sz="4" w:space="0" w:color="000000"/>
              <w:left w:val="single" w:sz="4" w:space="0" w:color="000000"/>
              <w:bottom w:val="single" w:sz="4" w:space="0" w:color="000000"/>
              <w:right w:val="single" w:sz="4" w:space="0" w:color="000000"/>
            </w:tcBorders>
          </w:tcPr>
          <w:p w:rsidR="00AB158D" w:rsidRPr="005526E0" w:rsidRDefault="00AB158D" w:rsidP="00954BCF">
            <w:pPr>
              <w:rPr>
                <w:szCs w:val="28"/>
                <w:lang w:val="uk-UA"/>
              </w:rPr>
            </w:pPr>
            <w:r w:rsidRPr="005526E0">
              <w:rPr>
                <w:szCs w:val="28"/>
                <w:lang w:val="uk-UA"/>
              </w:rPr>
              <w:t xml:space="preserve">Відділ державного контролю у сфері обігу лікарських засобів, медичної продукції та обігу наркотичних </w:t>
            </w:r>
            <w:r w:rsidRPr="005526E0">
              <w:rPr>
                <w:szCs w:val="28"/>
                <w:lang w:val="uk-UA"/>
              </w:rPr>
              <w:lastRenderedPageBreak/>
              <w:t>засобів, психотропних речовин і прекурсорів</w:t>
            </w:r>
          </w:p>
        </w:tc>
        <w:tc>
          <w:tcPr>
            <w:tcW w:w="1560" w:type="pct"/>
            <w:tcBorders>
              <w:top w:val="single" w:sz="4" w:space="0" w:color="000000"/>
              <w:left w:val="single" w:sz="4" w:space="0" w:color="000000"/>
              <w:bottom w:val="single" w:sz="4" w:space="0" w:color="000000"/>
              <w:right w:val="single" w:sz="4" w:space="0" w:color="000000"/>
            </w:tcBorders>
          </w:tcPr>
          <w:p w:rsidR="00AB158D" w:rsidRPr="005526E0" w:rsidRDefault="00B261D8" w:rsidP="00261C92">
            <w:pPr>
              <w:ind w:right="791"/>
              <w:rPr>
                <w:szCs w:val="28"/>
                <w:lang w:val="uk-UA"/>
              </w:rPr>
            </w:pPr>
            <w:r w:rsidRPr="005526E0">
              <w:rPr>
                <w:szCs w:val="28"/>
                <w:lang w:val="uk-UA"/>
              </w:rPr>
              <w:lastRenderedPageBreak/>
              <w:t xml:space="preserve">Протягом року спеціалісти відділу державного контролю у сфері обігу лікарських засобів, медичної продукції та </w:t>
            </w:r>
            <w:r w:rsidRPr="00261C92">
              <w:rPr>
                <w:szCs w:val="28"/>
                <w:lang w:val="uk-UA"/>
              </w:rPr>
              <w:t xml:space="preserve">обігу наркотичних засобів, психотропних речовин і </w:t>
            </w:r>
            <w:r w:rsidRPr="00261C92">
              <w:rPr>
                <w:szCs w:val="28"/>
                <w:lang w:val="uk-UA"/>
              </w:rPr>
              <w:lastRenderedPageBreak/>
              <w:t>прекурсорів</w:t>
            </w:r>
            <w:r w:rsidR="002F00D1" w:rsidRPr="00261C92">
              <w:rPr>
                <w:szCs w:val="28"/>
                <w:lang w:val="uk-UA"/>
              </w:rPr>
              <w:t xml:space="preserve"> проводили заходи державного ринкового нагляду за дотриманням вимог технічних регламентів, підвищ</w:t>
            </w:r>
            <w:r w:rsidR="00261C92" w:rsidRPr="00261C92">
              <w:rPr>
                <w:szCs w:val="28"/>
                <w:lang w:val="uk-UA"/>
              </w:rPr>
              <w:t>ення</w:t>
            </w:r>
            <w:r w:rsidR="002F00D1" w:rsidRPr="00261C92">
              <w:rPr>
                <w:szCs w:val="28"/>
                <w:lang w:val="uk-UA"/>
              </w:rPr>
              <w:t xml:space="preserve"> їх ефективності</w:t>
            </w:r>
            <w:r w:rsidR="001D2B5F" w:rsidRPr="00261C92">
              <w:rPr>
                <w:szCs w:val="28"/>
                <w:lang w:val="uk-UA"/>
              </w:rPr>
              <w:t xml:space="preserve"> (Проведено 42 планові перевірки</w:t>
            </w:r>
            <w:r w:rsidR="00C360A2">
              <w:rPr>
                <w:szCs w:val="28"/>
                <w:lang w:val="uk-UA"/>
              </w:rPr>
              <w:t xml:space="preserve"> (</w:t>
            </w:r>
            <w:r w:rsidR="00C360A2">
              <w:rPr>
                <w:rFonts w:eastAsia="Calibri"/>
                <w:szCs w:val="28"/>
                <w:lang w:val="uk-UA"/>
              </w:rPr>
              <w:t>місць провадження діяльності - 49</w:t>
            </w:r>
            <w:r w:rsidR="00C360A2">
              <w:rPr>
                <w:szCs w:val="28"/>
                <w:lang w:val="uk-UA"/>
              </w:rPr>
              <w:t>)</w:t>
            </w:r>
            <w:r w:rsidR="001D2B5F" w:rsidRPr="00261C92">
              <w:rPr>
                <w:szCs w:val="28"/>
                <w:lang w:val="uk-UA"/>
              </w:rPr>
              <w:t>)</w:t>
            </w:r>
          </w:p>
        </w:tc>
      </w:tr>
      <w:tr w:rsidR="005526E0" w:rsidRPr="00483C11" w:rsidTr="000512B6">
        <w:trPr>
          <w:trHeight w:val="340"/>
        </w:trPr>
        <w:tc>
          <w:tcPr>
            <w:tcW w:w="286" w:type="pct"/>
            <w:tcBorders>
              <w:top w:val="single" w:sz="4" w:space="0" w:color="000000"/>
              <w:left w:val="single" w:sz="4" w:space="0" w:color="000000"/>
              <w:bottom w:val="single" w:sz="4" w:space="0" w:color="000000"/>
              <w:right w:val="single" w:sz="4" w:space="0" w:color="000000"/>
            </w:tcBorders>
          </w:tcPr>
          <w:p w:rsidR="00AB158D" w:rsidRPr="005526E0" w:rsidRDefault="00AB158D" w:rsidP="00F551F0">
            <w:pPr>
              <w:shd w:val="clear" w:color="auto" w:fill="FFFFFF" w:themeFill="background1"/>
              <w:jc w:val="center"/>
              <w:rPr>
                <w:b/>
                <w:szCs w:val="28"/>
                <w:lang w:val="uk-UA"/>
              </w:rPr>
            </w:pPr>
            <w:r w:rsidRPr="005526E0">
              <w:rPr>
                <w:b/>
                <w:szCs w:val="28"/>
                <w:lang w:val="uk-UA"/>
              </w:rPr>
              <w:lastRenderedPageBreak/>
              <w:t>4.13</w:t>
            </w:r>
          </w:p>
        </w:tc>
        <w:tc>
          <w:tcPr>
            <w:tcW w:w="1572" w:type="pct"/>
            <w:tcBorders>
              <w:top w:val="single" w:sz="4" w:space="0" w:color="000000"/>
              <w:left w:val="single" w:sz="4" w:space="0" w:color="000000"/>
              <w:bottom w:val="single" w:sz="4" w:space="0" w:color="000000"/>
              <w:right w:val="single" w:sz="4" w:space="0" w:color="000000"/>
            </w:tcBorders>
          </w:tcPr>
          <w:p w:rsidR="00AB158D" w:rsidRPr="005526E0" w:rsidRDefault="00AB158D" w:rsidP="001738BD">
            <w:pPr>
              <w:shd w:val="clear" w:color="auto" w:fill="FFFFFF" w:themeFill="background1"/>
              <w:rPr>
                <w:szCs w:val="28"/>
                <w:lang w:val="uk-UA"/>
              </w:rPr>
            </w:pPr>
            <w:r w:rsidRPr="005526E0">
              <w:rPr>
                <w:szCs w:val="28"/>
                <w:lang w:val="uk-UA"/>
              </w:rPr>
              <w:t xml:space="preserve">Проведення виробничих нарад,  навчальних семінарів з суб’єктами господарювання, які здійснюють діяльність та території </w:t>
            </w:r>
            <w:proofErr w:type="spellStart"/>
            <w:r w:rsidRPr="005526E0">
              <w:rPr>
                <w:szCs w:val="28"/>
                <w:lang w:val="uk-UA"/>
              </w:rPr>
              <w:t>м.Львова</w:t>
            </w:r>
            <w:proofErr w:type="spellEnd"/>
            <w:r w:rsidRPr="005526E0">
              <w:rPr>
                <w:szCs w:val="28"/>
                <w:lang w:val="uk-UA"/>
              </w:rPr>
              <w:t xml:space="preserve"> та Львівської області щодо здійснення державного ринкового нагляду</w:t>
            </w:r>
          </w:p>
        </w:tc>
        <w:tc>
          <w:tcPr>
            <w:tcW w:w="719" w:type="pct"/>
            <w:tcBorders>
              <w:top w:val="single" w:sz="4" w:space="0" w:color="000000"/>
              <w:left w:val="single" w:sz="4" w:space="0" w:color="000000"/>
              <w:bottom w:val="single" w:sz="4" w:space="0" w:color="000000"/>
              <w:right w:val="single" w:sz="4" w:space="0" w:color="000000"/>
            </w:tcBorders>
          </w:tcPr>
          <w:p w:rsidR="00AB158D" w:rsidRPr="005526E0" w:rsidRDefault="00AB158D" w:rsidP="00F551F0">
            <w:pPr>
              <w:shd w:val="clear" w:color="auto" w:fill="FFFFFF" w:themeFill="background1"/>
              <w:jc w:val="center"/>
              <w:rPr>
                <w:szCs w:val="28"/>
                <w:lang w:val="uk-UA"/>
              </w:rPr>
            </w:pPr>
            <w:r w:rsidRPr="005526E0">
              <w:rPr>
                <w:szCs w:val="28"/>
                <w:lang w:val="uk-UA"/>
              </w:rPr>
              <w:t>Протягом року</w:t>
            </w:r>
          </w:p>
        </w:tc>
        <w:tc>
          <w:tcPr>
            <w:tcW w:w="863" w:type="pct"/>
            <w:tcBorders>
              <w:top w:val="single" w:sz="4" w:space="0" w:color="000000"/>
              <w:left w:val="single" w:sz="4" w:space="0" w:color="000000"/>
              <w:bottom w:val="single" w:sz="4" w:space="0" w:color="000000"/>
              <w:right w:val="single" w:sz="4" w:space="0" w:color="000000"/>
            </w:tcBorders>
          </w:tcPr>
          <w:p w:rsidR="00AB158D" w:rsidRPr="005526E0" w:rsidRDefault="00AB158D" w:rsidP="00F551F0">
            <w:pPr>
              <w:rPr>
                <w:szCs w:val="28"/>
                <w:lang w:val="uk-UA"/>
              </w:rPr>
            </w:pPr>
            <w:r w:rsidRPr="005526E0">
              <w:rPr>
                <w:szCs w:val="28"/>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p w:rsidR="00AB158D" w:rsidRPr="005526E0" w:rsidRDefault="00AB158D" w:rsidP="00F551F0">
            <w:pPr>
              <w:rPr>
                <w:szCs w:val="28"/>
                <w:lang w:val="uk-UA"/>
              </w:rPr>
            </w:pPr>
          </w:p>
        </w:tc>
        <w:tc>
          <w:tcPr>
            <w:tcW w:w="1560" w:type="pct"/>
            <w:tcBorders>
              <w:top w:val="single" w:sz="4" w:space="0" w:color="000000"/>
              <w:left w:val="single" w:sz="4" w:space="0" w:color="000000"/>
              <w:bottom w:val="single" w:sz="4" w:space="0" w:color="000000"/>
              <w:right w:val="single" w:sz="4" w:space="0" w:color="000000"/>
            </w:tcBorders>
          </w:tcPr>
          <w:p w:rsidR="00AB158D" w:rsidRDefault="00B261D8" w:rsidP="002F00D1">
            <w:pPr>
              <w:ind w:right="791"/>
              <w:rPr>
                <w:szCs w:val="28"/>
                <w:lang w:val="uk-UA"/>
              </w:rPr>
            </w:pPr>
            <w:r w:rsidRPr="005526E0">
              <w:rPr>
                <w:szCs w:val="28"/>
                <w:lang w:val="uk-UA"/>
              </w:rPr>
              <w:t>Протягом року спеціалісти відділу державного контролю у сфері обігу лікарських засобів, медичної продукції та обігу наркотичних засобів, психотропних речовин і прекурсорів</w:t>
            </w:r>
            <w:r w:rsidR="002F00D1" w:rsidRPr="005526E0">
              <w:rPr>
                <w:szCs w:val="28"/>
                <w:lang w:val="uk-UA"/>
              </w:rPr>
              <w:t xml:space="preserve"> проводили виробничі наради,  навчальні семінари з суб’єктами господарювання, які здійснюють діяльність </w:t>
            </w:r>
            <w:r w:rsidR="00707F46">
              <w:rPr>
                <w:szCs w:val="28"/>
                <w:lang w:val="uk-UA"/>
              </w:rPr>
              <w:t>н</w:t>
            </w:r>
            <w:r w:rsidR="002F00D1" w:rsidRPr="005526E0">
              <w:rPr>
                <w:szCs w:val="28"/>
                <w:lang w:val="uk-UA"/>
              </w:rPr>
              <w:t xml:space="preserve">а території </w:t>
            </w:r>
            <w:proofErr w:type="spellStart"/>
            <w:r w:rsidR="002F00D1" w:rsidRPr="005526E0">
              <w:rPr>
                <w:szCs w:val="28"/>
                <w:lang w:val="uk-UA"/>
              </w:rPr>
              <w:t>м.Львова</w:t>
            </w:r>
            <w:proofErr w:type="spellEnd"/>
            <w:r w:rsidR="002F00D1" w:rsidRPr="005526E0">
              <w:rPr>
                <w:szCs w:val="28"/>
                <w:lang w:val="uk-UA"/>
              </w:rPr>
              <w:t xml:space="preserve"> та Львівської області щодо здійснення державного ринкового нагляду</w:t>
            </w:r>
          </w:p>
          <w:p w:rsidR="003A04B4" w:rsidRPr="005526E0" w:rsidRDefault="003A04B4" w:rsidP="002F00D1">
            <w:pPr>
              <w:ind w:right="791"/>
              <w:rPr>
                <w:szCs w:val="28"/>
                <w:lang w:val="uk-UA"/>
              </w:rPr>
            </w:pPr>
          </w:p>
        </w:tc>
      </w:tr>
      <w:tr w:rsidR="005526E0" w:rsidRPr="005526E0" w:rsidTr="00D26D82">
        <w:trPr>
          <w:trHeight w:val="340"/>
        </w:trPr>
        <w:tc>
          <w:tcPr>
            <w:tcW w:w="286" w:type="pct"/>
            <w:tcBorders>
              <w:top w:val="single" w:sz="4" w:space="0" w:color="000000"/>
              <w:left w:val="single" w:sz="4" w:space="0" w:color="000000"/>
              <w:bottom w:val="single" w:sz="4" w:space="0" w:color="000000"/>
              <w:right w:val="single" w:sz="4" w:space="0" w:color="000000"/>
            </w:tcBorders>
            <w:vAlign w:val="center"/>
            <w:hideMark/>
          </w:tcPr>
          <w:p w:rsidR="00AB158D" w:rsidRPr="005526E0" w:rsidRDefault="00AB158D" w:rsidP="00F551F0">
            <w:pPr>
              <w:ind w:right="-116"/>
              <w:jc w:val="center"/>
              <w:rPr>
                <w:b/>
                <w:szCs w:val="28"/>
                <w:lang w:val="uk-UA"/>
              </w:rPr>
            </w:pPr>
            <w:r w:rsidRPr="005526E0">
              <w:rPr>
                <w:b/>
                <w:szCs w:val="28"/>
                <w:lang w:val="uk-UA"/>
              </w:rPr>
              <w:t>5.</w:t>
            </w:r>
          </w:p>
        </w:tc>
        <w:tc>
          <w:tcPr>
            <w:tcW w:w="4714" w:type="pct"/>
            <w:gridSpan w:val="4"/>
            <w:tcBorders>
              <w:top w:val="single" w:sz="4" w:space="0" w:color="000000"/>
              <w:left w:val="single" w:sz="4" w:space="0" w:color="000000"/>
              <w:bottom w:val="single" w:sz="4" w:space="0" w:color="000000"/>
              <w:right w:val="single" w:sz="4" w:space="0" w:color="000000"/>
            </w:tcBorders>
            <w:vAlign w:val="center"/>
            <w:hideMark/>
          </w:tcPr>
          <w:p w:rsidR="00AB158D" w:rsidRPr="005526E0" w:rsidRDefault="00AB158D" w:rsidP="00F963AE">
            <w:pPr>
              <w:ind w:right="791"/>
              <w:rPr>
                <w:b/>
                <w:szCs w:val="28"/>
                <w:lang w:val="uk-UA"/>
              </w:rPr>
            </w:pPr>
            <w:r w:rsidRPr="005526E0">
              <w:rPr>
                <w:b/>
                <w:szCs w:val="28"/>
                <w:lang w:val="uk-UA"/>
              </w:rPr>
              <w:t>ЗАХОДИ ЩОДО ЗАБЕЗПЕЧЕННЯ ДЕРЖАВНОГО КОНТРОЛЮ ЯКОСТІ ЛІКАРСЬКИХ ЗАСОБІВ</w:t>
            </w:r>
          </w:p>
        </w:tc>
      </w:tr>
      <w:tr w:rsidR="005526E0" w:rsidRPr="00483C11" w:rsidTr="000512B6">
        <w:trPr>
          <w:trHeight w:val="70"/>
        </w:trPr>
        <w:tc>
          <w:tcPr>
            <w:tcW w:w="286" w:type="pct"/>
            <w:tcBorders>
              <w:top w:val="single" w:sz="4" w:space="0" w:color="000000"/>
              <w:left w:val="single" w:sz="4" w:space="0" w:color="000000"/>
              <w:bottom w:val="single" w:sz="4" w:space="0" w:color="000000"/>
              <w:right w:val="single" w:sz="4" w:space="0" w:color="000000"/>
            </w:tcBorders>
            <w:hideMark/>
          </w:tcPr>
          <w:p w:rsidR="00AB158D" w:rsidRPr="005526E0" w:rsidRDefault="00AB158D" w:rsidP="00F551F0">
            <w:pPr>
              <w:shd w:val="clear" w:color="auto" w:fill="FFFFFF" w:themeFill="background1"/>
              <w:ind w:right="-116"/>
              <w:jc w:val="center"/>
              <w:rPr>
                <w:b/>
                <w:szCs w:val="28"/>
                <w:lang w:val="uk-UA"/>
              </w:rPr>
            </w:pPr>
            <w:r w:rsidRPr="005526E0">
              <w:rPr>
                <w:b/>
                <w:szCs w:val="28"/>
                <w:lang w:val="uk-UA"/>
              </w:rPr>
              <w:t>5.1</w:t>
            </w:r>
          </w:p>
        </w:tc>
        <w:tc>
          <w:tcPr>
            <w:tcW w:w="1572" w:type="pct"/>
            <w:tcBorders>
              <w:top w:val="single" w:sz="4" w:space="0" w:color="000000"/>
              <w:left w:val="single" w:sz="4" w:space="0" w:color="000000"/>
              <w:bottom w:val="single" w:sz="4" w:space="0" w:color="000000"/>
              <w:right w:val="single" w:sz="4" w:space="0" w:color="000000"/>
            </w:tcBorders>
          </w:tcPr>
          <w:p w:rsidR="00AB158D" w:rsidRPr="005526E0" w:rsidRDefault="00AB158D" w:rsidP="00877E40">
            <w:pPr>
              <w:shd w:val="clear" w:color="auto" w:fill="FFFFFF" w:themeFill="background1"/>
              <w:rPr>
                <w:szCs w:val="28"/>
                <w:lang w:val="uk-UA"/>
              </w:rPr>
            </w:pPr>
            <w:r w:rsidRPr="005526E0">
              <w:rPr>
                <w:szCs w:val="28"/>
                <w:lang w:val="uk-UA"/>
              </w:rPr>
              <w:t xml:space="preserve">Планування, організація та безпосередня реалізація заходів державного нагляду (контролю) за додержанням суб’єктами господарювання вимог </w:t>
            </w:r>
            <w:r w:rsidRPr="005526E0">
              <w:rPr>
                <w:szCs w:val="28"/>
                <w:lang w:val="uk-UA"/>
              </w:rPr>
              <w:lastRenderedPageBreak/>
              <w:t>законодавства щодо якості лікарських засобів на всіх етапах їх обігу (виготовлення, ввезення, застосування, оптова та роздрібна реалізація (торгівля) тощо)</w:t>
            </w:r>
          </w:p>
        </w:tc>
        <w:tc>
          <w:tcPr>
            <w:tcW w:w="719" w:type="pct"/>
            <w:tcBorders>
              <w:top w:val="single" w:sz="4" w:space="0" w:color="000000"/>
              <w:left w:val="single" w:sz="4" w:space="0" w:color="000000"/>
              <w:bottom w:val="single" w:sz="4" w:space="0" w:color="000000"/>
              <w:right w:val="single" w:sz="4" w:space="0" w:color="000000"/>
            </w:tcBorders>
          </w:tcPr>
          <w:p w:rsidR="00AB158D" w:rsidRPr="005526E0" w:rsidRDefault="00AB158D" w:rsidP="00F551F0">
            <w:pPr>
              <w:shd w:val="clear" w:color="auto" w:fill="FFFFFF" w:themeFill="background1"/>
              <w:jc w:val="center"/>
              <w:rPr>
                <w:szCs w:val="28"/>
                <w:lang w:val="uk-UA" w:eastAsia="uk-UA"/>
              </w:rPr>
            </w:pPr>
            <w:r w:rsidRPr="005526E0">
              <w:rPr>
                <w:szCs w:val="28"/>
                <w:lang w:val="uk-UA" w:eastAsia="uk-UA"/>
              </w:rPr>
              <w:lastRenderedPageBreak/>
              <w:t>Постійно</w:t>
            </w:r>
          </w:p>
        </w:tc>
        <w:tc>
          <w:tcPr>
            <w:tcW w:w="863" w:type="pct"/>
            <w:tcBorders>
              <w:top w:val="single" w:sz="4" w:space="0" w:color="000000"/>
              <w:left w:val="single" w:sz="4" w:space="0" w:color="000000"/>
              <w:bottom w:val="single" w:sz="4" w:space="0" w:color="000000"/>
              <w:right w:val="single" w:sz="4" w:space="0" w:color="000000"/>
            </w:tcBorders>
          </w:tcPr>
          <w:p w:rsidR="00AB158D" w:rsidRPr="005526E0" w:rsidRDefault="00AB158D" w:rsidP="00954BCF">
            <w:pPr>
              <w:pStyle w:val="rvps2"/>
              <w:spacing w:before="0" w:beforeAutospacing="0" w:after="0" w:afterAutospacing="0"/>
              <w:rPr>
                <w:sz w:val="28"/>
                <w:szCs w:val="28"/>
              </w:rPr>
            </w:pPr>
            <w:r w:rsidRPr="005526E0">
              <w:rPr>
                <w:sz w:val="28"/>
                <w:szCs w:val="28"/>
              </w:rPr>
              <w:t xml:space="preserve">Відділ державного контролю у сфері обігу лікарських засобів, медичної продукції та обігу </w:t>
            </w:r>
            <w:r w:rsidRPr="005526E0">
              <w:rPr>
                <w:sz w:val="28"/>
                <w:szCs w:val="28"/>
              </w:rPr>
              <w:lastRenderedPageBreak/>
              <w:t>наркотичних засобів, психотропних речовин і прекурсорів</w:t>
            </w:r>
          </w:p>
        </w:tc>
        <w:tc>
          <w:tcPr>
            <w:tcW w:w="1560" w:type="pct"/>
          </w:tcPr>
          <w:p w:rsidR="00AB158D" w:rsidRPr="005526E0" w:rsidRDefault="00B261D8" w:rsidP="00A37956">
            <w:pPr>
              <w:ind w:right="791"/>
              <w:rPr>
                <w:szCs w:val="28"/>
                <w:lang w:val="uk-UA"/>
              </w:rPr>
            </w:pPr>
            <w:r w:rsidRPr="005526E0">
              <w:rPr>
                <w:szCs w:val="28"/>
                <w:lang w:val="uk-UA"/>
              </w:rPr>
              <w:lastRenderedPageBreak/>
              <w:t xml:space="preserve">Протягом року спеціалісти відділу державного контролю у сфері обігу лікарських засобів, медичної продукції та обігу наркотичних засобів, </w:t>
            </w:r>
            <w:r w:rsidRPr="005526E0">
              <w:rPr>
                <w:szCs w:val="28"/>
                <w:lang w:val="uk-UA"/>
              </w:rPr>
              <w:lastRenderedPageBreak/>
              <w:t>психотропних речовин і прекурсорів</w:t>
            </w:r>
            <w:r w:rsidR="009F2645" w:rsidRPr="005526E0">
              <w:rPr>
                <w:szCs w:val="28"/>
                <w:lang w:val="uk-UA"/>
              </w:rPr>
              <w:t xml:space="preserve"> проводили планування, організацію та безпосередню реалізацію заходів державного нагляду (контролю) за додержанням суб’єктами господарювання вимог законодавства щодо якості лікарських засобів на всіх етапах їх обігу (виготовлення, ввезення, застосування, оптова та роздрібна реалізація (торгівля) тощо)</w:t>
            </w:r>
            <w:r w:rsidR="00A37956">
              <w:rPr>
                <w:szCs w:val="28"/>
                <w:lang w:val="uk-UA"/>
              </w:rPr>
              <w:t xml:space="preserve">. </w:t>
            </w:r>
          </w:p>
        </w:tc>
      </w:tr>
      <w:tr w:rsidR="005526E0" w:rsidRPr="00483C11" w:rsidTr="000512B6">
        <w:trPr>
          <w:trHeight w:val="340"/>
        </w:trPr>
        <w:tc>
          <w:tcPr>
            <w:tcW w:w="286" w:type="pct"/>
            <w:tcBorders>
              <w:top w:val="single" w:sz="4" w:space="0" w:color="000000"/>
              <w:left w:val="single" w:sz="4" w:space="0" w:color="000000"/>
              <w:bottom w:val="single" w:sz="4" w:space="0" w:color="000000"/>
              <w:right w:val="single" w:sz="4" w:space="0" w:color="000000"/>
            </w:tcBorders>
          </w:tcPr>
          <w:p w:rsidR="00AB158D" w:rsidRPr="005526E0" w:rsidRDefault="00AB158D" w:rsidP="00F551F0">
            <w:pPr>
              <w:shd w:val="clear" w:color="auto" w:fill="FFFFFF" w:themeFill="background1"/>
              <w:ind w:left="360" w:right="-116" w:hanging="360"/>
              <w:jc w:val="center"/>
              <w:rPr>
                <w:b/>
                <w:szCs w:val="28"/>
                <w:lang w:val="uk-UA"/>
              </w:rPr>
            </w:pPr>
            <w:r w:rsidRPr="005526E0">
              <w:rPr>
                <w:b/>
                <w:szCs w:val="28"/>
                <w:lang w:val="uk-UA"/>
              </w:rPr>
              <w:lastRenderedPageBreak/>
              <w:t>5.2</w:t>
            </w:r>
          </w:p>
        </w:tc>
        <w:tc>
          <w:tcPr>
            <w:tcW w:w="1572" w:type="pct"/>
            <w:tcBorders>
              <w:top w:val="single" w:sz="4" w:space="0" w:color="000000"/>
              <w:left w:val="single" w:sz="4" w:space="0" w:color="000000"/>
              <w:bottom w:val="single" w:sz="4" w:space="0" w:color="000000"/>
              <w:right w:val="single" w:sz="4" w:space="0" w:color="000000"/>
            </w:tcBorders>
          </w:tcPr>
          <w:p w:rsidR="00AB158D" w:rsidRPr="005526E0" w:rsidRDefault="00AB158D" w:rsidP="00903C40">
            <w:pPr>
              <w:shd w:val="clear" w:color="auto" w:fill="FFFFFF" w:themeFill="background1"/>
              <w:rPr>
                <w:szCs w:val="28"/>
                <w:lang w:val="uk-UA"/>
              </w:rPr>
            </w:pPr>
            <w:r w:rsidRPr="005526E0">
              <w:rPr>
                <w:szCs w:val="28"/>
                <w:lang w:val="uk-UA"/>
              </w:rPr>
              <w:t xml:space="preserve">Контроль за виконанням суб’єктами господарювання, які здійснюють діяльність на території </w:t>
            </w:r>
            <w:proofErr w:type="spellStart"/>
            <w:r w:rsidRPr="005526E0">
              <w:rPr>
                <w:szCs w:val="28"/>
                <w:lang w:val="uk-UA"/>
              </w:rPr>
              <w:t>м.Львова</w:t>
            </w:r>
            <w:proofErr w:type="spellEnd"/>
            <w:r w:rsidRPr="005526E0">
              <w:rPr>
                <w:szCs w:val="28"/>
                <w:lang w:val="uk-UA"/>
              </w:rPr>
              <w:t xml:space="preserve"> та Львівської області розпорядчих документів Держлікслужби щодо забезпечення якості лікарських засобів на всіх етапах їх обігу</w:t>
            </w:r>
          </w:p>
        </w:tc>
        <w:tc>
          <w:tcPr>
            <w:tcW w:w="719" w:type="pct"/>
            <w:tcBorders>
              <w:top w:val="single" w:sz="4" w:space="0" w:color="000000"/>
              <w:left w:val="single" w:sz="4" w:space="0" w:color="000000"/>
              <w:bottom w:val="single" w:sz="4" w:space="0" w:color="000000"/>
              <w:right w:val="single" w:sz="4" w:space="0" w:color="000000"/>
            </w:tcBorders>
          </w:tcPr>
          <w:p w:rsidR="00AB158D" w:rsidRPr="005526E0" w:rsidRDefault="00AB158D" w:rsidP="00F551F0">
            <w:pPr>
              <w:shd w:val="clear" w:color="auto" w:fill="FFFFFF" w:themeFill="background1"/>
              <w:jc w:val="center"/>
              <w:rPr>
                <w:szCs w:val="28"/>
                <w:lang w:val="uk-UA" w:eastAsia="uk-UA"/>
              </w:rPr>
            </w:pPr>
            <w:r w:rsidRPr="005526E0">
              <w:rPr>
                <w:szCs w:val="28"/>
                <w:lang w:val="uk-UA" w:eastAsia="uk-UA"/>
              </w:rPr>
              <w:t>Постійно</w:t>
            </w:r>
          </w:p>
        </w:tc>
        <w:tc>
          <w:tcPr>
            <w:tcW w:w="863" w:type="pct"/>
            <w:tcBorders>
              <w:top w:val="single" w:sz="4" w:space="0" w:color="000000"/>
              <w:left w:val="single" w:sz="4" w:space="0" w:color="000000"/>
              <w:bottom w:val="single" w:sz="4" w:space="0" w:color="000000"/>
              <w:right w:val="single" w:sz="4" w:space="0" w:color="000000"/>
            </w:tcBorders>
          </w:tcPr>
          <w:p w:rsidR="00AB158D" w:rsidRPr="005526E0" w:rsidRDefault="00AB158D" w:rsidP="00954BCF">
            <w:pPr>
              <w:pStyle w:val="rvps2"/>
              <w:spacing w:before="0" w:beforeAutospacing="0" w:after="0" w:afterAutospacing="0"/>
              <w:rPr>
                <w:sz w:val="28"/>
                <w:szCs w:val="28"/>
              </w:rPr>
            </w:pPr>
            <w:r w:rsidRPr="005526E0">
              <w:rPr>
                <w:sz w:val="28"/>
                <w:szCs w:val="28"/>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560" w:type="pct"/>
          </w:tcPr>
          <w:p w:rsidR="00AB158D" w:rsidRPr="005526E0" w:rsidRDefault="005A2589" w:rsidP="005A2589">
            <w:pPr>
              <w:ind w:right="791"/>
              <w:rPr>
                <w:szCs w:val="28"/>
                <w:lang w:val="uk-UA"/>
              </w:rPr>
            </w:pPr>
            <w:r w:rsidRPr="005526E0">
              <w:rPr>
                <w:szCs w:val="28"/>
                <w:lang w:val="uk-UA"/>
              </w:rPr>
              <w:t xml:space="preserve">Спеціалісти відділу державного контролю у сфері обігу лікарських засобів, медичної продукції та обігу наркотичних засобів, психотропних речовин і прекурсорів постійно здійснювали контроль за виконанням суб’єктами господарювання, які здійснюють діяльність на території </w:t>
            </w:r>
            <w:proofErr w:type="spellStart"/>
            <w:r w:rsidRPr="005526E0">
              <w:rPr>
                <w:szCs w:val="28"/>
                <w:lang w:val="uk-UA"/>
              </w:rPr>
              <w:t>м.Львова</w:t>
            </w:r>
            <w:proofErr w:type="spellEnd"/>
            <w:r w:rsidRPr="005526E0">
              <w:rPr>
                <w:szCs w:val="28"/>
                <w:lang w:val="uk-UA"/>
              </w:rPr>
              <w:t xml:space="preserve"> та Львівської області розпорядчих документів Держлікслужби щодо забезпечення якості лікарських засобів на всіх </w:t>
            </w:r>
            <w:r w:rsidRPr="005526E0">
              <w:rPr>
                <w:szCs w:val="28"/>
                <w:lang w:val="uk-UA"/>
              </w:rPr>
              <w:lastRenderedPageBreak/>
              <w:t>етапах їх обігу</w:t>
            </w:r>
          </w:p>
        </w:tc>
      </w:tr>
      <w:tr w:rsidR="005526E0" w:rsidRPr="00483C11" w:rsidTr="000512B6">
        <w:trPr>
          <w:trHeight w:val="340"/>
        </w:trPr>
        <w:tc>
          <w:tcPr>
            <w:tcW w:w="286" w:type="pct"/>
            <w:tcBorders>
              <w:top w:val="single" w:sz="4" w:space="0" w:color="000000"/>
              <w:left w:val="single" w:sz="4" w:space="0" w:color="000000"/>
              <w:bottom w:val="single" w:sz="4" w:space="0" w:color="000000"/>
              <w:right w:val="single" w:sz="4" w:space="0" w:color="000000"/>
            </w:tcBorders>
          </w:tcPr>
          <w:p w:rsidR="00AB158D" w:rsidRPr="005526E0" w:rsidRDefault="00AB158D" w:rsidP="00F551F0">
            <w:pPr>
              <w:shd w:val="clear" w:color="auto" w:fill="FFFFFF" w:themeFill="background1"/>
              <w:ind w:right="-116"/>
              <w:jc w:val="center"/>
              <w:rPr>
                <w:b/>
                <w:szCs w:val="28"/>
                <w:lang w:val="uk-UA"/>
              </w:rPr>
            </w:pPr>
            <w:r w:rsidRPr="005526E0">
              <w:rPr>
                <w:b/>
                <w:szCs w:val="28"/>
                <w:lang w:val="uk-UA"/>
              </w:rPr>
              <w:lastRenderedPageBreak/>
              <w:t>5.3</w:t>
            </w:r>
          </w:p>
        </w:tc>
        <w:tc>
          <w:tcPr>
            <w:tcW w:w="1572" w:type="pct"/>
            <w:tcBorders>
              <w:top w:val="single" w:sz="4" w:space="0" w:color="000000"/>
              <w:left w:val="single" w:sz="4" w:space="0" w:color="000000"/>
              <w:bottom w:val="single" w:sz="4" w:space="0" w:color="000000"/>
              <w:right w:val="single" w:sz="4" w:space="0" w:color="000000"/>
            </w:tcBorders>
          </w:tcPr>
          <w:p w:rsidR="00AB158D" w:rsidRPr="005526E0" w:rsidRDefault="00AB158D" w:rsidP="00F551F0">
            <w:pPr>
              <w:shd w:val="clear" w:color="auto" w:fill="FFFFFF" w:themeFill="background1"/>
              <w:rPr>
                <w:szCs w:val="28"/>
                <w:lang w:val="uk-UA"/>
              </w:rPr>
            </w:pPr>
            <w:r w:rsidRPr="005526E0">
              <w:rPr>
                <w:szCs w:val="28"/>
                <w:lang w:val="uk-UA"/>
              </w:rPr>
              <w:t>Розгляд листів, запитів, звернень від фізичних та юридичних осіб щодо якості лікарських засобів, надання відповідної методичної та консультаційної допомоги</w:t>
            </w:r>
          </w:p>
        </w:tc>
        <w:tc>
          <w:tcPr>
            <w:tcW w:w="719" w:type="pct"/>
            <w:tcBorders>
              <w:top w:val="single" w:sz="4" w:space="0" w:color="000000"/>
              <w:left w:val="single" w:sz="4" w:space="0" w:color="000000"/>
              <w:bottom w:val="single" w:sz="4" w:space="0" w:color="000000"/>
              <w:right w:val="single" w:sz="4" w:space="0" w:color="000000"/>
            </w:tcBorders>
          </w:tcPr>
          <w:p w:rsidR="00AB158D" w:rsidRPr="005526E0" w:rsidRDefault="00AB158D" w:rsidP="00F551F0">
            <w:pPr>
              <w:shd w:val="clear" w:color="auto" w:fill="FFFFFF" w:themeFill="background1"/>
              <w:jc w:val="center"/>
              <w:rPr>
                <w:szCs w:val="28"/>
                <w:lang w:val="uk-UA" w:eastAsia="uk-UA"/>
              </w:rPr>
            </w:pPr>
            <w:r w:rsidRPr="005526E0">
              <w:rPr>
                <w:szCs w:val="28"/>
                <w:lang w:val="uk-UA" w:eastAsia="uk-UA"/>
              </w:rPr>
              <w:t>Постійно</w:t>
            </w:r>
          </w:p>
        </w:tc>
        <w:tc>
          <w:tcPr>
            <w:tcW w:w="863" w:type="pct"/>
            <w:tcBorders>
              <w:top w:val="single" w:sz="4" w:space="0" w:color="000000"/>
              <w:left w:val="single" w:sz="4" w:space="0" w:color="000000"/>
              <w:bottom w:val="single" w:sz="4" w:space="0" w:color="000000"/>
              <w:right w:val="single" w:sz="4" w:space="0" w:color="000000"/>
            </w:tcBorders>
          </w:tcPr>
          <w:p w:rsidR="00AB158D" w:rsidRPr="005526E0" w:rsidRDefault="00AB158D" w:rsidP="00F551F0">
            <w:pPr>
              <w:shd w:val="clear" w:color="auto" w:fill="FFFFFF" w:themeFill="background1"/>
              <w:rPr>
                <w:szCs w:val="28"/>
                <w:lang w:val="uk-UA"/>
              </w:rPr>
            </w:pPr>
            <w:r w:rsidRPr="005526E0">
              <w:rPr>
                <w:szCs w:val="28"/>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560" w:type="pct"/>
            <w:tcBorders>
              <w:top w:val="single" w:sz="4" w:space="0" w:color="000000"/>
              <w:left w:val="single" w:sz="4" w:space="0" w:color="000000"/>
              <w:bottom w:val="single" w:sz="4" w:space="0" w:color="000000"/>
              <w:right w:val="single" w:sz="4" w:space="0" w:color="000000"/>
            </w:tcBorders>
          </w:tcPr>
          <w:p w:rsidR="00AB158D" w:rsidRPr="005526E0" w:rsidRDefault="005A2589" w:rsidP="005A2589">
            <w:pPr>
              <w:shd w:val="clear" w:color="auto" w:fill="FFFFFF" w:themeFill="background1"/>
              <w:ind w:right="791"/>
              <w:rPr>
                <w:szCs w:val="28"/>
                <w:lang w:val="uk-UA"/>
              </w:rPr>
            </w:pPr>
            <w:r w:rsidRPr="005526E0">
              <w:rPr>
                <w:szCs w:val="28"/>
                <w:lang w:val="uk-UA"/>
              </w:rPr>
              <w:t>Спеціалісти відділу державного контролю у сфері обігу лікарських засобів, медичної продукції та обігу наркотичних засобів, психотропних речовин і прекурсорів постійно здійснювали розгляд листів, запитів, звернень від фізичних та юридичних осіб щодо якості лікарських засобів, надавали відповідну методичну та консультаційну допомогу</w:t>
            </w:r>
          </w:p>
        </w:tc>
      </w:tr>
      <w:tr w:rsidR="005526E0" w:rsidRPr="00483C11" w:rsidTr="000512B6">
        <w:trPr>
          <w:trHeight w:val="340"/>
        </w:trPr>
        <w:tc>
          <w:tcPr>
            <w:tcW w:w="286" w:type="pct"/>
            <w:tcBorders>
              <w:top w:val="single" w:sz="4" w:space="0" w:color="000000"/>
              <w:left w:val="single" w:sz="4" w:space="0" w:color="000000"/>
              <w:bottom w:val="single" w:sz="4" w:space="0" w:color="000000"/>
              <w:right w:val="single" w:sz="4" w:space="0" w:color="000000"/>
            </w:tcBorders>
          </w:tcPr>
          <w:p w:rsidR="00AB158D" w:rsidRPr="005526E0" w:rsidRDefault="00AB158D" w:rsidP="00F551F0">
            <w:pPr>
              <w:shd w:val="clear" w:color="auto" w:fill="FFFFFF" w:themeFill="background1"/>
              <w:jc w:val="center"/>
              <w:rPr>
                <w:b/>
                <w:szCs w:val="28"/>
                <w:lang w:val="uk-UA"/>
              </w:rPr>
            </w:pPr>
            <w:r w:rsidRPr="005526E0">
              <w:rPr>
                <w:b/>
                <w:szCs w:val="28"/>
                <w:lang w:val="uk-UA"/>
              </w:rPr>
              <w:t>5.4</w:t>
            </w:r>
          </w:p>
        </w:tc>
        <w:tc>
          <w:tcPr>
            <w:tcW w:w="1572" w:type="pct"/>
            <w:tcBorders>
              <w:top w:val="single" w:sz="4" w:space="0" w:color="000000"/>
              <w:left w:val="single" w:sz="4" w:space="0" w:color="000000"/>
              <w:bottom w:val="single" w:sz="4" w:space="0" w:color="000000"/>
              <w:right w:val="single" w:sz="4" w:space="0" w:color="000000"/>
            </w:tcBorders>
          </w:tcPr>
          <w:p w:rsidR="00AB158D" w:rsidRPr="005526E0" w:rsidRDefault="00AB158D" w:rsidP="00354C31">
            <w:pPr>
              <w:rPr>
                <w:szCs w:val="28"/>
                <w:lang w:val="uk-UA"/>
              </w:rPr>
            </w:pPr>
            <w:r w:rsidRPr="005526E0">
              <w:rPr>
                <w:szCs w:val="28"/>
                <w:lang w:val="uk-UA"/>
              </w:rPr>
              <w:t xml:space="preserve">Організація здійснення державного контролю якості ЛЗ, що ввозяться в України (згідно постанови Кабінету Міністрів України 14.09.2005 № 902 «Про затвердження Порядку здійснення державного контролю якості лікарських засобів, що ввозяться в Україну») та державного контролю за відповідністю імунобіологічних препаратів, що застосовуються в медичній практиці, вимогам державних та міжнародних стандартів (згідно наказу МОЗ України від 01.10.2014 № 698 «Про затвердження Порядку здійснення контролю за </w:t>
            </w:r>
            <w:r w:rsidRPr="005526E0">
              <w:rPr>
                <w:szCs w:val="28"/>
                <w:lang w:val="uk-UA"/>
              </w:rPr>
              <w:lastRenderedPageBreak/>
              <w:t>відповідністю імунобіологічних препаратів, що застосовуються в медичній практиці, вимогам державних і міжнародних стандартів»):</w:t>
            </w:r>
          </w:p>
          <w:p w:rsidR="00AB158D" w:rsidRPr="005526E0" w:rsidRDefault="00AB158D" w:rsidP="00354C31">
            <w:pPr>
              <w:rPr>
                <w:szCs w:val="28"/>
                <w:lang w:val="uk-UA"/>
              </w:rPr>
            </w:pPr>
            <w:r w:rsidRPr="005526E0">
              <w:rPr>
                <w:szCs w:val="28"/>
                <w:lang w:val="uk-UA"/>
              </w:rPr>
              <w:t>- прийом від імпортерів заяв про видачу висновку про якість ввезених в Україну ЛЗ та медичних імунобіологічних препаратів (МІБП);</w:t>
            </w:r>
          </w:p>
          <w:p w:rsidR="00AB158D" w:rsidRPr="005526E0" w:rsidRDefault="00AB158D" w:rsidP="00354C31">
            <w:pPr>
              <w:rPr>
                <w:szCs w:val="28"/>
                <w:lang w:val="uk-UA"/>
              </w:rPr>
            </w:pPr>
            <w:r w:rsidRPr="005526E0">
              <w:rPr>
                <w:szCs w:val="28"/>
                <w:lang w:val="uk-UA"/>
              </w:rPr>
              <w:t>- експертиза наданих імпортером документів;</w:t>
            </w:r>
          </w:p>
          <w:p w:rsidR="00AB158D" w:rsidRPr="005526E0" w:rsidRDefault="00AB158D" w:rsidP="00354C31">
            <w:pPr>
              <w:rPr>
                <w:szCs w:val="28"/>
                <w:lang w:val="uk-UA"/>
              </w:rPr>
            </w:pPr>
            <w:r w:rsidRPr="005526E0">
              <w:rPr>
                <w:szCs w:val="28"/>
                <w:lang w:val="uk-UA"/>
              </w:rPr>
              <w:t>- перевірка вантажу за місцем розташування на відповідність митній декларації щодо кількості ввезених препаратів кожної серії;</w:t>
            </w:r>
          </w:p>
          <w:p w:rsidR="00AB158D" w:rsidRPr="005526E0" w:rsidRDefault="00AB158D" w:rsidP="00354C31">
            <w:pPr>
              <w:rPr>
                <w:szCs w:val="28"/>
                <w:lang w:val="uk-UA"/>
              </w:rPr>
            </w:pPr>
            <w:r w:rsidRPr="005526E0">
              <w:rPr>
                <w:szCs w:val="28"/>
                <w:lang w:val="uk-UA"/>
              </w:rPr>
              <w:t>- здійснення візуального контролю кожної ввезеної серії ЛЗ;</w:t>
            </w:r>
          </w:p>
          <w:p w:rsidR="00AB158D" w:rsidRPr="005526E0" w:rsidRDefault="00AB158D" w:rsidP="00354C31">
            <w:pPr>
              <w:rPr>
                <w:szCs w:val="28"/>
                <w:lang w:val="uk-UA"/>
              </w:rPr>
            </w:pPr>
            <w:r w:rsidRPr="005526E0">
              <w:rPr>
                <w:szCs w:val="28"/>
                <w:lang w:val="uk-UA"/>
              </w:rPr>
              <w:t>- оформлення повідомлень про необхідність направлення ЛЗ (МІБП) на лабораторний аналіз в уповноважені лабораторії;</w:t>
            </w:r>
          </w:p>
          <w:p w:rsidR="00AB158D" w:rsidRPr="005526E0" w:rsidRDefault="00AB158D" w:rsidP="00354C31">
            <w:pPr>
              <w:rPr>
                <w:szCs w:val="28"/>
                <w:lang w:val="uk-UA"/>
              </w:rPr>
            </w:pPr>
            <w:r w:rsidRPr="005526E0">
              <w:rPr>
                <w:szCs w:val="28"/>
                <w:lang w:val="uk-UA"/>
              </w:rPr>
              <w:t>- відбір зразків для направлення ЛЗ на проведення лабораторного аналізу в уповноважені лабораторії;</w:t>
            </w:r>
          </w:p>
          <w:p w:rsidR="00AB158D" w:rsidRPr="005526E0" w:rsidRDefault="00AB158D" w:rsidP="00354C31">
            <w:pPr>
              <w:rPr>
                <w:szCs w:val="28"/>
                <w:lang w:val="uk-UA"/>
              </w:rPr>
            </w:pPr>
            <w:r w:rsidRPr="005526E0">
              <w:rPr>
                <w:szCs w:val="28"/>
                <w:lang w:val="uk-UA"/>
              </w:rPr>
              <w:t>- видача висновку про якість ввезеного в Україну ЛЗ та висновку про відповідність МІБП вимогам державних і міжнародних стандартів;</w:t>
            </w:r>
          </w:p>
          <w:p w:rsidR="00AB158D" w:rsidRPr="005526E0" w:rsidRDefault="00AB158D" w:rsidP="00354C31">
            <w:pPr>
              <w:rPr>
                <w:szCs w:val="28"/>
                <w:lang w:val="uk-UA"/>
              </w:rPr>
            </w:pPr>
            <w:r w:rsidRPr="005526E0">
              <w:rPr>
                <w:szCs w:val="28"/>
                <w:lang w:val="uk-UA"/>
              </w:rPr>
              <w:t xml:space="preserve">- обробка звітів по ввезеним </w:t>
            </w:r>
            <w:r w:rsidRPr="005526E0">
              <w:rPr>
                <w:szCs w:val="28"/>
                <w:lang w:val="uk-UA"/>
              </w:rPr>
              <w:lastRenderedPageBreak/>
              <w:t>субстанціям та продукції «</w:t>
            </w:r>
            <w:proofErr w:type="spellStart"/>
            <w:r w:rsidRPr="005526E0">
              <w:rPr>
                <w:szCs w:val="28"/>
                <w:lang w:val="uk-UA"/>
              </w:rPr>
              <w:t>in</w:t>
            </w:r>
            <w:proofErr w:type="spellEnd"/>
            <w:r w:rsidRPr="005526E0">
              <w:rPr>
                <w:szCs w:val="28"/>
                <w:lang w:val="uk-UA"/>
              </w:rPr>
              <w:t xml:space="preserve"> </w:t>
            </w:r>
            <w:proofErr w:type="spellStart"/>
            <w:r w:rsidRPr="005526E0">
              <w:rPr>
                <w:szCs w:val="28"/>
                <w:lang w:val="uk-UA"/>
              </w:rPr>
              <w:t>bulk</w:t>
            </w:r>
            <w:proofErr w:type="spellEnd"/>
            <w:r w:rsidRPr="005526E0">
              <w:rPr>
                <w:szCs w:val="28"/>
                <w:lang w:val="uk-UA"/>
              </w:rPr>
              <w:t>» та контроль заходів, вжитих суб’єктом господарювання з виявленням неякісних субстанцій та продукції «</w:t>
            </w:r>
            <w:proofErr w:type="spellStart"/>
            <w:r w:rsidRPr="005526E0">
              <w:rPr>
                <w:szCs w:val="28"/>
                <w:lang w:val="uk-UA"/>
              </w:rPr>
              <w:t>in</w:t>
            </w:r>
            <w:proofErr w:type="spellEnd"/>
            <w:r w:rsidRPr="005526E0">
              <w:rPr>
                <w:szCs w:val="28"/>
                <w:lang w:val="uk-UA"/>
              </w:rPr>
              <w:t xml:space="preserve"> </w:t>
            </w:r>
            <w:proofErr w:type="spellStart"/>
            <w:r w:rsidRPr="005526E0">
              <w:rPr>
                <w:szCs w:val="28"/>
                <w:lang w:val="uk-UA"/>
              </w:rPr>
              <w:t>bulk</w:t>
            </w:r>
            <w:proofErr w:type="spellEnd"/>
            <w:r w:rsidRPr="005526E0">
              <w:rPr>
                <w:szCs w:val="28"/>
                <w:lang w:val="uk-UA"/>
              </w:rPr>
              <w:t>»</w:t>
            </w:r>
          </w:p>
        </w:tc>
        <w:tc>
          <w:tcPr>
            <w:tcW w:w="719" w:type="pct"/>
            <w:tcBorders>
              <w:top w:val="single" w:sz="4" w:space="0" w:color="000000"/>
              <w:left w:val="single" w:sz="4" w:space="0" w:color="000000"/>
              <w:bottom w:val="single" w:sz="4" w:space="0" w:color="000000"/>
              <w:right w:val="single" w:sz="4" w:space="0" w:color="000000"/>
            </w:tcBorders>
          </w:tcPr>
          <w:p w:rsidR="00AB158D" w:rsidRPr="005526E0" w:rsidRDefault="00AB158D" w:rsidP="00354C31">
            <w:pPr>
              <w:jc w:val="center"/>
              <w:rPr>
                <w:szCs w:val="28"/>
                <w:lang w:val="uk-UA" w:eastAsia="uk-UA"/>
              </w:rPr>
            </w:pPr>
            <w:r w:rsidRPr="005526E0">
              <w:rPr>
                <w:szCs w:val="28"/>
                <w:lang w:val="uk-UA" w:eastAsia="uk-UA"/>
              </w:rPr>
              <w:lastRenderedPageBreak/>
              <w:t>Протягом року</w:t>
            </w:r>
          </w:p>
        </w:tc>
        <w:tc>
          <w:tcPr>
            <w:tcW w:w="863" w:type="pct"/>
            <w:tcBorders>
              <w:top w:val="single" w:sz="4" w:space="0" w:color="000000"/>
              <w:left w:val="single" w:sz="4" w:space="0" w:color="000000"/>
              <w:bottom w:val="single" w:sz="4" w:space="0" w:color="000000"/>
              <w:right w:val="single" w:sz="4" w:space="0" w:color="000000"/>
            </w:tcBorders>
          </w:tcPr>
          <w:p w:rsidR="00AB158D" w:rsidRPr="005526E0" w:rsidRDefault="00AB158D" w:rsidP="00354C31">
            <w:pPr>
              <w:rPr>
                <w:szCs w:val="28"/>
                <w:lang w:val="uk-UA"/>
              </w:rPr>
            </w:pPr>
            <w:r w:rsidRPr="005526E0">
              <w:rPr>
                <w:szCs w:val="28"/>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560" w:type="pct"/>
            <w:tcBorders>
              <w:top w:val="single" w:sz="4" w:space="0" w:color="000000"/>
              <w:left w:val="single" w:sz="4" w:space="0" w:color="000000"/>
              <w:bottom w:val="single" w:sz="4" w:space="0" w:color="000000"/>
              <w:right w:val="single" w:sz="4" w:space="0" w:color="000000"/>
            </w:tcBorders>
          </w:tcPr>
          <w:p w:rsidR="007102AD" w:rsidRPr="005526E0" w:rsidRDefault="007102AD" w:rsidP="007102AD">
            <w:pPr>
              <w:rPr>
                <w:szCs w:val="28"/>
                <w:lang w:val="uk-UA"/>
              </w:rPr>
            </w:pPr>
            <w:r w:rsidRPr="005526E0">
              <w:rPr>
                <w:szCs w:val="28"/>
                <w:lang w:val="uk-UA"/>
              </w:rPr>
              <w:t xml:space="preserve">Протягом року спеціалісти відділу державного контролю у сфері обігу лікарських засобів, медичної продукції та обігу наркотичних засобів, психотропних речовин і прекурсорів здійснювали державний контроль за відповідністю імунобіологічних препаратів, що застосовуються в медичній практиці, вимогам державних та міжнародних стандартів (згідно наказу МОЗ України від 01.10.2014 № 698 «Про затвердження Порядку здійснення контролю за відповідністю імунобіологічних препаратів, що </w:t>
            </w:r>
            <w:r w:rsidRPr="005526E0">
              <w:rPr>
                <w:szCs w:val="28"/>
                <w:lang w:val="uk-UA"/>
              </w:rPr>
              <w:lastRenderedPageBreak/>
              <w:t>застосовуються в медичній практиці, вимогам державних і міжнародних стандартів»):</w:t>
            </w:r>
          </w:p>
          <w:p w:rsidR="007102AD" w:rsidRPr="005526E0" w:rsidRDefault="007102AD" w:rsidP="007102AD">
            <w:pPr>
              <w:rPr>
                <w:szCs w:val="28"/>
                <w:lang w:val="uk-UA"/>
              </w:rPr>
            </w:pPr>
            <w:r w:rsidRPr="005526E0">
              <w:rPr>
                <w:szCs w:val="28"/>
                <w:lang w:val="uk-UA"/>
              </w:rPr>
              <w:t>- прийом від імпортерів заяв про видачу висновку про якість медичних імунобіологічних препаратів (МІБП)</w:t>
            </w:r>
            <w:r w:rsidR="00351DE2">
              <w:rPr>
                <w:szCs w:val="28"/>
                <w:lang w:val="uk-UA"/>
              </w:rPr>
              <w:t xml:space="preserve"> (прийнято 5 заяв)</w:t>
            </w:r>
            <w:r w:rsidRPr="005526E0">
              <w:rPr>
                <w:szCs w:val="28"/>
                <w:lang w:val="uk-UA"/>
              </w:rPr>
              <w:t>;</w:t>
            </w:r>
          </w:p>
          <w:p w:rsidR="007102AD" w:rsidRPr="005526E0" w:rsidRDefault="007102AD" w:rsidP="007102AD">
            <w:pPr>
              <w:rPr>
                <w:szCs w:val="28"/>
                <w:lang w:val="uk-UA"/>
              </w:rPr>
            </w:pPr>
            <w:r w:rsidRPr="005526E0">
              <w:rPr>
                <w:szCs w:val="28"/>
                <w:lang w:val="uk-UA"/>
              </w:rPr>
              <w:t xml:space="preserve">- </w:t>
            </w:r>
            <w:r w:rsidR="00E936CA">
              <w:rPr>
                <w:szCs w:val="28"/>
                <w:lang w:val="uk-UA"/>
              </w:rPr>
              <w:t xml:space="preserve">проведено 5 </w:t>
            </w:r>
            <w:r w:rsidRPr="005526E0">
              <w:rPr>
                <w:szCs w:val="28"/>
                <w:lang w:val="uk-UA"/>
              </w:rPr>
              <w:t>експертиз наданих імпортером документів;</w:t>
            </w:r>
          </w:p>
          <w:p w:rsidR="007102AD" w:rsidRPr="005526E0" w:rsidRDefault="007102AD" w:rsidP="007102AD">
            <w:pPr>
              <w:rPr>
                <w:szCs w:val="28"/>
                <w:lang w:val="uk-UA"/>
              </w:rPr>
            </w:pPr>
            <w:r w:rsidRPr="005526E0">
              <w:rPr>
                <w:szCs w:val="28"/>
                <w:lang w:val="uk-UA"/>
              </w:rPr>
              <w:t>- здійснен</w:t>
            </w:r>
            <w:r w:rsidR="00E936CA">
              <w:rPr>
                <w:szCs w:val="28"/>
                <w:lang w:val="uk-UA"/>
              </w:rPr>
              <w:t xml:space="preserve">о </w:t>
            </w:r>
            <w:r w:rsidRPr="005526E0">
              <w:rPr>
                <w:szCs w:val="28"/>
                <w:lang w:val="uk-UA"/>
              </w:rPr>
              <w:t>візуальн</w:t>
            </w:r>
            <w:r w:rsidR="00E936CA">
              <w:rPr>
                <w:szCs w:val="28"/>
                <w:lang w:val="uk-UA"/>
              </w:rPr>
              <w:t xml:space="preserve">ий </w:t>
            </w:r>
            <w:r w:rsidRPr="005526E0">
              <w:rPr>
                <w:szCs w:val="28"/>
                <w:lang w:val="uk-UA"/>
              </w:rPr>
              <w:t xml:space="preserve"> контрол</w:t>
            </w:r>
            <w:r w:rsidR="00E936CA">
              <w:rPr>
                <w:szCs w:val="28"/>
                <w:lang w:val="uk-UA"/>
              </w:rPr>
              <w:t>ь</w:t>
            </w:r>
            <w:r w:rsidRPr="005526E0">
              <w:rPr>
                <w:szCs w:val="28"/>
                <w:lang w:val="uk-UA"/>
              </w:rPr>
              <w:t xml:space="preserve"> </w:t>
            </w:r>
            <w:r w:rsidR="00E936CA">
              <w:rPr>
                <w:szCs w:val="28"/>
                <w:lang w:val="uk-UA"/>
              </w:rPr>
              <w:t>5</w:t>
            </w:r>
            <w:r w:rsidRPr="005526E0">
              <w:rPr>
                <w:szCs w:val="28"/>
                <w:lang w:val="uk-UA"/>
              </w:rPr>
              <w:t xml:space="preserve"> серії </w:t>
            </w:r>
            <w:r w:rsidR="00E936CA">
              <w:rPr>
                <w:szCs w:val="28"/>
                <w:lang w:val="uk-UA"/>
              </w:rPr>
              <w:t>МІБП</w:t>
            </w:r>
            <w:r w:rsidRPr="005526E0">
              <w:rPr>
                <w:szCs w:val="28"/>
                <w:lang w:val="uk-UA"/>
              </w:rPr>
              <w:t>;</w:t>
            </w:r>
          </w:p>
          <w:p w:rsidR="007102AD" w:rsidRPr="005526E0" w:rsidRDefault="007102AD" w:rsidP="007102AD">
            <w:pPr>
              <w:rPr>
                <w:szCs w:val="28"/>
                <w:lang w:val="uk-UA"/>
              </w:rPr>
            </w:pPr>
            <w:r w:rsidRPr="005526E0">
              <w:rPr>
                <w:szCs w:val="28"/>
                <w:lang w:val="uk-UA"/>
              </w:rPr>
              <w:t>- оформлен</w:t>
            </w:r>
            <w:r w:rsidR="00E936CA">
              <w:rPr>
                <w:szCs w:val="28"/>
                <w:lang w:val="uk-UA"/>
              </w:rPr>
              <w:t>о 5</w:t>
            </w:r>
            <w:r w:rsidRPr="005526E0">
              <w:rPr>
                <w:szCs w:val="28"/>
                <w:lang w:val="uk-UA"/>
              </w:rPr>
              <w:t xml:space="preserve"> повідомлень про необхідність направлення МІБП на лабораторний аналіз в уповноважені лабораторії;</w:t>
            </w:r>
          </w:p>
          <w:p w:rsidR="007102AD" w:rsidRPr="005526E0" w:rsidRDefault="007102AD" w:rsidP="007102AD">
            <w:pPr>
              <w:rPr>
                <w:szCs w:val="28"/>
                <w:lang w:val="uk-UA"/>
              </w:rPr>
            </w:pPr>
            <w:r w:rsidRPr="005526E0">
              <w:rPr>
                <w:szCs w:val="28"/>
                <w:lang w:val="uk-UA"/>
              </w:rPr>
              <w:t xml:space="preserve">- </w:t>
            </w:r>
            <w:r w:rsidR="00E936CA">
              <w:rPr>
                <w:szCs w:val="28"/>
                <w:lang w:val="uk-UA"/>
              </w:rPr>
              <w:t xml:space="preserve">здійснено 5 </w:t>
            </w:r>
            <w:r w:rsidRPr="005526E0">
              <w:rPr>
                <w:szCs w:val="28"/>
                <w:lang w:val="uk-UA"/>
              </w:rPr>
              <w:t>відб</w:t>
            </w:r>
            <w:r w:rsidR="00E936CA">
              <w:rPr>
                <w:szCs w:val="28"/>
                <w:lang w:val="uk-UA"/>
              </w:rPr>
              <w:t>о</w:t>
            </w:r>
            <w:r w:rsidRPr="005526E0">
              <w:rPr>
                <w:szCs w:val="28"/>
                <w:lang w:val="uk-UA"/>
              </w:rPr>
              <w:t>р</w:t>
            </w:r>
            <w:r w:rsidR="00E936CA">
              <w:rPr>
                <w:szCs w:val="28"/>
                <w:lang w:val="uk-UA"/>
              </w:rPr>
              <w:t>ів</w:t>
            </w:r>
            <w:r w:rsidRPr="005526E0">
              <w:rPr>
                <w:szCs w:val="28"/>
                <w:lang w:val="uk-UA"/>
              </w:rPr>
              <w:t xml:space="preserve"> зразків для направлення </w:t>
            </w:r>
            <w:r w:rsidR="00E936CA">
              <w:rPr>
                <w:szCs w:val="28"/>
                <w:lang w:val="uk-UA"/>
              </w:rPr>
              <w:t>МІБП</w:t>
            </w:r>
            <w:r w:rsidRPr="005526E0">
              <w:rPr>
                <w:szCs w:val="28"/>
                <w:lang w:val="uk-UA"/>
              </w:rPr>
              <w:t xml:space="preserve"> на проведення лабораторного аналізу в уповноважені лабораторії</w:t>
            </w:r>
            <w:r w:rsidR="00740948">
              <w:rPr>
                <w:szCs w:val="28"/>
                <w:lang w:val="uk-UA"/>
              </w:rPr>
              <w:t xml:space="preserve"> </w:t>
            </w:r>
            <w:r w:rsidRPr="005526E0">
              <w:rPr>
                <w:szCs w:val="28"/>
                <w:lang w:val="uk-UA"/>
              </w:rPr>
              <w:t>;</w:t>
            </w:r>
          </w:p>
          <w:p w:rsidR="007102AD" w:rsidRPr="005526E0" w:rsidRDefault="007102AD" w:rsidP="007102AD">
            <w:pPr>
              <w:rPr>
                <w:szCs w:val="28"/>
                <w:lang w:val="uk-UA"/>
              </w:rPr>
            </w:pPr>
            <w:r w:rsidRPr="005526E0">
              <w:rPr>
                <w:szCs w:val="28"/>
                <w:lang w:val="uk-UA"/>
              </w:rPr>
              <w:t>- вида</w:t>
            </w:r>
            <w:r w:rsidR="00E936CA">
              <w:rPr>
                <w:szCs w:val="28"/>
                <w:lang w:val="uk-UA"/>
              </w:rPr>
              <w:t>но 5</w:t>
            </w:r>
            <w:r w:rsidRPr="005526E0">
              <w:rPr>
                <w:szCs w:val="28"/>
                <w:lang w:val="uk-UA"/>
              </w:rPr>
              <w:t xml:space="preserve"> висновк</w:t>
            </w:r>
            <w:r w:rsidR="00E936CA">
              <w:rPr>
                <w:szCs w:val="28"/>
                <w:lang w:val="uk-UA"/>
              </w:rPr>
              <w:t>ів</w:t>
            </w:r>
            <w:r w:rsidRPr="005526E0">
              <w:rPr>
                <w:szCs w:val="28"/>
                <w:lang w:val="uk-UA"/>
              </w:rPr>
              <w:t xml:space="preserve"> про відповідність МІБП вимогам державних і міжнародних стандартів</w:t>
            </w:r>
            <w:r w:rsidR="00740948">
              <w:rPr>
                <w:szCs w:val="28"/>
                <w:lang w:val="uk-UA"/>
              </w:rPr>
              <w:t xml:space="preserve"> </w:t>
            </w:r>
            <w:r w:rsidRPr="005526E0">
              <w:rPr>
                <w:szCs w:val="28"/>
                <w:lang w:val="uk-UA"/>
              </w:rPr>
              <w:t>;</w:t>
            </w:r>
          </w:p>
          <w:p w:rsidR="00AB158D" w:rsidRPr="005526E0" w:rsidRDefault="007102AD" w:rsidP="007102AD">
            <w:pPr>
              <w:ind w:right="791"/>
              <w:rPr>
                <w:szCs w:val="28"/>
                <w:lang w:val="uk-UA"/>
              </w:rPr>
            </w:pPr>
            <w:r w:rsidRPr="005526E0">
              <w:rPr>
                <w:szCs w:val="28"/>
                <w:lang w:val="uk-UA"/>
              </w:rPr>
              <w:t xml:space="preserve">- </w:t>
            </w:r>
            <w:r w:rsidR="00E936CA">
              <w:rPr>
                <w:szCs w:val="28"/>
                <w:lang w:val="uk-UA"/>
              </w:rPr>
              <w:t xml:space="preserve">проведено </w:t>
            </w:r>
            <w:r w:rsidRPr="005526E0">
              <w:rPr>
                <w:szCs w:val="28"/>
                <w:lang w:val="uk-UA"/>
              </w:rPr>
              <w:t>обробк</w:t>
            </w:r>
            <w:r w:rsidR="00E936CA">
              <w:rPr>
                <w:szCs w:val="28"/>
                <w:lang w:val="uk-UA"/>
              </w:rPr>
              <w:t>у 12</w:t>
            </w:r>
            <w:r w:rsidRPr="005526E0">
              <w:rPr>
                <w:szCs w:val="28"/>
                <w:lang w:val="uk-UA"/>
              </w:rPr>
              <w:t xml:space="preserve"> звітів по ввезеним субстанціям та продукції «</w:t>
            </w:r>
            <w:proofErr w:type="spellStart"/>
            <w:r w:rsidRPr="005526E0">
              <w:rPr>
                <w:szCs w:val="28"/>
                <w:lang w:val="uk-UA"/>
              </w:rPr>
              <w:t>in</w:t>
            </w:r>
            <w:proofErr w:type="spellEnd"/>
            <w:r w:rsidRPr="005526E0">
              <w:rPr>
                <w:szCs w:val="28"/>
                <w:lang w:val="uk-UA"/>
              </w:rPr>
              <w:t xml:space="preserve"> </w:t>
            </w:r>
            <w:proofErr w:type="spellStart"/>
            <w:r w:rsidRPr="005526E0">
              <w:rPr>
                <w:szCs w:val="28"/>
                <w:lang w:val="uk-UA"/>
              </w:rPr>
              <w:t>bulk</w:t>
            </w:r>
            <w:proofErr w:type="spellEnd"/>
            <w:r w:rsidRPr="005526E0">
              <w:rPr>
                <w:szCs w:val="28"/>
                <w:lang w:val="uk-UA"/>
              </w:rPr>
              <w:t>» та контроль заходів, вжитих суб’єктом господарювання з виявленням неякісних субстанцій та продукції «</w:t>
            </w:r>
            <w:proofErr w:type="spellStart"/>
            <w:r w:rsidRPr="005526E0">
              <w:rPr>
                <w:szCs w:val="28"/>
                <w:lang w:val="uk-UA"/>
              </w:rPr>
              <w:t>in</w:t>
            </w:r>
            <w:proofErr w:type="spellEnd"/>
            <w:r w:rsidRPr="005526E0">
              <w:rPr>
                <w:szCs w:val="28"/>
                <w:lang w:val="uk-UA"/>
              </w:rPr>
              <w:t xml:space="preserve"> </w:t>
            </w:r>
            <w:proofErr w:type="spellStart"/>
            <w:r w:rsidRPr="005526E0">
              <w:rPr>
                <w:szCs w:val="28"/>
                <w:lang w:val="uk-UA"/>
              </w:rPr>
              <w:lastRenderedPageBreak/>
              <w:t>bulk</w:t>
            </w:r>
            <w:proofErr w:type="spellEnd"/>
            <w:r w:rsidRPr="005526E0">
              <w:rPr>
                <w:szCs w:val="28"/>
                <w:lang w:val="uk-UA"/>
              </w:rPr>
              <w:t>».</w:t>
            </w:r>
          </w:p>
          <w:p w:rsidR="007102AD" w:rsidRPr="005526E0" w:rsidRDefault="007102AD" w:rsidP="007102AD">
            <w:pPr>
              <w:ind w:right="791"/>
              <w:rPr>
                <w:szCs w:val="28"/>
                <w:lang w:val="uk-UA"/>
              </w:rPr>
            </w:pPr>
            <w:r w:rsidRPr="005526E0">
              <w:rPr>
                <w:szCs w:val="28"/>
                <w:lang w:val="uk-UA"/>
              </w:rPr>
              <w:t>Державний контроль я</w:t>
            </w:r>
            <w:r w:rsidR="00707F46">
              <w:rPr>
                <w:szCs w:val="28"/>
                <w:lang w:val="uk-UA"/>
              </w:rPr>
              <w:t>кості ЛЗ, що ввозяться в Україну</w:t>
            </w:r>
            <w:r w:rsidRPr="005526E0">
              <w:rPr>
                <w:szCs w:val="28"/>
                <w:lang w:val="uk-UA"/>
              </w:rPr>
              <w:t xml:space="preserve"> (згідно постанови Кабінету Міністрів України 14.09.2005 № 902 «Про затвердження Порядку здійснення державного контролю якості лікарських засобів, що ввозяться в Україну») не здійснювався у зв’язку із відсутністю від імпортерів заяв про видачу висновку про якість ввезених в Україну ЛЗ</w:t>
            </w:r>
          </w:p>
        </w:tc>
      </w:tr>
      <w:tr w:rsidR="005526E0" w:rsidRPr="00483C11" w:rsidTr="000512B6">
        <w:trPr>
          <w:trHeight w:val="340"/>
        </w:trPr>
        <w:tc>
          <w:tcPr>
            <w:tcW w:w="286" w:type="pct"/>
            <w:tcBorders>
              <w:top w:val="single" w:sz="4" w:space="0" w:color="000000"/>
              <w:left w:val="single" w:sz="4" w:space="0" w:color="000000"/>
              <w:bottom w:val="single" w:sz="4" w:space="0" w:color="000000"/>
              <w:right w:val="single" w:sz="4" w:space="0" w:color="000000"/>
            </w:tcBorders>
          </w:tcPr>
          <w:p w:rsidR="00AB158D" w:rsidRPr="005526E0" w:rsidRDefault="00AB158D" w:rsidP="00F551F0">
            <w:pPr>
              <w:shd w:val="clear" w:color="auto" w:fill="FFFFFF" w:themeFill="background1"/>
              <w:jc w:val="center"/>
              <w:rPr>
                <w:b/>
                <w:szCs w:val="28"/>
                <w:lang w:val="uk-UA"/>
              </w:rPr>
            </w:pPr>
            <w:r w:rsidRPr="005526E0">
              <w:rPr>
                <w:b/>
                <w:szCs w:val="28"/>
                <w:lang w:val="uk-UA"/>
              </w:rPr>
              <w:lastRenderedPageBreak/>
              <w:t>5.5</w:t>
            </w:r>
          </w:p>
        </w:tc>
        <w:tc>
          <w:tcPr>
            <w:tcW w:w="1572" w:type="pct"/>
            <w:tcBorders>
              <w:top w:val="single" w:sz="4" w:space="0" w:color="000000"/>
              <w:left w:val="single" w:sz="4" w:space="0" w:color="000000"/>
              <w:bottom w:val="single" w:sz="4" w:space="0" w:color="000000"/>
              <w:right w:val="single" w:sz="4" w:space="0" w:color="000000"/>
            </w:tcBorders>
          </w:tcPr>
          <w:p w:rsidR="00AB158D" w:rsidRPr="005526E0" w:rsidRDefault="00AB158D" w:rsidP="00354C31">
            <w:pPr>
              <w:rPr>
                <w:szCs w:val="28"/>
                <w:lang w:val="uk-UA"/>
              </w:rPr>
            </w:pPr>
            <w:r w:rsidRPr="005526E0">
              <w:rPr>
                <w:szCs w:val="28"/>
                <w:lang w:val="uk-UA"/>
              </w:rPr>
              <w:t>Недопущення, виявлення та вилучення з обігу неякісних, фальсифікованих та незареєстрованих ЛЗ:</w:t>
            </w:r>
          </w:p>
          <w:p w:rsidR="00AB158D" w:rsidRPr="005526E0" w:rsidRDefault="00AB158D" w:rsidP="00354C31">
            <w:pPr>
              <w:rPr>
                <w:szCs w:val="28"/>
                <w:lang w:val="uk-UA"/>
              </w:rPr>
            </w:pPr>
            <w:r w:rsidRPr="005526E0">
              <w:rPr>
                <w:szCs w:val="28"/>
                <w:lang w:val="uk-UA"/>
              </w:rPr>
              <w:t>- розгляд та надання відповідей по скаргам/зверненням фізичних та юридичних осіб стосовно якості ЛЗ;</w:t>
            </w:r>
          </w:p>
          <w:p w:rsidR="00AB158D" w:rsidRPr="005526E0" w:rsidRDefault="00AB158D" w:rsidP="00354C31">
            <w:pPr>
              <w:rPr>
                <w:szCs w:val="28"/>
                <w:lang w:val="uk-UA"/>
              </w:rPr>
            </w:pPr>
            <w:r w:rsidRPr="005526E0">
              <w:rPr>
                <w:szCs w:val="28"/>
                <w:lang w:val="uk-UA"/>
              </w:rPr>
              <w:t>- опрацювання повідомлень, що надходять від суб’єктів господарювання стосовно неякісних, фальсифікованих та незареєстрованих ЛЗ, наркотичних засобів, психотропних речовин і прекурсорів;</w:t>
            </w:r>
          </w:p>
          <w:p w:rsidR="00AB158D" w:rsidRPr="005526E0" w:rsidRDefault="00AB158D" w:rsidP="00354C31">
            <w:pPr>
              <w:rPr>
                <w:szCs w:val="28"/>
                <w:lang w:val="uk-UA"/>
              </w:rPr>
            </w:pPr>
            <w:r w:rsidRPr="005526E0">
              <w:rPr>
                <w:szCs w:val="28"/>
                <w:lang w:val="uk-UA"/>
              </w:rPr>
              <w:t xml:space="preserve">- передача повідомлень щодо неякісних, фальсифікованих та незареєстрованих ЛЗ до </w:t>
            </w:r>
            <w:r w:rsidRPr="005526E0">
              <w:rPr>
                <w:szCs w:val="28"/>
                <w:lang w:val="uk-UA"/>
              </w:rPr>
              <w:lastRenderedPageBreak/>
              <w:t>Держлікслужби;</w:t>
            </w:r>
          </w:p>
          <w:p w:rsidR="00AB158D" w:rsidRPr="005526E0" w:rsidRDefault="00AB158D" w:rsidP="00354C31">
            <w:pPr>
              <w:rPr>
                <w:szCs w:val="28"/>
                <w:lang w:val="uk-UA"/>
              </w:rPr>
            </w:pPr>
            <w:r w:rsidRPr="005526E0">
              <w:rPr>
                <w:szCs w:val="28"/>
                <w:lang w:val="uk-UA"/>
              </w:rPr>
              <w:t>- організація та забезпечення в установленому законодавством порядку відбору зразків ЛЗ для здійснення державного контролю їх якості, в т.ч. за дорученнями Держлікслужби;</w:t>
            </w:r>
          </w:p>
          <w:p w:rsidR="00AB158D" w:rsidRPr="005526E0" w:rsidRDefault="00AB158D" w:rsidP="00354C31">
            <w:pPr>
              <w:rPr>
                <w:szCs w:val="28"/>
                <w:lang w:val="uk-UA"/>
              </w:rPr>
            </w:pPr>
            <w:r w:rsidRPr="005526E0">
              <w:rPr>
                <w:szCs w:val="28"/>
                <w:lang w:val="uk-UA"/>
              </w:rPr>
              <w:t>- опрацювання рішень (розпоряджень) Держлікслужби про заборону (зупинення) виробництва, реалізації (торгівлі), зберігання та застосування ЛЗ, наркотичних засобів, психотропних речовин та прекурсорів, що не відповідають вимогам, визначених відповідними нормативно-правовими актами;</w:t>
            </w:r>
          </w:p>
          <w:p w:rsidR="00AB158D" w:rsidRPr="005526E0" w:rsidRDefault="00AB158D" w:rsidP="00354C31">
            <w:pPr>
              <w:rPr>
                <w:szCs w:val="28"/>
                <w:lang w:val="uk-UA"/>
              </w:rPr>
            </w:pPr>
            <w:r w:rsidRPr="005526E0">
              <w:rPr>
                <w:szCs w:val="28"/>
                <w:lang w:val="uk-UA"/>
              </w:rPr>
              <w:t>- підготовка запитів згідно вимог законодавства про погодження проведення позапланових перевірок суб’єктів господарювання щодо якості ЛЗ, які здійснюють їх виготовлення в умовах аптеки, оптову, роздрібну торгівлю ЛЗ та використання ЛЗ (за наявності обґрунтованого звернення про порушення);</w:t>
            </w:r>
          </w:p>
          <w:p w:rsidR="00AB158D" w:rsidRPr="005526E0" w:rsidRDefault="00AB158D" w:rsidP="00354C31">
            <w:pPr>
              <w:rPr>
                <w:szCs w:val="28"/>
                <w:lang w:val="uk-UA"/>
              </w:rPr>
            </w:pPr>
            <w:r w:rsidRPr="005526E0">
              <w:rPr>
                <w:szCs w:val="28"/>
                <w:lang w:val="uk-UA"/>
              </w:rPr>
              <w:t xml:space="preserve">- участь у підготовці та передача до Держлікслужби узагальнюючих матеріалів про випадки виявлення в обігу неякісних чи фальсифікованих ЛЗ, аналіз ситуації з урахуванням </w:t>
            </w:r>
            <w:r w:rsidRPr="005526E0">
              <w:rPr>
                <w:szCs w:val="28"/>
                <w:lang w:val="uk-UA"/>
              </w:rPr>
              <w:lastRenderedPageBreak/>
              <w:t>оцінки ризиків та визначенням заходів для їх попередження у майбутньому</w:t>
            </w:r>
          </w:p>
        </w:tc>
        <w:tc>
          <w:tcPr>
            <w:tcW w:w="719" w:type="pct"/>
            <w:tcBorders>
              <w:top w:val="single" w:sz="4" w:space="0" w:color="000000"/>
              <w:left w:val="single" w:sz="4" w:space="0" w:color="000000"/>
              <w:bottom w:val="single" w:sz="4" w:space="0" w:color="000000"/>
              <w:right w:val="single" w:sz="4" w:space="0" w:color="000000"/>
            </w:tcBorders>
          </w:tcPr>
          <w:p w:rsidR="00AB158D" w:rsidRPr="005526E0" w:rsidRDefault="00AB158D" w:rsidP="00354C31">
            <w:pPr>
              <w:jc w:val="center"/>
              <w:rPr>
                <w:szCs w:val="28"/>
                <w:lang w:val="uk-UA" w:eastAsia="uk-UA"/>
              </w:rPr>
            </w:pPr>
            <w:r w:rsidRPr="005526E0">
              <w:rPr>
                <w:szCs w:val="28"/>
                <w:lang w:val="uk-UA" w:eastAsia="uk-UA"/>
              </w:rPr>
              <w:lastRenderedPageBreak/>
              <w:t>Постійно</w:t>
            </w:r>
          </w:p>
        </w:tc>
        <w:tc>
          <w:tcPr>
            <w:tcW w:w="863" w:type="pct"/>
            <w:tcBorders>
              <w:top w:val="single" w:sz="4" w:space="0" w:color="000000"/>
              <w:left w:val="single" w:sz="4" w:space="0" w:color="000000"/>
              <w:bottom w:val="single" w:sz="4" w:space="0" w:color="000000"/>
              <w:right w:val="single" w:sz="4" w:space="0" w:color="000000"/>
            </w:tcBorders>
          </w:tcPr>
          <w:p w:rsidR="00AB158D" w:rsidRPr="005526E0" w:rsidRDefault="00AB158D" w:rsidP="00354C31">
            <w:pPr>
              <w:rPr>
                <w:szCs w:val="28"/>
                <w:lang w:val="uk-UA"/>
              </w:rPr>
            </w:pPr>
            <w:r w:rsidRPr="005526E0">
              <w:rPr>
                <w:szCs w:val="28"/>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560" w:type="pct"/>
            <w:tcBorders>
              <w:top w:val="single" w:sz="4" w:space="0" w:color="000000"/>
              <w:left w:val="single" w:sz="4" w:space="0" w:color="000000"/>
              <w:bottom w:val="single" w:sz="4" w:space="0" w:color="000000"/>
              <w:right w:val="single" w:sz="4" w:space="0" w:color="000000"/>
            </w:tcBorders>
          </w:tcPr>
          <w:p w:rsidR="0013469D" w:rsidRPr="005526E0" w:rsidRDefault="0013469D" w:rsidP="0013469D">
            <w:pPr>
              <w:rPr>
                <w:szCs w:val="28"/>
                <w:lang w:val="uk-UA"/>
              </w:rPr>
            </w:pPr>
            <w:r w:rsidRPr="005526E0">
              <w:rPr>
                <w:szCs w:val="28"/>
                <w:lang w:val="uk-UA"/>
              </w:rPr>
              <w:t>Спеціалісти відділу державного контролю у сфері обігу лікарських засобів, медичної продукції та обігу наркотичних засобів, психотропних речовин і прекурсорів постійно здійснювали роботу із недопущення, виявлення та вилучення з обігу неякісних, фальсифікованих та незареєстрованих ЛЗ:</w:t>
            </w:r>
          </w:p>
          <w:p w:rsidR="0013469D" w:rsidRPr="005526E0" w:rsidRDefault="0013469D" w:rsidP="0013469D">
            <w:pPr>
              <w:rPr>
                <w:szCs w:val="28"/>
                <w:lang w:val="uk-UA"/>
              </w:rPr>
            </w:pPr>
            <w:r w:rsidRPr="005526E0">
              <w:rPr>
                <w:szCs w:val="28"/>
                <w:lang w:val="uk-UA"/>
              </w:rPr>
              <w:t xml:space="preserve">- розглядали та надавали відповіді по скаргам/зверненням фізичних та юридичних осіб стосовно якості ЛЗ (протягом року розглянуто </w:t>
            </w:r>
            <w:r w:rsidR="00AC5DB0" w:rsidRPr="005526E0">
              <w:rPr>
                <w:szCs w:val="28"/>
                <w:lang w:val="uk-UA"/>
              </w:rPr>
              <w:t>17</w:t>
            </w:r>
            <w:r w:rsidRPr="005526E0">
              <w:rPr>
                <w:szCs w:val="28"/>
                <w:lang w:val="uk-UA"/>
              </w:rPr>
              <w:t xml:space="preserve"> звернень);</w:t>
            </w:r>
          </w:p>
          <w:p w:rsidR="0013469D" w:rsidRPr="005526E0" w:rsidRDefault="0013469D" w:rsidP="0013469D">
            <w:pPr>
              <w:rPr>
                <w:szCs w:val="28"/>
                <w:lang w:val="uk-UA"/>
              </w:rPr>
            </w:pPr>
            <w:r w:rsidRPr="005526E0">
              <w:rPr>
                <w:szCs w:val="28"/>
                <w:lang w:val="uk-UA"/>
              </w:rPr>
              <w:t xml:space="preserve">- опрацьовувалися повідомлення, що надходили від суб’єктів </w:t>
            </w:r>
            <w:r w:rsidRPr="005526E0">
              <w:rPr>
                <w:szCs w:val="28"/>
                <w:lang w:val="uk-UA"/>
              </w:rPr>
              <w:lastRenderedPageBreak/>
              <w:t xml:space="preserve">господарювання стосовно неякісних, фальсифікованих та незареєстрованих ЛЗ, наркотичних засобів, психотропних речовин і прекурсорів (протягом року </w:t>
            </w:r>
            <w:r w:rsidR="00725A90" w:rsidRPr="005526E0">
              <w:rPr>
                <w:szCs w:val="28"/>
                <w:lang w:val="uk-UA"/>
              </w:rPr>
              <w:t xml:space="preserve">опрацьовано </w:t>
            </w:r>
            <w:r w:rsidRPr="005526E0">
              <w:rPr>
                <w:szCs w:val="28"/>
                <w:lang w:val="uk-UA"/>
              </w:rPr>
              <w:t xml:space="preserve"> </w:t>
            </w:r>
            <w:r w:rsidR="00293EB3" w:rsidRPr="005526E0">
              <w:rPr>
                <w:szCs w:val="28"/>
                <w:lang w:val="uk-UA"/>
              </w:rPr>
              <w:t>212</w:t>
            </w:r>
            <w:r w:rsidRPr="005526E0">
              <w:rPr>
                <w:szCs w:val="28"/>
                <w:lang w:val="uk-UA"/>
              </w:rPr>
              <w:t xml:space="preserve"> повідомлень);</w:t>
            </w:r>
          </w:p>
          <w:p w:rsidR="0013469D" w:rsidRPr="005526E0" w:rsidRDefault="0013469D" w:rsidP="0013469D">
            <w:pPr>
              <w:rPr>
                <w:szCs w:val="28"/>
                <w:lang w:val="uk-UA"/>
              </w:rPr>
            </w:pPr>
            <w:r w:rsidRPr="005526E0">
              <w:rPr>
                <w:szCs w:val="28"/>
                <w:lang w:val="uk-UA"/>
              </w:rPr>
              <w:t xml:space="preserve">- </w:t>
            </w:r>
            <w:r w:rsidR="00B66C1C" w:rsidRPr="005526E0">
              <w:rPr>
                <w:szCs w:val="28"/>
                <w:lang w:val="uk-UA"/>
              </w:rPr>
              <w:t xml:space="preserve">здійснювалась </w:t>
            </w:r>
            <w:r w:rsidRPr="005526E0">
              <w:rPr>
                <w:szCs w:val="28"/>
                <w:lang w:val="uk-UA"/>
              </w:rPr>
              <w:t>передача повідомлень щодо неякісних, фальсифікованих та незареєстрованих ЛЗ до Держлікслужби</w:t>
            </w:r>
            <w:r w:rsidR="00B66C1C" w:rsidRPr="005526E0">
              <w:rPr>
                <w:szCs w:val="28"/>
                <w:lang w:val="uk-UA"/>
              </w:rPr>
              <w:t xml:space="preserve"> (протягом року передано 12  повідомлень);</w:t>
            </w:r>
          </w:p>
          <w:p w:rsidR="0013469D" w:rsidRPr="005526E0" w:rsidRDefault="0013469D" w:rsidP="0013469D">
            <w:pPr>
              <w:rPr>
                <w:szCs w:val="28"/>
                <w:lang w:val="uk-UA"/>
              </w:rPr>
            </w:pPr>
            <w:r w:rsidRPr="005526E0">
              <w:rPr>
                <w:szCs w:val="28"/>
                <w:lang w:val="uk-UA"/>
              </w:rPr>
              <w:t>- організ</w:t>
            </w:r>
            <w:r w:rsidR="007D5D62" w:rsidRPr="005526E0">
              <w:rPr>
                <w:szCs w:val="28"/>
                <w:lang w:val="uk-UA"/>
              </w:rPr>
              <w:t>овано</w:t>
            </w:r>
            <w:r w:rsidRPr="005526E0">
              <w:rPr>
                <w:szCs w:val="28"/>
                <w:lang w:val="uk-UA"/>
              </w:rPr>
              <w:t xml:space="preserve"> та забезпечен</w:t>
            </w:r>
            <w:r w:rsidR="007D5D62" w:rsidRPr="005526E0">
              <w:rPr>
                <w:szCs w:val="28"/>
                <w:lang w:val="uk-UA"/>
              </w:rPr>
              <w:t>о</w:t>
            </w:r>
            <w:r w:rsidRPr="005526E0">
              <w:rPr>
                <w:szCs w:val="28"/>
                <w:lang w:val="uk-UA"/>
              </w:rPr>
              <w:t xml:space="preserve"> в установленому законодавством порядку відбору зразків ЛЗ для здійснення державного контролю їх якості, в т.ч. за дорученнями Держлікслужби</w:t>
            </w:r>
            <w:r w:rsidR="007D5D62" w:rsidRPr="005526E0">
              <w:rPr>
                <w:szCs w:val="28"/>
                <w:lang w:val="uk-UA"/>
              </w:rPr>
              <w:t xml:space="preserve"> (протягом року 3 відбори зразків лікарських засобів )</w:t>
            </w:r>
          </w:p>
          <w:p w:rsidR="0013469D" w:rsidRPr="005526E0" w:rsidRDefault="0013469D" w:rsidP="0013469D">
            <w:pPr>
              <w:rPr>
                <w:szCs w:val="28"/>
                <w:lang w:val="uk-UA"/>
              </w:rPr>
            </w:pPr>
            <w:r w:rsidRPr="005526E0">
              <w:rPr>
                <w:szCs w:val="28"/>
                <w:lang w:val="uk-UA"/>
              </w:rPr>
              <w:t>- опрац</w:t>
            </w:r>
            <w:r w:rsidR="00DB285B" w:rsidRPr="005526E0">
              <w:rPr>
                <w:szCs w:val="28"/>
                <w:lang w:val="uk-UA"/>
              </w:rPr>
              <w:t>ьо</w:t>
            </w:r>
            <w:r w:rsidRPr="005526E0">
              <w:rPr>
                <w:szCs w:val="28"/>
                <w:lang w:val="uk-UA"/>
              </w:rPr>
              <w:t>в</w:t>
            </w:r>
            <w:r w:rsidR="00DB285B" w:rsidRPr="005526E0">
              <w:rPr>
                <w:szCs w:val="28"/>
                <w:lang w:val="uk-UA"/>
              </w:rPr>
              <w:t>увалися</w:t>
            </w:r>
            <w:r w:rsidRPr="005526E0">
              <w:rPr>
                <w:szCs w:val="28"/>
                <w:lang w:val="uk-UA"/>
              </w:rPr>
              <w:t xml:space="preserve"> рішен</w:t>
            </w:r>
            <w:r w:rsidR="00DB285B" w:rsidRPr="005526E0">
              <w:rPr>
                <w:szCs w:val="28"/>
                <w:lang w:val="uk-UA"/>
              </w:rPr>
              <w:t>ня</w:t>
            </w:r>
            <w:r w:rsidRPr="005526E0">
              <w:rPr>
                <w:szCs w:val="28"/>
                <w:lang w:val="uk-UA"/>
              </w:rPr>
              <w:t xml:space="preserve"> (розпоряджен</w:t>
            </w:r>
            <w:r w:rsidR="00DB285B" w:rsidRPr="005526E0">
              <w:rPr>
                <w:szCs w:val="28"/>
                <w:lang w:val="uk-UA"/>
              </w:rPr>
              <w:t>ня</w:t>
            </w:r>
            <w:r w:rsidRPr="005526E0">
              <w:rPr>
                <w:szCs w:val="28"/>
                <w:lang w:val="uk-UA"/>
              </w:rPr>
              <w:t>) Держлікслужби про заборону (зупинення) виробництва, реалізації (торгівлі), зберігання та застосування ЛЗ, наркотичних засобів, психотропних речовин та прекурсорів, що не відповідають вимогам, визначених відповідними нормативно-правовими актами;</w:t>
            </w:r>
          </w:p>
          <w:p w:rsidR="0013469D" w:rsidRPr="005526E0" w:rsidRDefault="0013469D" w:rsidP="0013469D">
            <w:pPr>
              <w:rPr>
                <w:szCs w:val="28"/>
                <w:lang w:val="uk-UA"/>
              </w:rPr>
            </w:pPr>
            <w:r w:rsidRPr="005526E0">
              <w:rPr>
                <w:szCs w:val="28"/>
                <w:lang w:val="uk-UA"/>
              </w:rPr>
              <w:t>-</w:t>
            </w:r>
            <w:r w:rsidR="00DB285B" w:rsidRPr="005526E0">
              <w:rPr>
                <w:szCs w:val="28"/>
                <w:lang w:val="uk-UA"/>
              </w:rPr>
              <w:t xml:space="preserve"> здійснювалась </w:t>
            </w:r>
            <w:r w:rsidRPr="005526E0">
              <w:rPr>
                <w:szCs w:val="28"/>
                <w:lang w:val="uk-UA"/>
              </w:rPr>
              <w:t xml:space="preserve">підготовка запитів згідно вимог законодавства про </w:t>
            </w:r>
            <w:r w:rsidRPr="005526E0">
              <w:rPr>
                <w:szCs w:val="28"/>
                <w:lang w:val="uk-UA"/>
              </w:rPr>
              <w:lastRenderedPageBreak/>
              <w:t>погодження проведення позапланових перевірок суб’єктів господарювання щодо якості ЛЗ, які здійснюють їх виготовлення в умовах аптеки, оптову, роздрібну торгівлю ЛЗ та використання ЛЗ (за наявності обґрунтованого звернення про порушення)</w:t>
            </w:r>
            <w:r w:rsidR="00DB285B" w:rsidRPr="005526E0">
              <w:rPr>
                <w:szCs w:val="28"/>
                <w:lang w:val="uk-UA"/>
              </w:rPr>
              <w:t xml:space="preserve"> (протягом року направлено </w:t>
            </w:r>
            <w:r w:rsidR="002B27B3" w:rsidRPr="005526E0">
              <w:rPr>
                <w:szCs w:val="28"/>
                <w:lang w:val="uk-UA"/>
              </w:rPr>
              <w:t>3</w:t>
            </w:r>
            <w:r w:rsidR="00DB285B" w:rsidRPr="005526E0">
              <w:rPr>
                <w:szCs w:val="28"/>
                <w:lang w:val="uk-UA"/>
              </w:rPr>
              <w:t xml:space="preserve"> запит</w:t>
            </w:r>
            <w:r w:rsidR="002B27B3" w:rsidRPr="005526E0">
              <w:rPr>
                <w:szCs w:val="28"/>
                <w:lang w:val="uk-UA"/>
              </w:rPr>
              <w:t>и</w:t>
            </w:r>
            <w:r w:rsidR="00DB285B" w:rsidRPr="005526E0">
              <w:rPr>
                <w:szCs w:val="28"/>
                <w:lang w:val="uk-UA"/>
              </w:rPr>
              <w:t>)</w:t>
            </w:r>
            <w:r w:rsidRPr="005526E0">
              <w:rPr>
                <w:szCs w:val="28"/>
                <w:lang w:val="uk-UA"/>
              </w:rPr>
              <w:t>;</w:t>
            </w:r>
          </w:p>
          <w:p w:rsidR="00AB158D" w:rsidRPr="005526E0" w:rsidRDefault="0013469D" w:rsidP="000A581A">
            <w:pPr>
              <w:ind w:right="791"/>
              <w:rPr>
                <w:szCs w:val="28"/>
                <w:lang w:val="uk-UA"/>
              </w:rPr>
            </w:pPr>
            <w:r w:rsidRPr="005526E0">
              <w:rPr>
                <w:szCs w:val="28"/>
                <w:lang w:val="uk-UA"/>
              </w:rPr>
              <w:t xml:space="preserve">- </w:t>
            </w:r>
            <w:r w:rsidR="000A581A" w:rsidRPr="005526E0">
              <w:rPr>
                <w:szCs w:val="28"/>
                <w:lang w:val="uk-UA"/>
              </w:rPr>
              <w:t xml:space="preserve">поводилась </w:t>
            </w:r>
            <w:r w:rsidRPr="005526E0">
              <w:rPr>
                <w:szCs w:val="28"/>
                <w:lang w:val="uk-UA"/>
              </w:rPr>
              <w:t xml:space="preserve">участь </w:t>
            </w:r>
            <w:r w:rsidR="000A581A" w:rsidRPr="005526E0">
              <w:rPr>
                <w:szCs w:val="28"/>
                <w:lang w:val="uk-UA"/>
              </w:rPr>
              <w:t>з</w:t>
            </w:r>
            <w:r w:rsidRPr="005526E0">
              <w:rPr>
                <w:szCs w:val="28"/>
                <w:lang w:val="uk-UA"/>
              </w:rPr>
              <w:t xml:space="preserve"> підготов</w:t>
            </w:r>
            <w:r w:rsidR="000A581A" w:rsidRPr="005526E0">
              <w:rPr>
                <w:szCs w:val="28"/>
                <w:lang w:val="uk-UA"/>
              </w:rPr>
              <w:t>ки</w:t>
            </w:r>
            <w:r w:rsidRPr="005526E0">
              <w:rPr>
                <w:szCs w:val="28"/>
                <w:lang w:val="uk-UA"/>
              </w:rPr>
              <w:t xml:space="preserve"> та передач</w:t>
            </w:r>
            <w:r w:rsidR="000A581A" w:rsidRPr="005526E0">
              <w:rPr>
                <w:szCs w:val="28"/>
                <w:lang w:val="uk-UA"/>
              </w:rPr>
              <w:t>і</w:t>
            </w:r>
            <w:r w:rsidRPr="005526E0">
              <w:rPr>
                <w:szCs w:val="28"/>
                <w:lang w:val="uk-UA"/>
              </w:rPr>
              <w:t xml:space="preserve"> до Держлікслужби узагальнюючих матеріалів про випадки виявлення в обігу неякісних чи фальсифікованих ЛЗ, аналіз ситуації з урахуванням оцінки ризиків та визначенням заходів для їх попередження у майбутньому</w:t>
            </w:r>
          </w:p>
        </w:tc>
      </w:tr>
      <w:tr w:rsidR="005526E0" w:rsidRPr="005526E0" w:rsidTr="000512B6">
        <w:trPr>
          <w:trHeight w:val="340"/>
        </w:trPr>
        <w:tc>
          <w:tcPr>
            <w:tcW w:w="286" w:type="pct"/>
            <w:tcBorders>
              <w:top w:val="single" w:sz="4" w:space="0" w:color="000000"/>
              <w:left w:val="single" w:sz="4" w:space="0" w:color="000000"/>
              <w:bottom w:val="single" w:sz="4" w:space="0" w:color="000000"/>
              <w:right w:val="single" w:sz="4" w:space="0" w:color="000000"/>
            </w:tcBorders>
          </w:tcPr>
          <w:p w:rsidR="00AB158D" w:rsidRPr="005526E0" w:rsidRDefault="00AB158D" w:rsidP="00F551F0">
            <w:pPr>
              <w:shd w:val="clear" w:color="auto" w:fill="FFFFFF" w:themeFill="background1"/>
              <w:jc w:val="center"/>
              <w:rPr>
                <w:b/>
                <w:szCs w:val="28"/>
                <w:lang w:val="uk-UA"/>
              </w:rPr>
            </w:pPr>
            <w:r w:rsidRPr="005526E0">
              <w:rPr>
                <w:b/>
                <w:szCs w:val="28"/>
                <w:lang w:val="uk-UA"/>
              </w:rPr>
              <w:lastRenderedPageBreak/>
              <w:t>5.6</w:t>
            </w:r>
          </w:p>
        </w:tc>
        <w:tc>
          <w:tcPr>
            <w:tcW w:w="1572" w:type="pct"/>
            <w:tcBorders>
              <w:top w:val="single" w:sz="4" w:space="0" w:color="000000"/>
              <w:left w:val="single" w:sz="4" w:space="0" w:color="000000"/>
              <w:bottom w:val="single" w:sz="4" w:space="0" w:color="000000"/>
              <w:right w:val="single" w:sz="4" w:space="0" w:color="000000"/>
            </w:tcBorders>
          </w:tcPr>
          <w:p w:rsidR="00AB158D" w:rsidRPr="005526E0" w:rsidRDefault="00AB158D" w:rsidP="00354C31">
            <w:pPr>
              <w:rPr>
                <w:szCs w:val="28"/>
                <w:lang w:val="uk-UA"/>
              </w:rPr>
            </w:pPr>
            <w:r w:rsidRPr="005526E0">
              <w:rPr>
                <w:szCs w:val="28"/>
                <w:lang w:val="uk-UA"/>
              </w:rPr>
              <w:t>Проведення лабораторного контролю ЛЗ:</w:t>
            </w:r>
          </w:p>
          <w:p w:rsidR="00AB158D" w:rsidRPr="005526E0" w:rsidRDefault="00AB158D" w:rsidP="00354C31">
            <w:pPr>
              <w:rPr>
                <w:szCs w:val="28"/>
                <w:lang w:val="uk-UA"/>
              </w:rPr>
            </w:pPr>
            <w:r w:rsidRPr="005526E0">
              <w:rPr>
                <w:szCs w:val="28"/>
                <w:lang w:val="uk-UA"/>
              </w:rPr>
              <w:t>- за зверненням уповноважених осіб господарюючих суб’єктів або споживачів ЛЗ;</w:t>
            </w:r>
          </w:p>
          <w:p w:rsidR="00AB158D" w:rsidRPr="005526E0" w:rsidRDefault="00AB158D" w:rsidP="00354C31">
            <w:pPr>
              <w:rPr>
                <w:szCs w:val="28"/>
                <w:lang w:val="uk-UA"/>
              </w:rPr>
            </w:pPr>
            <w:r w:rsidRPr="005526E0">
              <w:rPr>
                <w:szCs w:val="28"/>
                <w:lang w:val="uk-UA"/>
              </w:rPr>
              <w:t>- за дорученнями Держлікслужби;</w:t>
            </w:r>
          </w:p>
          <w:p w:rsidR="00AB158D" w:rsidRPr="005526E0" w:rsidRDefault="00AB158D" w:rsidP="00354C31">
            <w:pPr>
              <w:rPr>
                <w:szCs w:val="28"/>
                <w:lang w:val="uk-UA"/>
              </w:rPr>
            </w:pPr>
            <w:r w:rsidRPr="005526E0">
              <w:rPr>
                <w:szCs w:val="28"/>
                <w:lang w:val="uk-UA"/>
              </w:rPr>
              <w:t>- за зверненнями правоохоронних органів тощо</w:t>
            </w:r>
          </w:p>
        </w:tc>
        <w:tc>
          <w:tcPr>
            <w:tcW w:w="719" w:type="pct"/>
            <w:tcBorders>
              <w:top w:val="single" w:sz="4" w:space="0" w:color="000000"/>
              <w:left w:val="single" w:sz="4" w:space="0" w:color="000000"/>
              <w:bottom w:val="single" w:sz="4" w:space="0" w:color="000000"/>
              <w:right w:val="single" w:sz="4" w:space="0" w:color="000000"/>
            </w:tcBorders>
          </w:tcPr>
          <w:p w:rsidR="00AB158D" w:rsidRPr="005526E0" w:rsidRDefault="00AB158D" w:rsidP="00354C31">
            <w:pPr>
              <w:jc w:val="center"/>
              <w:rPr>
                <w:szCs w:val="28"/>
                <w:lang w:val="uk-UA" w:eastAsia="uk-UA"/>
              </w:rPr>
            </w:pPr>
            <w:r w:rsidRPr="005526E0">
              <w:rPr>
                <w:szCs w:val="28"/>
                <w:lang w:val="uk-UA" w:eastAsia="uk-UA"/>
              </w:rPr>
              <w:t>Протягом року</w:t>
            </w:r>
          </w:p>
        </w:tc>
        <w:tc>
          <w:tcPr>
            <w:tcW w:w="863" w:type="pct"/>
            <w:tcBorders>
              <w:top w:val="single" w:sz="4" w:space="0" w:color="000000"/>
              <w:left w:val="single" w:sz="4" w:space="0" w:color="000000"/>
              <w:bottom w:val="single" w:sz="4" w:space="0" w:color="000000"/>
              <w:right w:val="single" w:sz="4" w:space="0" w:color="000000"/>
            </w:tcBorders>
          </w:tcPr>
          <w:p w:rsidR="00AB158D" w:rsidRPr="005526E0" w:rsidRDefault="00AB158D" w:rsidP="00354C31">
            <w:pPr>
              <w:rPr>
                <w:szCs w:val="28"/>
                <w:lang w:val="uk-UA"/>
              </w:rPr>
            </w:pPr>
            <w:r w:rsidRPr="005526E0">
              <w:rPr>
                <w:szCs w:val="28"/>
                <w:lang w:val="uk-UA"/>
              </w:rPr>
              <w:t>Завідувач лабораторії, провідні фахівці</w:t>
            </w:r>
          </w:p>
        </w:tc>
        <w:tc>
          <w:tcPr>
            <w:tcW w:w="1560" w:type="pct"/>
            <w:tcBorders>
              <w:top w:val="single" w:sz="4" w:space="0" w:color="000000"/>
              <w:left w:val="single" w:sz="4" w:space="0" w:color="000000"/>
              <w:bottom w:val="single" w:sz="4" w:space="0" w:color="000000"/>
              <w:right w:val="single" w:sz="4" w:space="0" w:color="000000"/>
            </w:tcBorders>
          </w:tcPr>
          <w:p w:rsidR="00AB158D" w:rsidRPr="005526E0" w:rsidRDefault="00A532AA" w:rsidP="00A532AA">
            <w:pPr>
              <w:ind w:right="791"/>
              <w:rPr>
                <w:szCs w:val="28"/>
                <w:lang w:val="uk-UA"/>
              </w:rPr>
            </w:pPr>
            <w:r w:rsidRPr="005526E0">
              <w:rPr>
                <w:szCs w:val="28"/>
                <w:lang w:val="uk-UA"/>
              </w:rPr>
              <w:t>Протягом року  проаналізовано 12 серій лікарських засобів за Дорученням Держлікслужби</w:t>
            </w:r>
            <w:r w:rsidR="00BD4484" w:rsidRPr="005526E0">
              <w:rPr>
                <w:szCs w:val="28"/>
                <w:lang w:val="uk-UA"/>
              </w:rPr>
              <w:t xml:space="preserve"> </w:t>
            </w:r>
          </w:p>
        </w:tc>
      </w:tr>
      <w:tr w:rsidR="005526E0" w:rsidRPr="005526E0" w:rsidTr="000512B6">
        <w:trPr>
          <w:trHeight w:val="340"/>
        </w:trPr>
        <w:tc>
          <w:tcPr>
            <w:tcW w:w="286" w:type="pct"/>
            <w:tcBorders>
              <w:top w:val="single" w:sz="4" w:space="0" w:color="000000"/>
              <w:left w:val="single" w:sz="4" w:space="0" w:color="000000"/>
              <w:bottom w:val="single" w:sz="4" w:space="0" w:color="000000"/>
              <w:right w:val="single" w:sz="4" w:space="0" w:color="000000"/>
            </w:tcBorders>
          </w:tcPr>
          <w:p w:rsidR="00AB158D" w:rsidRPr="005526E0" w:rsidRDefault="00AB158D" w:rsidP="00F551F0">
            <w:pPr>
              <w:shd w:val="clear" w:color="auto" w:fill="FFFFFF" w:themeFill="background1"/>
              <w:ind w:right="-116"/>
              <w:jc w:val="center"/>
              <w:rPr>
                <w:b/>
                <w:szCs w:val="28"/>
                <w:lang w:val="uk-UA"/>
              </w:rPr>
            </w:pPr>
            <w:r w:rsidRPr="005526E0">
              <w:rPr>
                <w:b/>
                <w:szCs w:val="28"/>
                <w:lang w:val="uk-UA"/>
              </w:rPr>
              <w:t>5.7</w:t>
            </w:r>
          </w:p>
        </w:tc>
        <w:tc>
          <w:tcPr>
            <w:tcW w:w="1572" w:type="pct"/>
            <w:tcBorders>
              <w:top w:val="single" w:sz="4" w:space="0" w:color="000000"/>
              <w:left w:val="single" w:sz="4" w:space="0" w:color="000000"/>
              <w:bottom w:val="single" w:sz="4" w:space="0" w:color="000000"/>
              <w:right w:val="single" w:sz="4" w:space="0" w:color="000000"/>
            </w:tcBorders>
          </w:tcPr>
          <w:p w:rsidR="00AB158D" w:rsidRPr="005526E0" w:rsidRDefault="00AB158D" w:rsidP="00354C31">
            <w:pPr>
              <w:rPr>
                <w:szCs w:val="28"/>
                <w:lang w:val="uk-UA"/>
              </w:rPr>
            </w:pPr>
            <w:r w:rsidRPr="005526E0">
              <w:rPr>
                <w:szCs w:val="28"/>
                <w:lang w:val="uk-UA"/>
              </w:rPr>
              <w:t xml:space="preserve">Проведення фізико-хімічного аналізу якості води очищеної та води для ін’єкцій виготовлених у </w:t>
            </w:r>
            <w:r w:rsidRPr="005526E0">
              <w:rPr>
                <w:szCs w:val="28"/>
                <w:lang w:val="uk-UA"/>
              </w:rPr>
              <w:lastRenderedPageBreak/>
              <w:t>закладах охорони здоров’я</w:t>
            </w:r>
          </w:p>
        </w:tc>
        <w:tc>
          <w:tcPr>
            <w:tcW w:w="719" w:type="pct"/>
            <w:tcBorders>
              <w:top w:val="single" w:sz="4" w:space="0" w:color="000000"/>
              <w:left w:val="single" w:sz="4" w:space="0" w:color="000000"/>
              <w:bottom w:val="single" w:sz="4" w:space="0" w:color="000000"/>
              <w:right w:val="single" w:sz="4" w:space="0" w:color="000000"/>
            </w:tcBorders>
          </w:tcPr>
          <w:p w:rsidR="00AB158D" w:rsidRPr="005526E0" w:rsidRDefault="00AB158D" w:rsidP="00354C31">
            <w:pPr>
              <w:jc w:val="center"/>
              <w:rPr>
                <w:szCs w:val="28"/>
                <w:lang w:val="uk-UA" w:eastAsia="uk-UA"/>
              </w:rPr>
            </w:pPr>
            <w:r w:rsidRPr="005526E0">
              <w:rPr>
                <w:szCs w:val="28"/>
                <w:lang w:val="uk-UA" w:eastAsia="uk-UA"/>
              </w:rPr>
              <w:lastRenderedPageBreak/>
              <w:t>Протягом року</w:t>
            </w:r>
          </w:p>
        </w:tc>
        <w:tc>
          <w:tcPr>
            <w:tcW w:w="863" w:type="pct"/>
            <w:tcBorders>
              <w:top w:val="single" w:sz="4" w:space="0" w:color="000000"/>
              <w:left w:val="single" w:sz="4" w:space="0" w:color="000000"/>
              <w:bottom w:val="single" w:sz="4" w:space="0" w:color="000000"/>
              <w:right w:val="single" w:sz="4" w:space="0" w:color="000000"/>
            </w:tcBorders>
          </w:tcPr>
          <w:p w:rsidR="00AB158D" w:rsidRPr="005526E0" w:rsidRDefault="00AB158D" w:rsidP="00354C31">
            <w:pPr>
              <w:rPr>
                <w:szCs w:val="28"/>
                <w:lang w:val="uk-UA"/>
              </w:rPr>
            </w:pPr>
            <w:r w:rsidRPr="005526E0">
              <w:rPr>
                <w:szCs w:val="28"/>
                <w:lang w:val="uk-UA"/>
              </w:rPr>
              <w:t>Завідувач лабораторії, провідні фахівці</w:t>
            </w:r>
          </w:p>
        </w:tc>
        <w:tc>
          <w:tcPr>
            <w:tcW w:w="1560" w:type="pct"/>
            <w:tcBorders>
              <w:top w:val="single" w:sz="4" w:space="0" w:color="000000"/>
              <w:left w:val="single" w:sz="4" w:space="0" w:color="000000"/>
              <w:bottom w:val="single" w:sz="4" w:space="0" w:color="000000"/>
              <w:right w:val="single" w:sz="4" w:space="0" w:color="000000"/>
            </w:tcBorders>
          </w:tcPr>
          <w:p w:rsidR="00AB158D" w:rsidRPr="005526E0" w:rsidRDefault="00A055DF" w:rsidP="00B97BC1">
            <w:pPr>
              <w:ind w:right="791"/>
              <w:rPr>
                <w:szCs w:val="28"/>
                <w:lang w:val="uk-UA"/>
              </w:rPr>
            </w:pPr>
            <w:r w:rsidRPr="005526E0">
              <w:rPr>
                <w:szCs w:val="28"/>
                <w:lang w:val="uk-UA"/>
              </w:rPr>
              <w:t xml:space="preserve">Протягом року проведено </w:t>
            </w:r>
            <w:r w:rsidR="00B97BC1" w:rsidRPr="005526E0">
              <w:rPr>
                <w:szCs w:val="28"/>
                <w:lang w:val="uk-UA"/>
              </w:rPr>
              <w:t>38</w:t>
            </w:r>
            <w:r w:rsidRPr="005526E0">
              <w:rPr>
                <w:szCs w:val="28"/>
                <w:lang w:val="uk-UA"/>
              </w:rPr>
              <w:t xml:space="preserve"> фізико-хімічних аналізів якості води очищеної та води </w:t>
            </w:r>
            <w:r w:rsidRPr="005526E0">
              <w:rPr>
                <w:szCs w:val="28"/>
                <w:lang w:val="uk-UA"/>
              </w:rPr>
              <w:lastRenderedPageBreak/>
              <w:t>для ін’єкцій</w:t>
            </w:r>
          </w:p>
        </w:tc>
      </w:tr>
      <w:tr w:rsidR="005526E0" w:rsidRPr="005526E0" w:rsidTr="000512B6">
        <w:trPr>
          <w:trHeight w:val="340"/>
        </w:trPr>
        <w:tc>
          <w:tcPr>
            <w:tcW w:w="286" w:type="pct"/>
            <w:tcBorders>
              <w:top w:val="single" w:sz="4" w:space="0" w:color="000000"/>
              <w:left w:val="single" w:sz="4" w:space="0" w:color="000000"/>
              <w:bottom w:val="single" w:sz="4" w:space="0" w:color="000000"/>
              <w:right w:val="single" w:sz="4" w:space="0" w:color="000000"/>
            </w:tcBorders>
          </w:tcPr>
          <w:p w:rsidR="00AB158D" w:rsidRPr="005526E0" w:rsidRDefault="00AB158D" w:rsidP="00F551F0">
            <w:pPr>
              <w:shd w:val="clear" w:color="auto" w:fill="FFFFFF" w:themeFill="background1"/>
              <w:ind w:right="-116"/>
              <w:jc w:val="center"/>
              <w:rPr>
                <w:b/>
                <w:szCs w:val="28"/>
                <w:lang w:val="uk-UA"/>
              </w:rPr>
            </w:pPr>
            <w:r w:rsidRPr="005526E0">
              <w:rPr>
                <w:b/>
                <w:szCs w:val="28"/>
                <w:lang w:val="uk-UA"/>
              </w:rPr>
              <w:lastRenderedPageBreak/>
              <w:t>5.8</w:t>
            </w:r>
          </w:p>
        </w:tc>
        <w:tc>
          <w:tcPr>
            <w:tcW w:w="1572" w:type="pct"/>
            <w:tcBorders>
              <w:top w:val="single" w:sz="4" w:space="0" w:color="000000"/>
              <w:left w:val="single" w:sz="4" w:space="0" w:color="000000"/>
              <w:bottom w:val="single" w:sz="4" w:space="0" w:color="000000"/>
              <w:right w:val="single" w:sz="4" w:space="0" w:color="000000"/>
            </w:tcBorders>
          </w:tcPr>
          <w:p w:rsidR="00AB158D" w:rsidRPr="005526E0" w:rsidRDefault="00AB158D" w:rsidP="00DA0D0D">
            <w:pPr>
              <w:rPr>
                <w:szCs w:val="28"/>
                <w:lang w:val="uk-UA"/>
              </w:rPr>
            </w:pPr>
            <w:r w:rsidRPr="005526E0">
              <w:rPr>
                <w:szCs w:val="28"/>
                <w:lang w:val="uk-UA"/>
              </w:rPr>
              <w:t>Консультативна та інформаційна допомога суб’єктам господарювання, заінтересованим установам та організаціям з питань якості ЛЗ</w:t>
            </w:r>
          </w:p>
        </w:tc>
        <w:tc>
          <w:tcPr>
            <w:tcW w:w="719" w:type="pct"/>
            <w:tcBorders>
              <w:top w:val="single" w:sz="4" w:space="0" w:color="000000"/>
              <w:left w:val="single" w:sz="4" w:space="0" w:color="000000"/>
              <w:bottom w:val="single" w:sz="4" w:space="0" w:color="000000"/>
              <w:right w:val="single" w:sz="4" w:space="0" w:color="000000"/>
            </w:tcBorders>
          </w:tcPr>
          <w:p w:rsidR="00AB158D" w:rsidRPr="005526E0" w:rsidRDefault="00AB158D" w:rsidP="00354C31">
            <w:pPr>
              <w:jc w:val="center"/>
              <w:rPr>
                <w:szCs w:val="28"/>
                <w:lang w:val="uk-UA" w:eastAsia="uk-UA"/>
              </w:rPr>
            </w:pPr>
            <w:r w:rsidRPr="005526E0">
              <w:rPr>
                <w:szCs w:val="28"/>
                <w:lang w:val="uk-UA" w:eastAsia="uk-UA"/>
              </w:rPr>
              <w:t>Постійно</w:t>
            </w:r>
          </w:p>
        </w:tc>
        <w:tc>
          <w:tcPr>
            <w:tcW w:w="863" w:type="pct"/>
            <w:tcBorders>
              <w:top w:val="single" w:sz="4" w:space="0" w:color="000000"/>
              <w:left w:val="single" w:sz="4" w:space="0" w:color="000000"/>
              <w:bottom w:val="single" w:sz="4" w:space="0" w:color="000000"/>
              <w:right w:val="single" w:sz="4" w:space="0" w:color="000000"/>
            </w:tcBorders>
          </w:tcPr>
          <w:p w:rsidR="00AB158D" w:rsidRPr="005526E0" w:rsidRDefault="00AB158D" w:rsidP="00354C31">
            <w:pPr>
              <w:rPr>
                <w:szCs w:val="28"/>
                <w:lang w:val="uk-UA"/>
              </w:rPr>
            </w:pPr>
            <w:r w:rsidRPr="005526E0">
              <w:rPr>
                <w:szCs w:val="28"/>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p w:rsidR="00AB158D" w:rsidRPr="005526E0" w:rsidRDefault="00AB158D" w:rsidP="00354C31">
            <w:pPr>
              <w:rPr>
                <w:szCs w:val="28"/>
                <w:lang w:val="uk-UA"/>
              </w:rPr>
            </w:pPr>
            <w:r w:rsidRPr="005526E0">
              <w:rPr>
                <w:szCs w:val="28"/>
                <w:lang w:val="uk-UA"/>
              </w:rPr>
              <w:t>Лабораторія з контролю якості лікарських засобів та медичної продукції Державної служби з лікарських засобів та контролю за наркотиками у Львівській області</w:t>
            </w:r>
          </w:p>
        </w:tc>
        <w:tc>
          <w:tcPr>
            <w:tcW w:w="1560" w:type="pct"/>
            <w:tcBorders>
              <w:top w:val="single" w:sz="4" w:space="0" w:color="000000"/>
              <w:left w:val="single" w:sz="4" w:space="0" w:color="000000"/>
              <w:bottom w:val="single" w:sz="4" w:space="0" w:color="000000"/>
              <w:right w:val="single" w:sz="4" w:space="0" w:color="000000"/>
            </w:tcBorders>
          </w:tcPr>
          <w:p w:rsidR="00AB158D" w:rsidRPr="005526E0" w:rsidRDefault="00A055DF" w:rsidP="00A055DF">
            <w:pPr>
              <w:ind w:right="791"/>
              <w:rPr>
                <w:szCs w:val="28"/>
                <w:lang w:val="uk-UA"/>
              </w:rPr>
            </w:pPr>
            <w:r w:rsidRPr="005526E0">
              <w:rPr>
                <w:szCs w:val="28"/>
                <w:lang w:val="uk-UA"/>
              </w:rPr>
              <w:t>Протягом 2018 року проведено 5 виробничих нарад з представниками суб’єктів господарської діяльності, які здійснюють виробництво лікарських засобів в умовах аптеки, оптову, роздрібну торгівлю лікарськими засобами та медичну практику. Протягом року поводилась, у разі потреби, роз’яснювальна робота щодо питань методології аналізу якості ЛЗ</w:t>
            </w:r>
          </w:p>
        </w:tc>
      </w:tr>
      <w:tr w:rsidR="005526E0" w:rsidRPr="00483C11" w:rsidTr="000512B6">
        <w:trPr>
          <w:trHeight w:val="340"/>
        </w:trPr>
        <w:tc>
          <w:tcPr>
            <w:tcW w:w="286" w:type="pct"/>
            <w:tcBorders>
              <w:top w:val="single" w:sz="4" w:space="0" w:color="000000"/>
              <w:left w:val="single" w:sz="4" w:space="0" w:color="000000"/>
              <w:bottom w:val="single" w:sz="4" w:space="0" w:color="000000"/>
              <w:right w:val="single" w:sz="4" w:space="0" w:color="000000"/>
            </w:tcBorders>
          </w:tcPr>
          <w:p w:rsidR="00AB158D" w:rsidRPr="005526E0" w:rsidRDefault="00AB158D" w:rsidP="009061AF">
            <w:pPr>
              <w:shd w:val="clear" w:color="auto" w:fill="FFFFFF" w:themeFill="background1"/>
              <w:ind w:right="-116"/>
              <w:jc w:val="center"/>
              <w:rPr>
                <w:b/>
                <w:szCs w:val="28"/>
                <w:lang w:val="uk-UA"/>
              </w:rPr>
            </w:pPr>
            <w:r w:rsidRPr="005526E0">
              <w:rPr>
                <w:b/>
                <w:szCs w:val="28"/>
                <w:lang w:val="uk-UA"/>
              </w:rPr>
              <w:t>5.9</w:t>
            </w:r>
          </w:p>
        </w:tc>
        <w:tc>
          <w:tcPr>
            <w:tcW w:w="1572" w:type="pct"/>
            <w:tcBorders>
              <w:top w:val="single" w:sz="4" w:space="0" w:color="000000"/>
              <w:left w:val="single" w:sz="4" w:space="0" w:color="000000"/>
              <w:bottom w:val="single" w:sz="4" w:space="0" w:color="000000"/>
              <w:right w:val="single" w:sz="4" w:space="0" w:color="000000"/>
            </w:tcBorders>
          </w:tcPr>
          <w:p w:rsidR="00AB158D" w:rsidRPr="005526E0" w:rsidRDefault="00AB158D" w:rsidP="009061AF">
            <w:pPr>
              <w:rPr>
                <w:szCs w:val="28"/>
                <w:lang w:val="uk-UA"/>
              </w:rPr>
            </w:pPr>
            <w:r w:rsidRPr="005526E0">
              <w:rPr>
                <w:szCs w:val="28"/>
                <w:lang w:val="uk-UA"/>
              </w:rPr>
              <w:t xml:space="preserve">Погодження переліку </w:t>
            </w:r>
            <w:proofErr w:type="spellStart"/>
            <w:r w:rsidRPr="005526E0">
              <w:rPr>
                <w:szCs w:val="28"/>
                <w:lang w:val="uk-UA"/>
              </w:rPr>
              <w:t>внутрішньоаптечної</w:t>
            </w:r>
            <w:proofErr w:type="spellEnd"/>
            <w:r w:rsidRPr="005526E0">
              <w:rPr>
                <w:szCs w:val="28"/>
                <w:lang w:val="uk-UA"/>
              </w:rPr>
              <w:t xml:space="preserve"> заготовки, що виробляє (виготовляє) аптека</w:t>
            </w:r>
          </w:p>
        </w:tc>
        <w:tc>
          <w:tcPr>
            <w:tcW w:w="719" w:type="pct"/>
            <w:tcBorders>
              <w:top w:val="single" w:sz="4" w:space="0" w:color="000000"/>
              <w:left w:val="single" w:sz="4" w:space="0" w:color="000000"/>
              <w:bottom w:val="single" w:sz="4" w:space="0" w:color="000000"/>
              <w:right w:val="single" w:sz="4" w:space="0" w:color="000000"/>
            </w:tcBorders>
          </w:tcPr>
          <w:p w:rsidR="00AB158D" w:rsidRPr="005526E0" w:rsidRDefault="00AB158D" w:rsidP="00354C31">
            <w:pPr>
              <w:jc w:val="center"/>
              <w:rPr>
                <w:szCs w:val="28"/>
                <w:lang w:val="uk-UA" w:eastAsia="uk-UA"/>
              </w:rPr>
            </w:pPr>
            <w:r w:rsidRPr="005526E0">
              <w:rPr>
                <w:szCs w:val="28"/>
                <w:lang w:val="uk-UA" w:eastAsia="uk-UA"/>
              </w:rPr>
              <w:t>Протягом року</w:t>
            </w:r>
          </w:p>
        </w:tc>
        <w:tc>
          <w:tcPr>
            <w:tcW w:w="863" w:type="pct"/>
            <w:tcBorders>
              <w:top w:val="single" w:sz="4" w:space="0" w:color="000000"/>
              <w:left w:val="single" w:sz="4" w:space="0" w:color="000000"/>
              <w:bottom w:val="single" w:sz="4" w:space="0" w:color="000000"/>
              <w:right w:val="single" w:sz="4" w:space="0" w:color="000000"/>
            </w:tcBorders>
          </w:tcPr>
          <w:p w:rsidR="00AB158D" w:rsidRPr="005526E0" w:rsidRDefault="00AB158D" w:rsidP="00354C31">
            <w:pPr>
              <w:rPr>
                <w:szCs w:val="28"/>
                <w:lang w:val="uk-UA"/>
              </w:rPr>
            </w:pPr>
            <w:r w:rsidRPr="005526E0">
              <w:rPr>
                <w:szCs w:val="28"/>
                <w:lang w:val="uk-UA"/>
              </w:rPr>
              <w:t xml:space="preserve">начальник служби, відділ державного контролю у сфері обігу лікарських засобів, медичної продукції та обігу наркотичних засобів, психотропних </w:t>
            </w:r>
            <w:r w:rsidRPr="005526E0">
              <w:rPr>
                <w:szCs w:val="28"/>
                <w:lang w:val="uk-UA"/>
              </w:rPr>
              <w:lastRenderedPageBreak/>
              <w:t>речовин і прекурсорів</w:t>
            </w:r>
          </w:p>
        </w:tc>
        <w:tc>
          <w:tcPr>
            <w:tcW w:w="1560" w:type="pct"/>
            <w:tcBorders>
              <w:top w:val="single" w:sz="4" w:space="0" w:color="000000"/>
              <w:left w:val="single" w:sz="4" w:space="0" w:color="000000"/>
              <w:bottom w:val="single" w:sz="4" w:space="0" w:color="000000"/>
              <w:right w:val="single" w:sz="4" w:space="0" w:color="000000"/>
            </w:tcBorders>
          </w:tcPr>
          <w:p w:rsidR="00AB158D" w:rsidRPr="005526E0" w:rsidRDefault="00CF10BD" w:rsidP="00CF10BD">
            <w:pPr>
              <w:ind w:right="791"/>
              <w:rPr>
                <w:szCs w:val="28"/>
                <w:lang w:val="uk-UA"/>
              </w:rPr>
            </w:pPr>
            <w:r w:rsidRPr="005526E0">
              <w:rPr>
                <w:szCs w:val="28"/>
                <w:lang w:val="uk-UA"/>
              </w:rPr>
              <w:lastRenderedPageBreak/>
              <w:t xml:space="preserve">Протягом року </w:t>
            </w:r>
            <w:r w:rsidR="00406EAA">
              <w:rPr>
                <w:szCs w:val="28"/>
                <w:lang w:val="uk-UA"/>
              </w:rPr>
              <w:t xml:space="preserve">переліки </w:t>
            </w:r>
            <w:proofErr w:type="spellStart"/>
            <w:r w:rsidRPr="005526E0">
              <w:rPr>
                <w:szCs w:val="28"/>
                <w:lang w:val="uk-UA"/>
              </w:rPr>
              <w:t>внутрішньоаптечної</w:t>
            </w:r>
            <w:proofErr w:type="spellEnd"/>
            <w:r w:rsidRPr="005526E0">
              <w:rPr>
                <w:szCs w:val="28"/>
                <w:lang w:val="uk-UA"/>
              </w:rPr>
              <w:t xml:space="preserve"> заготовки, що виробляє (виготовляє) аптека не погоджувалась, у зв’язку із відсутністю заяв від суб’єктів господарювання </w:t>
            </w:r>
          </w:p>
        </w:tc>
      </w:tr>
      <w:tr w:rsidR="005526E0" w:rsidRPr="00483C11" w:rsidTr="000512B6">
        <w:trPr>
          <w:trHeight w:val="340"/>
        </w:trPr>
        <w:tc>
          <w:tcPr>
            <w:tcW w:w="286" w:type="pct"/>
            <w:tcBorders>
              <w:top w:val="single" w:sz="4" w:space="0" w:color="000000"/>
              <w:left w:val="single" w:sz="4" w:space="0" w:color="000000"/>
              <w:bottom w:val="single" w:sz="4" w:space="0" w:color="000000"/>
              <w:right w:val="single" w:sz="4" w:space="0" w:color="000000"/>
            </w:tcBorders>
          </w:tcPr>
          <w:p w:rsidR="00AB158D" w:rsidRPr="005526E0" w:rsidRDefault="00AB158D" w:rsidP="009061AF">
            <w:pPr>
              <w:shd w:val="clear" w:color="auto" w:fill="FFFFFF" w:themeFill="background1"/>
              <w:ind w:right="-116"/>
              <w:jc w:val="center"/>
              <w:rPr>
                <w:b/>
                <w:szCs w:val="28"/>
                <w:lang w:val="uk-UA"/>
              </w:rPr>
            </w:pPr>
            <w:r w:rsidRPr="005526E0">
              <w:rPr>
                <w:b/>
                <w:szCs w:val="28"/>
                <w:lang w:val="uk-UA"/>
              </w:rPr>
              <w:lastRenderedPageBreak/>
              <w:t>5.10</w:t>
            </w:r>
          </w:p>
        </w:tc>
        <w:tc>
          <w:tcPr>
            <w:tcW w:w="1572" w:type="pct"/>
            <w:tcBorders>
              <w:top w:val="single" w:sz="4" w:space="0" w:color="000000"/>
              <w:left w:val="single" w:sz="4" w:space="0" w:color="000000"/>
              <w:bottom w:val="single" w:sz="4" w:space="0" w:color="000000"/>
              <w:right w:val="single" w:sz="4" w:space="0" w:color="000000"/>
            </w:tcBorders>
          </w:tcPr>
          <w:p w:rsidR="00AB158D" w:rsidRPr="005526E0" w:rsidRDefault="00AB158D" w:rsidP="00354C31">
            <w:pPr>
              <w:rPr>
                <w:b/>
                <w:szCs w:val="28"/>
                <w:lang w:val="uk-UA"/>
              </w:rPr>
            </w:pPr>
            <w:r w:rsidRPr="005526E0">
              <w:rPr>
                <w:szCs w:val="28"/>
                <w:lang w:val="uk-UA"/>
              </w:rPr>
              <w:t xml:space="preserve">Здійснення контролю за додержанням суб’єктами господарювання вимог законодавства щодо якості лікарських засобів на всіх етапах їх обігу згідно </w:t>
            </w:r>
            <w:r w:rsidRPr="005526E0">
              <w:rPr>
                <w:bCs/>
                <w:szCs w:val="28"/>
                <w:lang w:val="uk-UA"/>
              </w:rPr>
              <w:t>Плану здійснення комплексних заходів державного нагляду (контролю) органів державного нагляду (контролю) на 2018 рік, Річного плану здійснення заходів державного нагляду (контролю) Держлікслужби на 2018 рік та шляхом реалізації відповідних позапланових заходів (згідно Закону України «Про основні засади державного нагляду (контролю) у сфері господарської діяльності»)</w:t>
            </w:r>
          </w:p>
        </w:tc>
        <w:tc>
          <w:tcPr>
            <w:tcW w:w="719" w:type="pct"/>
            <w:tcBorders>
              <w:top w:val="single" w:sz="4" w:space="0" w:color="000000"/>
              <w:left w:val="single" w:sz="4" w:space="0" w:color="000000"/>
              <w:bottom w:val="single" w:sz="4" w:space="0" w:color="000000"/>
              <w:right w:val="single" w:sz="4" w:space="0" w:color="000000"/>
            </w:tcBorders>
          </w:tcPr>
          <w:p w:rsidR="00AB158D" w:rsidRPr="005526E0" w:rsidRDefault="00AB158D" w:rsidP="00354C31">
            <w:pPr>
              <w:jc w:val="center"/>
              <w:rPr>
                <w:b/>
                <w:szCs w:val="28"/>
                <w:lang w:val="uk-UA"/>
              </w:rPr>
            </w:pPr>
            <w:r w:rsidRPr="005526E0">
              <w:rPr>
                <w:szCs w:val="28"/>
                <w:lang w:val="uk-UA"/>
              </w:rPr>
              <w:t>Постійно</w:t>
            </w:r>
          </w:p>
        </w:tc>
        <w:tc>
          <w:tcPr>
            <w:tcW w:w="863" w:type="pct"/>
            <w:tcBorders>
              <w:top w:val="single" w:sz="4" w:space="0" w:color="000000"/>
              <w:left w:val="single" w:sz="4" w:space="0" w:color="000000"/>
              <w:bottom w:val="single" w:sz="4" w:space="0" w:color="000000"/>
              <w:right w:val="single" w:sz="4" w:space="0" w:color="000000"/>
            </w:tcBorders>
          </w:tcPr>
          <w:p w:rsidR="00AB158D" w:rsidRPr="005526E0" w:rsidRDefault="00AB158D" w:rsidP="00354C31">
            <w:pPr>
              <w:rPr>
                <w:b/>
                <w:szCs w:val="28"/>
                <w:lang w:val="uk-UA"/>
              </w:rPr>
            </w:pPr>
            <w:r w:rsidRPr="005526E0">
              <w:rPr>
                <w:szCs w:val="28"/>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560" w:type="pct"/>
            <w:tcBorders>
              <w:top w:val="single" w:sz="4" w:space="0" w:color="000000"/>
              <w:left w:val="single" w:sz="4" w:space="0" w:color="000000"/>
              <w:bottom w:val="single" w:sz="4" w:space="0" w:color="000000"/>
              <w:right w:val="single" w:sz="4" w:space="0" w:color="000000"/>
            </w:tcBorders>
          </w:tcPr>
          <w:p w:rsidR="00AB158D" w:rsidRPr="005526E0" w:rsidRDefault="003535F5" w:rsidP="00C360A2">
            <w:pPr>
              <w:ind w:right="791"/>
              <w:rPr>
                <w:szCs w:val="28"/>
                <w:lang w:val="uk-UA"/>
              </w:rPr>
            </w:pPr>
            <w:r w:rsidRPr="005526E0">
              <w:rPr>
                <w:szCs w:val="28"/>
                <w:lang w:val="uk-UA"/>
              </w:rPr>
              <w:t>Протягом року спеціалісти відділу державного контролю у сфері обігу лікарських засобів, медичної продукції та обігу наркотичних засобів, психотропних речовин і прекурсорів здійсн</w:t>
            </w:r>
            <w:r w:rsidR="00FC2376">
              <w:rPr>
                <w:szCs w:val="28"/>
                <w:lang w:val="uk-UA"/>
              </w:rPr>
              <w:t>ювали контроль</w:t>
            </w:r>
            <w:r w:rsidRPr="005526E0">
              <w:rPr>
                <w:szCs w:val="28"/>
                <w:lang w:val="uk-UA"/>
              </w:rPr>
              <w:t xml:space="preserve"> за додержанням суб’єктами господарювання вимог законодавства щодо якості лікарських засобів на всіх етапах їх обігу згідно </w:t>
            </w:r>
            <w:r w:rsidRPr="005526E0">
              <w:rPr>
                <w:bCs/>
                <w:szCs w:val="28"/>
                <w:lang w:val="uk-UA"/>
              </w:rPr>
              <w:t>Плану здійснення комплексних заходів державного нагляду (контролю) органів державного нагляду (контролю) на 2018 рік, Річного плану здійснення заходів державного нагляду (контролю) Держлікслужби на 2018 рік та шляхом реалізації відповідних позапланових заходів (згідно Закону України «Про основні засади державного нагляду (контролю) у сфері господарської діяльності»)</w:t>
            </w:r>
            <w:r w:rsidR="00FC2376">
              <w:rPr>
                <w:bCs/>
                <w:szCs w:val="28"/>
                <w:lang w:val="uk-UA"/>
              </w:rPr>
              <w:t xml:space="preserve"> (Проведено 109 планових</w:t>
            </w:r>
            <w:r w:rsidR="00C360A2">
              <w:rPr>
                <w:bCs/>
                <w:szCs w:val="28"/>
                <w:lang w:val="uk-UA"/>
              </w:rPr>
              <w:t xml:space="preserve"> </w:t>
            </w:r>
            <w:r w:rsidR="00C360A2">
              <w:rPr>
                <w:bCs/>
                <w:szCs w:val="28"/>
                <w:lang w:val="uk-UA"/>
              </w:rPr>
              <w:lastRenderedPageBreak/>
              <w:t>(</w:t>
            </w:r>
            <w:r w:rsidR="00C360A2">
              <w:rPr>
                <w:rFonts w:eastAsia="Calibri"/>
                <w:szCs w:val="28"/>
                <w:lang w:val="uk-UA"/>
              </w:rPr>
              <w:t>місць провадження діяльності - 237</w:t>
            </w:r>
            <w:r w:rsidR="00C360A2">
              <w:rPr>
                <w:bCs/>
                <w:szCs w:val="28"/>
                <w:lang w:val="uk-UA"/>
              </w:rPr>
              <w:t>)</w:t>
            </w:r>
            <w:r w:rsidR="00FC2376">
              <w:rPr>
                <w:bCs/>
                <w:szCs w:val="28"/>
                <w:lang w:val="uk-UA"/>
              </w:rPr>
              <w:t>та 7 позапланових переві</w:t>
            </w:r>
            <w:r w:rsidR="00C95FE4">
              <w:rPr>
                <w:bCs/>
                <w:szCs w:val="28"/>
                <w:lang w:val="uk-UA"/>
              </w:rPr>
              <w:t>р</w:t>
            </w:r>
            <w:r w:rsidR="00FC2376">
              <w:rPr>
                <w:bCs/>
                <w:szCs w:val="28"/>
                <w:lang w:val="uk-UA"/>
              </w:rPr>
              <w:t>ок</w:t>
            </w:r>
            <w:r w:rsidR="00C360A2">
              <w:rPr>
                <w:bCs/>
                <w:szCs w:val="28"/>
                <w:lang w:val="uk-UA"/>
              </w:rPr>
              <w:t xml:space="preserve"> (</w:t>
            </w:r>
            <w:r w:rsidR="00C360A2">
              <w:rPr>
                <w:rFonts w:eastAsia="Calibri"/>
                <w:szCs w:val="28"/>
                <w:lang w:val="uk-UA"/>
              </w:rPr>
              <w:t>місць провадження діяльності - 8</w:t>
            </w:r>
            <w:r w:rsidR="00C360A2">
              <w:rPr>
                <w:bCs/>
                <w:szCs w:val="28"/>
                <w:lang w:val="uk-UA"/>
              </w:rPr>
              <w:t>)</w:t>
            </w:r>
            <w:r w:rsidR="00FC2376">
              <w:rPr>
                <w:bCs/>
                <w:szCs w:val="28"/>
                <w:lang w:val="uk-UA"/>
              </w:rPr>
              <w:t>)</w:t>
            </w:r>
          </w:p>
        </w:tc>
      </w:tr>
      <w:tr w:rsidR="005526E0" w:rsidRPr="005526E0" w:rsidTr="000512B6">
        <w:trPr>
          <w:trHeight w:val="340"/>
        </w:trPr>
        <w:tc>
          <w:tcPr>
            <w:tcW w:w="286" w:type="pct"/>
            <w:tcBorders>
              <w:top w:val="single" w:sz="4" w:space="0" w:color="000000"/>
              <w:left w:val="single" w:sz="4" w:space="0" w:color="000000"/>
              <w:bottom w:val="single" w:sz="4" w:space="0" w:color="000000"/>
              <w:right w:val="single" w:sz="4" w:space="0" w:color="000000"/>
            </w:tcBorders>
          </w:tcPr>
          <w:p w:rsidR="00AB158D" w:rsidRPr="005526E0" w:rsidRDefault="00AB158D" w:rsidP="00AE02F7">
            <w:pPr>
              <w:shd w:val="clear" w:color="auto" w:fill="FFFFFF" w:themeFill="background1"/>
              <w:ind w:right="-116"/>
              <w:jc w:val="center"/>
              <w:rPr>
                <w:b/>
                <w:szCs w:val="28"/>
                <w:lang w:val="uk-UA"/>
              </w:rPr>
            </w:pPr>
            <w:r w:rsidRPr="005526E0">
              <w:rPr>
                <w:b/>
                <w:szCs w:val="28"/>
                <w:lang w:val="uk-UA"/>
              </w:rPr>
              <w:lastRenderedPageBreak/>
              <w:t>5.11</w:t>
            </w:r>
          </w:p>
        </w:tc>
        <w:tc>
          <w:tcPr>
            <w:tcW w:w="1572" w:type="pct"/>
            <w:tcBorders>
              <w:top w:val="single" w:sz="4" w:space="0" w:color="000000"/>
              <w:left w:val="single" w:sz="4" w:space="0" w:color="000000"/>
              <w:bottom w:val="single" w:sz="4" w:space="0" w:color="000000"/>
              <w:right w:val="single" w:sz="4" w:space="0" w:color="000000"/>
            </w:tcBorders>
          </w:tcPr>
          <w:p w:rsidR="00AB158D" w:rsidRPr="005526E0" w:rsidRDefault="00AB158D" w:rsidP="00354C31">
            <w:pPr>
              <w:rPr>
                <w:szCs w:val="28"/>
                <w:lang w:val="uk-UA"/>
              </w:rPr>
            </w:pPr>
            <w:r w:rsidRPr="005526E0">
              <w:rPr>
                <w:szCs w:val="28"/>
                <w:lang w:val="uk-UA"/>
              </w:rPr>
              <w:t>Подання звітів про діяльність Державної служби з лікарських засобів та контролю за наркотиками у Львівській області щодо лабораторного контролю якості ЛЗ</w:t>
            </w:r>
          </w:p>
        </w:tc>
        <w:tc>
          <w:tcPr>
            <w:tcW w:w="719" w:type="pct"/>
            <w:tcBorders>
              <w:top w:val="single" w:sz="4" w:space="0" w:color="000000"/>
              <w:left w:val="single" w:sz="4" w:space="0" w:color="000000"/>
              <w:bottom w:val="single" w:sz="4" w:space="0" w:color="000000"/>
              <w:right w:val="single" w:sz="4" w:space="0" w:color="000000"/>
            </w:tcBorders>
          </w:tcPr>
          <w:p w:rsidR="00AB158D" w:rsidRPr="005526E0" w:rsidRDefault="00AB158D" w:rsidP="00354C31">
            <w:pPr>
              <w:jc w:val="center"/>
              <w:rPr>
                <w:szCs w:val="28"/>
                <w:lang w:val="uk-UA" w:eastAsia="uk-UA"/>
              </w:rPr>
            </w:pPr>
            <w:r w:rsidRPr="005526E0">
              <w:rPr>
                <w:szCs w:val="28"/>
                <w:lang w:val="uk-UA" w:eastAsia="uk-UA"/>
              </w:rPr>
              <w:t>Протягом року</w:t>
            </w:r>
          </w:p>
        </w:tc>
        <w:tc>
          <w:tcPr>
            <w:tcW w:w="863" w:type="pct"/>
            <w:tcBorders>
              <w:top w:val="single" w:sz="4" w:space="0" w:color="000000"/>
              <w:left w:val="single" w:sz="4" w:space="0" w:color="000000"/>
              <w:bottom w:val="single" w:sz="4" w:space="0" w:color="000000"/>
              <w:right w:val="single" w:sz="4" w:space="0" w:color="000000"/>
            </w:tcBorders>
          </w:tcPr>
          <w:p w:rsidR="00AB158D" w:rsidRPr="005526E0" w:rsidRDefault="00AB158D" w:rsidP="00354C31">
            <w:pPr>
              <w:rPr>
                <w:szCs w:val="28"/>
                <w:lang w:val="uk-UA"/>
              </w:rPr>
            </w:pPr>
            <w:r w:rsidRPr="005526E0">
              <w:rPr>
                <w:szCs w:val="28"/>
                <w:lang w:val="uk-UA"/>
              </w:rPr>
              <w:t xml:space="preserve">завідувач  лабораторії </w:t>
            </w:r>
          </w:p>
        </w:tc>
        <w:tc>
          <w:tcPr>
            <w:tcW w:w="1560" w:type="pct"/>
            <w:tcBorders>
              <w:top w:val="single" w:sz="4" w:space="0" w:color="000000"/>
              <w:left w:val="single" w:sz="4" w:space="0" w:color="000000"/>
              <w:bottom w:val="single" w:sz="4" w:space="0" w:color="000000"/>
              <w:right w:val="single" w:sz="4" w:space="0" w:color="000000"/>
            </w:tcBorders>
          </w:tcPr>
          <w:p w:rsidR="00AB158D" w:rsidRPr="005526E0" w:rsidRDefault="00B97BC1" w:rsidP="00B97BC1">
            <w:pPr>
              <w:ind w:right="791"/>
              <w:rPr>
                <w:szCs w:val="28"/>
                <w:lang w:val="uk-UA"/>
              </w:rPr>
            </w:pPr>
            <w:r w:rsidRPr="005526E0">
              <w:rPr>
                <w:szCs w:val="28"/>
                <w:lang w:val="uk-UA"/>
              </w:rPr>
              <w:t>Протягом року подано 1 звіт щодо лабораторного контролю якості лікарських засобів</w:t>
            </w:r>
          </w:p>
        </w:tc>
      </w:tr>
      <w:tr w:rsidR="005526E0" w:rsidRPr="00483C11" w:rsidTr="000512B6">
        <w:trPr>
          <w:trHeight w:val="340"/>
        </w:trPr>
        <w:tc>
          <w:tcPr>
            <w:tcW w:w="286" w:type="pct"/>
            <w:tcBorders>
              <w:top w:val="single" w:sz="4" w:space="0" w:color="000000"/>
              <w:left w:val="single" w:sz="4" w:space="0" w:color="000000"/>
              <w:bottom w:val="single" w:sz="4" w:space="0" w:color="000000"/>
              <w:right w:val="single" w:sz="4" w:space="0" w:color="000000"/>
            </w:tcBorders>
          </w:tcPr>
          <w:p w:rsidR="00AB158D" w:rsidRPr="005526E0" w:rsidRDefault="00AB158D" w:rsidP="00AE02F7">
            <w:pPr>
              <w:shd w:val="clear" w:color="auto" w:fill="FFFFFF" w:themeFill="background1"/>
              <w:ind w:right="-116"/>
              <w:jc w:val="center"/>
              <w:rPr>
                <w:b/>
                <w:szCs w:val="28"/>
                <w:lang w:val="uk-UA"/>
              </w:rPr>
            </w:pPr>
            <w:r w:rsidRPr="005526E0">
              <w:rPr>
                <w:b/>
                <w:szCs w:val="28"/>
                <w:lang w:val="uk-UA"/>
              </w:rPr>
              <w:t>5.12</w:t>
            </w:r>
          </w:p>
        </w:tc>
        <w:tc>
          <w:tcPr>
            <w:tcW w:w="1572" w:type="pct"/>
            <w:tcBorders>
              <w:top w:val="single" w:sz="4" w:space="0" w:color="000000"/>
              <w:left w:val="single" w:sz="4" w:space="0" w:color="000000"/>
              <w:bottom w:val="single" w:sz="4" w:space="0" w:color="000000"/>
              <w:right w:val="single" w:sz="4" w:space="0" w:color="000000"/>
            </w:tcBorders>
          </w:tcPr>
          <w:p w:rsidR="00AB158D" w:rsidRPr="005526E0" w:rsidRDefault="00AB158D" w:rsidP="00354C31">
            <w:pPr>
              <w:rPr>
                <w:szCs w:val="28"/>
                <w:lang w:val="uk-UA"/>
              </w:rPr>
            </w:pPr>
            <w:r w:rsidRPr="005526E0">
              <w:rPr>
                <w:szCs w:val="28"/>
                <w:lang w:val="uk-UA"/>
              </w:rPr>
              <w:t>Участь в організації та проведенні атестації галузевих лабораторій з контролю якості ЛЗ, участь у підготовці рішень щодо видачі свідоцтв про атестацію</w:t>
            </w:r>
          </w:p>
        </w:tc>
        <w:tc>
          <w:tcPr>
            <w:tcW w:w="719" w:type="pct"/>
            <w:tcBorders>
              <w:top w:val="single" w:sz="4" w:space="0" w:color="000000"/>
              <w:left w:val="single" w:sz="4" w:space="0" w:color="000000"/>
              <w:bottom w:val="single" w:sz="4" w:space="0" w:color="000000"/>
              <w:right w:val="single" w:sz="4" w:space="0" w:color="000000"/>
            </w:tcBorders>
          </w:tcPr>
          <w:p w:rsidR="00AB158D" w:rsidRPr="005526E0" w:rsidRDefault="00AB158D" w:rsidP="00354C31">
            <w:pPr>
              <w:jc w:val="center"/>
              <w:rPr>
                <w:szCs w:val="28"/>
                <w:lang w:val="uk-UA"/>
              </w:rPr>
            </w:pPr>
            <w:r w:rsidRPr="005526E0">
              <w:rPr>
                <w:szCs w:val="28"/>
                <w:lang w:val="uk-UA"/>
              </w:rPr>
              <w:t>Протягом року</w:t>
            </w:r>
          </w:p>
          <w:p w:rsidR="00AB158D" w:rsidRPr="005526E0" w:rsidRDefault="00AB158D" w:rsidP="00354C31">
            <w:pPr>
              <w:jc w:val="center"/>
              <w:rPr>
                <w:szCs w:val="28"/>
                <w:lang w:val="uk-UA"/>
              </w:rPr>
            </w:pPr>
            <w:r w:rsidRPr="005526E0">
              <w:rPr>
                <w:szCs w:val="28"/>
                <w:lang w:val="uk-UA"/>
              </w:rPr>
              <w:t>(за потреби)</w:t>
            </w:r>
          </w:p>
        </w:tc>
        <w:tc>
          <w:tcPr>
            <w:tcW w:w="863" w:type="pct"/>
            <w:tcBorders>
              <w:top w:val="single" w:sz="4" w:space="0" w:color="000000"/>
              <w:left w:val="single" w:sz="4" w:space="0" w:color="000000"/>
              <w:bottom w:val="single" w:sz="4" w:space="0" w:color="000000"/>
              <w:right w:val="single" w:sz="4" w:space="0" w:color="000000"/>
            </w:tcBorders>
          </w:tcPr>
          <w:p w:rsidR="00AB158D" w:rsidRPr="005526E0" w:rsidRDefault="00AB158D" w:rsidP="00354C31">
            <w:pPr>
              <w:rPr>
                <w:szCs w:val="28"/>
                <w:lang w:val="uk-UA"/>
              </w:rPr>
            </w:pPr>
            <w:r w:rsidRPr="005526E0">
              <w:rPr>
                <w:szCs w:val="28"/>
                <w:lang w:val="uk-UA"/>
              </w:rPr>
              <w:t>заступник начальника служби – начальник відділу державного контролю у сфері обігу лікарських засобів, медичної продукції та обігу наркотичних засобів, психотропних речовин і прекурсорів, завідувач лабораторії</w:t>
            </w:r>
          </w:p>
        </w:tc>
        <w:tc>
          <w:tcPr>
            <w:tcW w:w="1560" w:type="pct"/>
            <w:tcBorders>
              <w:top w:val="single" w:sz="4" w:space="0" w:color="000000"/>
              <w:left w:val="single" w:sz="4" w:space="0" w:color="000000"/>
              <w:bottom w:val="single" w:sz="4" w:space="0" w:color="000000"/>
              <w:right w:val="single" w:sz="4" w:space="0" w:color="000000"/>
            </w:tcBorders>
          </w:tcPr>
          <w:p w:rsidR="00AB158D" w:rsidRPr="005526E0" w:rsidRDefault="00B97BC1" w:rsidP="00F963AE">
            <w:pPr>
              <w:ind w:right="791"/>
              <w:rPr>
                <w:szCs w:val="28"/>
                <w:lang w:val="uk-UA"/>
              </w:rPr>
            </w:pPr>
            <w:r w:rsidRPr="005526E0">
              <w:rPr>
                <w:szCs w:val="28"/>
                <w:lang w:val="uk-UA"/>
              </w:rPr>
              <w:t>Протягом року заступник начальника служби – начальник відділу державного контролю у сфері обігу лікарських засобів, медичної продукції та обігу наркотичних засобів, психотропних речовин і прекурсорів, завідувач лабораторії до участі в організації та проведенні атестації галузевих лабораторій з контролю якості ЛЗ, участі у підготовці рішень щодо видачі свідоцтв про атестацію не залучались</w:t>
            </w:r>
          </w:p>
        </w:tc>
      </w:tr>
      <w:tr w:rsidR="005526E0" w:rsidRPr="005526E0" w:rsidTr="000512B6">
        <w:trPr>
          <w:trHeight w:val="340"/>
        </w:trPr>
        <w:tc>
          <w:tcPr>
            <w:tcW w:w="286" w:type="pct"/>
            <w:tcBorders>
              <w:top w:val="single" w:sz="4" w:space="0" w:color="000000"/>
              <w:left w:val="single" w:sz="4" w:space="0" w:color="000000"/>
              <w:bottom w:val="single" w:sz="4" w:space="0" w:color="000000"/>
              <w:right w:val="single" w:sz="4" w:space="0" w:color="000000"/>
            </w:tcBorders>
          </w:tcPr>
          <w:p w:rsidR="00AB158D" w:rsidRPr="005526E0" w:rsidRDefault="00AB158D" w:rsidP="00AE02F7">
            <w:pPr>
              <w:shd w:val="clear" w:color="auto" w:fill="FFFFFF" w:themeFill="background1"/>
              <w:ind w:right="-116"/>
              <w:jc w:val="center"/>
              <w:rPr>
                <w:b/>
                <w:szCs w:val="28"/>
                <w:lang w:val="uk-UA"/>
              </w:rPr>
            </w:pPr>
            <w:r w:rsidRPr="005526E0">
              <w:rPr>
                <w:b/>
                <w:szCs w:val="28"/>
                <w:lang w:val="uk-UA"/>
              </w:rPr>
              <w:t>5.13</w:t>
            </w:r>
          </w:p>
        </w:tc>
        <w:tc>
          <w:tcPr>
            <w:tcW w:w="1572" w:type="pct"/>
            <w:tcBorders>
              <w:top w:val="single" w:sz="4" w:space="0" w:color="000000"/>
              <w:left w:val="single" w:sz="4" w:space="0" w:color="000000"/>
              <w:bottom w:val="single" w:sz="4" w:space="0" w:color="000000"/>
              <w:right w:val="single" w:sz="4" w:space="0" w:color="000000"/>
            </w:tcBorders>
          </w:tcPr>
          <w:p w:rsidR="00AB158D" w:rsidRPr="005526E0" w:rsidRDefault="00AB158D" w:rsidP="0026502E">
            <w:pPr>
              <w:shd w:val="clear" w:color="auto" w:fill="FFFFFF" w:themeFill="background1"/>
              <w:rPr>
                <w:szCs w:val="28"/>
                <w:lang w:val="uk-UA"/>
              </w:rPr>
            </w:pPr>
            <w:r w:rsidRPr="005526E0">
              <w:rPr>
                <w:szCs w:val="28"/>
                <w:lang w:val="uk-UA"/>
              </w:rPr>
              <w:t xml:space="preserve">Взаємодія з органами ДФС у Львівській області, Управління СБУ у Львівській області та ГУ Національною поліцією у Львівській області з питань недопущення в </w:t>
            </w:r>
            <w:r w:rsidRPr="005526E0">
              <w:rPr>
                <w:szCs w:val="28"/>
                <w:lang w:val="uk-UA"/>
              </w:rPr>
              <w:lastRenderedPageBreak/>
              <w:t>обігу фальсифікованих, неякісних, незареєстрованих та ввезених з порушенням митних правил лікарських засобів</w:t>
            </w:r>
          </w:p>
        </w:tc>
        <w:tc>
          <w:tcPr>
            <w:tcW w:w="719" w:type="pct"/>
            <w:tcBorders>
              <w:top w:val="single" w:sz="4" w:space="0" w:color="000000"/>
              <w:left w:val="single" w:sz="4" w:space="0" w:color="000000"/>
              <w:bottom w:val="single" w:sz="4" w:space="0" w:color="000000"/>
              <w:right w:val="single" w:sz="4" w:space="0" w:color="000000"/>
            </w:tcBorders>
          </w:tcPr>
          <w:p w:rsidR="00AB158D" w:rsidRPr="005526E0" w:rsidRDefault="00AB158D" w:rsidP="00F551F0">
            <w:pPr>
              <w:shd w:val="clear" w:color="auto" w:fill="FFFFFF" w:themeFill="background1"/>
              <w:jc w:val="center"/>
              <w:rPr>
                <w:szCs w:val="28"/>
                <w:lang w:val="uk-UA" w:eastAsia="uk-UA"/>
              </w:rPr>
            </w:pPr>
            <w:r w:rsidRPr="005526E0">
              <w:rPr>
                <w:szCs w:val="28"/>
                <w:lang w:val="uk-UA"/>
              </w:rPr>
              <w:lastRenderedPageBreak/>
              <w:t>Постійно</w:t>
            </w:r>
          </w:p>
        </w:tc>
        <w:tc>
          <w:tcPr>
            <w:tcW w:w="863" w:type="pct"/>
            <w:tcBorders>
              <w:top w:val="single" w:sz="4" w:space="0" w:color="000000"/>
              <w:left w:val="single" w:sz="4" w:space="0" w:color="000000"/>
              <w:bottom w:val="single" w:sz="4" w:space="0" w:color="000000"/>
              <w:right w:val="single" w:sz="4" w:space="0" w:color="000000"/>
            </w:tcBorders>
          </w:tcPr>
          <w:p w:rsidR="00AB158D" w:rsidRPr="005526E0" w:rsidRDefault="00AB158D" w:rsidP="00F551F0">
            <w:pPr>
              <w:shd w:val="clear" w:color="auto" w:fill="FFFFFF" w:themeFill="background1"/>
              <w:rPr>
                <w:szCs w:val="28"/>
                <w:lang w:val="uk-UA"/>
              </w:rPr>
            </w:pPr>
            <w:r w:rsidRPr="005526E0">
              <w:rPr>
                <w:szCs w:val="28"/>
                <w:lang w:val="uk-UA"/>
              </w:rPr>
              <w:t xml:space="preserve">відділ державного контролю у сфері обігу лікарських засобів, медичної продукції та обігу </w:t>
            </w:r>
            <w:r w:rsidRPr="005526E0">
              <w:rPr>
                <w:szCs w:val="28"/>
                <w:lang w:val="uk-UA"/>
              </w:rPr>
              <w:lastRenderedPageBreak/>
              <w:t>наркотичних засобів, психотропних речовин і прекурсорів</w:t>
            </w:r>
          </w:p>
        </w:tc>
        <w:tc>
          <w:tcPr>
            <w:tcW w:w="1560" w:type="pct"/>
            <w:tcBorders>
              <w:top w:val="single" w:sz="4" w:space="0" w:color="000000"/>
              <w:left w:val="single" w:sz="4" w:space="0" w:color="000000"/>
              <w:bottom w:val="single" w:sz="4" w:space="0" w:color="000000"/>
              <w:right w:val="single" w:sz="4" w:space="0" w:color="000000"/>
            </w:tcBorders>
          </w:tcPr>
          <w:p w:rsidR="00AB158D" w:rsidRPr="005526E0" w:rsidRDefault="00B60DB7" w:rsidP="00F963AE">
            <w:pPr>
              <w:shd w:val="clear" w:color="auto" w:fill="FFFFFF" w:themeFill="background1"/>
              <w:ind w:right="791"/>
              <w:rPr>
                <w:szCs w:val="28"/>
                <w:lang w:val="uk-UA"/>
              </w:rPr>
            </w:pPr>
            <w:r w:rsidRPr="005526E0">
              <w:rPr>
                <w:szCs w:val="28"/>
                <w:lang w:val="uk-UA"/>
              </w:rPr>
              <w:lastRenderedPageBreak/>
              <w:t xml:space="preserve">Протягом року надавалась консультативно –методична допомога з питань недопущення в обігу фальсифікованих, неякісних, </w:t>
            </w:r>
            <w:r w:rsidRPr="005526E0">
              <w:rPr>
                <w:szCs w:val="28"/>
                <w:lang w:val="uk-UA"/>
              </w:rPr>
              <w:lastRenderedPageBreak/>
              <w:t>незареєстрованих та ввезених з порушенням митних правил лікарських засобів</w:t>
            </w:r>
          </w:p>
        </w:tc>
      </w:tr>
      <w:tr w:rsidR="005526E0" w:rsidRPr="005526E0" w:rsidTr="000512B6">
        <w:trPr>
          <w:trHeight w:val="340"/>
        </w:trPr>
        <w:tc>
          <w:tcPr>
            <w:tcW w:w="286" w:type="pct"/>
            <w:tcBorders>
              <w:top w:val="single" w:sz="4" w:space="0" w:color="000000"/>
              <w:left w:val="single" w:sz="4" w:space="0" w:color="000000"/>
              <w:bottom w:val="single" w:sz="4" w:space="0" w:color="000000"/>
              <w:right w:val="single" w:sz="4" w:space="0" w:color="000000"/>
            </w:tcBorders>
          </w:tcPr>
          <w:p w:rsidR="00AB158D" w:rsidRPr="005526E0" w:rsidRDefault="00AB158D" w:rsidP="00AE02F7">
            <w:pPr>
              <w:shd w:val="clear" w:color="auto" w:fill="FFFFFF" w:themeFill="background1"/>
              <w:ind w:right="-116"/>
              <w:jc w:val="center"/>
              <w:rPr>
                <w:b/>
                <w:szCs w:val="28"/>
                <w:lang w:val="uk-UA"/>
              </w:rPr>
            </w:pPr>
            <w:r w:rsidRPr="005526E0">
              <w:rPr>
                <w:b/>
                <w:szCs w:val="28"/>
                <w:lang w:val="uk-UA"/>
              </w:rPr>
              <w:lastRenderedPageBreak/>
              <w:t>5.14</w:t>
            </w:r>
          </w:p>
        </w:tc>
        <w:tc>
          <w:tcPr>
            <w:tcW w:w="1572" w:type="pct"/>
            <w:tcBorders>
              <w:top w:val="single" w:sz="4" w:space="0" w:color="000000"/>
              <w:left w:val="single" w:sz="4" w:space="0" w:color="000000"/>
              <w:bottom w:val="single" w:sz="4" w:space="0" w:color="000000"/>
              <w:right w:val="single" w:sz="4" w:space="0" w:color="000000"/>
            </w:tcBorders>
          </w:tcPr>
          <w:p w:rsidR="00AB158D" w:rsidRPr="005526E0" w:rsidRDefault="00AB158D" w:rsidP="007A387E">
            <w:pPr>
              <w:shd w:val="clear" w:color="auto" w:fill="FFFFFF" w:themeFill="background1"/>
              <w:rPr>
                <w:szCs w:val="28"/>
                <w:lang w:val="uk-UA"/>
              </w:rPr>
            </w:pPr>
            <w:r w:rsidRPr="005526E0">
              <w:rPr>
                <w:szCs w:val="28"/>
                <w:lang w:val="uk-UA"/>
              </w:rPr>
              <w:t>Обмін інформацією з правоохоронними органами (органами дізнання, попереднього слідства), іншими заінтересованими державними установами та організаціями щодо виявлених порушень, які містять ознаки кримінального злочину</w:t>
            </w:r>
          </w:p>
        </w:tc>
        <w:tc>
          <w:tcPr>
            <w:tcW w:w="719" w:type="pct"/>
            <w:tcBorders>
              <w:top w:val="single" w:sz="4" w:space="0" w:color="000000"/>
              <w:left w:val="single" w:sz="4" w:space="0" w:color="000000"/>
              <w:bottom w:val="single" w:sz="4" w:space="0" w:color="000000"/>
              <w:right w:val="single" w:sz="4" w:space="0" w:color="000000"/>
            </w:tcBorders>
          </w:tcPr>
          <w:p w:rsidR="00AB158D" w:rsidRPr="005526E0" w:rsidRDefault="00AB158D" w:rsidP="007122D4">
            <w:pPr>
              <w:shd w:val="clear" w:color="auto" w:fill="FFFFFF" w:themeFill="background1"/>
              <w:jc w:val="center"/>
              <w:rPr>
                <w:szCs w:val="28"/>
                <w:lang w:val="uk-UA" w:eastAsia="uk-UA"/>
              </w:rPr>
            </w:pPr>
            <w:r w:rsidRPr="005526E0">
              <w:rPr>
                <w:szCs w:val="28"/>
                <w:lang w:val="uk-UA" w:eastAsia="uk-UA"/>
              </w:rPr>
              <w:t>Протягом року</w:t>
            </w:r>
          </w:p>
        </w:tc>
        <w:tc>
          <w:tcPr>
            <w:tcW w:w="863" w:type="pct"/>
            <w:tcBorders>
              <w:top w:val="single" w:sz="4" w:space="0" w:color="000000"/>
              <w:left w:val="single" w:sz="4" w:space="0" w:color="000000"/>
              <w:bottom w:val="single" w:sz="4" w:space="0" w:color="000000"/>
              <w:right w:val="single" w:sz="4" w:space="0" w:color="000000"/>
            </w:tcBorders>
          </w:tcPr>
          <w:p w:rsidR="00AB158D" w:rsidRPr="005526E0" w:rsidRDefault="00AB158D" w:rsidP="0026502E">
            <w:pPr>
              <w:rPr>
                <w:szCs w:val="28"/>
                <w:lang w:val="uk-UA"/>
              </w:rPr>
            </w:pPr>
            <w:r w:rsidRPr="005526E0">
              <w:rPr>
                <w:szCs w:val="28"/>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w:t>
            </w:r>
          </w:p>
        </w:tc>
        <w:tc>
          <w:tcPr>
            <w:tcW w:w="1560" w:type="pct"/>
            <w:tcBorders>
              <w:top w:val="single" w:sz="4" w:space="0" w:color="000000"/>
              <w:left w:val="single" w:sz="4" w:space="0" w:color="000000"/>
              <w:bottom w:val="single" w:sz="4" w:space="0" w:color="000000"/>
              <w:right w:val="single" w:sz="4" w:space="0" w:color="000000"/>
            </w:tcBorders>
          </w:tcPr>
          <w:p w:rsidR="00AB158D" w:rsidRPr="005526E0" w:rsidRDefault="00B60DB7" w:rsidP="00B60DB7">
            <w:pPr>
              <w:rPr>
                <w:szCs w:val="28"/>
                <w:lang w:val="uk-UA"/>
              </w:rPr>
            </w:pPr>
            <w:r w:rsidRPr="005526E0">
              <w:rPr>
                <w:szCs w:val="28"/>
                <w:lang w:val="uk-UA"/>
              </w:rPr>
              <w:t xml:space="preserve">Протягом року проведено 4 засідання Робочої </w:t>
            </w:r>
            <w:r w:rsidR="00707F46">
              <w:rPr>
                <w:szCs w:val="28"/>
                <w:lang w:val="uk-UA"/>
              </w:rPr>
              <w:t>групи</w:t>
            </w:r>
            <w:r w:rsidR="00483C11">
              <w:rPr>
                <w:szCs w:val="28"/>
                <w:lang w:val="uk-UA"/>
              </w:rPr>
              <w:t xml:space="preserve"> </w:t>
            </w:r>
            <w:r w:rsidRPr="005526E0">
              <w:rPr>
                <w:szCs w:val="28"/>
                <w:lang w:val="uk-UA"/>
              </w:rPr>
              <w:t xml:space="preserve">по відстеженню шляхів розповсюдження фальсифікованих лікарських засобів, субстанцій, ввезених на територію України, руху використаного та списаного технологічного обладнання, що використовується для виробництва фальсифікованих лікарських засобів. За потребою надавалась інформаційно - консультативна допомога працівникам правоохоронних органів щодо обігу лікарських засобів та МІБП.  </w:t>
            </w:r>
          </w:p>
        </w:tc>
      </w:tr>
      <w:tr w:rsidR="005526E0" w:rsidRPr="005526E0" w:rsidTr="000512B6">
        <w:trPr>
          <w:trHeight w:val="340"/>
        </w:trPr>
        <w:tc>
          <w:tcPr>
            <w:tcW w:w="286" w:type="pct"/>
            <w:tcBorders>
              <w:top w:val="single" w:sz="4" w:space="0" w:color="000000"/>
              <w:left w:val="single" w:sz="4" w:space="0" w:color="000000"/>
              <w:bottom w:val="single" w:sz="4" w:space="0" w:color="000000"/>
              <w:right w:val="single" w:sz="4" w:space="0" w:color="000000"/>
            </w:tcBorders>
          </w:tcPr>
          <w:p w:rsidR="00AB158D" w:rsidRPr="005526E0" w:rsidRDefault="00AB158D" w:rsidP="00AE02F7">
            <w:pPr>
              <w:shd w:val="clear" w:color="auto" w:fill="FFFFFF" w:themeFill="background1"/>
              <w:ind w:right="-116"/>
              <w:jc w:val="center"/>
              <w:rPr>
                <w:b/>
                <w:szCs w:val="28"/>
                <w:lang w:val="uk-UA"/>
              </w:rPr>
            </w:pPr>
            <w:r w:rsidRPr="005526E0">
              <w:rPr>
                <w:b/>
                <w:szCs w:val="28"/>
                <w:lang w:val="uk-UA"/>
              </w:rPr>
              <w:t>5.15</w:t>
            </w:r>
          </w:p>
        </w:tc>
        <w:tc>
          <w:tcPr>
            <w:tcW w:w="1572" w:type="pct"/>
            <w:tcBorders>
              <w:top w:val="single" w:sz="4" w:space="0" w:color="000000"/>
              <w:left w:val="single" w:sz="4" w:space="0" w:color="000000"/>
              <w:bottom w:val="single" w:sz="4" w:space="0" w:color="000000"/>
              <w:right w:val="single" w:sz="4" w:space="0" w:color="000000"/>
            </w:tcBorders>
          </w:tcPr>
          <w:p w:rsidR="00AB158D" w:rsidRPr="005526E0" w:rsidRDefault="00AB158D" w:rsidP="00354C31">
            <w:pPr>
              <w:rPr>
                <w:szCs w:val="28"/>
                <w:lang w:val="uk-UA"/>
              </w:rPr>
            </w:pPr>
            <w:r w:rsidRPr="005526E0">
              <w:rPr>
                <w:szCs w:val="28"/>
                <w:lang w:val="uk-UA"/>
              </w:rPr>
              <w:t>Підготовка приписів та розпоряджень про усунення виявлених порушень у сфері забезпечення якості та обігу ЛЗ</w:t>
            </w:r>
          </w:p>
        </w:tc>
        <w:tc>
          <w:tcPr>
            <w:tcW w:w="719" w:type="pct"/>
            <w:tcBorders>
              <w:top w:val="single" w:sz="4" w:space="0" w:color="000000"/>
              <w:left w:val="single" w:sz="4" w:space="0" w:color="000000"/>
              <w:bottom w:val="single" w:sz="4" w:space="0" w:color="000000"/>
              <w:right w:val="single" w:sz="4" w:space="0" w:color="000000"/>
            </w:tcBorders>
          </w:tcPr>
          <w:p w:rsidR="00AB158D" w:rsidRPr="005526E0" w:rsidRDefault="00AB158D" w:rsidP="00354C31">
            <w:pPr>
              <w:jc w:val="center"/>
              <w:rPr>
                <w:szCs w:val="28"/>
                <w:lang w:val="uk-UA"/>
              </w:rPr>
            </w:pPr>
            <w:r w:rsidRPr="005526E0">
              <w:rPr>
                <w:szCs w:val="28"/>
                <w:lang w:val="uk-UA"/>
              </w:rPr>
              <w:t>Протягом року</w:t>
            </w:r>
          </w:p>
        </w:tc>
        <w:tc>
          <w:tcPr>
            <w:tcW w:w="863" w:type="pct"/>
            <w:tcBorders>
              <w:top w:val="single" w:sz="4" w:space="0" w:color="000000"/>
              <w:left w:val="single" w:sz="4" w:space="0" w:color="000000"/>
              <w:bottom w:val="single" w:sz="4" w:space="0" w:color="000000"/>
              <w:right w:val="single" w:sz="4" w:space="0" w:color="000000"/>
            </w:tcBorders>
          </w:tcPr>
          <w:p w:rsidR="00AB158D" w:rsidRPr="005526E0" w:rsidRDefault="00AB158D" w:rsidP="00354C31">
            <w:pPr>
              <w:rPr>
                <w:szCs w:val="28"/>
                <w:lang w:val="uk-UA"/>
              </w:rPr>
            </w:pPr>
            <w:r w:rsidRPr="005526E0">
              <w:rPr>
                <w:szCs w:val="28"/>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560" w:type="pct"/>
            <w:tcBorders>
              <w:top w:val="single" w:sz="4" w:space="0" w:color="000000"/>
              <w:left w:val="single" w:sz="4" w:space="0" w:color="000000"/>
              <w:bottom w:val="single" w:sz="4" w:space="0" w:color="000000"/>
              <w:right w:val="single" w:sz="4" w:space="0" w:color="000000"/>
            </w:tcBorders>
          </w:tcPr>
          <w:p w:rsidR="00AB158D" w:rsidRPr="005526E0" w:rsidRDefault="0059195B" w:rsidP="00EE7C11">
            <w:pPr>
              <w:ind w:right="791"/>
              <w:rPr>
                <w:szCs w:val="28"/>
                <w:lang w:val="uk-UA"/>
              </w:rPr>
            </w:pPr>
            <w:r w:rsidRPr="005526E0">
              <w:rPr>
                <w:szCs w:val="28"/>
                <w:lang w:val="uk-UA"/>
              </w:rPr>
              <w:t xml:space="preserve">Протягом року спеціалістами відділу державного контролю у сфері обігу лікарських засобів, медичної продукції та обігу наркотичних засобів, психотропних речовин і прекурсорів підготовлено та видано 80 Приписів </w:t>
            </w:r>
            <w:r w:rsidR="00B62D93" w:rsidRPr="005526E0">
              <w:rPr>
                <w:szCs w:val="28"/>
                <w:lang w:val="uk-UA"/>
              </w:rPr>
              <w:t xml:space="preserve">про усунення порушень законодавства України про лікарські засоби за </w:t>
            </w:r>
            <w:r w:rsidR="00B62D93" w:rsidRPr="005526E0">
              <w:rPr>
                <w:szCs w:val="28"/>
                <w:lang w:val="uk-UA"/>
              </w:rPr>
              <w:lastRenderedPageBreak/>
              <w:t xml:space="preserve">результатами проведених планових перевірок та підготовлено та видано </w:t>
            </w:r>
            <w:r w:rsidR="00F226D3" w:rsidRPr="005526E0">
              <w:rPr>
                <w:szCs w:val="28"/>
                <w:lang w:val="uk-UA"/>
              </w:rPr>
              <w:t xml:space="preserve">48 </w:t>
            </w:r>
            <w:r w:rsidR="00EE7C11" w:rsidRPr="005526E0">
              <w:rPr>
                <w:szCs w:val="28"/>
                <w:lang w:val="uk-UA"/>
              </w:rPr>
              <w:t>Р</w:t>
            </w:r>
            <w:r w:rsidR="00F226D3" w:rsidRPr="005526E0">
              <w:rPr>
                <w:szCs w:val="28"/>
                <w:lang w:val="uk-UA"/>
              </w:rPr>
              <w:t xml:space="preserve">озпоряджень про встановлення заборони реалізації, торгівлі, застосування, зберігання лікарських засобів. </w:t>
            </w:r>
          </w:p>
        </w:tc>
      </w:tr>
      <w:tr w:rsidR="005526E0" w:rsidRPr="00483C11" w:rsidTr="000512B6">
        <w:trPr>
          <w:trHeight w:val="340"/>
        </w:trPr>
        <w:tc>
          <w:tcPr>
            <w:tcW w:w="286" w:type="pct"/>
            <w:tcBorders>
              <w:top w:val="single" w:sz="4" w:space="0" w:color="000000"/>
              <w:left w:val="single" w:sz="4" w:space="0" w:color="000000"/>
              <w:bottom w:val="single" w:sz="4" w:space="0" w:color="000000"/>
              <w:right w:val="single" w:sz="4" w:space="0" w:color="000000"/>
            </w:tcBorders>
          </w:tcPr>
          <w:p w:rsidR="00AB158D" w:rsidRPr="005526E0" w:rsidRDefault="00AB158D" w:rsidP="00AE02F7">
            <w:pPr>
              <w:shd w:val="clear" w:color="auto" w:fill="FFFFFF" w:themeFill="background1"/>
              <w:ind w:right="-116"/>
              <w:jc w:val="center"/>
              <w:rPr>
                <w:b/>
                <w:szCs w:val="28"/>
                <w:lang w:val="uk-UA"/>
              </w:rPr>
            </w:pPr>
            <w:r w:rsidRPr="005526E0">
              <w:rPr>
                <w:b/>
                <w:szCs w:val="28"/>
                <w:lang w:val="uk-UA"/>
              </w:rPr>
              <w:lastRenderedPageBreak/>
              <w:t>5.16</w:t>
            </w:r>
          </w:p>
        </w:tc>
        <w:tc>
          <w:tcPr>
            <w:tcW w:w="1572" w:type="pct"/>
            <w:tcBorders>
              <w:top w:val="single" w:sz="4" w:space="0" w:color="000000"/>
              <w:left w:val="single" w:sz="4" w:space="0" w:color="000000"/>
              <w:bottom w:val="single" w:sz="4" w:space="0" w:color="000000"/>
              <w:right w:val="single" w:sz="4" w:space="0" w:color="000000"/>
            </w:tcBorders>
          </w:tcPr>
          <w:p w:rsidR="00AB158D" w:rsidRPr="005526E0" w:rsidRDefault="00AB158D" w:rsidP="00354C31">
            <w:pPr>
              <w:rPr>
                <w:szCs w:val="28"/>
                <w:lang w:val="uk-UA"/>
              </w:rPr>
            </w:pPr>
            <w:r w:rsidRPr="005526E0">
              <w:rPr>
                <w:szCs w:val="28"/>
                <w:lang w:val="uk-UA"/>
              </w:rPr>
              <w:t>Здійснення контролю за виконанням правил утилізації та знищення неякісних (заборонених до обігу/застосування) ЛЗ, в т.ч. тих, що містять підконтрольні речовини</w:t>
            </w:r>
          </w:p>
        </w:tc>
        <w:tc>
          <w:tcPr>
            <w:tcW w:w="719" w:type="pct"/>
            <w:tcBorders>
              <w:top w:val="single" w:sz="4" w:space="0" w:color="000000"/>
              <w:left w:val="single" w:sz="4" w:space="0" w:color="000000"/>
              <w:bottom w:val="single" w:sz="4" w:space="0" w:color="000000"/>
              <w:right w:val="single" w:sz="4" w:space="0" w:color="000000"/>
            </w:tcBorders>
          </w:tcPr>
          <w:p w:rsidR="00AB158D" w:rsidRPr="005526E0" w:rsidRDefault="00AB158D" w:rsidP="00354C31">
            <w:pPr>
              <w:jc w:val="center"/>
              <w:rPr>
                <w:szCs w:val="28"/>
                <w:lang w:val="uk-UA"/>
              </w:rPr>
            </w:pPr>
            <w:r w:rsidRPr="005526E0">
              <w:rPr>
                <w:szCs w:val="28"/>
                <w:lang w:val="uk-UA"/>
              </w:rPr>
              <w:t>Протягом року</w:t>
            </w:r>
          </w:p>
        </w:tc>
        <w:tc>
          <w:tcPr>
            <w:tcW w:w="863" w:type="pct"/>
            <w:tcBorders>
              <w:top w:val="single" w:sz="4" w:space="0" w:color="000000"/>
              <w:left w:val="single" w:sz="4" w:space="0" w:color="000000"/>
              <w:bottom w:val="single" w:sz="4" w:space="0" w:color="000000"/>
              <w:right w:val="single" w:sz="4" w:space="0" w:color="000000"/>
            </w:tcBorders>
          </w:tcPr>
          <w:p w:rsidR="00AB158D" w:rsidRPr="005526E0" w:rsidRDefault="00AB158D" w:rsidP="00354C31">
            <w:pPr>
              <w:rPr>
                <w:szCs w:val="28"/>
                <w:lang w:val="uk-UA"/>
              </w:rPr>
            </w:pPr>
            <w:r w:rsidRPr="005526E0">
              <w:rPr>
                <w:szCs w:val="28"/>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560" w:type="pct"/>
            <w:tcBorders>
              <w:top w:val="single" w:sz="4" w:space="0" w:color="000000"/>
              <w:left w:val="single" w:sz="4" w:space="0" w:color="000000"/>
              <w:bottom w:val="single" w:sz="4" w:space="0" w:color="000000"/>
              <w:right w:val="single" w:sz="4" w:space="0" w:color="000000"/>
            </w:tcBorders>
          </w:tcPr>
          <w:p w:rsidR="00AB158D" w:rsidRPr="005526E0" w:rsidRDefault="00A3473E" w:rsidP="00A37956">
            <w:pPr>
              <w:ind w:right="791"/>
              <w:rPr>
                <w:szCs w:val="28"/>
                <w:lang w:val="uk-UA"/>
              </w:rPr>
            </w:pPr>
            <w:r w:rsidRPr="005526E0">
              <w:rPr>
                <w:szCs w:val="28"/>
                <w:lang w:val="uk-UA"/>
              </w:rPr>
              <w:t>Протягом року спеціалістами відділу державного контролю у сфері обігу лікарських засобів, медичної продукції та обігу наркотичних засобів, психотропних речовин і прекурсорів опрацьовано 1</w:t>
            </w:r>
            <w:r w:rsidR="00A37956">
              <w:rPr>
                <w:szCs w:val="28"/>
                <w:lang w:val="uk-UA"/>
              </w:rPr>
              <w:t>5</w:t>
            </w:r>
            <w:r w:rsidRPr="005526E0">
              <w:rPr>
                <w:szCs w:val="28"/>
                <w:lang w:val="uk-UA"/>
              </w:rPr>
              <w:t xml:space="preserve"> повідомлень від суб’єктів господарювання щодо виконання правил утилізації та знищення неякісних (заборонених до обігу/застосування) ЛЗ</w:t>
            </w:r>
          </w:p>
        </w:tc>
      </w:tr>
      <w:tr w:rsidR="005526E0" w:rsidRPr="00483C11" w:rsidTr="000512B6">
        <w:trPr>
          <w:trHeight w:val="340"/>
        </w:trPr>
        <w:tc>
          <w:tcPr>
            <w:tcW w:w="286" w:type="pct"/>
            <w:tcBorders>
              <w:top w:val="single" w:sz="4" w:space="0" w:color="000000"/>
              <w:left w:val="single" w:sz="4" w:space="0" w:color="000000"/>
              <w:bottom w:val="single" w:sz="4" w:space="0" w:color="000000"/>
              <w:right w:val="single" w:sz="4" w:space="0" w:color="000000"/>
            </w:tcBorders>
          </w:tcPr>
          <w:p w:rsidR="00AB158D" w:rsidRPr="005526E0" w:rsidRDefault="00AB158D" w:rsidP="00AE02F7">
            <w:pPr>
              <w:shd w:val="clear" w:color="auto" w:fill="FFFFFF" w:themeFill="background1"/>
              <w:ind w:right="-116"/>
              <w:jc w:val="center"/>
              <w:rPr>
                <w:b/>
                <w:szCs w:val="28"/>
                <w:lang w:val="uk-UA"/>
              </w:rPr>
            </w:pPr>
            <w:r w:rsidRPr="005526E0">
              <w:rPr>
                <w:b/>
                <w:szCs w:val="28"/>
                <w:lang w:val="uk-UA"/>
              </w:rPr>
              <w:t>5.17</w:t>
            </w:r>
          </w:p>
        </w:tc>
        <w:tc>
          <w:tcPr>
            <w:tcW w:w="1572" w:type="pct"/>
            <w:tcBorders>
              <w:top w:val="single" w:sz="4" w:space="0" w:color="000000"/>
              <w:left w:val="single" w:sz="4" w:space="0" w:color="000000"/>
              <w:bottom w:val="single" w:sz="4" w:space="0" w:color="000000"/>
              <w:right w:val="single" w:sz="4" w:space="0" w:color="000000"/>
            </w:tcBorders>
          </w:tcPr>
          <w:p w:rsidR="00AB158D" w:rsidRPr="005526E0" w:rsidRDefault="00AB158D" w:rsidP="00354C31">
            <w:pPr>
              <w:rPr>
                <w:szCs w:val="28"/>
              </w:rPr>
            </w:pPr>
            <w:proofErr w:type="spellStart"/>
            <w:r w:rsidRPr="005526E0">
              <w:rPr>
                <w:szCs w:val="28"/>
              </w:rPr>
              <w:t>Застосування</w:t>
            </w:r>
            <w:proofErr w:type="spellEnd"/>
            <w:r w:rsidRPr="005526E0">
              <w:rPr>
                <w:szCs w:val="28"/>
              </w:rPr>
              <w:t xml:space="preserve"> </w:t>
            </w:r>
            <w:proofErr w:type="spellStart"/>
            <w:r w:rsidRPr="005526E0">
              <w:rPr>
                <w:szCs w:val="28"/>
              </w:rPr>
              <w:t>законодавства</w:t>
            </w:r>
            <w:proofErr w:type="spellEnd"/>
            <w:r w:rsidRPr="005526E0">
              <w:rPr>
                <w:szCs w:val="28"/>
              </w:rPr>
              <w:t xml:space="preserve"> </w:t>
            </w:r>
            <w:proofErr w:type="spellStart"/>
            <w:r w:rsidRPr="005526E0">
              <w:rPr>
                <w:szCs w:val="28"/>
              </w:rPr>
              <w:t>України</w:t>
            </w:r>
            <w:proofErr w:type="spellEnd"/>
            <w:r w:rsidRPr="005526E0">
              <w:rPr>
                <w:szCs w:val="28"/>
              </w:rPr>
              <w:t xml:space="preserve"> про </w:t>
            </w:r>
            <w:proofErr w:type="spellStart"/>
            <w:proofErr w:type="gramStart"/>
            <w:r w:rsidRPr="005526E0">
              <w:rPr>
                <w:szCs w:val="28"/>
              </w:rPr>
              <w:t>адм</w:t>
            </w:r>
            <w:proofErr w:type="gramEnd"/>
            <w:r w:rsidRPr="005526E0">
              <w:rPr>
                <w:szCs w:val="28"/>
              </w:rPr>
              <w:t>іністративні</w:t>
            </w:r>
            <w:proofErr w:type="spellEnd"/>
            <w:r w:rsidRPr="005526E0">
              <w:rPr>
                <w:szCs w:val="28"/>
              </w:rPr>
              <w:t xml:space="preserve"> </w:t>
            </w:r>
            <w:proofErr w:type="spellStart"/>
            <w:r w:rsidRPr="005526E0">
              <w:rPr>
                <w:szCs w:val="28"/>
              </w:rPr>
              <w:t>правопорушення</w:t>
            </w:r>
            <w:proofErr w:type="spellEnd"/>
            <w:r w:rsidRPr="005526E0">
              <w:rPr>
                <w:szCs w:val="28"/>
              </w:rPr>
              <w:t xml:space="preserve">: </w:t>
            </w:r>
            <w:proofErr w:type="spellStart"/>
            <w:r w:rsidRPr="005526E0">
              <w:rPr>
                <w:szCs w:val="28"/>
              </w:rPr>
              <w:t>складання</w:t>
            </w:r>
            <w:proofErr w:type="spellEnd"/>
            <w:r w:rsidRPr="005526E0">
              <w:rPr>
                <w:szCs w:val="28"/>
              </w:rPr>
              <w:t xml:space="preserve"> </w:t>
            </w:r>
            <w:proofErr w:type="spellStart"/>
            <w:r w:rsidRPr="005526E0">
              <w:rPr>
                <w:szCs w:val="28"/>
              </w:rPr>
              <w:t>протоколів</w:t>
            </w:r>
            <w:proofErr w:type="spellEnd"/>
            <w:r w:rsidRPr="005526E0">
              <w:rPr>
                <w:szCs w:val="28"/>
              </w:rPr>
              <w:t xml:space="preserve">, </w:t>
            </w:r>
            <w:proofErr w:type="spellStart"/>
            <w:r w:rsidRPr="005526E0">
              <w:rPr>
                <w:szCs w:val="28"/>
              </w:rPr>
              <w:t>розгляд</w:t>
            </w:r>
            <w:proofErr w:type="spellEnd"/>
            <w:r w:rsidRPr="005526E0">
              <w:rPr>
                <w:szCs w:val="28"/>
              </w:rPr>
              <w:t xml:space="preserve"> справ </w:t>
            </w:r>
            <w:r w:rsidRPr="005526E0">
              <w:rPr>
                <w:szCs w:val="28"/>
                <w:lang w:val="uk-UA"/>
              </w:rPr>
              <w:t>п</w:t>
            </w:r>
            <w:proofErr w:type="spellStart"/>
            <w:r w:rsidRPr="005526E0">
              <w:rPr>
                <w:szCs w:val="28"/>
              </w:rPr>
              <w:t>ро</w:t>
            </w:r>
            <w:proofErr w:type="spellEnd"/>
            <w:r w:rsidRPr="005526E0">
              <w:rPr>
                <w:szCs w:val="28"/>
              </w:rPr>
              <w:t xml:space="preserve"> </w:t>
            </w:r>
            <w:proofErr w:type="spellStart"/>
            <w:r w:rsidRPr="005526E0">
              <w:rPr>
                <w:szCs w:val="28"/>
              </w:rPr>
              <w:t>адміністративні</w:t>
            </w:r>
            <w:proofErr w:type="spellEnd"/>
            <w:r w:rsidRPr="005526E0">
              <w:rPr>
                <w:szCs w:val="28"/>
              </w:rPr>
              <w:t xml:space="preserve"> </w:t>
            </w:r>
            <w:proofErr w:type="spellStart"/>
            <w:r w:rsidRPr="005526E0">
              <w:rPr>
                <w:szCs w:val="28"/>
              </w:rPr>
              <w:t>правопорушення</w:t>
            </w:r>
            <w:proofErr w:type="spellEnd"/>
            <w:r w:rsidRPr="005526E0">
              <w:rPr>
                <w:szCs w:val="28"/>
              </w:rPr>
              <w:t xml:space="preserve">, </w:t>
            </w:r>
            <w:proofErr w:type="spellStart"/>
            <w:r w:rsidRPr="005526E0">
              <w:rPr>
                <w:szCs w:val="28"/>
              </w:rPr>
              <w:t>накладання</w:t>
            </w:r>
            <w:proofErr w:type="spellEnd"/>
            <w:r w:rsidRPr="005526E0">
              <w:rPr>
                <w:szCs w:val="28"/>
              </w:rPr>
              <w:t xml:space="preserve"> </w:t>
            </w:r>
            <w:proofErr w:type="spellStart"/>
            <w:r w:rsidRPr="005526E0">
              <w:rPr>
                <w:szCs w:val="28"/>
              </w:rPr>
              <w:t>адміністративних</w:t>
            </w:r>
            <w:proofErr w:type="spellEnd"/>
            <w:r w:rsidRPr="005526E0">
              <w:rPr>
                <w:szCs w:val="28"/>
              </w:rPr>
              <w:t xml:space="preserve"> </w:t>
            </w:r>
            <w:proofErr w:type="spellStart"/>
            <w:r w:rsidRPr="005526E0">
              <w:rPr>
                <w:szCs w:val="28"/>
              </w:rPr>
              <w:t>стягнень</w:t>
            </w:r>
            <w:proofErr w:type="spellEnd"/>
            <w:r w:rsidRPr="005526E0">
              <w:rPr>
                <w:szCs w:val="28"/>
              </w:rPr>
              <w:t xml:space="preserve"> у </w:t>
            </w:r>
            <w:proofErr w:type="spellStart"/>
            <w:r w:rsidRPr="005526E0">
              <w:rPr>
                <w:szCs w:val="28"/>
              </w:rPr>
              <w:t>вигляді</w:t>
            </w:r>
            <w:proofErr w:type="spellEnd"/>
            <w:r w:rsidRPr="005526E0">
              <w:rPr>
                <w:szCs w:val="28"/>
              </w:rPr>
              <w:t xml:space="preserve"> </w:t>
            </w:r>
            <w:proofErr w:type="spellStart"/>
            <w:r w:rsidRPr="005526E0">
              <w:rPr>
                <w:szCs w:val="28"/>
              </w:rPr>
              <w:t>штрафів</w:t>
            </w:r>
            <w:proofErr w:type="spellEnd"/>
          </w:p>
        </w:tc>
        <w:tc>
          <w:tcPr>
            <w:tcW w:w="719" w:type="pct"/>
            <w:tcBorders>
              <w:top w:val="single" w:sz="4" w:space="0" w:color="000000"/>
              <w:left w:val="single" w:sz="4" w:space="0" w:color="000000"/>
              <w:bottom w:val="single" w:sz="4" w:space="0" w:color="000000"/>
              <w:right w:val="single" w:sz="4" w:space="0" w:color="000000"/>
            </w:tcBorders>
          </w:tcPr>
          <w:p w:rsidR="00AB158D" w:rsidRPr="005526E0" w:rsidRDefault="00AB158D" w:rsidP="00354C31">
            <w:pPr>
              <w:jc w:val="center"/>
              <w:rPr>
                <w:szCs w:val="28"/>
                <w:lang w:val="uk-UA"/>
              </w:rPr>
            </w:pPr>
            <w:r w:rsidRPr="005526E0">
              <w:rPr>
                <w:szCs w:val="28"/>
                <w:lang w:val="uk-UA"/>
              </w:rPr>
              <w:t>Протягом року</w:t>
            </w:r>
          </w:p>
        </w:tc>
        <w:tc>
          <w:tcPr>
            <w:tcW w:w="863" w:type="pct"/>
            <w:tcBorders>
              <w:top w:val="single" w:sz="4" w:space="0" w:color="000000"/>
              <w:left w:val="single" w:sz="4" w:space="0" w:color="000000"/>
              <w:bottom w:val="single" w:sz="4" w:space="0" w:color="000000"/>
              <w:right w:val="single" w:sz="4" w:space="0" w:color="000000"/>
            </w:tcBorders>
          </w:tcPr>
          <w:p w:rsidR="00AB158D" w:rsidRPr="005526E0" w:rsidRDefault="00AB158D" w:rsidP="00354C31">
            <w:pPr>
              <w:rPr>
                <w:szCs w:val="28"/>
                <w:lang w:val="uk-UA"/>
              </w:rPr>
            </w:pPr>
            <w:r w:rsidRPr="005526E0">
              <w:rPr>
                <w:szCs w:val="28"/>
                <w:lang w:val="uk-UA"/>
              </w:rPr>
              <w:t xml:space="preserve">начальник служби, відділ державного контролю у сфері обігу лікарських засобів, медичної продукції та обігу наркотичних засобів, психотропних речовин і </w:t>
            </w:r>
            <w:r w:rsidRPr="005526E0">
              <w:rPr>
                <w:szCs w:val="28"/>
                <w:lang w:val="uk-UA"/>
              </w:rPr>
              <w:lastRenderedPageBreak/>
              <w:t>прекурсорів</w:t>
            </w:r>
          </w:p>
        </w:tc>
        <w:tc>
          <w:tcPr>
            <w:tcW w:w="1560" w:type="pct"/>
            <w:tcBorders>
              <w:top w:val="single" w:sz="4" w:space="0" w:color="000000"/>
              <w:left w:val="single" w:sz="4" w:space="0" w:color="000000"/>
              <w:bottom w:val="single" w:sz="4" w:space="0" w:color="000000"/>
              <w:right w:val="single" w:sz="4" w:space="0" w:color="000000"/>
            </w:tcBorders>
          </w:tcPr>
          <w:p w:rsidR="00AB158D" w:rsidRPr="005526E0" w:rsidRDefault="00EE7C11" w:rsidP="00707F46">
            <w:pPr>
              <w:ind w:right="791"/>
              <w:rPr>
                <w:szCs w:val="28"/>
                <w:lang w:val="uk-UA"/>
              </w:rPr>
            </w:pPr>
            <w:r w:rsidRPr="005526E0">
              <w:rPr>
                <w:szCs w:val="28"/>
                <w:lang w:val="uk-UA"/>
              </w:rPr>
              <w:lastRenderedPageBreak/>
              <w:t>Протягом року спеціалістами відділу державного контролю у сфері обігу лікарських засобів, медичної продукції та обігу наркотичних засобів, психотропних речовин і прекурсорів складено 3</w:t>
            </w:r>
            <w:r w:rsidR="00A37956">
              <w:rPr>
                <w:szCs w:val="28"/>
                <w:lang w:val="uk-UA"/>
              </w:rPr>
              <w:t xml:space="preserve">4 </w:t>
            </w:r>
            <w:r w:rsidRPr="005526E0">
              <w:rPr>
                <w:szCs w:val="28"/>
                <w:lang w:val="uk-UA"/>
              </w:rPr>
              <w:t>протокол</w:t>
            </w:r>
            <w:r w:rsidR="00707F46">
              <w:rPr>
                <w:szCs w:val="28"/>
                <w:lang w:val="uk-UA"/>
              </w:rPr>
              <w:t>и</w:t>
            </w:r>
            <w:r w:rsidRPr="005526E0">
              <w:rPr>
                <w:szCs w:val="28"/>
                <w:lang w:val="uk-UA"/>
              </w:rPr>
              <w:t xml:space="preserve"> про адміністративне правопорушення у сфері </w:t>
            </w:r>
            <w:r w:rsidRPr="005526E0">
              <w:rPr>
                <w:szCs w:val="28"/>
                <w:lang w:val="uk-UA"/>
              </w:rPr>
              <w:lastRenderedPageBreak/>
              <w:t>забезпечення якості лікарських засобів, розглянуто 3</w:t>
            </w:r>
            <w:r w:rsidR="00A37956">
              <w:rPr>
                <w:szCs w:val="28"/>
                <w:lang w:val="uk-UA"/>
              </w:rPr>
              <w:t>2</w:t>
            </w:r>
            <w:r w:rsidRPr="005526E0">
              <w:rPr>
                <w:szCs w:val="28"/>
                <w:lang w:val="uk-UA"/>
              </w:rPr>
              <w:t xml:space="preserve"> справи про адміністративні правопорушення</w:t>
            </w:r>
            <w:r w:rsidR="00267D50" w:rsidRPr="005526E0">
              <w:rPr>
                <w:szCs w:val="28"/>
                <w:lang w:val="uk-UA"/>
              </w:rPr>
              <w:t>, загальна сума штрафних санкцій склала 13</w:t>
            </w:r>
            <w:r w:rsidR="00B21E6E">
              <w:rPr>
                <w:szCs w:val="28"/>
                <w:lang w:val="uk-UA"/>
              </w:rPr>
              <w:t>00</w:t>
            </w:r>
            <w:r w:rsidR="00267D50" w:rsidRPr="005526E0">
              <w:rPr>
                <w:szCs w:val="28"/>
                <w:lang w:val="uk-UA"/>
              </w:rPr>
              <w:t>5,00 грн</w:t>
            </w:r>
            <w:r w:rsidRPr="005526E0">
              <w:rPr>
                <w:szCs w:val="28"/>
                <w:lang w:val="uk-UA"/>
              </w:rPr>
              <w:t>.</w:t>
            </w:r>
          </w:p>
        </w:tc>
      </w:tr>
      <w:tr w:rsidR="005526E0" w:rsidRPr="00483C11" w:rsidTr="000512B6">
        <w:trPr>
          <w:trHeight w:val="340"/>
        </w:trPr>
        <w:tc>
          <w:tcPr>
            <w:tcW w:w="286" w:type="pct"/>
            <w:tcBorders>
              <w:top w:val="single" w:sz="4" w:space="0" w:color="000000"/>
              <w:left w:val="single" w:sz="4" w:space="0" w:color="000000"/>
              <w:bottom w:val="single" w:sz="4" w:space="0" w:color="000000"/>
              <w:right w:val="single" w:sz="4" w:space="0" w:color="000000"/>
            </w:tcBorders>
          </w:tcPr>
          <w:p w:rsidR="00AB158D" w:rsidRPr="005526E0" w:rsidRDefault="00AB158D" w:rsidP="00AE02F7">
            <w:pPr>
              <w:shd w:val="clear" w:color="auto" w:fill="FFFFFF" w:themeFill="background1"/>
              <w:ind w:right="-116"/>
              <w:jc w:val="center"/>
              <w:rPr>
                <w:b/>
                <w:szCs w:val="28"/>
                <w:lang w:val="uk-UA"/>
              </w:rPr>
            </w:pPr>
            <w:r w:rsidRPr="005526E0">
              <w:rPr>
                <w:b/>
                <w:szCs w:val="28"/>
                <w:lang w:val="uk-UA"/>
              </w:rPr>
              <w:lastRenderedPageBreak/>
              <w:t>5.18</w:t>
            </w:r>
          </w:p>
        </w:tc>
        <w:tc>
          <w:tcPr>
            <w:tcW w:w="1572" w:type="pct"/>
            <w:tcBorders>
              <w:top w:val="single" w:sz="4" w:space="0" w:color="000000"/>
              <w:left w:val="single" w:sz="4" w:space="0" w:color="000000"/>
              <w:bottom w:val="single" w:sz="4" w:space="0" w:color="000000"/>
              <w:right w:val="single" w:sz="4" w:space="0" w:color="000000"/>
            </w:tcBorders>
          </w:tcPr>
          <w:p w:rsidR="00AB158D" w:rsidRPr="005526E0" w:rsidRDefault="00AB158D" w:rsidP="00354C31">
            <w:pPr>
              <w:rPr>
                <w:szCs w:val="28"/>
                <w:lang w:val="uk-UA"/>
              </w:rPr>
            </w:pPr>
            <w:r w:rsidRPr="005526E0">
              <w:rPr>
                <w:szCs w:val="28"/>
                <w:lang w:val="uk-UA"/>
              </w:rPr>
              <w:t>Узагальнення, обробка, аналіз та надання Держлікслужбі інформації про здійснені заходи щодо забезпечення якості ЛЗ, в т.ч. закуплених за кошти державного бюджету для закладів охорони здоров’я</w:t>
            </w:r>
          </w:p>
        </w:tc>
        <w:tc>
          <w:tcPr>
            <w:tcW w:w="719" w:type="pct"/>
            <w:tcBorders>
              <w:top w:val="single" w:sz="4" w:space="0" w:color="000000"/>
              <w:left w:val="single" w:sz="4" w:space="0" w:color="000000"/>
              <w:bottom w:val="single" w:sz="4" w:space="0" w:color="000000"/>
              <w:right w:val="single" w:sz="4" w:space="0" w:color="000000"/>
            </w:tcBorders>
          </w:tcPr>
          <w:p w:rsidR="00AB158D" w:rsidRPr="005526E0" w:rsidRDefault="00AB158D" w:rsidP="00354C31">
            <w:pPr>
              <w:jc w:val="center"/>
              <w:rPr>
                <w:szCs w:val="28"/>
                <w:lang w:val="uk-UA" w:eastAsia="uk-UA"/>
              </w:rPr>
            </w:pPr>
            <w:r w:rsidRPr="005526E0">
              <w:rPr>
                <w:szCs w:val="28"/>
                <w:lang w:val="uk-UA" w:eastAsia="uk-UA"/>
              </w:rPr>
              <w:t>Протягом року</w:t>
            </w:r>
          </w:p>
        </w:tc>
        <w:tc>
          <w:tcPr>
            <w:tcW w:w="863" w:type="pct"/>
            <w:tcBorders>
              <w:top w:val="single" w:sz="4" w:space="0" w:color="000000"/>
              <w:left w:val="single" w:sz="4" w:space="0" w:color="000000"/>
              <w:bottom w:val="single" w:sz="4" w:space="0" w:color="000000"/>
              <w:right w:val="single" w:sz="4" w:space="0" w:color="000000"/>
            </w:tcBorders>
          </w:tcPr>
          <w:p w:rsidR="00AB158D" w:rsidRPr="005526E0" w:rsidRDefault="00AB158D" w:rsidP="00354C31">
            <w:pPr>
              <w:rPr>
                <w:szCs w:val="28"/>
                <w:lang w:val="uk-UA"/>
              </w:rPr>
            </w:pPr>
            <w:r w:rsidRPr="005526E0">
              <w:rPr>
                <w:szCs w:val="28"/>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560" w:type="pct"/>
            <w:tcBorders>
              <w:top w:val="single" w:sz="4" w:space="0" w:color="000000"/>
              <w:left w:val="single" w:sz="4" w:space="0" w:color="000000"/>
              <w:bottom w:val="single" w:sz="4" w:space="0" w:color="000000"/>
              <w:right w:val="single" w:sz="4" w:space="0" w:color="000000"/>
            </w:tcBorders>
          </w:tcPr>
          <w:p w:rsidR="00AB158D" w:rsidRPr="005526E0" w:rsidRDefault="00A3473E" w:rsidP="00F963AE">
            <w:pPr>
              <w:ind w:right="791"/>
              <w:rPr>
                <w:szCs w:val="28"/>
                <w:lang w:val="uk-UA"/>
              </w:rPr>
            </w:pPr>
            <w:r w:rsidRPr="005526E0">
              <w:rPr>
                <w:szCs w:val="28"/>
                <w:lang w:val="uk-UA"/>
              </w:rPr>
              <w:t>Протягом року спеціалістами відділу державного контролю у сфері обігу лікарських засобів, медичної продукції та обігу наркотичних засобів, психотропних речовин і прекурсорів здійснювалась робота із узагальнення, обробки, аналізу та надання  Держлікслужбі інформації про здійснені заходи щодо забезпечення якості ЛЗ, в т.ч. закуплених за кошти державного бюджету для закладів охорони здоров’я у вигляді щомісячних та щоквартальних звітів</w:t>
            </w:r>
          </w:p>
        </w:tc>
      </w:tr>
      <w:tr w:rsidR="005526E0" w:rsidRPr="00483C11" w:rsidTr="000512B6">
        <w:trPr>
          <w:trHeight w:val="340"/>
        </w:trPr>
        <w:tc>
          <w:tcPr>
            <w:tcW w:w="286" w:type="pct"/>
            <w:tcBorders>
              <w:top w:val="single" w:sz="4" w:space="0" w:color="000000"/>
              <w:left w:val="single" w:sz="4" w:space="0" w:color="000000"/>
              <w:bottom w:val="single" w:sz="4" w:space="0" w:color="000000"/>
              <w:right w:val="single" w:sz="4" w:space="0" w:color="000000"/>
            </w:tcBorders>
          </w:tcPr>
          <w:p w:rsidR="00AB158D" w:rsidRPr="005526E0" w:rsidRDefault="00AB158D" w:rsidP="00AE02F7">
            <w:pPr>
              <w:shd w:val="clear" w:color="auto" w:fill="FFFFFF" w:themeFill="background1"/>
              <w:ind w:right="-116"/>
              <w:jc w:val="center"/>
              <w:rPr>
                <w:b/>
                <w:szCs w:val="28"/>
                <w:lang w:val="uk-UA"/>
              </w:rPr>
            </w:pPr>
            <w:r w:rsidRPr="005526E0">
              <w:rPr>
                <w:b/>
                <w:szCs w:val="28"/>
                <w:lang w:val="uk-UA"/>
              </w:rPr>
              <w:t>5.19</w:t>
            </w:r>
          </w:p>
        </w:tc>
        <w:tc>
          <w:tcPr>
            <w:tcW w:w="1572" w:type="pct"/>
            <w:tcBorders>
              <w:top w:val="single" w:sz="4" w:space="0" w:color="000000"/>
              <w:left w:val="single" w:sz="4" w:space="0" w:color="000000"/>
              <w:bottom w:val="single" w:sz="4" w:space="0" w:color="000000"/>
              <w:right w:val="single" w:sz="4" w:space="0" w:color="000000"/>
            </w:tcBorders>
          </w:tcPr>
          <w:p w:rsidR="00AB158D" w:rsidRPr="005526E0" w:rsidRDefault="00AB158D" w:rsidP="00354C31">
            <w:pPr>
              <w:rPr>
                <w:szCs w:val="28"/>
                <w:lang w:val="uk-UA"/>
              </w:rPr>
            </w:pPr>
            <w:r w:rsidRPr="005526E0">
              <w:rPr>
                <w:szCs w:val="28"/>
                <w:lang w:val="uk-UA"/>
              </w:rPr>
              <w:t>Участь в опрацюванні інформації від ЕМА, ВООЗ, регуляторних органів інших країн у сфері обігу ЛЗ щодо виявлених на території України неякісних, фальсифікованих, заборонених ЛЗ</w:t>
            </w:r>
          </w:p>
        </w:tc>
        <w:tc>
          <w:tcPr>
            <w:tcW w:w="719" w:type="pct"/>
            <w:tcBorders>
              <w:top w:val="single" w:sz="4" w:space="0" w:color="000000"/>
              <w:left w:val="single" w:sz="4" w:space="0" w:color="000000"/>
              <w:bottom w:val="single" w:sz="4" w:space="0" w:color="000000"/>
              <w:right w:val="single" w:sz="4" w:space="0" w:color="000000"/>
            </w:tcBorders>
          </w:tcPr>
          <w:p w:rsidR="00AB158D" w:rsidRPr="005526E0" w:rsidRDefault="00AB158D" w:rsidP="00354C31">
            <w:pPr>
              <w:jc w:val="center"/>
              <w:rPr>
                <w:szCs w:val="28"/>
                <w:lang w:val="uk-UA" w:eastAsia="uk-UA"/>
              </w:rPr>
            </w:pPr>
            <w:r w:rsidRPr="005526E0">
              <w:rPr>
                <w:szCs w:val="28"/>
                <w:lang w:val="uk-UA" w:eastAsia="uk-UA"/>
              </w:rPr>
              <w:t>Постійно</w:t>
            </w:r>
          </w:p>
        </w:tc>
        <w:tc>
          <w:tcPr>
            <w:tcW w:w="863" w:type="pct"/>
            <w:tcBorders>
              <w:top w:val="single" w:sz="4" w:space="0" w:color="000000"/>
              <w:left w:val="single" w:sz="4" w:space="0" w:color="000000"/>
              <w:bottom w:val="single" w:sz="4" w:space="0" w:color="000000"/>
              <w:right w:val="single" w:sz="4" w:space="0" w:color="000000"/>
            </w:tcBorders>
          </w:tcPr>
          <w:p w:rsidR="00AB158D" w:rsidRPr="005526E0" w:rsidRDefault="00AB158D" w:rsidP="00354C31">
            <w:pPr>
              <w:rPr>
                <w:szCs w:val="28"/>
                <w:lang w:val="uk-UA"/>
              </w:rPr>
            </w:pPr>
            <w:r w:rsidRPr="005526E0">
              <w:rPr>
                <w:szCs w:val="28"/>
                <w:lang w:val="uk-UA"/>
              </w:rPr>
              <w:t xml:space="preserve">начальник служби, відділ державного контролю у сфері обігу лікарських засобів, медичної продукції та обігу наркотичних </w:t>
            </w:r>
            <w:r w:rsidRPr="005526E0">
              <w:rPr>
                <w:szCs w:val="28"/>
                <w:lang w:val="uk-UA"/>
              </w:rPr>
              <w:lastRenderedPageBreak/>
              <w:t>засобів, психотропних речовин і прекурсорів</w:t>
            </w:r>
          </w:p>
        </w:tc>
        <w:tc>
          <w:tcPr>
            <w:tcW w:w="1560" w:type="pct"/>
            <w:tcBorders>
              <w:top w:val="single" w:sz="4" w:space="0" w:color="000000"/>
              <w:left w:val="single" w:sz="4" w:space="0" w:color="000000"/>
              <w:bottom w:val="single" w:sz="4" w:space="0" w:color="000000"/>
              <w:right w:val="single" w:sz="4" w:space="0" w:color="000000"/>
            </w:tcBorders>
          </w:tcPr>
          <w:p w:rsidR="00F3094D" w:rsidRDefault="00897AC5" w:rsidP="00EB2637">
            <w:pPr>
              <w:ind w:right="791"/>
              <w:rPr>
                <w:szCs w:val="28"/>
                <w:lang w:val="uk-UA"/>
              </w:rPr>
            </w:pPr>
            <w:r w:rsidRPr="005526E0">
              <w:rPr>
                <w:szCs w:val="28"/>
                <w:lang w:val="uk-UA"/>
              </w:rPr>
              <w:lastRenderedPageBreak/>
              <w:t xml:space="preserve">При надходженні інформації від ЕМА, ВООЗ, регуляторних органів інших країн у сфері обігу ЛЗ щодо виявлених на території України неякісних, фальсифікованих, </w:t>
            </w:r>
            <w:r w:rsidRPr="005526E0">
              <w:rPr>
                <w:szCs w:val="28"/>
                <w:lang w:val="uk-UA"/>
              </w:rPr>
              <w:lastRenderedPageBreak/>
              <w:t xml:space="preserve">заборонених ЛЗ, вищезазначена інформація надсилалась СГ у електронному вигляді для вжиття </w:t>
            </w:r>
            <w:r w:rsidR="00707F46">
              <w:rPr>
                <w:szCs w:val="28"/>
                <w:lang w:val="uk-UA"/>
              </w:rPr>
              <w:t>заходів</w:t>
            </w:r>
            <w:r w:rsidRPr="005526E0">
              <w:rPr>
                <w:szCs w:val="28"/>
                <w:lang w:val="uk-UA"/>
              </w:rPr>
              <w:t xml:space="preserve"> згідно вимог законодавства</w:t>
            </w:r>
          </w:p>
          <w:p w:rsidR="003A04B4" w:rsidRPr="005526E0" w:rsidRDefault="003A04B4" w:rsidP="00EB2637">
            <w:pPr>
              <w:ind w:right="791"/>
              <w:rPr>
                <w:szCs w:val="28"/>
                <w:lang w:val="uk-UA"/>
              </w:rPr>
            </w:pPr>
          </w:p>
        </w:tc>
      </w:tr>
      <w:tr w:rsidR="005526E0" w:rsidRPr="005526E0" w:rsidTr="00D26D82">
        <w:trPr>
          <w:trHeight w:val="340"/>
        </w:trPr>
        <w:tc>
          <w:tcPr>
            <w:tcW w:w="286" w:type="pct"/>
            <w:tcBorders>
              <w:top w:val="single" w:sz="4" w:space="0" w:color="000000"/>
              <w:left w:val="single" w:sz="4" w:space="0" w:color="000000"/>
              <w:bottom w:val="single" w:sz="4" w:space="0" w:color="000000"/>
              <w:right w:val="single" w:sz="4" w:space="0" w:color="000000"/>
            </w:tcBorders>
            <w:vAlign w:val="center"/>
            <w:hideMark/>
          </w:tcPr>
          <w:p w:rsidR="00271969" w:rsidRPr="005526E0" w:rsidRDefault="00271969" w:rsidP="00F551F0">
            <w:pPr>
              <w:ind w:right="-116"/>
              <w:jc w:val="center"/>
              <w:rPr>
                <w:b/>
                <w:szCs w:val="28"/>
                <w:lang w:val="uk-UA"/>
              </w:rPr>
            </w:pPr>
            <w:r w:rsidRPr="005526E0">
              <w:rPr>
                <w:b/>
                <w:szCs w:val="28"/>
                <w:lang w:val="uk-UA"/>
              </w:rPr>
              <w:lastRenderedPageBreak/>
              <w:t>6.</w:t>
            </w:r>
          </w:p>
        </w:tc>
        <w:tc>
          <w:tcPr>
            <w:tcW w:w="4714" w:type="pct"/>
            <w:gridSpan w:val="4"/>
            <w:tcBorders>
              <w:top w:val="single" w:sz="4" w:space="0" w:color="000000"/>
              <w:left w:val="single" w:sz="4" w:space="0" w:color="000000"/>
              <w:bottom w:val="single" w:sz="4" w:space="0" w:color="000000"/>
              <w:right w:val="single" w:sz="4" w:space="0" w:color="000000"/>
            </w:tcBorders>
            <w:vAlign w:val="center"/>
            <w:hideMark/>
          </w:tcPr>
          <w:p w:rsidR="00271969" w:rsidRPr="005526E0" w:rsidRDefault="00271969" w:rsidP="00F963AE">
            <w:pPr>
              <w:ind w:right="791"/>
              <w:rPr>
                <w:b/>
                <w:szCs w:val="28"/>
                <w:lang w:val="uk-UA"/>
              </w:rPr>
            </w:pPr>
            <w:r w:rsidRPr="005526E0">
              <w:rPr>
                <w:b/>
                <w:szCs w:val="28"/>
                <w:lang w:val="uk-UA"/>
              </w:rPr>
              <w:t>ЗАХОДИ ЩОДО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5526E0" w:rsidRPr="00483C11" w:rsidTr="000512B6">
        <w:trPr>
          <w:trHeight w:val="340"/>
        </w:trPr>
        <w:tc>
          <w:tcPr>
            <w:tcW w:w="286" w:type="pct"/>
            <w:tcBorders>
              <w:top w:val="single" w:sz="4" w:space="0" w:color="000000"/>
              <w:left w:val="single" w:sz="4" w:space="0" w:color="000000"/>
              <w:bottom w:val="single" w:sz="4" w:space="0" w:color="000000"/>
              <w:right w:val="single" w:sz="4" w:space="0" w:color="000000"/>
            </w:tcBorders>
          </w:tcPr>
          <w:p w:rsidR="00AB158D" w:rsidRPr="005526E0" w:rsidRDefault="00AB158D" w:rsidP="00F551F0">
            <w:pPr>
              <w:shd w:val="clear" w:color="auto" w:fill="FFFFFF" w:themeFill="background1"/>
              <w:jc w:val="center"/>
              <w:rPr>
                <w:b/>
                <w:szCs w:val="28"/>
                <w:lang w:val="uk-UA"/>
              </w:rPr>
            </w:pPr>
            <w:r w:rsidRPr="005526E0">
              <w:rPr>
                <w:b/>
                <w:szCs w:val="28"/>
                <w:lang w:val="uk-UA"/>
              </w:rPr>
              <w:t>6.1</w:t>
            </w:r>
          </w:p>
        </w:tc>
        <w:tc>
          <w:tcPr>
            <w:tcW w:w="1572" w:type="pct"/>
            <w:tcBorders>
              <w:top w:val="single" w:sz="4" w:space="0" w:color="000000"/>
              <w:left w:val="single" w:sz="4" w:space="0" w:color="000000"/>
              <w:bottom w:val="single" w:sz="4" w:space="0" w:color="000000"/>
              <w:right w:val="single" w:sz="4" w:space="0" w:color="000000"/>
            </w:tcBorders>
          </w:tcPr>
          <w:p w:rsidR="00AB158D" w:rsidRPr="005526E0" w:rsidRDefault="00AB158D" w:rsidP="00354C31">
            <w:pPr>
              <w:tabs>
                <w:tab w:val="left" w:pos="900"/>
                <w:tab w:val="left" w:pos="1260"/>
              </w:tabs>
              <w:rPr>
                <w:szCs w:val="28"/>
                <w:lang w:val="uk-UA"/>
              </w:rPr>
            </w:pPr>
            <w:r w:rsidRPr="005526E0">
              <w:rPr>
                <w:szCs w:val="28"/>
                <w:lang w:val="uk-UA"/>
              </w:rPr>
              <w:t>Здійснення в межах компетенції заходів контролю щодо дотримання ліцензійних умов суб’єктами господарювання у сфері легального обігу наркотичних засобів, психотропних речовин і прекурсорів (згідно чинного законодавства)</w:t>
            </w:r>
          </w:p>
        </w:tc>
        <w:tc>
          <w:tcPr>
            <w:tcW w:w="719" w:type="pct"/>
            <w:tcBorders>
              <w:top w:val="single" w:sz="4" w:space="0" w:color="000000"/>
              <w:left w:val="single" w:sz="4" w:space="0" w:color="000000"/>
              <w:bottom w:val="single" w:sz="4" w:space="0" w:color="000000"/>
              <w:right w:val="single" w:sz="4" w:space="0" w:color="000000"/>
            </w:tcBorders>
          </w:tcPr>
          <w:p w:rsidR="00AB158D" w:rsidRPr="005526E0" w:rsidRDefault="00AB158D" w:rsidP="00354C31">
            <w:pPr>
              <w:jc w:val="center"/>
              <w:rPr>
                <w:szCs w:val="28"/>
                <w:lang w:val="uk-UA"/>
              </w:rPr>
            </w:pPr>
            <w:r w:rsidRPr="005526E0">
              <w:rPr>
                <w:szCs w:val="28"/>
                <w:lang w:val="uk-UA"/>
              </w:rPr>
              <w:t>Протягом року</w:t>
            </w:r>
          </w:p>
        </w:tc>
        <w:tc>
          <w:tcPr>
            <w:tcW w:w="863" w:type="pct"/>
            <w:tcBorders>
              <w:top w:val="single" w:sz="4" w:space="0" w:color="000000"/>
              <w:left w:val="single" w:sz="4" w:space="0" w:color="000000"/>
              <w:bottom w:val="single" w:sz="4" w:space="0" w:color="000000"/>
              <w:right w:val="single" w:sz="4" w:space="0" w:color="000000"/>
            </w:tcBorders>
          </w:tcPr>
          <w:p w:rsidR="00AB158D" w:rsidRPr="005526E0" w:rsidRDefault="00AB158D" w:rsidP="00354C31">
            <w:pPr>
              <w:rPr>
                <w:szCs w:val="28"/>
                <w:lang w:val="uk-UA"/>
              </w:rPr>
            </w:pPr>
            <w:r w:rsidRPr="005526E0">
              <w:rPr>
                <w:szCs w:val="28"/>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560" w:type="pct"/>
            <w:tcBorders>
              <w:top w:val="single" w:sz="4" w:space="0" w:color="000000"/>
              <w:left w:val="single" w:sz="4" w:space="0" w:color="000000"/>
              <w:bottom w:val="single" w:sz="4" w:space="0" w:color="000000"/>
              <w:right w:val="single" w:sz="4" w:space="0" w:color="000000"/>
            </w:tcBorders>
          </w:tcPr>
          <w:p w:rsidR="00AB158D" w:rsidRPr="005526E0" w:rsidRDefault="004772FB" w:rsidP="00EB2637">
            <w:pPr>
              <w:ind w:right="791"/>
              <w:rPr>
                <w:szCs w:val="28"/>
                <w:lang w:val="uk-UA"/>
              </w:rPr>
            </w:pPr>
            <w:bookmarkStart w:id="4" w:name="_GoBack"/>
            <w:r w:rsidRPr="005526E0">
              <w:rPr>
                <w:szCs w:val="28"/>
                <w:lang w:val="uk-UA"/>
              </w:rPr>
              <w:t xml:space="preserve">Протягом року спеціалісти відділу державного контролю у сфері обігу лікарських засобів, медичної продукції та обігу наркотичних засобів, психотропних речовин і прекурсорів </w:t>
            </w:r>
            <w:r w:rsidR="00EB2637">
              <w:rPr>
                <w:szCs w:val="28"/>
                <w:lang w:val="uk-UA"/>
              </w:rPr>
              <w:t>брали участь у проведенні</w:t>
            </w:r>
            <w:r w:rsidRPr="005526E0">
              <w:rPr>
                <w:szCs w:val="28"/>
                <w:lang w:val="uk-UA"/>
              </w:rPr>
              <w:t xml:space="preserve"> 14 планових</w:t>
            </w:r>
            <w:r w:rsidR="003A04B4">
              <w:rPr>
                <w:szCs w:val="28"/>
                <w:lang w:val="uk-UA"/>
              </w:rPr>
              <w:t xml:space="preserve"> (</w:t>
            </w:r>
            <w:r w:rsidR="003A04B4">
              <w:rPr>
                <w:rFonts w:eastAsia="Calibri"/>
                <w:szCs w:val="28"/>
                <w:lang w:val="uk-UA"/>
              </w:rPr>
              <w:t>місць провадження діяльності - 16</w:t>
            </w:r>
            <w:r w:rsidR="003A04B4">
              <w:rPr>
                <w:szCs w:val="28"/>
                <w:lang w:val="uk-UA"/>
              </w:rPr>
              <w:t>)</w:t>
            </w:r>
            <w:r w:rsidRPr="005526E0">
              <w:rPr>
                <w:szCs w:val="28"/>
                <w:lang w:val="uk-UA"/>
              </w:rPr>
              <w:t xml:space="preserve"> та 1 позапланової перевірки</w:t>
            </w:r>
            <w:r w:rsidR="003A04B4">
              <w:rPr>
                <w:szCs w:val="28"/>
                <w:lang w:val="uk-UA"/>
              </w:rPr>
              <w:t xml:space="preserve"> (</w:t>
            </w:r>
            <w:r w:rsidR="003A04B4">
              <w:rPr>
                <w:rFonts w:eastAsia="Calibri"/>
                <w:szCs w:val="28"/>
                <w:lang w:val="uk-UA"/>
              </w:rPr>
              <w:t xml:space="preserve">місць провадження діяльності - </w:t>
            </w:r>
            <w:r w:rsidR="00701859">
              <w:rPr>
                <w:rFonts w:eastAsia="Calibri"/>
                <w:szCs w:val="28"/>
                <w:lang w:val="uk-UA"/>
              </w:rPr>
              <w:t>1</w:t>
            </w:r>
            <w:r w:rsidR="003A04B4">
              <w:rPr>
                <w:szCs w:val="28"/>
                <w:lang w:val="uk-UA"/>
              </w:rPr>
              <w:t>)</w:t>
            </w:r>
            <w:r w:rsidRPr="005526E0">
              <w:rPr>
                <w:szCs w:val="28"/>
                <w:lang w:val="uk-UA"/>
              </w:rPr>
              <w:t xml:space="preserve"> в межах компетенції заходів контролю щодо дотримання ліцензійних умов суб’єктами господарювання у сфері легального обігу наркотичних засобів, психотропних речовин і прекурсорі</w:t>
            </w:r>
            <w:bookmarkEnd w:id="4"/>
          </w:p>
        </w:tc>
      </w:tr>
      <w:tr w:rsidR="005526E0" w:rsidRPr="00483C11" w:rsidTr="000512B6">
        <w:trPr>
          <w:trHeight w:val="340"/>
        </w:trPr>
        <w:tc>
          <w:tcPr>
            <w:tcW w:w="286" w:type="pct"/>
            <w:tcBorders>
              <w:top w:val="single" w:sz="4" w:space="0" w:color="000000"/>
              <w:left w:val="single" w:sz="4" w:space="0" w:color="000000"/>
              <w:bottom w:val="single" w:sz="4" w:space="0" w:color="000000"/>
              <w:right w:val="single" w:sz="4" w:space="0" w:color="000000"/>
            </w:tcBorders>
          </w:tcPr>
          <w:p w:rsidR="00AB158D" w:rsidRPr="005526E0" w:rsidRDefault="00AB158D" w:rsidP="00F551F0">
            <w:pPr>
              <w:shd w:val="clear" w:color="auto" w:fill="FFFFFF" w:themeFill="background1"/>
              <w:jc w:val="center"/>
              <w:rPr>
                <w:b/>
                <w:szCs w:val="28"/>
                <w:lang w:val="uk-UA"/>
              </w:rPr>
            </w:pPr>
            <w:r w:rsidRPr="005526E0">
              <w:rPr>
                <w:b/>
                <w:szCs w:val="28"/>
                <w:lang w:val="uk-UA"/>
              </w:rPr>
              <w:lastRenderedPageBreak/>
              <w:t>6.2</w:t>
            </w:r>
          </w:p>
        </w:tc>
        <w:tc>
          <w:tcPr>
            <w:tcW w:w="1572" w:type="pct"/>
            <w:tcBorders>
              <w:top w:val="single" w:sz="4" w:space="0" w:color="000000"/>
              <w:left w:val="single" w:sz="4" w:space="0" w:color="000000"/>
              <w:bottom w:val="single" w:sz="4" w:space="0" w:color="000000"/>
              <w:right w:val="single" w:sz="4" w:space="0" w:color="000000"/>
            </w:tcBorders>
          </w:tcPr>
          <w:p w:rsidR="00AB158D" w:rsidRPr="005526E0" w:rsidRDefault="00AB158D" w:rsidP="00354C31">
            <w:pPr>
              <w:tabs>
                <w:tab w:val="left" w:pos="900"/>
                <w:tab w:val="left" w:pos="1260"/>
              </w:tabs>
              <w:rPr>
                <w:szCs w:val="28"/>
                <w:lang w:val="uk-UA"/>
              </w:rPr>
            </w:pPr>
            <w:r w:rsidRPr="005526E0">
              <w:rPr>
                <w:szCs w:val="28"/>
                <w:lang w:val="uk-UA"/>
              </w:rPr>
              <w:t>Участь у здійсненні заходів щодо недопущення витоку із законного обігу ЛЗ, які містять підконтрольні речовини</w:t>
            </w:r>
          </w:p>
        </w:tc>
        <w:tc>
          <w:tcPr>
            <w:tcW w:w="719" w:type="pct"/>
            <w:tcBorders>
              <w:top w:val="single" w:sz="4" w:space="0" w:color="000000"/>
              <w:left w:val="single" w:sz="4" w:space="0" w:color="000000"/>
              <w:bottom w:val="single" w:sz="4" w:space="0" w:color="000000"/>
              <w:right w:val="single" w:sz="4" w:space="0" w:color="000000"/>
            </w:tcBorders>
          </w:tcPr>
          <w:p w:rsidR="00AB158D" w:rsidRPr="005526E0" w:rsidRDefault="00AB158D" w:rsidP="00354C31">
            <w:pPr>
              <w:jc w:val="center"/>
              <w:rPr>
                <w:szCs w:val="28"/>
                <w:lang w:val="uk-UA"/>
              </w:rPr>
            </w:pPr>
            <w:r w:rsidRPr="005526E0">
              <w:rPr>
                <w:szCs w:val="28"/>
                <w:lang w:val="uk-UA"/>
              </w:rPr>
              <w:t>Постійно</w:t>
            </w:r>
          </w:p>
        </w:tc>
        <w:tc>
          <w:tcPr>
            <w:tcW w:w="863" w:type="pct"/>
            <w:tcBorders>
              <w:top w:val="single" w:sz="4" w:space="0" w:color="000000"/>
              <w:left w:val="single" w:sz="4" w:space="0" w:color="000000"/>
              <w:bottom w:val="single" w:sz="4" w:space="0" w:color="000000"/>
              <w:right w:val="single" w:sz="4" w:space="0" w:color="000000"/>
            </w:tcBorders>
          </w:tcPr>
          <w:p w:rsidR="00AB158D" w:rsidRPr="005526E0" w:rsidRDefault="00AB158D" w:rsidP="00354C31">
            <w:pPr>
              <w:rPr>
                <w:szCs w:val="28"/>
                <w:lang w:val="uk-UA"/>
              </w:rPr>
            </w:pPr>
            <w:r w:rsidRPr="005526E0">
              <w:rPr>
                <w:szCs w:val="28"/>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560" w:type="pct"/>
            <w:tcBorders>
              <w:top w:val="single" w:sz="4" w:space="0" w:color="000000"/>
              <w:left w:val="single" w:sz="4" w:space="0" w:color="000000"/>
              <w:bottom w:val="single" w:sz="4" w:space="0" w:color="000000"/>
              <w:right w:val="single" w:sz="4" w:space="0" w:color="000000"/>
            </w:tcBorders>
          </w:tcPr>
          <w:p w:rsidR="00AB158D" w:rsidRPr="005526E0" w:rsidRDefault="00897AC5" w:rsidP="00793E9E">
            <w:pPr>
              <w:ind w:right="791"/>
              <w:rPr>
                <w:szCs w:val="28"/>
                <w:lang w:val="uk-UA"/>
              </w:rPr>
            </w:pPr>
            <w:r w:rsidRPr="005526E0">
              <w:rPr>
                <w:szCs w:val="28"/>
                <w:lang w:val="uk-UA"/>
              </w:rPr>
              <w:t xml:space="preserve">Протягом року проведено </w:t>
            </w:r>
            <w:r w:rsidR="00793E9E">
              <w:rPr>
                <w:szCs w:val="28"/>
                <w:lang w:val="uk-UA"/>
              </w:rPr>
              <w:t>4</w:t>
            </w:r>
            <w:r w:rsidRPr="005526E0">
              <w:rPr>
                <w:szCs w:val="28"/>
                <w:lang w:val="uk-UA"/>
              </w:rPr>
              <w:t xml:space="preserve"> виробничі наради з суб’єктами господарської діяльності, які здійснюють діяльність на території </w:t>
            </w:r>
            <w:proofErr w:type="spellStart"/>
            <w:r w:rsidRPr="005526E0">
              <w:rPr>
                <w:szCs w:val="28"/>
                <w:lang w:val="uk-UA"/>
              </w:rPr>
              <w:t>м.Львова</w:t>
            </w:r>
            <w:proofErr w:type="spellEnd"/>
            <w:r w:rsidRPr="005526E0">
              <w:rPr>
                <w:szCs w:val="28"/>
                <w:lang w:val="uk-UA"/>
              </w:rPr>
              <w:t xml:space="preserve"> та Львівської області щодо виконання нормативно – правових документів щодо обігу наркотичних засобів, психотропних речовин і прекурсорів у закладах охорони здоров’я</w:t>
            </w:r>
          </w:p>
        </w:tc>
      </w:tr>
      <w:tr w:rsidR="005526E0" w:rsidRPr="00483C11" w:rsidTr="000512B6">
        <w:trPr>
          <w:trHeight w:val="340"/>
        </w:trPr>
        <w:tc>
          <w:tcPr>
            <w:tcW w:w="286" w:type="pct"/>
            <w:tcBorders>
              <w:top w:val="single" w:sz="4" w:space="0" w:color="000000"/>
              <w:left w:val="single" w:sz="4" w:space="0" w:color="000000"/>
              <w:bottom w:val="single" w:sz="4" w:space="0" w:color="000000"/>
              <w:right w:val="single" w:sz="4" w:space="0" w:color="000000"/>
            </w:tcBorders>
          </w:tcPr>
          <w:p w:rsidR="00AB158D" w:rsidRPr="005526E0" w:rsidRDefault="00AB158D" w:rsidP="0092440B">
            <w:pPr>
              <w:shd w:val="clear" w:color="auto" w:fill="FFFFFF" w:themeFill="background1"/>
              <w:jc w:val="center"/>
              <w:rPr>
                <w:b/>
                <w:szCs w:val="28"/>
                <w:lang w:val="uk-UA"/>
              </w:rPr>
            </w:pPr>
            <w:r w:rsidRPr="005526E0">
              <w:rPr>
                <w:b/>
                <w:szCs w:val="28"/>
                <w:lang w:val="uk-UA"/>
              </w:rPr>
              <w:t>6.3</w:t>
            </w:r>
          </w:p>
        </w:tc>
        <w:tc>
          <w:tcPr>
            <w:tcW w:w="1572" w:type="pct"/>
            <w:tcBorders>
              <w:top w:val="single" w:sz="4" w:space="0" w:color="000000"/>
              <w:left w:val="single" w:sz="4" w:space="0" w:color="000000"/>
              <w:bottom w:val="single" w:sz="4" w:space="0" w:color="000000"/>
              <w:right w:val="single" w:sz="4" w:space="0" w:color="000000"/>
            </w:tcBorders>
          </w:tcPr>
          <w:p w:rsidR="00AB158D" w:rsidRPr="005526E0" w:rsidRDefault="00AB158D" w:rsidP="00F551F0">
            <w:pPr>
              <w:shd w:val="clear" w:color="auto" w:fill="FFFFFF" w:themeFill="background1"/>
              <w:tabs>
                <w:tab w:val="left" w:pos="900"/>
                <w:tab w:val="left" w:pos="1260"/>
              </w:tabs>
              <w:rPr>
                <w:szCs w:val="28"/>
                <w:lang w:val="uk-UA"/>
              </w:rPr>
            </w:pPr>
            <w:r w:rsidRPr="005526E0">
              <w:rPr>
                <w:szCs w:val="28"/>
                <w:lang w:val="uk-UA"/>
              </w:rPr>
              <w:t>Участь у відборі зразків рослин роду коноплі, рослин виду мак снодійний</w:t>
            </w:r>
          </w:p>
        </w:tc>
        <w:tc>
          <w:tcPr>
            <w:tcW w:w="719" w:type="pct"/>
            <w:tcBorders>
              <w:top w:val="single" w:sz="4" w:space="0" w:color="000000"/>
              <w:left w:val="single" w:sz="4" w:space="0" w:color="000000"/>
              <w:bottom w:val="single" w:sz="4" w:space="0" w:color="000000"/>
              <w:right w:val="single" w:sz="4" w:space="0" w:color="000000"/>
            </w:tcBorders>
          </w:tcPr>
          <w:p w:rsidR="00AB158D" w:rsidRPr="005526E0" w:rsidRDefault="00AB158D" w:rsidP="00F551F0">
            <w:pPr>
              <w:shd w:val="clear" w:color="auto" w:fill="FFFFFF" w:themeFill="background1"/>
              <w:jc w:val="center"/>
              <w:rPr>
                <w:szCs w:val="28"/>
                <w:lang w:val="uk-UA"/>
              </w:rPr>
            </w:pPr>
            <w:r w:rsidRPr="005526E0">
              <w:rPr>
                <w:szCs w:val="28"/>
                <w:lang w:val="uk-UA"/>
              </w:rPr>
              <w:t>ІІІ квартал</w:t>
            </w:r>
          </w:p>
          <w:p w:rsidR="00AB158D" w:rsidRPr="005526E0" w:rsidRDefault="00AB158D" w:rsidP="00F551F0">
            <w:pPr>
              <w:shd w:val="clear" w:color="auto" w:fill="FFFFFF" w:themeFill="background1"/>
              <w:jc w:val="center"/>
              <w:rPr>
                <w:szCs w:val="28"/>
                <w:lang w:val="uk-UA"/>
              </w:rPr>
            </w:pPr>
            <w:r w:rsidRPr="005526E0">
              <w:rPr>
                <w:szCs w:val="28"/>
                <w:lang w:val="uk-UA"/>
              </w:rPr>
              <w:t>(за потреби)</w:t>
            </w:r>
          </w:p>
        </w:tc>
        <w:tc>
          <w:tcPr>
            <w:tcW w:w="863" w:type="pct"/>
            <w:tcBorders>
              <w:top w:val="single" w:sz="4" w:space="0" w:color="000000"/>
              <w:left w:val="single" w:sz="4" w:space="0" w:color="000000"/>
              <w:bottom w:val="single" w:sz="4" w:space="0" w:color="000000"/>
              <w:right w:val="single" w:sz="4" w:space="0" w:color="000000"/>
            </w:tcBorders>
          </w:tcPr>
          <w:p w:rsidR="00AB158D" w:rsidRPr="005526E0" w:rsidRDefault="00AB158D" w:rsidP="00F551F0">
            <w:pPr>
              <w:shd w:val="clear" w:color="auto" w:fill="FFFFFF" w:themeFill="background1"/>
              <w:rPr>
                <w:szCs w:val="28"/>
                <w:lang w:val="uk-UA"/>
              </w:rPr>
            </w:pPr>
            <w:r w:rsidRPr="005526E0">
              <w:rPr>
                <w:szCs w:val="28"/>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560" w:type="pct"/>
            <w:tcBorders>
              <w:top w:val="single" w:sz="4" w:space="0" w:color="000000"/>
              <w:left w:val="single" w:sz="4" w:space="0" w:color="000000"/>
              <w:bottom w:val="single" w:sz="4" w:space="0" w:color="000000"/>
              <w:right w:val="single" w:sz="4" w:space="0" w:color="000000"/>
            </w:tcBorders>
          </w:tcPr>
          <w:p w:rsidR="00AB158D" w:rsidRPr="005526E0" w:rsidRDefault="004772FB" w:rsidP="004772FB">
            <w:pPr>
              <w:shd w:val="clear" w:color="auto" w:fill="FFFFFF" w:themeFill="background1"/>
              <w:ind w:right="791"/>
              <w:rPr>
                <w:szCs w:val="28"/>
                <w:lang w:val="uk-UA"/>
              </w:rPr>
            </w:pPr>
            <w:r w:rsidRPr="005526E0">
              <w:rPr>
                <w:szCs w:val="28"/>
                <w:lang w:val="uk-UA"/>
              </w:rPr>
              <w:t>У ІІІ кварталі 2018 року спеціалісти відділу державного контролю у сфері обігу лікарських засобів, медичної продукції та обігу наркотичних засобів, психотропних речовин і прекурсорів не залучались у відборі зразків рослин роду коноплі, рослин виду мак снодійний.</w:t>
            </w:r>
          </w:p>
        </w:tc>
      </w:tr>
      <w:tr w:rsidR="005526E0" w:rsidRPr="00483C11" w:rsidTr="000512B6">
        <w:trPr>
          <w:trHeight w:val="340"/>
        </w:trPr>
        <w:tc>
          <w:tcPr>
            <w:tcW w:w="286" w:type="pct"/>
            <w:tcBorders>
              <w:top w:val="single" w:sz="4" w:space="0" w:color="000000"/>
              <w:left w:val="single" w:sz="4" w:space="0" w:color="000000"/>
              <w:bottom w:val="single" w:sz="4" w:space="0" w:color="000000"/>
              <w:right w:val="single" w:sz="4" w:space="0" w:color="000000"/>
            </w:tcBorders>
          </w:tcPr>
          <w:p w:rsidR="00AB158D" w:rsidRPr="005526E0" w:rsidRDefault="00AB158D" w:rsidP="0092440B">
            <w:pPr>
              <w:shd w:val="clear" w:color="auto" w:fill="FFFFFF" w:themeFill="background1"/>
              <w:jc w:val="center"/>
              <w:rPr>
                <w:b/>
                <w:szCs w:val="28"/>
                <w:lang w:val="uk-UA"/>
              </w:rPr>
            </w:pPr>
            <w:r w:rsidRPr="005526E0">
              <w:rPr>
                <w:b/>
                <w:szCs w:val="28"/>
                <w:lang w:val="uk-UA"/>
              </w:rPr>
              <w:t>6.4</w:t>
            </w:r>
          </w:p>
        </w:tc>
        <w:tc>
          <w:tcPr>
            <w:tcW w:w="1572" w:type="pct"/>
            <w:tcBorders>
              <w:top w:val="single" w:sz="4" w:space="0" w:color="000000"/>
              <w:left w:val="single" w:sz="4" w:space="0" w:color="000000"/>
              <w:bottom w:val="single" w:sz="4" w:space="0" w:color="000000"/>
              <w:right w:val="single" w:sz="4" w:space="0" w:color="000000"/>
            </w:tcBorders>
          </w:tcPr>
          <w:p w:rsidR="00AB158D" w:rsidRPr="005526E0" w:rsidRDefault="00AB158D" w:rsidP="00F551F0">
            <w:pPr>
              <w:shd w:val="clear" w:color="auto" w:fill="FFFFFF" w:themeFill="background1"/>
              <w:tabs>
                <w:tab w:val="left" w:pos="900"/>
                <w:tab w:val="left" w:pos="1260"/>
              </w:tabs>
              <w:rPr>
                <w:szCs w:val="28"/>
                <w:lang w:val="uk-UA"/>
              </w:rPr>
            </w:pPr>
            <w:r w:rsidRPr="005526E0">
              <w:rPr>
                <w:szCs w:val="28"/>
                <w:lang w:val="uk-UA"/>
              </w:rPr>
              <w:t>Надання роз’яснень правоохоронним органам, органам державної влади та місцевого самоврядування, суб’єктам господарювання, фізичним особам з питань обігу наркотичних засобів, психотропних речовин і прекурсорів</w:t>
            </w:r>
          </w:p>
        </w:tc>
        <w:tc>
          <w:tcPr>
            <w:tcW w:w="719" w:type="pct"/>
            <w:tcBorders>
              <w:top w:val="single" w:sz="4" w:space="0" w:color="000000"/>
              <w:left w:val="single" w:sz="4" w:space="0" w:color="000000"/>
              <w:bottom w:val="single" w:sz="4" w:space="0" w:color="000000"/>
              <w:right w:val="single" w:sz="4" w:space="0" w:color="000000"/>
            </w:tcBorders>
          </w:tcPr>
          <w:p w:rsidR="00AB158D" w:rsidRPr="005526E0" w:rsidRDefault="00AB158D" w:rsidP="00F551F0">
            <w:pPr>
              <w:shd w:val="clear" w:color="auto" w:fill="FFFFFF" w:themeFill="background1"/>
              <w:jc w:val="center"/>
              <w:rPr>
                <w:szCs w:val="28"/>
                <w:lang w:val="uk-UA"/>
              </w:rPr>
            </w:pPr>
            <w:r w:rsidRPr="005526E0">
              <w:rPr>
                <w:szCs w:val="28"/>
                <w:lang w:val="uk-UA"/>
              </w:rPr>
              <w:t>Постійно</w:t>
            </w:r>
          </w:p>
        </w:tc>
        <w:tc>
          <w:tcPr>
            <w:tcW w:w="863" w:type="pct"/>
            <w:tcBorders>
              <w:top w:val="single" w:sz="4" w:space="0" w:color="000000"/>
              <w:left w:val="single" w:sz="4" w:space="0" w:color="000000"/>
              <w:bottom w:val="single" w:sz="4" w:space="0" w:color="000000"/>
              <w:right w:val="single" w:sz="4" w:space="0" w:color="000000"/>
            </w:tcBorders>
          </w:tcPr>
          <w:p w:rsidR="00AB158D" w:rsidRPr="005526E0" w:rsidRDefault="00AB158D" w:rsidP="00F551F0">
            <w:pPr>
              <w:shd w:val="clear" w:color="auto" w:fill="FFFFFF" w:themeFill="background1"/>
              <w:rPr>
                <w:szCs w:val="28"/>
                <w:lang w:val="uk-UA"/>
              </w:rPr>
            </w:pPr>
            <w:r w:rsidRPr="005526E0">
              <w:rPr>
                <w:szCs w:val="28"/>
                <w:lang w:val="uk-UA"/>
              </w:rPr>
              <w:t xml:space="preserve">Відділ державного контролю у сфері обігу лікарських засобів, медичної продукції та обігу наркотичних засобів, </w:t>
            </w:r>
            <w:r w:rsidRPr="005526E0">
              <w:rPr>
                <w:szCs w:val="28"/>
                <w:lang w:val="uk-UA"/>
              </w:rPr>
              <w:lastRenderedPageBreak/>
              <w:t>психотропних речовин і прекурсорів</w:t>
            </w:r>
          </w:p>
        </w:tc>
        <w:tc>
          <w:tcPr>
            <w:tcW w:w="1560" w:type="pct"/>
            <w:tcBorders>
              <w:top w:val="single" w:sz="4" w:space="0" w:color="000000"/>
              <w:left w:val="single" w:sz="4" w:space="0" w:color="000000"/>
              <w:bottom w:val="single" w:sz="4" w:space="0" w:color="000000"/>
              <w:right w:val="single" w:sz="4" w:space="0" w:color="000000"/>
            </w:tcBorders>
          </w:tcPr>
          <w:p w:rsidR="00AB158D" w:rsidRDefault="004772FB" w:rsidP="00F963AE">
            <w:pPr>
              <w:shd w:val="clear" w:color="auto" w:fill="FFFFFF" w:themeFill="background1"/>
              <w:ind w:right="791"/>
              <w:rPr>
                <w:szCs w:val="28"/>
                <w:lang w:val="uk-UA"/>
              </w:rPr>
            </w:pPr>
            <w:r w:rsidRPr="005526E0">
              <w:rPr>
                <w:szCs w:val="28"/>
                <w:lang w:val="uk-UA"/>
              </w:rPr>
              <w:lastRenderedPageBreak/>
              <w:t xml:space="preserve">Протягом року спеціалісти відділу державного контролю у сфері обігу лікарських засобів, медичної продукції та обігу наркотичних засобів, психотропних речовин і прекурсорів надавали </w:t>
            </w:r>
            <w:r w:rsidRPr="005526E0">
              <w:rPr>
                <w:szCs w:val="28"/>
                <w:lang w:val="uk-UA"/>
              </w:rPr>
              <w:lastRenderedPageBreak/>
              <w:t>роз’яснення правоохоронним органам, органам державної влади та місцевого самоврядування, суб’єктам господарювання, фізичним особам з питань обігу наркотичних засобів, психотропних речовин і прекурсорів</w:t>
            </w:r>
          </w:p>
          <w:p w:rsidR="00701859" w:rsidRPr="005526E0" w:rsidRDefault="00701859" w:rsidP="00F963AE">
            <w:pPr>
              <w:shd w:val="clear" w:color="auto" w:fill="FFFFFF" w:themeFill="background1"/>
              <w:ind w:right="791"/>
              <w:rPr>
                <w:szCs w:val="28"/>
                <w:lang w:val="uk-UA"/>
              </w:rPr>
            </w:pPr>
          </w:p>
        </w:tc>
      </w:tr>
      <w:tr w:rsidR="005526E0" w:rsidRPr="005526E0" w:rsidTr="00D26D82">
        <w:trPr>
          <w:trHeight w:val="340"/>
        </w:trPr>
        <w:tc>
          <w:tcPr>
            <w:tcW w:w="286" w:type="pct"/>
            <w:tcBorders>
              <w:top w:val="single" w:sz="4" w:space="0" w:color="000000"/>
              <w:left w:val="single" w:sz="4" w:space="0" w:color="000000"/>
              <w:bottom w:val="single" w:sz="4" w:space="0" w:color="000000"/>
              <w:right w:val="single" w:sz="4" w:space="0" w:color="000000"/>
            </w:tcBorders>
            <w:hideMark/>
          </w:tcPr>
          <w:p w:rsidR="00271969" w:rsidRPr="005526E0" w:rsidRDefault="00271969" w:rsidP="00F551F0">
            <w:pPr>
              <w:ind w:right="-116"/>
              <w:jc w:val="center"/>
              <w:rPr>
                <w:b/>
                <w:szCs w:val="28"/>
                <w:lang w:val="uk-UA"/>
              </w:rPr>
            </w:pPr>
            <w:r w:rsidRPr="005526E0">
              <w:rPr>
                <w:b/>
                <w:szCs w:val="28"/>
                <w:lang w:val="uk-UA"/>
              </w:rPr>
              <w:lastRenderedPageBreak/>
              <w:t>7.</w:t>
            </w:r>
          </w:p>
        </w:tc>
        <w:tc>
          <w:tcPr>
            <w:tcW w:w="4714" w:type="pct"/>
            <w:gridSpan w:val="4"/>
            <w:tcBorders>
              <w:top w:val="single" w:sz="4" w:space="0" w:color="000000"/>
              <w:left w:val="single" w:sz="4" w:space="0" w:color="000000"/>
              <w:bottom w:val="single" w:sz="4" w:space="0" w:color="000000"/>
              <w:right w:val="single" w:sz="4" w:space="0" w:color="000000"/>
            </w:tcBorders>
            <w:hideMark/>
          </w:tcPr>
          <w:p w:rsidR="00271969" w:rsidRPr="005526E0" w:rsidRDefault="00271969" w:rsidP="00F963AE">
            <w:pPr>
              <w:tabs>
                <w:tab w:val="left" w:pos="2114"/>
              </w:tabs>
              <w:ind w:right="791"/>
              <w:rPr>
                <w:b/>
                <w:szCs w:val="28"/>
                <w:lang w:val="uk-UA"/>
              </w:rPr>
            </w:pPr>
            <w:r w:rsidRPr="005526E0">
              <w:rPr>
                <w:b/>
                <w:szCs w:val="28"/>
                <w:lang w:val="uk-UA"/>
              </w:rPr>
              <w:t>ЗАХОДИ ЩОДО ВЗАЄМОДІЇ З ОРГАНАМИ ДЕРЖАВНОЇ ВЛАДИ ТА ЗМІ</w:t>
            </w:r>
          </w:p>
        </w:tc>
      </w:tr>
      <w:tr w:rsidR="005526E0" w:rsidRPr="005526E0" w:rsidTr="000512B6">
        <w:trPr>
          <w:trHeight w:val="340"/>
        </w:trPr>
        <w:tc>
          <w:tcPr>
            <w:tcW w:w="286" w:type="pct"/>
            <w:tcBorders>
              <w:top w:val="single" w:sz="4" w:space="0" w:color="000000"/>
              <w:left w:val="single" w:sz="4" w:space="0" w:color="000000"/>
              <w:bottom w:val="single" w:sz="4" w:space="0" w:color="000000"/>
              <w:right w:val="single" w:sz="4" w:space="0" w:color="000000"/>
            </w:tcBorders>
          </w:tcPr>
          <w:p w:rsidR="00AB158D" w:rsidRPr="005526E0" w:rsidRDefault="00AB158D" w:rsidP="0072154D">
            <w:pPr>
              <w:ind w:right="-116"/>
              <w:jc w:val="center"/>
              <w:rPr>
                <w:b/>
                <w:szCs w:val="28"/>
                <w:lang w:val="uk-UA"/>
              </w:rPr>
            </w:pPr>
            <w:r w:rsidRPr="005526E0">
              <w:rPr>
                <w:b/>
                <w:szCs w:val="28"/>
                <w:lang w:val="uk-UA"/>
              </w:rPr>
              <w:t>7.1</w:t>
            </w:r>
          </w:p>
        </w:tc>
        <w:tc>
          <w:tcPr>
            <w:tcW w:w="1572" w:type="pct"/>
            <w:tcBorders>
              <w:top w:val="single" w:sz="4" w:space="0" w:color="000000"/>
              <w:left w:val="single" w:sz="4" w:space="0" w:color="000000"/>
              <w:bottom w:val="single" w:sz="4" w:space="0" w:color="000000"/>
              <w:right w:val="single" w:sz="4" w:space="0" w:color="000000"/>
            </w:tcBorders>
          </w:tcPr>
          <w:p w:rsidR="00AB158D" w:rsidRPr="005526E0" w:rsidRDefault="00AB158D" w:rsidP="00354C31">
            <w:pPr>
              <w:rPr>
                <w:szCs w:val="28"/>
                <w:lang w:val="uk-UA"/>
              </w:rPr>
            </w:pPr>
            <w:r w:rsidRPr="005526E0">
              <w:rPr>
                <w:szCs w:val="28"/>
                <w:lang w:val="uk-UA"/>
              </w:rPr>
              <w:t>Висвітлення діяльності Державної служби з лікарських засобів та контролю за наркотиками у Львівській області шляхом публікацій інформаційних повідомлень, статей, інтерв’ю в регіональних друкованих ЗМІ та інтернет-виданнях, забезпечення оперативного реагування на запити преси</w:t>
            </w:r>
          </w:p>
        </w:tc>
        <w:tc>
          <w:tcPr>
            <w:tcW w:w="719" w:type="pct"/>
            <w:tcBorders>
              <w:top w:val="single" w:sz="4" w:space="0" w:color="000000"/>
              <w:left w:val="single" w:sz="4" w:space="0" w:color="000000"/>
              <w:bottom w:val="single" w:sz="4" w:space="0" w:color="000000"/>
              <w:right w:val="single" w:sz="4" w:space="0" w:color="000000"/>
            </w:tcBorders>
          </w:tcPr>
          <w:p w:rsidR="00AB158D" w:rsidRPr="00147289" w:rsidRDefault="00AB158D" w:rsidP="00354C31">
            <w:pPr>
              <w:jc w:val="center"/>
              <w:rPr>
                <w:szCs w:val="28"/>
                <w:lang w:val="uk-UA"/>
              </w:rPr>
            </w:pPr>
            <w:r w:rsidRPr="00147289">
              <w:rPr>
                <w:szCs w:val="28"/>
                <w:lang w:val="uk-UA"/>
              </w:rPr>
              <w:t>Протягом року</w:t>
            </w:r>
          </w:p>
        </w:tc>
        <w:tc>
          <w:tcPr>
            <w:tcW w:w="863" w:type="pct"/>
            <w:tcBorders>
              <w:top w:val="single" w:sz="4" w:space="0" w:color="000000"/>
              <w:left w:val="single" w:sz="4" w:space="0" w:color="000000"/>
              <w:bottom w:val="single" w:sz="4" w:space="0" w:color="000000"/>
              <w:right w:val="single" w:sz="4" w:space="0" w:color="000000"/>
            </w:tcBorders>
          </w:tcPr>
          <w:p w:rsidR="00AB158D" w:rsidRPr="00147289" w:rsidRDefault="00AB158D" w:rsidP="00354C31">
            <w:pPr>
              <w:rPr>
                <w:szCs w:val="28"/>
                <w:lang w:val="uk-UA"/>
              </w:rPr>
            </w:pPr>
            <w:r w:rsidRPr="00147289">
              <w:rPr>
                <w:szCs w:val="28"/>
                <w:lang w:val="uk-UA"/>
              </w:rPr>
              <w:t>Керівник Державної служби з лікарських засобів та контролю за наркотиками у Львівській області</w:t>
            </w:r>
          </w:p>
        </w:tc>
        <w:tc>
          <w:tcPr>
            <w:tcW w:w="1560" w:type="pct"/>
            <w:tcBorders>
              <w:top w:val="single" w:sz="4" w:space="0" w:color="000000"/>
              <w:left w:val="single" w:sz="4" w:space="0" w:color="000000"/>
              <w:bottom w:val="single" w:sz="4" w:space="0" w:color="000000"/>
              <w:right w:val="single" w:sz="4" w:space="0" w:color="000000"/>
            </w:tcBorders>
          </w:tcPr>
          <w:p w:rsidR="00AB158D" w:rsidRPr="00147289" w:rsidRDefault="00FE51BD" w:rsidP="00573F2D">
            <w:pPr>
              <w:ind w:right="791"/>
              <w:rPr>
                <w:szCs w:val="28"/>
                <w:lang w:val="uk-UA"/>
              </w:rPr>
            </w:pPr>
            <w:r w:rsidRPr="00147289">
              <w:rPr>
                <w:szCs w:val="28"/>
                <w:lang w:val="uk-UA"/>
              </w:rPr>
              <w:t>Протягом року керівник Державної служби з лікарських засобів та контролю за наркотиками у Львівській області висвітлював діяльність Державної служби з лікарських засобів та контролю за наркотиками у Львівській області шляхом публікацій інформаційних повідомлень, статей, інтерв’ю в регіональних друкованих ЗМІ та інтернет-виданнях, забезпечено оперативн</w:t>
            </w:r>
            <w:r w:rsidR="00573F2D">
              <w:rPr>
                <w:szCs w:val="28"/>
                <w:lang w:val="uk-UA"/>
              </w:rPr>
              <w:t>е</w:t>
            </w:r>
            <w:r w:rsidRPr="00147289">
              <w:rPr>
                <w:szCs w:val="28"/>
                <w:lang w:val="uk-UA"/>
              </w:rPr>
              <w:t xml:space="preserve"> реагування на запити преси</w:t>
            </w:r>
          </w:p>
        </w:tc>
      </w:tr>
      <w:tr w:rsidR="005526E0" w:rsidRPr="00FE51BD" w:rsidTr="000512B6">
        <w:trPr>
          <w:trHeight w:val="340"/>
        </w:trPr>
        <w:tc>
          <w:tcPr>
            <w:tcW w:w="286" w:type="pct"/>
            <w:tcBorders>
              <w:top w:val="single" w:sz="4" w:space="0" w:color="000000"/>
              <w:left w:val="single" w:sz="4" w:space="0" w:color="000000"/>
              <w:bottom w:val="single" w:sz="4" w:space="0" w:color="000000"/>
              <w:right w:val="single" w:sz="4" w:space="0" w:color="000000"/>
            </w:tcBorders>
          </w:tcPr>
          <w:p w:rsidR="00AB158D" w:rsidRPr="005526E0" w:rsidRDefault="00AB158D" w:rsidP="0072154D">
            <w:pPr>
              <w:ind w:right="-116"/>
              <w:jc w:val="center"/>
              <w:rPr>
                <w:b/>
                <w:szCs w:val="28"/>
                <w:lang w:val="uk-UA"/>
              </w:rPr>
            </w:pPr>
            <w:r w:rsidRPr="005526E0">
              <w:rPr>
                <w:b/>
                <w:szCs w:val="28"/>
                <w:lang w:val="uk-UA"/>
              </w:rPr>
              <w:t>7.2</w:t>
            </w:r>
          </w:p>
        </w:tc>
        <w:tc>
          <w:tcPr>
            <w:tcW w:w="1572" w:type="pct"/>
            <w:tcBorders>
              <w:top w:val="single" w:sz="4" w:space="0" w:color="000000"/>
              <w:left w:val="single" w:sz="4" w:space="0" w:color="000000"/>
              <w:bottom w:val="single" w:sz="4" w:space="0" w:color="000000"/>
              <w:right w:val="single" w:sz="4" w:space="0" w:color="000000"/>
            </w:tcBorders>
          </w:tcPr>
          <w:p w:rsidR="00AB158D" w:rsidRPr="005526E0" w:rsidRDefault="00AB158D" w:rsidP="00354C31">
            <w:pPr>
              <w:rPr>
                <w:szCs w:val="28"/>
                <w:lang w:val="uk-UA"/>
              </w:rPr>
            </w:pPr>
            <w:r w:rsidRPr="005526E0">
              <w:rPr>
                <w:szCs w:val="28"/>
                <w:lang w:val="uk-UA"/>
              </w:rPr>
              <w:t xml:space="preserve">Забезпечення неухильного виконання працівниками Державної служби з лікарських засобів та контролю за наркотиками у </w:t>
            </w:r>
            <w:r w:rsidRPr="005526E0">
              <w:rPr>
                <w:szCs w:val="28"/>
                <w:lang w:val="uk-UA"/>
              </w:rPr>
              <w:lastRenderedPageBreak/>
              <w:t>Львівській області вимог Закону України «Про звернення громадян». Розгляд скарг, звернень громадян у встановлені законодавством терміни, не допущення надання неповних, неоднозначних та необґрунтованих відповідей</w:t>
            </w:r>
          </w:p>
        </w:tc>
        <w:tc>
          <w:tcPr>
            <w:tcW w:w="719" w:type="pct"/>
            <w:tcBorders>
              <w:top w:val="single" w:sz="4" w:space="0" w:color="000000"/>
              <w:left w:val="single" w:sz="4" w:space="0" w:color="000000"/>
              <w:bottom w:val="single" w:sz="4" w:space="0" w:color="000000"/>
              <w:right w:val="single" w:sz="4" w:space="0" w:color="000000"/>
            </w:tcBorders>
          </w:tcPr>
          <w:p w:rsidR="00AB158D" w:rsidRPr="00147289" w:rsidRDefault="00AB158D" w:rsidP="00354C31">
            <w:pPr>
              <w:jc w:val="center"/>
              <w:rPr>
                <w:szCs w:val="28"/>
                <w:lang w:val="uk-UA"/>
              </w:rPr>
            </w:pPr>
            <w:r w:rsidRPr="00147289">
              <w:rPr>
                <w:szCs w:val="28"/>
                <w:lang w:val="uk-UA"/>
              </w:rPr>
              <w:lastRenderedPageBreak/>
              <w:t>Постійно</w:t>
            </w:r>
          </w:p>
        </w:tc>
        <w:tc>
          <w:tcPr>
            <w:tcW w:w="863" w:type="pct"/>
            <w:tcBorders>
              <w:top w:val="single" w:sz="4" w:space="0" w:color="000000"/>
              <w:left w:val="single" w:sz="4" w:space="0" w:color="000000"/>
              <w:bottom w:val="single" w:sz="4" w:space="0" w:color="000000"/>
              <w:right w:val="single" w:sz="4" w:space="0" w:color="000000"/>
            </w:tcBorders>
          </w:tcPr>
          <w:p w:rsidR="00AB158D" w:rsidRDefault="00AB158D" w:rsidP="00354C31">
            <w:pPr>
              <w:rPr>
                <w:szCs w:val="28"/>
                <w:lang w:val="uk-UA"/>
              </w:rPr>
            </w:pPr>
            <w:r w:rsidRPr="00147289">
              <w:rPr>
                <w:szCs w:val="28"/>
                <w:lang w:val="uk-UA"/>
              </w:rPr>
              <w:t xml:space="preserve">Керівник Державної служби з лікарських засобів та </w:t>
            </w:r>
            <w:r w:rsidRPr="00147289">
              <w:rPr>
                <w:szCs w:val="28"/>
                <w:lang w:val="uk-UA"/>
              </w:rPr>
              <w:lastRenderedPageBreak/>
              <w:t xml:space="preserve">контролю за наркотиками у Львівській області, Відділ державного контролю у сфері обігу лікарських засобів, медичної продукції та обігу наркотичних засобів, психотропних речовин і прекурсорів </w:t>
            </w:r>
          </w:p>
          <w:p w:rsidR="00701859" w:rsidRPr="00147289" w:rsidRDefault="00701859" w:rsidP="00354C31">
            <w:pPr>
              <w:rPr>
                <w:szCs w:val="28"/>
                <w:lang w:val="uk-UA"/>
              </w:rPr>
            </w:pPr>
          </w:p>
        </w:tc>
        <w:tc>
          <w:tcPr>
            <w:tcW w:w="1560" w:type="pct"/>
            <w:tcBorders>
              <w:top w:val="single" w:sz="4" w:space="0" w:color="000000"/>
              <w:left w:val="single" w:sz="4" w:space="0" w:color="000000"/>
              <w:bottom w:val="single" w:sz="4" w:space="0" w:color="000000"/>
              <w:right w:val="single" w:sz="4" w:space="0" w:color="000000"/>
            </w:tcBorders>
          </w:tcPr>
          <w:p w:rsidR="00AB158D" w:rsidRPr="00147289" w:rsidRDefault="00FE51BD" w:rsidP="00573F2D">
            <w:pPr>
              <w:ind w:right="791"/>
              <w:rPr>
                <w:szCs w:val="28"/>
                <w:lang w:val="uk-UA"/>
              </w:rPr>
            </w:pPr>
            <w:r w:rsidRPr="00147289">
              <w:rPr>
                <w:szCs w:val="28"/>
                <w:lang w:val="uk-UA"/>
              </w:rPr>
              <w:lastRenderedPageBreak/>
              <w:t xml:space="preserve">Забезпечено неухильне виконання працівниками Державної служби з лікарських засобів та </w:t>
            </w:r>
            <w:r w:rsidRPr="00147289">
              <w:rPr>
                <w:szCs w:val="28"/>
                <w:lang w:val="uk-UA"/>
              </w:rPr>
              <w:lastRenderedPageBreak/>
              <w:t xml:space="preserve">контролю за наркотиками у Львівській області вимог Закону України «Про звернення громадян». Розгляд скарг, звернень громадян </w:t>
            </w:r>
            <w:r w:rsidR="00573F2D">
              <w:rPr>
                <w:szCs w:val="28"/>
                <w:lang w:val="uk-UA"/>
              </w:rPr>
              <w:t xml:space="preserve">здійснювався </w:t>
            </w:r>
            <w:r w:rsidRPr="00147289">
              <w:rPr>
                <w:szCs w:val="28"/>
                <w:lang w:val="uk-UA"/>
              </w:rPr>
              <w:t>у встановлені законодавством терміни, не допущен</w:t>
            </w:r>
            <w:r w:rsidR="00573F2D">
              <w:rPr>
                <w:szCs w:val="28"/>
                <w:lang w:val="uk-UA"/>
              </w:rPr>
              <w:t>о</w:t>
            </w:r>
            <w:r w:rsidRPr="00147289">
              <w:rPr>
                <w:szCs w:val="28"/>
                <w:lang w:val="uk-UA"/>
              </w:rPr>
              <w:t xml:space="preserve"> надання неповних, неоднозначних та необґрунтованих відповідей</w:t>
            </w:r>
          </w:p>
        </w:tc>
      </w:tr>
      <w:tr w:rsidR="005526E0" w:rsidRPr="005526E0" w:rsidTr="00D26D82">
        <w:trPr>
          <w:trHeight w:val="340"/>
        </w:trPr>
        <w:tc>
          <w:tcPr>
            <w:tcW w:w="286" w:type="pct"/>
            <w:tcBorders>
              <w:top w:val="single" w:sz="4" w:space="0" w:color="000000"/>
              <w:left w:val="single" w:sz="4" w:space="0" w:color="000000"/>
              <w:bottom w:val="single" w:sz="4" w:space="0" w:color="000000"/>
              <w:right w:val="single" w:sz="4" w:space="0" w:color="000000"/>
            </w:tcBorders>
            <w:hideMark/>
          </w:tcPr>
          <w:p w:rsidR="00271969" w:rsidRPr="005526E0" w:rsidRDefault="00271969" w:rsidP="00F551F0">
            <w:pPr>
              <w:ind w:right="-116"/>
              <w:jc w:val="center"/>
              <w:rPr>
                <w:b/>
                <w:szCs w:val="28"/>
                <w:lang w:val="uk-UA"/>
              </w:rPr>
            </w:pPr>
            <w:r w:rsidRPr="005526E0">
              <w:rPr>
                <w:b/>
                <w:szCs w:val="28"/>
                <w:lang w:val="uk-UA"/>
              </w:rPr>
              <w:lastRenderedPageBreak/>
              <w:t>8.</w:t>
            </w:r>
          </w:p>
        </w:tc>
        <w:tc>
          <w:tcPr>
            <w:tcW w:w="4714" w:type="pct"/>
            <w:gridSpan w:val="4"/>
            <w:tcBorders>
              <w:top w:val="single" w:sz="4" w:space="0" w:color="000000"/>
              <w:left w:val="single" w:sz="4" w:space="0" w:color="000000"/>
              <w:bottom w:val="single" w:sz="4" w:space="0" w:color="000000"/>
              <w:right w:val="single" w:sz="4" w:space="0" w:color="000000"/>
            </w:tcBorders>
            <w:vAlign w:val="center"/>
            <w:hideMark/>
          </w:tcPr>
          <w:p w:rsidR="00271969" w:rsidRPr="005526E0" w:rsidRDefault="00271969" w:rsidP="00F963AE">
            <w:pPr>
              <w:ind w:right="791"/>
              <w:rPr>
                <w:b/>
                <w:szCs w:val="28"/>
                <w:lang w:val="uk-UA"/>
              </w:rPr>
            </w:pPr>
            <w:r w:rsidRPr="005526E0">
              <w:rPr>
                <w:b/>
                <w:szCs w:val="28"/>
                <w:lang w:val="uk-UA"/>
              </w:rPr>
              <w:t>ЗАХОДИ З ПИТАНЬ УПРАВЛІННЯ СИСТЕМОЮ ЯКОСТІ ТА ВНУТРІШНЬОГО АУДИТУ</w:t>
            </w:r>
          </w:p>
        </w:tc>
      </w:tr>
      <w:tr w:rsidR="005526E0" w:rsidRPr="00483C11" w:rsidTr="000512B6">
        <w:trPr>
          <w:trHeight w:val="340"/>
        </w:trPr>
        <w:tc>
          <w:tcPr>
            <w:tcW w:w="286" w:type="pct"/>
            <w:tcBorders>
              <w:top w:val="single" w:sz="4" w:space="0" w:color="000000"/>
              <w:left w:val="single" w:sz="4" w:space="0" w:color="000000"/>
              <w:bottom w:val="single" w:sz="4" w:space="0" w:color="000000"/>
              <w:right w:val="single" w:sz="4" w:space="0" w:color="000000"/>
            </w:tcBorders>
          </w:tcPr>
          <w:p w:rsidR="00AB158D" w:rsidRPr="005526E0" w:rsidRDefault="00AB158D" w:rsidP="00F551F0">
            <w:pPr>
              <w:shd w:val="clear" w:color="auto" w:fill="FFFFFF"/>
              <w:jc w:val="center"/>
              <w:rPr>
                <w:b/>
                <w:szCs w:val="28"/>
                <w:lang w:val="uk-UA"/>
              </w:rPr>
            </w:pPr>
            <w:r w:rsidRPr="005526E0">
              <w:rPr>
                <w:b/>
                <w:szCs w:val="28"/>
                <w:lang w:val="uk-UA"/>
              </w:rPr>
              <w:t>8.1</w:t>
            </w:r>
          </w:p>
        </w:tc>
        <w:tc>
          <w:tcPr>
            <w:tcW w:w="1572" w:type="pct"/>
            <w:tcBorders>
              <w:top w:val="single" w:sz="4" w:space="0" w:color="000000"/>
              <w:left w:val="single" w:sz="4" w:space="0" w:color="000000"/>
              <w:bottom w:val="single" w:sz="4" w:space="0" w:color="000000"/>
              <w:right w:val="single" w:sz="4" w:space="0" w:color="000000"/>
            </w:tcBorders>
          </w:tcPr>
          <w:p w:rsidR="00AB158D" w:rsidRPr="005526E0" w:rsidRDefault="00AB158D" w:rsidP="008D777C">
            <w:pPr>
              <w:shd w:val="clear" w:color="auto" w:fill="FFFFFF"/>
              <w:rPr>
                <w:szCs w:val="28"/>
                <w:lang w:val="uk-UA"/>
              </w:rPr>
            </w:pPr>
            <w:r w:rsidRPr="005526E0">
              <w:rPr>
                <w:szCs w:val="28"/>
                <w:lang w:val="uk-UA"/>
              </w:rPr>
              <w:t>Забезпечення функціонування системи управління якістю Державної служби з лікарських засобів та контролю за наркотиками у Львівській області відповідно до чинного законодавства України в галузі охорони здоров’я, вимог ISO 9001  та з врахуванням рекомендацій PIC/S.</w:t>
            </w:r>
          </w:p>
        </w:tc>
        <w:tc>
          <w:tcPr>
            <w:tcW w:w="719" w:type="pct"/>
            <w:tcBorders>
              <w:top w:val="single" w:sz="4" w:space="0" w:color="000000"/>
              <w:left w:val="single" w:sz="4" w:space="0" w:color="000000"/>
              <w:bottom w:val="single" w:sz="4" w:space="0" w:color="000000"/>
              <w:right w:val="single" w:sz="4" w:space="0" w:color="000000"/>
            </w:tcBorders>
          </w:tcPr>
          <w:p w:rsidR="00AB158D" w:rsidRPr="005526E0" w:rsidRDefault="00AB158D" w:rsidP="00F551F0">
            <w:pPr>
              <w:shd w:val="clear" w:color="auto" w:fill="FFFFFF"/>
              <w:jc w:val="center"/>
              <w:rPr>
                <w:szCs w:val="28"/>
                <w:lang w:val="uk-UA"/>
              </w:rPr>
            </w:pPr>
            <w:r w:rsidRPr="005526E0">
              <w:rPr>
                <w:szCs w:val="28"/>
                <w:lang w:val="uk-UA"/>
              </w:rPr>
              <w:t>Постійно</w:t>
            </w:r>
          </w:p>
        </w:tc>
        <w:tc>
          <w:tcPr>
            <w:tcW w:w="863" w:type="pct"/>
            <w:tcBorders>
              <w:top w:val="single" w:sz="4" w:space="0" w:color="000000"/>
              <w:left w:val="single" w:sz="4" w:space="0" w:color="000000"/>
              <w:bottom w:val="single" w:sz="4" w:space="0" w:color="000000"/>
              <w:right w:val="single" w:sz="4" w:space="0" w:color="000000"/>
            </w:tcBorders>
          </w:tcPr>
          <w:p w:rsidR="00AB158D" w:rsidRPr="005526E0" w:rsidRDefault="00AB158D" w:rsidP="00354C31">
            <w:pPr>
              <w:rPr>
                <w:szCs w:val="28"/>
                <w:lang w:val="uk-UA"/>
              </w:rPr>
            </w:pPr>
            <w:r w:rsidRPr="005526E0">
              <w:rPr>
                <w:szCs w:val="28"/>
                <w:lang w:val="uk-UA"/>
              </w:rPr>
              <w:t>Уповноважена особа з якості</w:t>
            </w:r>
          </w:p>
          <w:p w:rsidR="00AB158D" w:rsidRPr="005526E0" w:rsidRDefault="00AB158D" w:rsidP="00354C31">
            <w:pPr>
              <w:rPr>
                <w:szCs w:val="28"/>
                <w:lang w:val="uk-UA"/>
              </w:rPr>
            </w:pPr>
            <w:r w:rsidRPr="005526E0">
              <w:rPr>
                <w:szCs w:val="28"/>
                <w:lang w:val="uk-UA"/>
              </w:rPr>
              <w:t>Керівник Державної служби з лікарських засобів та контролю за наркотиками у Львівській області</w:t>
            </w:r>
          </w:p>
        </w:tc>
        <w:tc>
          <w:tcPr>
            <w:tcW w:w="1560" w:type="pct"/>
            <w:tcBorders>
              <w:top w:val="single" w:sz="4" w:space="0" w:color="000000"/>
              <w:left w:val="single" w:sz="4" w:space="0" w:color="000000"/>
              <w:bottom w:val="single" w:sz="4" w:space="0" w:color="000000"/>
              <w:right w:val="single" w:sz="4" w:space="0" w:color="000000"/>
            </w:tcBorders>
          </w:tcPr>
          <w:p w:rsidR="00AB158D" w:rsidRDefault="008D44CC" w:rsidP="008D44CC">
            <w:pPr>
              <w:ind w:right="791"/>
              <w:rPr>
                <w:szCs w:val="28"/>
                <w:lang w:val="uk-UA"/>
              </w:rPr>
            </w:pPr>
            <w:r w:rsidRPr="005526E0">
              <w:rPr>
                <w:szCs w:val="28"/>
                <w:lang w:val="uk-UA"/>
              </w:rPr>
              <w:t>Забезпечено функціонування системи управління якістю Державної служби з лікарських засобів та контролю за наркотиками у Львівській області відповідно до чинного законодавства України в галузі охорони здоров’я, вимог ISO 9001  та з врахуванням рекомендацій PIC/S.</w:t>
            </w:r>
          </w:p>
          <w:p w:rsidR="00701859" w:rsidRPr="005526E0" w:rsidRDefault="00701859" w:rsidP="008D44CC">
            <w:pPr>
              <w:ind w:right="791"/>
              <w:rPr>
                <w:szCs w:val="28"/>
                <w:lang w:val="uk-UA"/>
              </w:rPr>
            </w:pPr>
          </w:p>
        </w:tc>
      </w:tr>
      <w:tr w:rsidR="005526E0" w:rsidRPr="005526E0" w:rsidTr="00D26D82">
        <w:trPr>
          <w:trHeight w:val="340"/>
        </w:trPr>
        <w:tc>
          <w:tcPr>
            <w:tcW w:w="286" w:type="pct"/>
            <w:tcBorders>
              <w:top w:val="single" w:sz="4" w:space="0" w:color="000000"/>
              <w:left w:val="single" w:sz="4" w:space="0" w:color="000000"/>
              <w:bottom w:val="single" w:sz="4" w:space="0" w:color="000000"/>
              <w:right w:val="single" w:sz="4" w:space="0" w:color="000000"/>
            </w:tcBorders>
          </w:tcPr>
          <w:p w:rsidR="00271969" w:rsidRPr="005526E0" w:rsidRDefault="00271969" w:rsidP="00F551F0">
            <w:pPr>
              <w:ind w:right="-116"/>
              <w:jc w:val="center"/>
              <w:rPr>
                <w:b/>
                <w:szCs w:val="28"/>
                <w:lang w:val="uk-UA"/>
              </w:rPr>
            </w:pPr>
            <w:r w:rsidRPr="005526E0">
              <w:rPr>
                <w:b/>
                <w:szCs w:val="28"/>
                <w:lang w:val="uk-UA"/>
              </w:rPr>
              <w:t>9.</w:t>
            </w:r>
          </w:p>
        </w:tc>
        <w:tc>
          <w:tcPr>
            <w:tcW w:w="4714" w:type="pct"/>
            <w:gridSpan w:val="4"/>
            <w:tcBorders>
              <w:top w:val="single" w:sz="4" w:space="0" w:color="000000"/>
              <w:left w:val="single" w:sz="4" w:space="0" w:color="000000"/>
              <w:bottom w:val="single" w:sz="4" w:space="0" w:color="000000"/>
              <w:right w:val="single" w:sz="4" w:space="0" w:color="000000"/>
            </w:tcBorders>
            <w:vAlign w:val="center"/>
          </w:tcPr>
          <w:p w:rsidR="00271969" w:rsidRPr="005526E0" w:rsidRDefault="00271969" w:rsidP="00F963AE">
            <w:pPr>
              <w:ind w:right="791"/>
              <w:rPr>
                <w:b/>
                <w:szCs w:val="28"/>
                <w:lang w:val="uk-UA"/>
              </w:rPr>
            </w:pPr>
            <w:r w:rsidRPr="005526E0">
              <w:rPr>
                <w:b/>
                <w:szCs w:val="28"/>
                <w:lang w:val="uk-UA"/>
              </w:rPr>
              <w:t>ЗАХОДИ З ПИТАНЬ УПРАВЛІННЯ ПЕРСОНАЛОМ</w:t>
            </w:r>
          </w:p>
        </w:tc>
      </w:tr>
      <w:tr w:rsidR="005526E0" w:rsidRPr="005526E0" w:rsidTr="000512B6">
        <w:trPr>
          <w:trHeight w:val="340"/>
        </w:trPr>
        <w:tc>
          <w:tcPr>
            <w:tcW w:w="286" w:type="pct"/>
            <w:tcBorders>
              <w:top w:val="single" w:sz="4" w:space="0" w:color="000000"/>
              <w:left w:val="single" w:sz="4" w:space="0" w:color="000000"/>
              <w:bottom w:val="single" w:sz="4" w:space="0" w:color="000000"/>
              <w:right w:val="single" w:sz="4" w:space="0" w:color="000000"/>
            </w:tcBorders>
          </w:tcPr>
          <w:p w:rsidR="004868A9" w:rsidRPr="005526E0" w:rsidRDefault="004868A9" w:rsidP="00354C31">
            <w:pPr>
              <w:jc w:val="center"/>
              <w:rPr>
                <w:b/>
                <w:szCs w:val="28"/>
                <w:lang w:val="uk-UA"/>
              </w:rPr>
            </w:pPr>
            <w:r w:rsidRPr="005526E0">
              <w:rPr>
                <w:b/>
                <w:szCs w:val="28"/>
                <w:lang w:val="uk-UA"/>
              </w:rPr>
              <w:t>9.1</w:t>
            </w:r>
          </w:p>
        </w:tc>
        <w:tc>
          <w:tcPr>
            <w:tcW w:w="1572" w:type="pct"/>
            <w:tcBorders>
              <w:top w:val="single" w:sz="4" w:space="0" w:color="000000"/>
              <w:left w:val="single" w:sz="4" w:space="0" w:color="000000"/>
              <w:bottom w:val="single" w:sz="4" w:space="0" w:color="000000"/>
              <w:right w:val="single" w:sz="4" w:space="0" w:color="000000"/>
            </w:tcBorders>
          </w:tcPr>
          <w:p w:rsidR="004868A9" w:rsidRPr="005526E0" w:rsidRDefault="004868A9" w:rsidP="00354C31">
            <w:pPr>
              <w:rPr>
                <w:szCs w:val="28"/>
                <w:lang w:val="uk-UA"/>
              </w:rPr>
            </w:pPr>
            <w:r w:rsidRPr="005526E0">
              <w:rPr>
                <w:szCs w:val="28"/>
                <w:lang w:val="uk-UA"/>
              </w:rPr>
              <w:t xml:space="preserve">Здійснення заходів, пов’язаних з реалізацією положень Закону України «Про державну службу» та </w:t>
            </w:r>
            <w:r w:rsidRPr="005526E0">
              <w:rPr>
                <w:szCs w:val="28"/>
                <w:lang w:val="uk-UA"/>
              </w:rPr>
              <w:lastRenderedPageBreak/>
              <w:t>інших нормативно-правових актів про працю</w:t>
            </w:r>
          </w:p>
        </w:tc>
        <w:tc>
          <w:tcPr>
            <w:tcW w:w="719" w:type="pct"/>
            <w:tcBorders>
              <w:top w:val="single" w:sz="4" w:space="0" w:color="000000"/>
              <w:left w:val="single" w:sz="4" w:space="0" w:color="000000"/>
              <w:bottom w:val="single" w:sz="4" w:space="0" w:color="000000"/>
              <w:right w:val="single" w:sz="4" w:space="0" w:color="000000"/>
            </w:tcBorders>
          </w:tcPr>
          <w:p w:rsidR="004868A9" w:rsidRPr="005526E0" w:rsidRDefault="004868A9" w:rsidP="00354C31">
            <w:pPr>
              <w:jc w:val="center"/>
              <w:rPr>
                <w:szCs w:val="28"/>
                <w:lang w:val="uk-UA"/>
              </w:rPr>
            </w:pPr>
            <w:r w:rsidRPr="005526E0">
              <w:rPr>
                <w:szCs w:val="28"/>
                <w:lang w:val="uk-UA"/>
              </w:rPr>
              <w:lastRenderedPageBreak/>
              <w:t>Постійно</w:t>
            </w:r>
          </w:p>
        </w:tc>
        <w:tc>
          <w:tcPr>
            <w:tcW w:w="863" w:type="pct"/>
            <w:tcBorders>
              <w:top w:val="single" w:sz="4" w:space="0" w:color="000000"/>
              <w:left w:val="single" w:sz="4" w:space="0" w:color="000000"/>
              <w:bottom w:val="single" w:sz="4" w:space="0" w:color="000000"/>
              <w:right w:val="single" w:sz="4" w:space="0" w:color="000000"/>
            </w:tcBorders>
          </w:tcPr>
          <w:p w:rsidR="004868A9" w:rsidRPr="005526E0" w:rsidRDefault="004868A9" w:rsidP="00354C31">
            <w:pPr>
              <w:jc w:val="center"/>
              <w:rPr>
                <w:szCs w:val="28"/>
                <w:lang w:val="uk-UA"/>
              </w:rPr>
            </w:pPr>
            <w:r w:rsidRPr="005526E0">
              <w:rPr>
                <w:szCs w:val="28"/>
                <w:lang w:val="uk-UA"/>
              </w:rPr>
              <w:t>Головний спеціаліст з питань персоналу</w:t>
            </w:r>
          </w:p>
        </w:tc>
        <w:tc>
          <w:tcPr>
            <w:tcW w:w="1560" w:type="pct"/>
            <w:tcBorders>
              <w:top w:val="single" w:sz="4" w:space="0" w:color="000000"/>
              <w:left w:val="single" w:sz="4" w:space="0" w:color="000000"/>
              <w:bottom w:val="single" w:sz="4" w:space="0" w:color="000000"/>
              <w:right w:val="single" w:sz="4" w:space="0" w:color="000000"/>
            </w:tcBorders>
          </w:tcPr>
          <w:p w:rsidR="004868A9" w:rsidRPr="005526E0" w:rsidRDefault="004868A9" w:rsidP="004A471D">
            <w:pPr>
              <w:ind w:right="791"/>
              <w:rPr>
                <w:szCs w:val="28"/>
                <w:lang w:val="uk-UA"/>
              </w:rPr>
            </w:pPr>
            <w:r w:rsidRPr="005526E0">
              <w:rPr>
                <w:szCs w:val="28"/>
                <w:lang w:val="uk-UA"/>
              </w:rPr>
              <w:t xml:space="preserve">Протягом року здійснювались заходи, пов’язані з реалізацією </w:t>
            </w:r>
            <w:r w:rsidRPr="005526E0">
              <w:rPr>
                <w:szCs w:val="28"/>
                <w:lang w:val="uk-UA"/>
              </w:rPr>
              <w:lastRenderedPageBreak/>
              <w:t>положень Закону України «Про державну службу» та інших норм законодавства про працю</w:t>
            </w:r>
          </w:p>
        </w:tc>
      </w:tr>
      <w:tr w:rsidR="005526E0" w:rsidRPr="00483C11" w:rsidTr="000512B6">
        <w:trPr>
          <w:trHeight w:val="340"/>
        </w:trPr>
        <w:tc>
          <w:tcPr>
            <w:tcW w:w="286" w:type="pct"/>
            <w:tcBorders>
              <w:top w:val="single" w:sz="4" w:space="0" w:color="000000"/>
              <w:left w:val="single" w:sz="4" w:space="0" w:color="000000"/>
              <w:bottom w:val="single" w:sz="4" w:space="0" w:color="000000"/>
              <w:right w:val="single" w:sz="4" w:space="0" w:color="000000"/>
            </w:tcBorders>
          </w:tcPr>
          <w:p w:rsidR="004868A9" w:rsidRPr="005526E0" w:rsidRDefault="004868A9" w:rsidP="00354C31">
            <w:pPr>
              <w:jc w:val="center"/>
              <w:rPr>
                <w:b/>
                <w:szCs w:val="28"/>
                <w:lang w:val="uk-UA"/>
              </w:rPr>
            </w:pPr>
            <w:r w:rsidRPr="005526E0">
              <w:rPr>
                <w:b/>
                <w:szCs w:val="28"/>
                <w:lang w:val="uk-UA"/>
              </w:rPr>
              <w:lastRenderedPageBreak/>
              <w:t>9.2</w:t>
            </w:r>
          </w:p>
        </w:tc>
        <w:tc>
          <w:tcPr>
            <w:tcW w:w="1572" w:type="pct"/>
            <w:tcBorders>
              <w:top w:val="single" w:sz="4" w:space="0" w:color="000000"/>
              <w:left w:val="single" w:sz="4" w:space="0" w:color="000000"/>
              <w:bottom w:val="single" w:sz="4" w:space="0" w:color="000000"/>
              <w:right w:val="single" w:sz="4" w:space="0" w:color="000000"/>
            </w:tcBorders>
          </w:tcPr>
          <w:p w:rsidR="004868A9" w:rsidRPr="005526E0" w:rsidRDefault="004868A9" w:rsidP="00B731A1">
            <w:pPr>
              <w:rPr>
                <w:szCs w:val="28"/>
                <w:lang w:val="uk-UA"/>
              </w:rPr>
            </w:pPr>
            <w:r w:rsidRPr="005526E0">
              <w:rPr>
                <w:szCs w:val="28"/>
                <w:lang w:val="uk-UA"/>
              </w:rPr>
              <w:t xml:space="preserve">Здійснення заходів щодо виконання Закону України «Про очищення влади» та постанови Кабінету Міністрів України від 16.10.2014 №563 «Деякі питання реалізації Закону України «Про очищення влади» </w:t>
            </w:r>
          </w:p>
        </w:tc>
        <w:tc>
          <w:tcPr>
            <w:tcW w:w="719" w:type="pct"/>
            <w:tcBorders>
              <w:top w:val="single" w:sz="4" w:space="0" w:color="000000"/>
              <w:left w:val="single" w:sz="4" w:space="0" w:color="000000"/>
              <w:bottom w:val="single" w:sz="4" w:space="0" w:color="000000"/>
              <w:right w:val="single" w:sz="4" w:space="0" w:color="000000"/>
            </w:tcBorders>
          </w:tcPr>
          <w:p w:rsidR="004868A9" w:rsidRPr="005526E0" w:rsidRDefault="004868A9" w:rsidP="00354C31">
            <w:pPr>
              <w:jc w:val="center"/>
              <w:rPr>
                <w:szCs w:val="28"/>
                <w:lang w:val="uk-UA"/>
              </w:rPr>
            </w:pPr>
            <w:r w:rsidRPr="005526E0">
              <w:rPr>
                <w:szCs w:val="28"/>
                <w:lang w:val="uk-UA"/>
              </w:rPr>
              <w:t>Постійно</w:t>
            </w:r>
          </w:p>
        </w:tc>
        <w:tc>
          <w:tcPr>
            <w:tcW w:w="863" w:type="pct"/>
            <w:tcBorders>
              <w:top w:val="single" w:sz="4" w:space="0" w:color="000000"/>
              <w:left w:val="single" w:sz="4" w:space="0" w:color="000000"/>
              <w:bottom w:val="single" w:sz="4" w:space="0" w:color="000000"/>
              <w:right w:val="single" w:sz="4" w:space="0" w:color="000000"/>
            </w:tcBorders>
          </w:tcPr>
          <w:p w:rsidR="004868A9" w:rsidRPr="005526E0" w:rsidRDefault="004868A9" w:rsidP="00354C31">
            <w:pPr>
              <w:jc w:val="center"/>
              <w:rPr>
                <w:szCs w:val="28"/>
                <w:lang w:val="uk-UA"/>
              </w:rPr>
            </w:pPr>
            <w:r w:rsidRPr="005526E0">
              <w:rPr>
                <w:szCs w:val="28"/>
                <w:lang w:val="uk-UA"/>
              </w:rPr>
              <w:t>Головний спеціаліст з питань персоналу</w:t>
            </w:r>
          </w:p>
        </w:tc>
        <w:tc>
          <w:tcPr>
            <w:tcW w:w="1560" w:type="pct"/>
            <w:tcBorders>
              <w:top w:val="single" w:sz="4" w:space="0" w:color="000000"/>
              <w:left w:val="single" w:sz="4" w:space="0" w:color="000000"/>
              <w:bottom w:val="single" w:sz="4" w:space="0" w:color="000000"/>
              <w:right w:val="single" w:sz="4" w:space="0" w:color="000000"/>
            </w:tcBorders>
          </w:tcPr>
          <w:p w:rsidR="004868A9" w:rsidRPr="005526E0" w:rsidRDefault="004868A9" w:rsidP="00B731A1">
            <w:pPr>
              <w:ind w:right="791"/>
              <w:rPr>
                <w:szCs w:val="28"/>
                <w:lang w:val="uk-UA"/>
              </w:rPr>
            </w:pPr>
            <w:r w:rsidRPr="005526E0">
              <w:rPr>
                <w:szCs w:val="28"/>
                <w:lang w:val="uk-UA"/>
              </w:rPr>
              <w:t>Протягом року здійснювались заходи щодо виконання Закону України «Про очищення влади» від 16.09.2014 № 1682-VII та постанови Кабінету Міністрів України «Деякі питання реалізації Закону України «Про очищення влади» від 16.10.2014</w:t>
            </w:r>
            <w:r w:rsidR="00B731A1">
              <w:rPr>
                <w:szCs w:val="28"/>
                <w:lang w:val="uk-UA"/>
              </w:rPr>
              <w:t xml:space="preserve"> </w:t>
            </w:r>
            <w:r w:rsidRPr="005526E0">
              <w:rPr>
                <w:szCs w:val="28"/>
                <w:lang w:val="uk-UA"/>
              </w:rPr>
              <w:t>№ 563</w:t>
            </w:r>
          </w:p>
        </w:tc>
      </w:tr>
      <w:tr w:rsidR="005526E0" w:rsidRPr="005526E0" w:rsidTr="000512B6">
        <w:trPr>
          <w:trHeight w:val="340"/>
        </w:trPr>
        <w:tc>
          <w:tcPr>
            <w:tcW w:w="286" w:type="pct"/>
            <w:tcBorders>
              <w:top w:val="single" w:sz="4" w:space="0" w:color="000000"/>
              <w:left w:val="single" w:sz="4" w:space="0" w:color="000000"/>
              <w:bottom w:val="single" w:sz="4" w:space="0" w:color="000000"/>
              <w:right w:val="single" w:sz="4" w:space="0" w:color="000000"/>
            </w:tcBorders>
          </w:tcPr>
          <w:p w:rsidR="004A471D" w:rsidRPr="005526E0" w:rsidRDefault="004A471D" w:rsidP="00354C31">
            <w:pPr>
              <w:jc w:val="center"/>
              <w:rPr>
                <w:b/>
                <w:szCs w:val="28"/>
                <w:lang w:val="uk-UA"/>
              </w:rPr>
            </w:pPr>
            <w:r w:rsidRPr="005526E0">
              <w:rPr>
                <w:b/>
                <w:szCs w:val="28"/>
                <w:lang w:val="uk-UA"/>
              </w:rPr>
              <w:t>9.3</w:t>
            </w:r>
          </w:p>
        </w:tc>
        <w:tc>
          <w:tcPr>
            <w:tcW w:w="1572" w:type="pct"/>
            <w:tcBorders>
              <w:top w:val="single" w:sz="4" w:space="0" w:color="000000"/>
              <w:left w:val="single" w:sz="4" w:space="0" w:color="000000"/>
              <w:bottom w:val="single" w:sz="4" w:space="0" w:color="000000"/>
              <w:right w:val="single" w:sz="4" w:space="0" w:color="000000"/>
            </w:tcBorders>
          </w:tcPr>
          <w:p w:rsidR="004A471D" w:rsidRPr="005526E0" w:rsidRDefault="004A471D" w:rsidP="00555214">
            <w:pPr>
              <w:rPr>
                <w:szCs w:val="28"/>
                <w:lang w:val="uk-UA"/>
              </w:rPr>
            </w:pPr>
            <w:r w:rsidRPr="005526E0">
              <w:rPr>
                <w:szCs w:val="28"/>
                <w:lang w:val="uk-UA"/>
              </w:rPr>
              <w:t>Забезпечення заходів щодо виконання Порядку проведення спеціальної перевірки стосовно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 затвердженого постановою Кабінету Міністрів України від 25.03.2015 №171</w:t>
            </w:r>
          </w:p>
        </w:tc>
        <w:tc>
          <w:tcPr>
            <w:tcW w:w="719" w:type="pct"/>
            <w:tcBorders>
              <w:top w:val="single" w:sz="4" w:space="0" w:color="000000"/>
              <w:left w:val="single" w:sz="4" w:space="0" w:color="000000"/>
              <w:bottom w:val="single" w:sz="4" w:space="0" w:color="000000"/>
              <w:right w:val="single" w:sz="4" w:space="0" w:color="000000"/>
            </w:tcBorders>
          </w:tcPr>
          <w:p w:rsidR="004A471D" w:rsidRPr="005526E0" w:rsidRDefault="004A471D" w:rsidP="00354C31">
            <w:pPr>
              <w:jc w:val="center"/>
              <w:rPr>
                <w:szCs w:val="28"/>
                <w:lang w:val="uk-UA"/>
              </w:rPr>
            </w:pPr>
            <w:r w:rsidRPr="005526E0">
              <w:rPr>
                <w:szCs w:val="28"/>
                <w:lang w:val="uk-UA"/>
              </w:rPr>
              <w:t>Постійно</w:t>
            </w:r>
          </w:p>
        </w:tc>
        <w:tc>
          <w:tcPr>
            <w:tcW w:w="863" w:type="pct"/>
            <w:tcBorders>
              <w:top w:val="single" w:sz="4" w:space="0" w:color="000000"/>
              <w:left w:val="single" w:sz="4" w:space="0" w:color="000000"/>
              <w:bottom w:val="single" w:sz="4" w:space="0" w:color="000000"/>
              <w:right w:val="single" w:sz="4" w:space="0" w:color="000000"/>
            </w:tcBorders>
          </w:tcPr>
          <w:p w:rsidR="004A471D" w:rsidRPr="005526E0" w:rsidRDefault="004A471D" w:rsidP="00354C31">
            <w:pPr>
              <w:jc w:val="center"/>
              <w:rPr>
                <w:szCs w:val="28"/>
                <w:lang w:val="uk-UA"/>
              </w:rPr>
            </w:pPr>
            <w:r w:rsidRPr="005526E0">
              <w:rPr>
                <w:szCs w:val="28"/>
                <w:lang w:val="uk-UA"/>
              </w:rPr>
              <w:t>Головний спеціаліст з питань персоналу</w:t>
            </w:r>
          </w:p>
        </w:tc>
        <w:tc>
          <w:tcPr>
            <w:tcW w:w="1560" w:type="pct"/>
            <w:tcBorders>
              <w:top w:val="single" w:sz="4" w:space="0" w:color="000000"/>
              <w:left w:val="single" w:sz="4" w:space="0" w:color="000000"/>
              <w:bottom w:val="single" w:sz="4" w:space="0" w:color="000000"/>
              <w:right w:val="single" w:sz="4" w:space="0" w:color="000000"/>
            </w:tcBorders>
          </w:tcPr>
          <w:p w:rsidR="004A471D" w:rsidRPr="005526E0" w:rsidRDefault="004A471D" w:rsidP="004A471D">
            <w:pPr>
              <w:ind w:right="791"/>
              <w:rPr>
                <w:szCs w:val="28"/>
                <w:lang w:val="uk-UA"/>
              </w:rPr>
            </w:pPr>
            <w:r w:rsidRPr="005526E0">
              <w:rPr>
                <w:szCs w:val="28"/>
                <w:lang w:val="uk-UA"/>
              </w:rPr>
              <w:t>Протягом року спеціальні перевірки стосовно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 затвердженого постановою Кабінету Міністрів України від 25.03.2015 № 171 у Державній службі з лікарських засобів та контролю за наркотиками у Львівській області не проводились</w:t>
            </w:r>
          </w:p>
        </w:tc>
      </w:tr>
      <w:tr w:rsidR="005526E0" w:rsidRPr="005526E0" w:rsidTr="000512B6">
        <w:trPr>
          <w:trHeight w:val="340"/>
        </w:trPr>
        <w:tc>
          <w:tcPr>
            <w:tcW w:w="286" w:type="pct"/>
            <w:tcBorders>
              <w:top w:val="single" w:sz="4" w:space="0" w:color="000000"/>
              <w:left w:val="single" w:sz="4" w:space="0" w:color="000000"/>
              <w:bottom w:val="single" w:sz="4" w:space="0" w:color="000000"/>
              <w:right w:val="single" w:sz="4" w:space="0" w:color="000000"/>
            </w:tcBorders>
          </w:tcPr>
          <w:p w:rsidR="004A471D" w:rsidRPr="005526E0" w:rsidRDefault="004A471D" w:rsidP="00354C31">
            <w:pPr>
              <w:jc w:val="center"/>
              <w:rPr>
                <w:b/>
                <w:szCs w:val="28"/>
                <w:lang w:val="uk-UA"/>
              </w:rPr>
            </w:pPr>
            <w:r w:rsidRPr="005526E0">
              <w:rPr>
                <w:b/>
                <w:szCs w:val="28"/>
                <w:lang w:val="uk-UA"/>
              </w:rPr>
              <w:lastRenderedPageBreak/>
              <w:t>9.4</w:t>
            </w:r>
          </w:p>
        </w:tc>
        <w:tc>
          <w:tcPr>
            <w:tcW w:w="1572" w:type="pct"/>
            <w:tcBorders>
              <w:top w:val="single" w:sz="4" w:space="0" w:color="000000"/>
              <w:left w:val="single" w:sz="4" w:space="0" w:color="000000"/>
              <w:bottom w:val="single" w:sz="4" w:space="0" w:color="000000"/>
              <w:right w:val="single" w:sz="4" w:space="0" w:color="000000"/>
            </w:tcBorders>
          </w:tcPr>
          <w:p w:rsidR="004A471D" w:rsidRPr="005526E0" w:rsidRDefault="004A471D" w:rsidP="00354C31">
            <w:pPr>
              <w:rPr>
                <w:szCs w:val="28"/>
                <w:lang w:val="uk-UA"/>
              </w:rPr>
            </w:pPr>
            <w:r w:rsidRPr="005526E0">
              <w:rPr>
                <w:szCs w:val="28"/>
                <w:lang w:val="uk-UA"/>
              </w:rPr>
              <w:t>Проведення заходів щодо організації конкурсів на зайняття вакантних посад державної служби у Державній службі з лікарських засобів та контролю за наркотиками у Львівській області</w:t>
            </w:r>
          </w:p>
        </w:tc>
        <w:tc>
          <w:tcPr>
            <w:tcW w:w="719" w:type="pct"/>
            <w:tcBorders>
              <w:top w:val="single" w:sz="4" w:space="0" w:color="000000"/>
              <w:left w:val="single" w:sz="4" w:space="0" w:color="000000"/>
              <w:bottom w:val="single" w:sz="4" w:space="0" w:color="000000"/>
              <w:right w:val="single" w:sz="4" w:space="0" w:color="000000"/>
            </w:tcBorders>
          </w:tcPr>
          <w:p w:rsidR="004A471D" w:rsidRPr="005526E0" w:rsidRDefault="004A471D" w:rsidP="00354C31">
            <w:pPr>
              <w:jc w:val="center"/>
              <w:rPr>
                <w:szCs w:val="28"/>
                <w:lang w:val="uk-UA"/>
              </w:rPr>
            </w:pPr>
            <w:r w:rsidRPr="005526E0">
              <w:rPr>
                <w:szCs w:val="28"/>
                <w:lang w:val="uk-UA"/>
              </w:rPr>
              <w:t>Постійно</w:t>
            </w:r>
          </w:p>
        </w:tc>
        <w:tc>
          <w:tcPr>
            <w:tcW w:w="863" w:type="pct"/>
            <w:tcBorders>
              <w:top w:val="single" w:sz="4" w:space="0" w:color="000000"/>
              <w:left w:val="single" w:sz="4" w:space="0" w:color="000000"/>
              <w:bottom w:val="single" w:sz="4" w:space="0" w:color="000000"/>
              <w:right w:val="single" w:sz="4" w:space="0" w:color="000000"/>
            </w:tcBorders>
          </w:tcPr>
          <w:p w:rsidR="004A471D" w:rsidRPr="005526E0" w:rsidRDefault="004A471D" w:rsidP="00354C31">
            <w:pPr>
              <w:jc w:val="center"/>
              <w:rPr>
                <w:szCs w:val="28"/>
                <w:lang w:val="uk-UA"/>
              </w:rPr>
            </w:pPr>
            <w:r w:rsidRPr="005526E0">
              <w:rPr>
                <w:szCs w:val="28"/>
                <w:lang w:val="uk-UA"/>
              </w:rPr>
              <w:t>Головний спеціаліст з питань персоналу</w:t>
            </w:r>
          </w:p>
        </w:tc>
        <w:tc>
          <w:tcPr>
            <w:tcW w:w="1560" w:type="pct"/>
            <w:tcBorders>
              <w:top w:val="single" w:sz="4" w:space="0" w:color="000000"/>
              <w:left w:val="single" w:sz="4" w:space="0" w:color="000000"/>
              <w:bottom w:val="single" w:sz="4" w:space="0" w:color="000000"/>
              <w:right w:val="single" w:sz="4" w:space="0" w:color="000000"/>
            </w:tcBorders>
          </w:tcPr>
          <w:p w:rsidR="004A471D" w:rsidRPr="005526E0" w:rsidRDefault="004A471D" w:rsidP="004A471D">
            <w:pPr>
              <w:ind w:right="791"/>
              <w:rPr>
                <w:szCs w:val="28"/>
                <w:lang w:val="uk-UA"/>
              </w:rPr>
            </w:pPr>
            <w:r w:rsidRPr="005526E0">
              <w:rPr>
                <w:szCs w:val="28"/>
                <w:lang w:val="uk-UA"/>
              </w:rPr>
              <w:t>Протягом року конкурси на зайняття посад державної служби у Державну службу з лікарських засобів та контролю за наркотиками у Львівській області не проводились</w:t>
            </w:r>
          </w:p>
        </w:tc>
      </w:tr>
      <w:tr w:rsidR="005526E0" w:rsidRPr="00483C11" w:rsidTr="00C95FE4">
        <w:trPr>
          <w:trHeight w:val="340"/>
        </w:trPr>
        <w:tc>
          <w:tcPr>
            <w:tcW w:w="286" w:type="pct"/>
            <w:tcBorders>
              <w:top w:val="single" w:sz="4" w:space="0" w:color="000000"/>
              <w:left w:val="single" w:sz="4" w:space="0" w:color="000000"/>
              <w:bottom w:val="single" w:sz="4" w:space="0" w:color="000000"/>
              <w:right w:val="single" w:sz="4" w:space="0" w:color="000000"/>
            </w:tcBorders>
          </w:tcPr>
          <w:p w:rsidR="004A471D" w:rsidRPr="005526E0" w:rsidRDefault="004A471D" w:rsidP="00354C31">
            <w:pPr>
              <w:jc w:val="center"/>
              <w:rPr>
                <w:b/>
                <w:szCs w:val="28"/>
                <w:lang w:val="uk-UA"/>
              </w:rPr>
            </w:pPr>
            <w:r w:rsidRPr="005526E0">
              <w:rPr>
                <w:b/>
                <w:szCs w:val="28"/>
                <w:lang w:val="uk-UA"/>
              </w:rPr>
              <w:t>9.5</w:t>
            </w:r>
          </w:p>
        </w:tc>
        <w:tc>
          <w:tcPr>
            <w:tcW w:w="1572" w:type="pct"/>
            <w:tcBorders>
              <w:top w:val="single" w:sz="4" w:space="0" w:color="000000"/>
              <w:left w:val="single" w:sz="4" w:space="0" w:color="000000"/>
              <w:bottom w:val="single" w:sz="4" w:space="0" w:color="000000"/>
              <w:right w:val="single" w:sz="4" w:space="0" w:color="000000"/>
            </w:tcBorders>
          </w:tcPr>
          <w:p w:rsidR="004A471D" w:rsidRPr="005526E0" w:rsidRDefault="004A471D" w:rsidP="00C95FE4">
            <w:pPr>
              <w:rPr>
                <w:szCs w:val="28"/>
                <w:lang w:val="uk-UA"/>
              </w:rPr>
            </w:pPr>
            <w:r w:rsidRPr="005526E0">
              <w:rPr>
                <w:szCs w:val="28"/>
                <w:lang w:val="uk-UA"/>
              </w:rPr>
              <w:t>Ознайомлення державних службовців з вимогами і обмеженнями щодо прийняття та проходження державної служби (відповідно до Законів України «Про державну службу», «Про запобігання корупції», та Загальних правил етичної поведінки державних службовців)</w:t>
            </w:r>
          </w:p>
        </w:tc>
        <w:tc>
          <w:tcPr>
            <w:tcW w:w="719" w:type="pct"/>
            <w:tcBorders>
              <w:top w:val="single" w:sz="4" w:space="0" w:color="000000"/>
              <w:left w:val="single" w:sz="4" w:space="0" w:color="000000"/>
              <w:bottom w:val="single" w:sz="4" w:space="0" w:color="000000"/>
              <w:right w:val="single" w:sz="4" w:space="0" w:color="000000"/>
            </w:tcBorders>
          </w:tcPr>
          <w:p w:rsidR="004A471D" w:rsidRPr="005526E0" w:rsidRDefault="004A471D" w:rsidP="00354C31">
            <w:pPr>
              <w:jc w:val="center"/>
              <w:rPr>
                <w:szCs w:val="28"/>
                <w:lang w:val="uk-UA"/>
              </w:rPr>
            </w:pPr>
            <w:r w:rsidRPr="005526E0">
              <w:rPr>
                <w:szCs w:val="28"/>
                <w:lang w:val="uk-UA"/>
              </w:rPr>
              <w:t>Постійно</w:t>
            </w:r>
          </w:p>
        </w:tc>
        <w:tc>
          <w:tcPr>
            <w:tcW w:w="863" w:type="pct"/>
            <w:tcBorders>
              <w:top w:val="single" w:sz="4" w:space="0" w:color="000000"/>
              <w:left w:val="single" w:sz="4" w:space="0" w:color="000000"/>
              <w:bottom w:val="single" w:sz="4" w:space="0" w:color="000000"/>
              <w:right w:val="single" w:sz="4" w:space="0" w:color="000000"/>
            </w:tcBorders>
          </w:tcPr>
          <w:p w:rsidR="004A471D" w:rsidRPr="005526E0" w:rsidRDefault="004A471D" w:rsidP="00354C31">
            <w:pPr>
              <w:jc w:val="center"/>
              <w:rPr>
                <w:szCs w:val="28"/>
                <w:lang w:val="uk-UA"/>
              </w:rPr>
            </w:pPr>
            <w:r w:rsidRPr="005526E0">
              <w:rPr>
                <w:szCs w:val="28"/>
                <w:lang w:val="uk-UA"/>
              </w:rPr>
              <w:t>Головний спеціаліст з питань персоналу</w:t>
            </w:r>
          </w:p>
        </w:tc>
        <w:tc>
          <w:tcPr>
            <w:tcW w:w="1560" w:type="pct"/>
            <w:tcBorders>
              <w:top w:val="single" w:sz="4" w:space="0" w:color="000000"/>
              <w:left w:val="single" w:sz="4" w:space="0" w:color="000000"/>
              <w:bottom w:val="single" w:sz="4" w:space="0" w:color="000000"/>
              <w:right w:val="single" w:sz="4" w:space="0" w:color="000000"/>
            </w:tcBorders>
          </w:tcPr>
          <w:p w:rsidR="004A471D" w:rsidRPr="005526E0" w:rsidRDefault="004A471D" w:rsidP="004A471D">
            <w:pPr>
              <w:ind w:right="791"/>
              <w:rPr>
                <w:rFonts w:eastAsia="Calibri"/>
                <w:szCs w:val="28"/>
                <w:lang w:val="uk-UA"/>
              </w:rPr>
            </w:pPr>
            <w:r w:rsidRPr="005526E0">
              <w:rPr>
                <w:szCs w:val="28"/>
                <w:lang w:val="uk-UA"/>
              </w:rPr>
              <w:t xml:space="preserve">Проводились </w:t>
            </w:r>
            <w:r w:rsidRPr="005526E0">
              <w:rPr>
                <w:rFonts w:eastAsia="Calibri"/>
                <w:szCs w:val="28"/>
                <w:lang w:val="uk-UA"/>
              </w:rPr>
              <w:t xml:space="preserve">заходи щодо </w:t>
            </w:r>
          </w:p>
          <w:p w:rsidR="004A471D" w:rsidRPr="005526E0" w:rsidRDefault="004A471D" w:rsidP="004A471D">
            <w:pPr>
              <w:ind w:right="791"/>
              <w:rPr>
                <w:szCs w:val="28"/>
                <w:lang w:val="uk-UA"/>
              </w:rPr>
            </w:pPr>
            <w:r w:rsidRPr="005526E0">
              <w:rPr>
                <w:rFonts w:eastAsia="Calibri"/>
                <w:szCs w:val="28"/>
                <w:lang w:val="uk-UA"/>
              </w:rPr>
              <w:t xml:space="preserve">ознайомлення державних службовців </w:t>
            </w:r>
            <w:r w:rsidRPr="005526E0">
              <w:rPr>
                <w:szCs w:val="28"/>
                <w:lang w:val="uk-UA"/>
              </w:rPr>
              <w:t>з вимогами і обмеженнями щодо прийняття та проходження державної служби, відповідно до Законів України «Про державну службу», «Про запобігання корупції», та Загальних правил етичної поведінки державних службовців шляхом проведення семінарів та тренінгів</w:t>
            </w:r>
          </w:p>
        </w:tc>
      </w:tr>
      <w:tr w:rsidR="005526E0" w:rsidRPr="00483C11" w:rsidTr="000512B6">
        <w:trPr>
          <w:trHeight w:val="340"/>
        </w:trPr>
        <w:tc>
          <w:tcPr>
            <w:tcW w:w="286" w:type="pct"/>
            <w:tcBorders>
              <w:top w:val="single" w:sz="4" w:space="0" w:color="000000"/>
              <w:left w:val="single" w:sz="4" w:space="0" w:color="000000"/>
              <w:bottom w:val="single" w:sz="4" w:space="0" w:color="000000"/>
              <w:right w:val="single" w:sz="4" w:space="0" w:color="000000"/>
            </w:tcBorders>
          </w:tcPr>
          <w:p w:rsidR="004A471D" w:rsidRPr="005526E0" w:rsidRDefault="004A471D" w:rsidP="00354C31">
            <w:pPr>
              <w:jc w:val="center"/>
              <w:rPr>
                <w:b/>
                <w:szCs w:val="28"/>
                <w:lang w:val="uk-UA"/>
              </w:rPr>
            </w:pPr>
            <w:r w:rsidRPr="005526E0">
              <w:rPr>
                <w:b/>
                <w:szCs w:val="28"/>
                <w:lang w:val="uk-UA"/>
              </w:rPr>
              <w:t>9.6</w:t>
            </w:r>
          </w:p>
        </w:tc>
        <w:tc>
          <w:tcPr>
            <w:tcW w:w="1572" w:type="pct"/>
            <w:tcBorders>
              <w:top w:val="single" w:sz="4" w:space="0" w:color="000000"/>
              <w:left w:val="single" w:sz="4" w:space="0" w:color="000000"/>
              <w:bottom w:val="single" w:sz="4" w:space="0" w:color="000000"/>
              <w:right w:val="single" w:sz="4" w:space="0" w:color="000000"/>
            </w:tcBorders>
          </w:tcPr>
          <w:p w:rsidR="004A471D" w:rsidRPr="005526E0" w:rsidRDefault="004A471D" w:rsidP="00354C31">
            <w:pPr>
              <w:rPr>
                <w:szCs w:val="28"/>
                <w:lang w:val="uk-UA"/>
              </w:rPr>
            </w:pPr>
            <w:r w:rsidRPr="005526E0">
              <w:rPr>
                <w:szCs w:val="28"/>
                <w:lang w:val="uk-UA"/>
              </w:rPr>
              <w:t>Здійснення заходів щодо виконання Типового Порядку проведення оцінювання результатів службової діяльності державних службовців, затвердженого постановою Кабінету Міністрів України від 23.08.2017 № 640</w:t>
            </w:r>
          </w:p>
        </w:tc>
        <w:tc>
          <w:tcPr>
            <w:tcW w:w="719" w:type="pct"/>
            <w:tcBorders>
              <w:top w:val="single" w:sz="4" w:space="0" w:color="000000"/>
              <w:left w:val="single" w:sz="4" w:space="0" w:color="000000"/>
              <w:bottom w:val="single" w:sz="4" w:space="0" w:color="000000"/>
              <w:right w:val="single" w:sz="4" w:space="0" w:color="000000"/>
            </w:tcBorders>
          </w:tcPr>
          <w:p w:rsidR="004A471D" w:rsidRPr="005526E0" w:rsidRDefault="004A471D" w:rsidP="00354C31">
            <w:pPr>
              <w:jc w:val="center"/>
              <w:rPr>
                <w:szCs w:val="28"/>
                <w:lang w:val="uk-UA"/>
              </w:rPr>
            </w:pPr>
            <w:r w:rsidRPr="005526E0">
              <w:rPr>
                <w:szCs w:val="28"/>
                <w:lang w:val="uk-UA"/>
              </w:rPr>
              <w:t>Протягом року</w:t>
            </w:r>
          </w:p>
        </w:tc>
        <w:tc>
          <w:tcPr>
            <w:tcW w:w="863" w:type="pct"/>
            <w:tcBorders>
              <w:top w:val="single" w:sz="4" w:space="0" w:color="000000"/>
              <w:left w:val="single" w:sz="4" w:space="0" w:color="000000"/>
              <w:bottom w:val="single" w:sz="4" w:space="0" w:color="000000"/>
              <w:right w:val="single" w:sz="4" w:space="0" w:color="000000"/>
            </w:tcBorders>
          </w:tcPr>
          <w:p w:rsidR="004A471D" w:rsidRPr="005526E0" w:rsidRDefault="004A471D" w:rsidP="00354C31">
            <w:pPr>
              <w:jc w:val="center"/>
              <w:rPr>
                <w:szCs w:val="28"/>
                <w:lang w:val="uk-UA"/>
              </w:rPr>
            </w:pPr>
            <w:r w:rsidRPr="005526E0">
              <w:rPr>
                <w:szCs w:val="28"/>
                <w:lang w:val="uk-UA"/>
              </w:rPr>
              <w:t>Головний спеціаліст з питань персоналу</w:t>
            </w:r>
          </w:p>
        </w:tc>
        <w:tc>
          <w:tcPr>
            <w:tcW w:w="1560" w:type="pct"/>
            <w:tcBorders>
              <w:top w:val="single" w:sz="4" w:space="0" w:color="000000"/>
              <w:left w:val="single" w:sz="4" w:space="0" w:color="000000"/>
              <w:bottom w:val="single" w:sz="4" w:space="0" w:color="000000"/>
              <w:right w:val="single" w:sz="4" w:space="0" w:color="000000"/>
            </w:tcBorders>
          </w:tcPr>
          <w:p w:rsidR="004A471D" w:rsidRPr="005526E0" w:rsidRDefault="004A471D" w:rsidP="004A471D">
            <w:pPr>
              <w:ind w:right="791"/>
              <w:rPr>
                <w:szCs w:val="28"/>
                <w:lang w:val="uk-UA"/>
              </w:rPr>
            </w:pPr>
            <w:r w:rsidRPr="005526E0">
              <w:rPr>
                <w:szCs w:val="28"/>
                <w:lang w:val="uk-UA"/>
              </w:rPr>
              <w:t xml:space="preserve">У </w:t>
            </w:r>
            <w:r w:rsidR="00555214">
              <w:rPr>
                <w:szCs w:val="28"/>
                <w:lang w:val="uk-UA"/>
              </w:rPr>
              <w:t xml:space="preserve">листопаді - </w:t>
            </w:r>
            <w:r w:rsidRPr="005526E0">
              <w:rPr>
                <w:szCs w:val="28"/>
                <w:lang w:val="uk-UA"/>
              </w:rPr>
              <w:t xml:space="preserve">грудні 2018 року проведено </w:t>
            </w:r>
            <w:r w:rsidRPr="005526E0">
              <w:rPr>
                <w:rFonts w:eastAsia="Calibri"/>
                <w:szCs w:val="28"/>
                <w:lang w:val="uk-UA"/>
              </w:rPr>
              <w:t>оцінювання результатів службової діяльності державних службовців, які займають посади державної служби категорій «Б» і «В»</w:t>
            </w:r>
            <w:r w:rsidRPr="005526E0">
              <w:rPr>
                <w:szCs w:val="28"/>
                <w:lang w:val="uk-UA"/>
              </w:rPr>
              <w:t xml:space="preserve"> Державної служби з лікарських засобів та контролю за наркотиками у </w:t>
            </w:r>
            <w:r w:rsidRPr="005526E0">
              <w:rPr>
                <w:szCs w:val="28"/>
                <w:lang w:val="uk-UA"/>
              </w:rPr>
              <w:lastRenderedPageBreak/>
              <w:t>Львівській області</w:t>
            </w:r>
          </w:p>
        </w:tc>
      </w:tr>
      <w:tr w:rsidR="005526E0" w:rsidRPr="005526E0" w:rsidTr="000512B6">
        <w:trPr>
          <w:trHeight w:val="340"/>
        </w:trPr>
        <w:tc>
          <w:tcPr>
            <w:tcW w:w="286" w:type="pct"/>
            <w:tcBorders>
              <w:top w:val="single" w:sz="4" w:space="0" w:color="000000"/>
              <w:left w:val="single" w:sz="4" w:space="0" w:color="000000"/>
              <w:bottom w:val="single" w:sz="4" w:space="0" w:color="000000"/>
              <w:right w:val="single" w:sz="4" w:space="0" w:color="000000"/>
            </w:tcBorders>
          </w:tcPr>
          <w:p w:rsidR="004A471D" w:rsidRPr="005526E0" w:rsidRDefault="004A471D" w:rsidP="00354C31">
            <w:pPr>
              <w:jc w:val="center"/>
              <w:rPr>
                <w:b/>
                <w:szCs w:val="28"/>
                <w:lang w:val="uk-UA"/>
              </w:rPr>
            </w:pPr>
            <w:r w:rsidRPr="005526E0">
              <w:rPr>
                <w:b/>
                <w:szCs w:val="28"/>
                <w:lang w:val="uk-UA"/>
              </w:rPr>
              <w:lastRenderedPageBreak/>
              <w:t>9.7</w:t>
            </w:r>
          </w:p>
        </w:tc>
        <w:tc>
          <w:tcPr>
            <w:tcW w:w="1572" w:type="pct"/>
            <w:tcBorders>
              <w:top w:val="single" w:sz="4" w:space="0" w:color="000000"/>
              <w:left w:val="single" w:sz="4" w:space="0" w:color="000000"/>
              <w:bottom w:val="single" w:sz="4" w:space="0" w:color="000000"/>
              <w:right w:val="single" w:sz="4" w:space="0" w:color="000000"/>
            </w:tcBorders>
          </w:tcPr>
          <w:p w:rsidR="004A471D" w:rsidRPr="005526E0" w:rsidRDefault="004A471D" w:rsidP="00354C31">
            <w:pPr>
              <w:rPr>
                <w:szCs w:val="28"/>
                <w:lang w:val="uk-UA"/>
              </w:rPr>
            </w:pPr>
            <w:r w:rsidRPr="005526E0">
              <w:rPr>
                <w:szCs w:val="28"/>
                <w:lang w:val="uk-UA"/>
              </w:rPr>
              <w:t>Планування та організація заходів з питань навчання, підвищення кваліфікації працівників Служби</w:t>
            </w:r>
          </w:p>
        </w:tc>
        <w:tc>
          <w:tcPr>
            <w:tcW w:w="719" w:type="pct"/>
            <w:tcBorders>
              <w:top w:val="single" w:sz="4" w:space="0" w:color="000000"/>
              <w:left w:val="single" w:sz="4" w:space="0" w:color="000000"/>
              <w:bottom w:val="single" w:sz="4" w:space="0" w:color="000000"/>
              <w:right w:val="single" w:sz="4" w:space="0" w:color="000000"/>
            </w:tcBorders>
          </w:tcPr>
          <w:p w:rsidR="004A471D" w:rsidRPr="005526E0" w:rsidRDefault="004A471D" w:rsidP="00354C31">
            <w:pPr>
              <w:jc w:val="center"/>
              <w:rPr>
                <w:szCs w:val="28"/>
                <w:lang w:val="uk-UA"/>
              </w:rPr>
            </w:pPr>
            <w:r w:rsidRPr="005526E0">
              <w:rPr>
                <w:szCs w:val="28"/>
                <w:lang w:val="uk-UA"/>
              </w:rPr>
              <w:t>Протягом року</w:t>
            </w:r>
          </w:p>
        </w:tc>
        <w:tc>
          <w:tcPr>
            <w:tcW w:w="863" w:type="pct"/>
            <w:tcBorders>
              <w:top w:val="single" w:sz="4" w:space="0" w:color="000000"/>
              <w:left w:val="single" w:sz="4" w:space="0" w:color="000000"/>
              <w:bottom w:val="single" w:sz="4" w:space="0" w:color="000000"/>
              <w:right w:val="single" w:sz="4" w:space="0" w:color="000000"/>
            </w:tcBorders>
          </w:tcPr>
          <w:p w:rsidR="004A471D" w:rsidRPr="005526E0" w:rsidRDefault="004A471D" w:rsidP="00354C31">
            <w:pPr>
              <w:jc w:val="center"/>
              <w:rPr>
                <w:szCs w:val="28"/>
                <w:lang w:val="uk-UA"/>
              </w:rPr>
            </w:pPr>
            <w:r w:rsidRPr="005526E0">
              <w:rPr>
                <w:szCs w:val="28"/>
                <w:lang w:val="uk-UA"/>
              </w:rPr>
              <w:t>Головний спеціаліст з питань персоналу</w:t>
            </w:r>
          </w:p>
        </w:tc>
        <w:tc>
          <w:tcPr>
            <w:tcW w:w="1560" w:type="pct"/>
            <w:tcBorders>
              <w:top w:val="single" w:sz="4" w:space="0" w:color="000000"/>
              <w:left w:val="single" w:sz="4" w:space="0" w:color="000000"/>
              <w:bottom w:val="single" w:sz="4" w:space="0" w:color="000000"/>
              <w:right w:val="single" w:sz="4" w:space="0" w:color="000000"/>
            </w:tcBorders>
          </w:tcPr>
          <w:p w:rsidR="004A471D" w:rsidRPr="005526E0" w:rsidRDefault="004A471D" w:rsidP="004A471D">
            <w:pPr>
              <w:ind w:right="791"/>
              <w:rPr>
                <w:szCs w:val="28"/>
                <w:lang w:val="uk-UA"/>
              </w:rPr>
            </w:pPr>
            <w:r w:rsidRPr="005526E0">
              <w:rPr>
                <w:szCs w:val="28"/>
                <w:lang w:val="uk-UA"/>
              </w:rPr>
              <w:t>Протягом року здійснювались заходи щодо підготовки, спеціалізації та підвищення кваліфікації державних службовців Державної служби з лікарських засобів та контролю за наркотиками у Львівській області.</w:t>
            </w:r>
          </w:p>
          <w:p w:rsidR="004A471D" w:rsidRPr="005526E0" w:rsidRDefault="004A471D" w:rsidP="004A471D">
            <w:pPr>
              <w:rPr>
                <w:szCs w:val="28"/>
                <w:lang w:val="uk-UA"/>
              </w:rPr>
            </w:pPr>
            <w:r w:rsidRPr="005526E0">
              <w:rPr>
                <w:szCs w:val="28"/>
                <w:lang w:val="uk-UA"/>
              </w:rPr>
              <w:t>Протягом року для працівників Державної служби з лікарських засобів та контролю за наркотиками у Львівській області було проведено 4 тренінги.</w:t>
            </w:r>
          </w:p>
          <w:p w:rsidR="004A471D" w:rsidRPr="005526E0" w:rsidRDefault="004A471D" w:rsidP="004A471D">
            <w:pPr>
              <w:ind w:right="-31"/>
              <w:rPr>
                <w:szCs w:val="28"/>
                <w:lang w:val="uk-UA"/>
              </w:rPr>
            </w:pPr>
            <w:r w:rsidRPr="005526E0">
              <w:rPr>
                <w:szCs w:val="28"/>
                <w:lang w:val="uk-UA"/>
              </w:rPr>
              <w:t xml:space="preserve">Щомісячно здійснюється внутрішнє навчання для працівників </w:t>
            </w:r>
            <w:r w:rsidR="00555214" w:rsidRPr="005526E0">
              <w:rPr>
                <w:szCs w:val="28"/>
                <w:lang w:val="uk-UA"/>
              </w:rPr>
              <w:t>Державної служби з лікарських засобів та контролю за наркотиками у Львівській області</w:t>
            </w:r>
            <w:r w:rsidRPr="005526E0">
              <w:rPr>
                <w:szCs w:val="28"/>
                <w:lang w:val="uk-UA"/>
              </w:rPr>
              <w:t xml:space="preserve"> шляхом проведення семінарських занять. Таким чином протягом 2018 року було проведено 12 семінарських занять для працівників </w:t>
            </w:r>
            <w:r w:rsidR="00555214" w:rsidRPr="005526E0">
              <w:rPr>
                <w:szCs w:val="28"/>
                <w:lang w:val="uk-UA"/>
              </w:rPr>
              <w:t>Державної служби з лікарських засобів та контролю за наркотиками у Львівській області</w:t>
            </w:r>
            <w:r w:rsidRPr="005526E0">
              <w:rPr>
                <w:szCs w:val="28"/>
                <w:lang w:val="uk-UA"/>
              </w:rPr>
              <w:t>.</w:t>
            </w:r>
          </w:p>
          <w:p w:rsidR="004A471D" w:rsidRPr="005526E0" w:rsidRDefault="004A471D" w:rsidP="004A471D">
            <w:pPr>
              <w:ind w:right="791"/>
              <w:rPr>
                <w:szCs w:val="28"/>
                <w:lang w:val="uk-UA"/>
              </w:rPr>
            </w:pPr>
          </w:p>
          <w:p w:rsidR="004A471D" w:rsidRPr="005526E0" w:rsidRDefault="004A471D" w:rsidP="004A471D">
            <w:pPr>
              <w:rPr>
                <w:szCs w:val="28"/>
                <w:lang w:val="uk-UA"/>
              </w:rPr>
            </w:pPr>
            <w:r w:rsidRPr="005526E0">
              <w:rPr>
                <w:szCs w:val="28"/>
                <w:lang w:val="uk-UA"/>
              </w:rPr>
              <w:t xml:space="preserve">Забезпечено участь державних службовців Державної служби з лікарських засобів та контролю за </w:t>
            </w:r>
            <w:r w:rsidRPr="005526E0">
              <w:rPr>
                <w:szCs w:val="28"/>
                <w:lang w:val="uk-UA"/>
              </w:rPr>
              <w:lastRenderedPageBreak/>
              <w:t xml:space="preserve">наркотиками у Львівській області  у зовнішніх навчаннях: тренінгах, семінарах, виробничих нарадах та круглих столах  організованих при Львівському регіональному інституті державного управління Національної академії державного управління при Президентові України, Міжрегіональному управлінні Національного агентства України з питань державної служби у Львівській та Закарпатській областях, Львівській обласній державній адміністрації, Львівському національному університеті ім. Івана Франка.   Загалом  забезпечено участь у підвищенні кваліфікації усіх 100%  державних службовців </w:t>
            </w:r>
            <w:r w:rsidR="00555214" w:rsidRPr="005526E0">
              <w:rPr>
                <w:szCs w:val="28"/>
                <w:lang w:val="uk-UA"/>
              </w:rPr>
              <w:t>Державної служби з лікарських засобів та контролю за наркотиками у Львівській області</w:t>
            </w:r>
            <w:r w:rsidRPr="005526E0">
              <w:rPr>
                <w:szCs w:val="28"/>
                <w:lang w:val="uk-UA"/>
              </w:rPr>
              <w:t>.</w:t>
            </w:r>
          </w:p>
        </w:tc>
      </w:tr>
      <w:tr w:rsidR="005526E0" w:rsidRPr="00483C11" w:rsidTr="000512B6">
        <w:trPr>
          <w:trHeight w:val="340"/>
        </w:trPr>
        <w:tc>
          <w:tcPr>
            <w:tcW w:w="286" w:type="pct"/>
            <w:tcBorders>
              <w:top w:val="single" w:sz="4" w:space="0" w:color="000000"/>
              <w:left w:val="single" w:sz="4" w:space="0" w:color="000000"/>
              <w:bottom w:val="single" w:sz="4" w:space="0" w:color="000000"/>
              <w:right w:val="single" w:sz="4" w:space="0" w:color="000000"/>
            </w:tcBorders>
          </w:tcPr>
          <w:p w:rsidR="004A471D" w:rsidRPr="005526E0" w:rsidRDefault="004A471D" w:rsidP="00354C31">
            <w:pPr>
              <w:jc w:val="center"/>
              <w:rPr>
                <w:b/>
                <w:szCs w:val="28"/>
                <w:lang w:val="uk-UA"/>
              </w:rPr>
            </w:pPr>
            <w:r w:rsidRPr="005526E0">
              <w:rPr>
                <w:b/>
                <w:szCs w:val="28"/>
                <w:lang w:val="uk-UA"/>
              </w:rPr>
              <w:lastRenderedPageBreak/>
              <w:t>9.8</w:t>
            </w:r>
          </w:p>
        </w:tc>
        <w:tc>
          <w:tcPr>
            <w:tcW w:w="1572" w:type="pct"/>
            <w:tcBorders>
              <w:top w:val="single" w:sz="4" w:space="0" w:color="000000"/>
              <w:left w:val="single" w:sz="4" w:space="0" w:color="000000"/>
              <w:bottom w:val="single" w:sz="4" w:space="0" w:color="000000"/>
              <w:right w:val="single" w:sz="4" w:space="0" w:color="000000"/>
            </w:tcBorders>
          </w:tcPr>
          <w:p w:rsidR="004A471D" w:rsidRPr="005526E0" w:rsidRDefault="004A471D" w:rsidP="00354C31">
            <w:pPr>
              <w:rPr>
                <w:szCs w:val="28"/>
                <w:lang w:val="uk-UA"/>
              </w:rPr>
            </w:pPr>
            <w:r w:rsidRPr="005526E0">
              <w:rPr>
                <w:szCs w:val="28"/>
                <w:lang w:val="uk-UA"/>
              </w:rPr>
              <w:t>Забезпечення діяльності Дисциплінарної комісії з розгляду дисциплінарних справ</w:t>
            </w:r>
          </w:p>
        </w:tc>
        <w:tc>
          <w:tcPr>
            <w:tcW w:w="719" w:type="pct"/>
            <w:tcBorders>
              <w:top w:val="single" w:sz="4" w:space="0" w:color="000000"/>
              <w:left w:val="single" w:sz="4" w:space="0" w:color="000000"/>
              <w:bottom w:val="single" w:sz="4" w:space="0" w:color="000000"/>
              <w:right w:val="single" w:sz="4" w:space="0" w:color="000000"/>
            </w:tcBorders>
          </w:tcPr>
          <w:p w:rsidR="004A471D" w:rsidRPr="005526E0" w:rsidRDefault="004A471D" w:rsidP="00354C31">
            <w:pPr>
              <w:jc w:val="center"/>
              <w:rPr>
                <w:szCs w:val="28"/>
                <w:lang w:val="uk-UA"/>
              </w:rPr>
            </w:pPr>
            <w:r w:rsidRPr="005526E0">
              <w:rPr>
                <w:szCs w:val="28"/>
                <w:lang w:val="uk-UA"/>
              </w:rPr>
              <w:t>Протягом року</w:t>
            </w:r>
          </w:p>
        </w:tc>
        <w:tc>
          <w:tcPr>
            <w:tcW w:w="863" w:type="pct"/>
            <w:tcBorders>
              <w:top w:val="single" w:sz="4" w:space="0" w:color="000000"/>
              <w:left w:val="single" w:sz="4" w:space="0" w:color="000000"/>
              <w:bottom w:val="single" w:sz="4" w:space="0" w:color="000000"/>
              <w:right w:val="single" w:sz="4" w:space="0" w:color="000000"/>
            </w:tcBorders>
          </w:tcPr>
          <w:p w:rsidR="004A471D" w:rsidRPr="005526E0" w:rsidRDefault="004A471D" w:rsidP="00354C31">
            <w:pPr>
              <w:jc w:val="center"/>
              <w:rPr>
                <w:szCs w:val="28"/>
                <w:lang w:val="uk-UA"/>
              </w:rPr>
            </w:pPr>
            <w:r w:rsidRPr="005526E0">
              <w:rPr>
                <w:szCs w:val="28"/>
                <w:lang w:val="uk-UA"/>
              </w:rPr>
              <w:t>Головний спеціаліст з питань персоналу</w:t>
            </w:r>
          </w:p>
          <w:p w:rsidR="004A471D" w:rsidRPr="005526E0" w:rsidRDefault="004A471D" w:rsidP="00354C31">
            <w:pPr>
              <w:jc w:val="center"/>
              <w:rPr>
                <w:szCs w:val="28"/>
                <w:lang w:val="uk-UA"/>
              </w:rPr>
            </w:pPr>
          </w:p>
          <w:p w:rsidR="004A471D" w:rsidRPr="005526E0" w:rsidRDefault="004A471D" w:rsidP="00354C31">
            <w:pPr>
              <w:jc w:val="center"/>
              <w:rPr>
                <w:szCs w:val="28"/>
                <w:lang w:val="uk-UA"/>
              </w:rPr>
            </w:pPr>
            <w:r w:rsidRPr="005526E0">
              <w:rPr>
                <w:szCs w:val="28"/>
                <w:lang w:val="uk-UA"/>
              </w:rPr>
              <w:t>Керівники структурних підрозділів Служби</w:t>
            </w:r>
          </w:p>
          <w:p w:rsidR="004A471D" w:rsidRPr="005526E0" w:rsidRDefault="004A471D" w:rsidP="00354C31">
            <w:pPr>
              <w:jc w:val="center"/>
              <w:rPr>
                <w:szCs w:val="28"/>
                <w:lang w:val="uk-UA"/>
              </w:rPr>
            </w:pPr>
            <w:proofErr w:type="spellStart"/>
            <w:r w:rsidRPr="005526E0">
              <w:rPr>
                <w:szCs w:val="28"/>
                <w:lang w:val="uk-UA"/>
              </w:rPr>
              <w:t>Комісійно</w:t>
            </w:r>
            <w:proofErr w:type="spellEnd"/>
          </w:p>
        </w:tc>
        <w:tc>
          <w:tcPr>
            <w:tcW w:w="1560" w:type="pct"/>
            <w:tcBorders>
              <w:top w:val="single" w:sz="4" w:space="0" w:color="000000"/>
              <w:left w:val="single" w:sz="4" w:space="0" w:color="000000"/>
              <w:bottom w:val="single" w:sz="4" w:space="0" w:color="000000"/>
              <w:right w:val="single" w:sz="4" w:space="0" w:color="000000"/>
            </w:tcBorders>
          </w:tcPr>
          <w:p w:rsidR="004A471D" w:rsidRPr="005526E0" w:rsidRDefault="004A471D" w:rsidP="004A471D">
            <w:pPr>
              <w:ind w:right="791"/>
              <w:rPr>
                <w:szCs w:val="28"/>
                <w:lang w:val="uk-UA"/>
              </w:rPr>
            </w:pPr>
            <w:r w:rsidRPr="005526E0">
              <w:rPr>
                <w:szCs w:val="28"/>
                <w:lang w:val="uk-UA"/>
              </w:rPr>
              <w:t>Були проведені організаційні заходи щодо забезпечення діяльності Дисциплінарної комісії з розгляду дисциплінарних справ</w:t>
            </w:r>
          </w:p>
        </w:tc>
      </w:tr>
      <w:tr w:rsidR="005526E0" w:rsidRPr="005526E0" w:rsidTr="000512B6">
        <w:trPr>
          <w:trHeight w:val="340"/>
        </w:trPr>
        <w:tc>
          <w:tcPr>
            <w:tcW w:w="286" w:type="pct"/>
            <w:tcBorders>
              <w:top w:val="single" w:sz="4" w:space="0" w:color="000000"/>
              <w:left w:val="single" w:sz="4" w:space="0" w:color="000000"/>
              <w:bottom w:val="single" w:sz="4" w:space="0" w:color="000000"/>
              <w:right w:val="single" w:sz="4" w:space="0" w:color="000000"/>
            </w:tcBorders>
          </w:tcPr>
          <w:p w:rsidR="004A471D" w:rsidRPr="005526E0" w:rsidRDefault="004A471D" w:rsidP="00354C31">
            <w:pPr>
              <w:jc w:val="center"/>
              <w:rPr>
                <w:b/>
                <w:szCs w:val="28"/>
                <w:lang w:val="uk-UA"/>
              </w:rPr>
            </w:pPr>
            <w:r w:rsidRPr="005526E0">
              <w:rPr>
                <w:b/>
                <w:szCs w:val="28"/>
                <w:lang w:val="uk-UA"/>
              </w:rPr>
              <w:lastRenderedPageBreak/>
              <w:t>9.9</w:t>
            </w:r>
          </w:p>
        </w:tc>
        <w:tc>
          <w:tcPr>
            <w:tcW w:w="1572" w:type="pct"/>
            <w:tcBorders>
              <w:top w:val="single" w:sz="4" w:space="0" w:color="000000"/>
              <w:left w:val="single" w:sz="4" w:space="0" w:color="000000"/>
              <w:bottom w:val="single" w:sz="4" w:space="0" w:color="000000"/>
              <w:right w:val="single" w:sz="4" w:space="0" w:color="000000"/>
            </w:tcBorders>
          </w:tcPr>
          <w:p w:rsidR="004A471D" w:rsidRPr="005526E0" w:rsidRDefault="004A471D" w:rsidP="00354C31">
            <w:pPr>
              <w:rPr>
                <w:szCs w:val="28"/>
                <w:lang w:val="uk-UA"/>
              </w:rPr>
            </w:pPr>
            <w:r w:rsidRPr="005526E0">
              <w:rPr>
                <w:szCs w:val="28"/>
                <w:lang w:val="uk-UA"/>
              </w:rPr>
              <w:t>Ведення звітно-облікової документації, державної статистичної звітності з питань кадрової роботи та державної служби. Ведення комп’ютерного обліку електронних особових справ працівників Державної служби з лікарських засобів та контролю за наркотиками у Львівській області в єдиній комп’ютерній системі «Картка»</w:t>
            </w:r>
          </w:p>
        </w:tc>
        <w:tc>
          <w:tcPr>
            <w:tcW w:w="719" w:type="pct"/>
            <w:tcBorders>
              <w:top w:val="single" w:sz="4" w:space="0" w:color="000000"/>
              <w:left w:val="single" w:sz="4" w:space="0" w:color="000000"/>
              <w:bottom w:val="single" w:sz="4" w:space="0" w:color="000000"/>
              <w:right w:val="single" w:sz="4" w:space="0" w:color="000000"/>
            </w:tcBorders>
          </w:tcPr>
          <w:p w:rsidR="004A471D" w:rsidRPr="005526E0" w:rsidRDefault="004A471D" w:rsidP="00354C31">
            <w:pPr>
              <w:jc w:val="center"/>
              <w:rPr>
                <w:szCs w:val="28"/>
                <w:lang w:val="uk-UA"/>
              </w:rPr>
            </w:pPr>
            <w:r w:rsidRPr="005526E0">
              <w:rPr>
                <w:szCs w:val="28"/>
                <w:lang w:val="uk-UA"/>
              </w:rPr>
              <w:t>Протягом року</w:t>
            </w:r>
          </w:p>
        </w:tc>
        <w:tc>
          <w:tcPr>
            <w:tcW w:w="863" w:type="pct"/>
            <w:tcBorders>
              <w:top w:val="single" w:sz="4" w:space="0" w:color="000000"/>
              <w:left w:val="single" w:sz="4" w:space="0" w:color="000000"/>
              <w:bottom w:val="single" w:sz="4" w:space="0" w:color="000000"/>
              <w:right w:val="single" w:sz="4" w:space="0" w:color="000000"/>
            </w:tcBorders>
          </w:tcPr>
          <w:p w:rsidR="004A471D" w:rsidRPr="005526E0" w:rsidRDefault="004A471D" w:rsidP="00354C31">
            <w:pPr>
              <w:jc w:val="center"/>
              <w:rPr>
                <w:szCs w:val="28"/>
                <w:lang w:val="uk-UA"/>
              </w:rPr>
            </w:pPr>
            <w:r w:rsidRPr="005526E0">
              <w:rPr>
                <w:szCs w:val="28"/>
                <w:lang w:val="uk-UA"/>
              </w:rPr>
              <w:t>Головний спеціаліст з питань персоналу</w:t>
            </w:r>
          </w:p>
          <w:p w:rsidR="004A471D" w:rsidRPr="005526E0" w:rsidRDefault="004A471D" w:rsidP="00354C31">
            <w:pPr>
              <w:rPr>
                <w:szCs w:val="28"/>
                <w:lang w:val="uk-UA"/>
              </w:rPr>
            </w:pPr>
          </w:p>
        </w:tc>
        <w:tc>
          <w:tcPr>
            <w:tcW w:w="1560" w:type="pct"/>
            <w:tcBorders>
              <w:top w:val="single" w:sz="4" w:space="0" w:color="000000"/>
              <w:left w:val="single" w:sz="4" w:space="0" w:color="000000"/>
              <w:bottom w:val="single" w:sz="4" w:space="0" w:color="000000"/>
              <w:right w:val="single" w:sz="4" w:space="0" w:color="000000"/>
            </w:tcBorders>
          </w:tcPr>
          <w:p w:rsidR="004A471D" w:rsidRPr="005526E0" w:rsidRDefault="004A471D" w:rsidP="004A471D">
            <w:pPr>
              <w:rPr>
                <w:szCs w:val="28"/>
                <w:lang w:val="uk-UA"/>
              </w:rPr>
            </w:pPr>
            <w:r w:rsidRPr="005526E0">
              <w:rPr>
                <w:szCs w:val="28"/>
                <w:lang w:val="uk-UA"/>
              </w:rPr>
              <w:t>Протягом року здійснювалось подання звітно-облікової документації, державної статистичної звітності з питань кадрової роботи та державної служби. Зокрема:</w:t>
            </w:r>
          </w:p>
          <w:p w:rsidR="004A471D" w:rsidRPr="005526E0" w:rsidRDefault="004A471D" w:rsidP="004A471D">
            <w:pPr>
              <w:rPr>
                <w:szCs w:val="28"/>
                <w:lang w:val="uk-UA"/>
              </w:rPr>
            </w:pPr>
            <w:r w:rsidRPr="005526E0">
              <w:rPr>
                <w:szCs w:val="28"/>
                <w:lang w:val="uk-UA"/>
              </w:rPr>
              <w:t>- щоквартальні звіти про кількісний склад працівників;</w:t>
            </w:r>
          </w:p>
          <w:p w:rsidR="004A471D" w:rsidRPr="005526E0" w:rsidRDefault="004A471D" w:rsidP="004A471D">
            <w:pPr>
              <w:rPr>
                <w:szCs w:val="28"/>
                <w:lang w:val="uk-UA"/>
              </w:rPr>
            </w:pPr>
            <w:r w:rsidRPr="005526E0">
              <w:rPr>
                <w:szCs w:val="28"/>
                <w:lang w:val="uk-UA"/>
              </w:rPr>
              <w:t xml:space="preserve">- щомісячно інформація про склад працівників </w:t>
            </w:r>
            <w:r w:rsidR="003A06ED" w:rsidRPr="005526E0">
              <w:rPr>
                <w:szCs w:val="28"/>
                <w:lang w:val="uk-UA"/>
              </w:rPr>
              <w:t>Державної служби з лікарських засобів та контролю за наркотиками у Львівській області</w:t>
            </w:r>
            <w:r w:rsidRPr="005526E0">
              <w:rPr>
                <w:szCs w:val="28"/>
                <w:lang w:val="uk-UA"/>
              </w:rPr>
              <w:t>;</w:t>
            </w:r>
          </w:p>
          <w:p w:rsidR="004A471D" w:rsidRPr="005526E0" w:rsidRDefault="004A471D" w:rsidP="004A471D">
            <w:pPr>
              <w:rPr>
                <w:szCs w:val="28"/>
                <w:lang w:val="uk-UA"/>
              </w:rPr>
            </w:pPr>
            <w:r w:rsidRPr="005526E0">
              <w:rPr>
                <w:szCs w:val="28"/>
                <w:lang w:val="uk-UA"/>
              </w:rPr>
              <w:t>- щоквартальні звіти  ДВ-1, ДВ-2;</w:t>
            </w:r>
          </w:p>
          <w:p w:rsidR="004A471D" w:rsidRPr="005526E0" w:rsidRDefault="004A471D" w:rsidP="004A471D">
            <w:pPr>
              <w:rPr>
                <w:szCs w:val="28"/>
                <w:lang w:val="uk-UA"/>
              </w:rPr>
            </w:pPr>
            <w:r w:rsidRPr="005526E0">
              <w:rPr>
                <w:szCs w:val="28"/>
                <w:lang w:val="uk-UA"/>
              </w:rPr>
              <w:t>- Звітність Форми №1-ПДО (річна);</w:t>
            </w:r>
          </w:p>
          <w:p w:rsidR="004A471D" w:rsidRPr="005526E0" w:rsidRDefault="004A471D" w:rsidP="004A471D">
            <w:pPr>
              <w:rPr>
                <w:szCs w:val="28"/>
                <w:lang w:val="uk-UA"/>
              </w:rPr>
            </w:pPr>
            <w:r w:rsidRPr="005526E0">
              <w:rPr>
                <w:szCs w:val="28"/>
                <w:lang w:val="uk-UA"/>
              </w:rPr>
              <w:t xml:space="preserve"> -  інформація про зайнятість і працевлаштування громадян, що мають додаткові гарантії у сприянні працевлаштуванню за 2017 рік від 17.01.2018 року до Львівського обласного центру зайнятості; </w:t>
            </w:r>
          </w:p>
          <w:p w:rsidR="004A471D" w:rsidRPr="005526E0" w:rsidRDefault="004A471D" w:rsidP="004A471D">
            <w:pPr>
              <w:ind w:right="791"/>
              <w:rPr>
                <w:szCs w:val="28"/>
                <w:lang w:val="uk-UA"/>
              </w:rPr>
            </w:pPr>
            <w:r w:rsidRPr="005526E0">
              <w:rPr>
                <w:szCs w:val="28"/>
                <w:lang w:val="uk-UA"/>
              </w:rPr>
              <w:t xml:space="preserve">- звіт про травматизм на виробництві у 2017 році до Головного управління статистики у Львівській області від 18.01.2018 року. </w:t>
            </w:r>
          </w:p>
          <w:p w:rsidR="004A471D" w:rsidRPr="005526E0" w:rsidRDefault="004A471D" w:rsidP="004A471D">
            <w:pPr>
              <w:ind w:right="791"/>
              <w:rPr>
                <w:szCs w:val="28"/>
                <w:lang w:val="uk-UA"/>
              </w:rPr>
            </w:pPr>
            <w:r w:rsidRPr="005526E0">
              <w:rPr>
                <w:szCs w:val="28"/>
                <w:lang w:val="uk-UA"/>
              </w:rPr>
              <w:t xml:space="preserve">У встановленому порядку здійснюється ведення комп’ютерного обліку електронних особових справ працівників Державної служби з лікарських засобів </w:t>
            </w:r>
            <w:r w:rsidRPr="005526E0">
              <w:rPr>
                <w:szCs w:val="28"/>
                <w:lang w:val="uk-UA"/>
              </w:rPr>
              <w:lastRenderedPageBreak/>
              <w:t>та контролю за наркотиками у Львівській області в єдиній комп’ютерній системі «Картка»</w:t>
            </w:r>
          </w:p>
        </w:tc>
      </w:tr>
      <w:tr w:rsidR="005526E0" w:rsidRPr="005526E0" w:rsidTr="000512B6">
        <w:trPr>
          <w:trHeight w:val="340"/>
        </w:trPr>
        <w:tc>
          <w:tcPr>
            <w:tcW w:w="286" w:type="pct"/>
            <w:tcBorders>
              <w:top w:val="single" w:sz="4" w:space="0" w:color="000000"/>
              <w:left w:val="single" w:sz="4" w:space="0" w:color="000000"/>
              <w:bottom w:val="single" w:sz="4" w:space="0" w:color="000000"/>
              <w:right w:val="single" w:sz="4" w:space="0" w:color="000000"/>
            </w:tcBorders>
          </w:tcPr>
          <w:p w:rsidR="004A471D" w:rsidRPr="005526E0" w:rsidRDefault="004A471D" w:rsidP="00354C31">
            <w:pPr>
              <w:jc w:val="center"/>
              <w:rPr>
                <w:b/>
                <w:szCs w:val="28"/>
                <w:lang w:val="uk-UA"/>
              </w:rPr>
            </w:pPr>
            <w:r w:rsidRPr="005526E0">
              <w:rPr>
                <w:b/>
                <w:szCs w:val="28"/>
                <w:lang w:val="uk-UA"/>
              </w:rPr>
              <w:lastRenderedPageBreak/>
              <w:t>9.10</w:t>
            </w:r>
          </w:p>
        </w:tc>
        <w:tc>
          <w:tcPr>
            <w:tcW w:w="1572" w:type="pct"/>
            <w:tcBorders>
              <w:top w:val="single" w:sz="4" w:space="0" w:color="000000"/>
              <w:left w:val="single" w:sz="4" w:space="0" w:color="000000"/>
              <w:bottom w:val="single" w:sz="4" w:space="0" w:color="000000"/>
              <w:right w:val="single" w:sz="4" w:space="0" w:color="000000"/>
            </w:tcBorders>
          </w:tcPr>
          <w:p w:rsidR="004A471D" w:rsidRPr="005526E0" w:rsidRDefault="004A471D" w:rsidP="00354C31">
            <w:pPr>
              <w:rPr>
                <w:szCs w:val="28"/>
                <w:lang w:val="uk-UA"/>
              </w:rPr>
            </w:pPr>
            <w:r w:rsidRPr="005526E0">
              <w:rPr>
                <w:rFonts w:eastAsia="Calibri"/>
                <w:szCs w:val="28"/>
                <w:lang w:val="uk-UA"/>
              </w:rPr>
              <w:t xml:space="preserve">Забезпечення документального оформлення та підготовка матеріалів стосовно призначення, переведення та звільнення з посад працівників </w:t>
            </w:r>
            <w:r w:rsidRPr="005526E0">
              <w:rPr>
                <w:szCs w:val="28"/>
                <w:lang w:val="uk-UA"/>
              </w:rPr>
              <w:t>Державної служби з лікарських засобів та контролю за наркотиками у Львівській області</w:t>
            </w:r>
          </w:p>
        </w:tc>
        <w:tc>
          <w:tcPr>
            <w:tcW w:w="719" w:type="pct"/>
            <w:tcBorders>
              <w:top w:val="single" w:sz="4" w:space="0" w:color="000000"/>
              <w:left w:val="single" w:sz="4" w:space="0" w:color="000000"/>
              <w:bottom w:val="single" w:sz="4" w:space="0" w:color="000000"/>
              <w:right w:val="single" w:sz="4" w:space="0" w:color="000000"/>
            </w:tcBorders>
          </w:tcPr>
          <w:p w:rsidR="004A471D" w:rsidRPr="005526E0" w:rsidRDefault="004A471D" w:rsidP="00354C31">
            <w:pPr>
              <w:jc w:val="center"/>
              <w:rPr>
                <w:szCs w:val="28"/>
                <w:lang w:val="uk-UA"/>
              </w:rPr>
            </w:pPr>
            <w:r w:rsidRPr="005526E0">
              <w:rPr>
                <w:szCs w:val="28"/>
                <w:lang w:val="uk-UA"/>
              </w:rPr>
              <w:t>Протягом року</w:t>
            </w:r>
          </w:p>
        </w:tc>
        <w:tc>
          <w:tcPr>
            <w:tcW w:w="863" w:type="pct"/>
            <w:tcBorders>
              <w:top w:val="single" w:sz="4" w:space="0" w:color="000000"/>
              <w:left w:val="single" w:sz="4" w:space="0" w:color="000000"/>
              <w:bottom w:val="single" w:sz="4" w:space="0" w:color="000000"/>
              <w:right w:val="single" w:sz="4" w:space="0" w:color="000000"/>
            </w:tcBorders>
          </w:tcPr>
          <w:p w:rsidR="004A471D" w:rsidRPr="005526E0" w:rsidRDefault="004A471D" w:rsidP="00354C31">
            <w:pPr>
              <w:jc w:val="center"/>
              <w:rPr>
                <w:szCs w:val="28"/>
                <w:lang w:val="uk-UA"/>
              </w:rPr>
            </w:pPr>
            <w:r w:rsidRPr="005526E0">
              <w:rPr>
                <w:szCs w:val="28"/>
                <w:lang w:val="uk-UA"/>
              </w:rPr>
              <w:t>Головний спеціаліст з питань персоналу</w:t>
            </w:r>
          </w:p>
          <w:p w:rsidR="004A471D" w:rsidRPr="005526E0" w:rsidRDefault="004A471D" w:rsidP="00354C31">
            <w:pPr>
              <w:rPr>
                <w:szCs w:val="28"/>
                <w:lang w:val="uk-UA"/>
              </w:rPr>
            </w:pPr>
          </w:p>
        </w:tc>
        <w:tc>
          <w:tcPr>
            <w:tcW w:w="1560" w:type="pct"/>
            <w:tcBorders>
              <w:top w:val="single" w:sz="4" w:space="0" w:color="000000"/>
              <w:left w:val="single" w:sz="4" w:space="0" w:color="000000"/>
              <w:bottom w:val="single" w:sz="4" w:space="0" w:color="000000"/>
              <w:right w:val="single" w:sz="4" w:space="0" w:color="000000"/>
            </w:tcBorders>
          </w:tcPr>
          <w:p w:rsidR="004A471D" w:rsidRDefault="004A471D" w:rsidP="004A471D">
            <w:pPr>
              <w:ind w:right="791"/>
              <w:rPr>
                <w:szCs w:val="28"/>
                <w:lang w:val="uk-UA"/>
              </w:rPr>
            </w:pPr>
            <w:r w:rsidRPr="005526E0">
              <w:rPr>
                <w:szCs w:val="28"/>
                <w:lang w:val="uk-UA"/>
              </w:rPr>
              <w:t xml:space="preserve">У встановленому порядку здійснювалось документальне оформлення та підготовка </w:t>
            </w:r>
            <w:r w:rsidRPr="005526E0">
              <w:rPr>
                <w:rFonts w:eastAsia="Calibri"/>
                <w:szCs w:val="28"/>
                <w:lang w:val="uk-UA"/>
              </w:rPr>
              <w:t xml:space="preserve">матеріалів стосовно призначення, переведення та звільнення з посад працівників </w:t>
            </w:r>
            <w:r w:rsidR="003A06ED" w:rsidRPr="005526E0">
              <w:rPr>
                <w:szCs w:val="28"/>
                <w:lang w:val="uk-UA"/>
              </w:rPr>
              <w:t>Державної служби з лікарських засобів та контролю за наркотиками у Львівській області</w:t>
            </w:r>
            <w:r w:rsidRPr="005526E0">
              <w:rPr>
                <w:szCs w:val="28"/>
                <w:lang w:val="uk-UA"/>
              </w:rPr>
              <w:t>, шляхом підготовки наказів, подання повідомлення до Державної фіскальної служби про прийняття працівника на роботу від 24.05.2018, повідомлення від 31.07.2018 року</w:t>
            </w:r>
          </w:p>
          <w:p w:rsidR="00701859" w:rsidRPr="005526E0" w:rsidRDefault="00701859" w:rsidP="004A471D">
            <w:pPr>
              <w:ind w:right="791"/>
              <w:rPr>
                <w:szCs w:val="28"/>
                <w:lang w:val="uk-UA"/>
              </w:rPr>
            </w:pPr>
          </w:p>
        </w:tc>
      </w:tr>
      <w:tr w:rsidR="005526E0" w:rsidRPr="005526E0" w:rsidTr="00D26D82">
        <w:trPr>
          <w:trHeight w:val="340"/>
        </w:trPr>
        <w:tc>
          <w:tcPr>
            <w:tcW w:w="286" w:type="pct"/>
            <w:tcBorders>
              <w:top w:val="single" w:sz="4" w:space="0" w:color="000000"/>
              <w:left w:val="single" w:sz="4" w:space="0" w:color="000000"/>
              <w:bottom w:val="single" w:sz="4" w:space="0" w:color="000000"/>
              <w:right w:val="single" w:sz="4" w:space="0" w:color="000000"/>
            </w:tcBorders>
          </w:tcPr>
          <w:p w:rsidR="004A471D" w:rsidRPr="005526E0" w:rsidRDefault="004A471D" w:rsidP="00D549A4">
            <w:pPr>
              <w:ind w:right="-116"/>
              <w:jc w:val="center"/>
              <w:rPr>
                <w:b/>
                <w:szCs w:val="28"/>
                <w:lang w:val="uk-UA"/>
              </w:rPr>
            </w:pPr>
            <w:r w:rsidRPr="005526E0">
              <w:rPr>
                <w:b/>
                <w:szCs w:val="28"/>
                <w:lang w:val="uk-UA"/>
              </w:rPr>
              <w:t>10.</w:t>
            </w:r>
          </w:p>
        </w:tc>
        <w:tc>
          <w:tcPr>
            <w:tcW w:w="4714" w:type="pct"/>
            <w:gridSpan w:val="4"/>
            <w:tcBorders>
              <w:top w:val="single" w:sz="4" w:space="0" w:color="000000"/>
              <w:left w:val="single" w:sz="4" w:space="0" w:color="000000"/>
              <w:bottom w:val="single" w:sz="4" w:space="0" w:color="000000"/>
              <w:right w:val="single" w:sz="4" w:space="0" w:color="000000"/>
            </w:tcBorders>
            <w:vAlign w:val="center"/>
          </w:tcPr>
          <w:p w:rsidR="004A471D" w:rsidRPr="005526E0" w:rsidRDefault="004A471D" w:rsidP="00F963AE">
            <w:pPr>
              <w:ind w:right="791"/>
              <w:rPr>
                <w:b/>
                <w:szCs w:val="28"/>
                <w:lang w:val="uk-UA"/>
              </w:rPr>
            </w:pPr>
            <w:r w:rsidRPr="005526E0">
              <w:rPr>
                <w:b/>
                <w:szCs w:val="28"/>
                <w:lang w:val="uk-UA"/>
              </w:rPr>
              <w:t>ЗАХОДИ З ПИТАНЬ БУХГАЛТЕРСЬКОГО ОБЛІКУ ТА ПЛАНУВАННЯ</w:t>
            </w:r>
          </w:p>
        </w:tc>
      </w:tr>
      <w:tr w:rsidR="005526E0" w:rsidRPr="00483C11" w:rsidTr="000512B6">
        <w:trPr>
          <w:trHeight w:val="340"/>
        </w:trPr>
        <w:tc>
          <w:tcPr>
            <w:tcW w:w="286" w:type="pct"/>
            <w:tcBorders>
              <w:top w:val="single" w:sz="4" w:space="0" w:color="000000"/>
              <w:left w:val="single" w:sz="4" w:space="0" w:color="000000"/>
              <w:bottom w:val="single" w:sz="4" w:space="0" w:color="000000"/>
              <w:right w:val="single" w:sz="4" w:space="0" w:color="000000"/>
            </w:tcBorders>
          </w:tcPr>
          <w:p w:rsidR="004A471D" w:rsidRPr="005526E0" w:rsidRDefault="004A471D" w:rsidP="00D549A4">
            <w:pPr>
              <w:jc w:val="center"/>
              <w:rPr>
                <w:b/>
                <w:szCs w:val="28"/>
                <w:lang w:val="uk-UA"/>
              </w:rPr>
            </w:pPr>
            <w:r w:rsidRPr="005526E0">
              <w:rPr>
                <w:b/>
                <w:szCs w:val="28"/>
                <w:lang w:val="uk-UA"/>
              </w:rPr>
              <w:t>10.1</w:t>
            </w:r>
          </w:p>
        </w:tc>
        <w:tc>
          <w:tcPr>
            <w:tcW w:w="1572" w:type="pct"/>
            <w:tcBorders>
              <w:top w:val="single" w:sz="4" w:space="0" w:color="000000"/>
              <w:left w:val="single" w:sz="4" w:space="0" w:color="000000"/>
              <w:bottom w:val="single" w:sz="4" w:space="0" w:color="000000"/>
              <w:right w:val="single" w:sz="4" w:space="0" w:color="000000"/>
            </w:tcBorders>
            <w:vAlign w:val="center"/>
          </w:tcPr>
          <w:p w:rsidR="004A471D" w:rsidRPr="005526E0" w:rsidRDefault="004A471D" w:rsidP="00B45609">
            <w:pPr>
              <w:rPr>
                <w:szCs w:val="28"/>
                <w:lang w:val="uk-UA"/>
              </w:rPr>
            </w:pPr>
            <w:r w:rsidRPr="005526E0">
              <w:rPr>
                <w:szCs w:val="28"/>
                <w:lang w:val="uk-UA"/>
              </w:rPr>
              <w:t>Організація та ведення бухгалтерського обліку відповідно до національних положень (стандартів) бухгалтерського обліку в державному секторі, а також інших нормативно-правових актів щодо ведення бухгалтерського обліку</w:t>
            </w:r>
          </w:p>
        </w:tc>
        <w:tc>
          <w:tcPr>
            <w:tcW w:w="719" w:type="pct"/>
            <w:tcBorders>
              <w:top w:val="single" w:sz="4" w:space="0" w:color="000000"/>
              <w:left w:val="single" w:sz="4" w:space="0" w:color="000000"/>
              <w:bottom w:val="single" w:sz="4" w:space="0" w:color="000000"/>
              <w:right w:val="single" w:sz="4" w:space="0" w:color="000000"/>
            </w:tcBorders>
          </w:tcPr>
          <w:p w:rsidR="004A471D" w:rsidRPr="005526E0" w:rsidRDefault="004A471D" w:rsidP="00B45609">
            <w:pPr>
              <w:jc w:val="center"/>
              <w:rPr>
                <w:szCs w:val="28"/>
                <w:lang w:val="uk-UA"/>
              </w:rPr>
            </w:pPr>
            <w:r w:rsidRPr="005526E0">
              <w:rPr>
                <w:szCs w:val="28"/>
                <w:lang w:val="uk-UA"/>
              </w:rPr>
              <w:t xml:space="preserve">Протягом року </w:t>
            </w:r>
          </w:p>
        </w:tc>
        <w:tc>
          <w:tcPr>
            <w:tcW w:w="863" w:type="pct"/>
            <w:tcBorders>
              <w:top w:val="single" w:sz="4" w:space="0" w:color="000000"/>
              <w:left w:val="single" w:sz="4" w:space="0" w:color="000000"/>
              <w:bottom w:val="single" w:sz="4" w:space="0" w:color="000000"/>
              <w:right w:val="single" w:sz="4" w:space="0" w:color="000000"/>
            </w:tcBorders>
          </w:tcPr>
          <w:p w:rsidR="004A471D" w:rsidRPr="005526E0" w:rsidRDefault="004A471D" w:rsidP="00B45609">
            <w:pPr>
              <w:rPr>
                <w:szCs w:val="28"/>
                <w:lang w:val="uk-UA"/>
              </w:rPr>
            </w:pPr>
            <w:r w:rsidRPr="005526E0">
              <w:rPr>
                <w:szCs w:val="28"/>
                <w:lang w:val="uk-UA"/>
              </w:rPr>
              <w:t>Сектор бухгалтерського обліку та економіки</w:t>
            </w:r>
          </w:p>
        </w:tc>
        <w:tc>
          <w:tcPr>
            <w:tcW w:w="1560" w:type="pct"/>
            <w:tcBorders>
              <w:top w:val="single" w:sz="4" w:space="0" w:color="000000"/>
              <w:left w:val="single" w:sz="4" w:space="0" w:color="000000"/>
              <w:bottom w:val="single" w:sz="4" w:space="0" w:color="000000"/>
              <w:right w:val="single" w:sz="4" w:space="0" w:color="000000"/>
            </w:tcBorders>
          </w:tcPr>
          <w:p w:rsidR="004A471D" w:rsidRPr="005526E0" w:rsidRDefault="004A471D" w:rsidP="0017677B">
            <w:pPr>
              <w:rPr>
                <w:szCs w:val="28"/>
                <w:lang w:val="uk-UA"/>
              </w:rPr>
            </w:pPr>
            <w:r w:rsidRPr="005526E0">
              <w:rPr>
                <w:szCs w:val="28"/>
                <w:lang w:val="uk-UA"/>
              </w:rPr>
              <w:t>Протягом року здійснювалася</w:t>
            </w:r>
          </w:p>
          <w:p w:rsidR="004A471D" w:rsidRPr="005526E0" w:rsidRDefault="004A471D" w:rsidP="0017677B">
            <w:pPr>
              <w:ind w:right="791"/>
              <w:rPr>
                <w:szCs w:val="28"/>
                <w:lang w:val="uk-UA"/>
              </w:rPr>
            </w:pPr>
            <w:r w:rsidRPr="005526E0">
              <w:rPr>
                <w:szCs w:val="28"/>
                <w:lang w:val="uk-UA"/>
              </w:rPr>
              <w:t xml:space="preserve">організація та ведення бухгалтерського обліку відповідно до національних положень (стандартів) бухгалтерського обліку в державному секторі, а також інших нормативно-правових </w:t>
            </w:r>
            <w:r w:rsidRPr="005526E0">
              <w:rPr>
                <w:szCs w:val="28"/>
                <w:lang w:val="uk-UA"/>
              </w:rPr>
              <w:lastRenderedPageBreak/>
              <w:t>актів щодо ведення бухгалтерського обліку</w:t>
            </w:r>
          </w:p>
        </w:tc>
      </w:tr>
      <w:tr w:rsidR="005526E0" w:rsidRPr="005526E0" w:rsidTr="000512B6">
        <w:trPr>
          <w:trHeight w:val="340"/>
        </w:trPr>
        <w:tc>
          <w:tcPr>
            <w:tcW w:w="286" w:type="pct"/>
            <w:tcBorders>
              <w:top w:val="single" w:sz="4" w:space="0" w:color="000000"/>
              <w:left w:val="single" w:sz="4" w:space="0" w:color="000000"/>
              <w:bottom w:val="single" w:sz="4" w:space="0" w:color="000000"/>
              <w:right w:val="single" w:sz="4" w:space="0" w:color="000000"/>
            </w:tcBorders>
          </w:tcPr>
          <w:p w:rsidR="004A471D" w:rsidRPr="005526E0" w:rsidRDefault="004A471D" w:rsidP="00D549A4">
            <w:pPr>
              <w:jc w:val="center"/>
              <w:rPr>
                <w:b/>
                <w:szCs w:val="28"/>
                <w:lang w:val="uk-UA"/>
              </w:rPr>
            </w:pPr>
            <w:r w:rsidRPr="005526E0">
              <w:rPr>
                <w:b/>
                <w:szCs w:val="28"/>
                <w:lang w:val="uk-UA"/>
              </w:rPr>
              <w:lastRenderedPageBreak/>
              <w:t>10.2</w:t>
            </w:r>
          </w:p>
        </w:tc>
        <w:tc>
          <w:tcPr>
            <w:tcW w:w="1572" w:type="pct"/>
            <w:tcBorders>
              <w:top w:val="single" w:sz="4" w:space="0" w:color="000000"/>
              <w:left w:val="single" w:sz="4" w:space="0" w:color="000000"/>
              <w:bottom w:val="single" w:sz="4" w:space="0" w:color="000000"/>
              <w:right w:val="single" w:sz="4" w:space="0" w:color="000000"/>
            </w:tcBorders>
            <w:vAlign w:val="center"/>
          </w:tcPr>
          <w:p w:rsidR="004A471D" w:rsidRPr="005526E0" w:rsidRDefault="004A471D" w:rsidP="00B45609">
            <w:pPr>
              <w:rPr>
                <w:szCs w:val="28"/>
                <w:lang w:val="uk-UA"/>
              </w:rPr>
            </w:pPr>
            <w:r w:rsidRPr="005526E0">
              <w:rPr>
                <w:szCs w:val="28"/>
                <w:lang w:val="uk-UA"/>
              </w:rPr>
              <w:t>Забезпечення на всіх етапах проходження бухгалтерських документів, пов'язаних з розрахунками за товари, роботи та послуги, ефективної роботи, направленої на недопущення виникнення дебіторської та кредиторської заборгованості, суворе відстеження стану розрахунків та строків їх погашення</w:t>
            </w:r>
          </w:p>
        </w:tc>
        <w:tc>
          <w:tcPr>
            <w:tcW w:w="719" w:type="pct"/>
            <w:tcBorders>
              <w:top w:val="single" w:sz="4" w:space="0" w:color="000000"/>
              <w:left w:val="single" w:sz="4" w:space="0" w:color="000000"/>
              <w:bottom w:val="single" w:sz="4" w:space="0" w:color="000000"/>
              <w:right w:val="single" w:sz="4" w:space="0" w:color="000000"/>
            </w:tcBorders>
          </w:tcPr>
          <w:p w:rsidR="004A471D" w:rsidRPr="005526E0" w:rsidRDefault="004A471D" w:rsidP="00B45609">
            <w:pPr>
              <w:jc w:val="center"/>
              <w:rPr>
                <w:szCs w:val="28"/>
                <w:lang w:val="uk-UA"/>
              </w:rPr>
            </w:pPr>
            <w:r w:rsidRPr="005526E0">
              <w:rPr>
                <w:szCs w:val="28"/>
                <w:lang w:val="uk-UA"/>
              </w:rPr>
              <w:t xml:space="preserve">Протягом року </w:t>
            </w:r>
          </w:p>
        </w:tc>
        <w:tc>
          <w:tcPr>
            <w:tcW w:w="863" w:type="pct"/>
            <w:tcBorders>
              <w:top w:val="single" w:sz="4" w:space="0" w:color="000000"/>
              <w:left w:val="single" w:sz="4" w:space="0" w:color="000000"/>
              <w:bottom w:val="single" w:sz="4" w:space="0" w:color="000000"/>
              <w:right w:val="single" w:sz="4" w:space="0" w:color="000000"/>
            </w:tcBorders>
          </w:tcPr>
          <w:p w:rsidR="004A471D" w:rsidRPr="005526E0" w:rsidRDefault="004A471D" w:rsidP="00B45609">
            <w:pPr>
              <w:rPr>
                <w:szCs w:val="28"/>
                <w:lang w:val="uk-UA"/>
              </w:rPr>
            </w:pPr>
            <w:r w:rsidRPr="005526E0">
              <w:rPr>
                <w:szCs w:val="28"/>
                <w:lang w:val="uk-UA"/>
              </w:rPr>
              <w:t>Сектор бухгалтерського обліку та економіки</w:t>
            </w:r>
          </w:p>
        </w:tc>
        <w:tc>
          <w:tcPr>
            <w:tcW w:w="1560" w:type="pct"/>
            <w:tcBorders>
              <w:top w:val="single" w:sz="4" w:space="0" w:color="000000"/>
              <w:left w:val="single" w:sz="4" w:space="0" w:color="000000"/>
              <w:bottom w:val="single" w:sz="4" w:space="0" w:color="000000"/>
              <w:right w:val="single" w:sz="4" w:space="0" w:color="000000"/>
            </w:tcBorders>
          </w:tcPr>
          <w:p w:rsidR="004A471D" w:rsidRPr="005526E0" w:rsidRDefault="00273A00" w:rsidP="00273A00">
            <w:pPr>
              <w:ind w:right="791"/>
              <w:rPr>
                <w:szCs w:val="28"/>
                <w:lang w:val="uk-UA"/>
              </w:rPr>
            </w:pPr>
            <w:r>
              <w:rPr>
                <w:szCs w:val="28"/>
                <w:lang w:val="uk-UA"/>
              </w:rPr>
              <w:t>Протягом</w:t>
            </w:r>
            <w:r w:rsidR="004A471D" w:rsidRPr="005526E0">
              <w:rPr>
                <w:szCs w:val="28"/>
                <w:lang w:val="uk-UA"/>
              </w:rPr>
              <w:t xml:space="preserve"> року  забезпечувалося  проходження бухгалтерських документів, пов'язаних з розрахунками за товари, роботи та послуги, велася ефективна робота, направлена на недопущення виникнення дебіторської та кредиторської заборгованості</w:t>
            </w:r>
          </w:p>
        </w:tc>
      </w:tr>
      <w:tr w:rsidR="005526E0" w:rsidRPr="005526E0" w:rsidTr="00273A00">
        <w:trPr>
          <w:trHeight w:val="340"/>
        </w:trPr>
        <w:tc>
          <w:tcPr>
            <w:tcW w:w="286" w:type="pct"/>
            <w:tcBorders>
              <w:top w:val="single" w:sz="4" w:space="0" w:color="000000"/>
              <w:left w:val="single" w:sz="4" w:space="0" w:color="000000"/>
              <w:bottom w:val="single" w:sz="4" w:space="0" w:color="000000"/>
              <w:right w:val="single" w:sz="4" w:space="0" w:color="000000"/>
            </w:tcBorders>
          </w:tcPr>
          <w:p w:rsidR="004A471D" w:rsidRPr="005526E0" w:rsidRDefault="004A471D" w:rsidP="00D549A4">
            <w:pPr>
              <w:jc w:val="center"/>
              <w:rPr>
                <w:b/>
                <w:szCs w:val="28"/>
                <w:lang w:val="uk-UA"/>
              </w:rPr>
            </w:pPr>
            <w:r w:rsidRPr="005526E0">
              <w:rPr>
                <w:b/>
                <w:szCs w:val="28"/>
                <w:lang w:val="uk-UA"/>
              </w:rPr>
              <w:t>10.3</w:t>
            </w:r>
          </w:p>
        </w:tc>
        <w:tc>
          <w:tcPr>
            <w:tcW w:w="1572" w:type="pct"/>
            <w:tcBorders>
              <w:top w:val="single" w:sz="4" w:space="0" w:color="000000"/>
              <w:left w:val="single" w:sz="4" w:space="0" w:color="000000"/>
              <w:bottom w:val="single" w:sz="4" w:space="0" w:color="000000"/>
              <w:right w:val="single" w:sz="4" w:space="0" w:color="000000"/>
            </w:tcBorders>
          </w:tcPr>
          <w:p w:rsidR="004A471D" w:rsidRPr="005526E0" w:rsidRDefault="004A471D" w:rsidP="00273A00">
            <w:pPr>
              <w:rPr>
                <w:szCs w:val="28"/>
                <w:lang w:val="uk-UA"/>
              </w:rPr>
            </w:pPr>
            <w:r w:rsidRPr="005526E0">
              <w:rPr>
                <w:szCs w:val="28"/>
                <w:lang w:val="uk-UA"/>
              </w:rPr>
              <w:t xml:space="preserve">Забезпечення складання на основі даних бухгалтерського обліку  фінансової та бюджетної звітності  служби </w:t>
            </w:r>
          </w:p>
        </w:tc>
        <w:tc>
          <w:tcPr>
            <w:tcW w:w="719" w:type="pct"/>
            <w:tcBorders>
              <w:top w:val="single" w:sz="4" w:space="0" w:color="000000"/>
              <w:left w:val="single" w:sz="4" w:space="0" w:color="000000"/>
              <w:bottom w:val="single" w:sz="4" w:space="0" w:color="000000"/>
              <w:right w:val="single" w:sz="4" w:space="0" w:color="000000"/>
            </w:tcBorders>
          </w:tcPr>
          <w:p w:rsidR="004A471D" w:rsidRPr="005526E0" w:rsidRDefault="004A471D" w:rsidP="00B45609">
            <w:pPr>
              <w:jc w:val="center"/>
              <w:rPr>
                <w:szCs w:val="28"/>
                <w:lang w:val="uk-UA"/>
              </w:rPr>
            </w:pPr>
            <w:r w:rsidRPr="005526E0">
              <w:rPr>
                <w:szCs w:val="28"/>
                <w:lang w:val="uk-UA"/>
              </w:rPr>
              <w:t>Протягом року</w:t>
            </w:r>
          </w:p>
        </w:tc>
        <w:tc>
          <w:tcPr>
            <w:tcW w:w="863" w:type="pct"/>
            <w:tcBorders>
              <w:top w:val="single" w:sz="4" w:space="0" w:color="000000"/>
              <w:left w:val="single" w:sz="4" w:space="0" w:color="000000"/>
              <w:bottom w:val="single" w:sz="4" w:space="0" w:color="000000"/>
              <w:right w:val="single" w:sz="4" w:space="0" w:color="000000"/>
            </w:tcBorders>
          </w:tcPr>
          <w:p w:rsidR="004A471D" w:rsidRPr="005526E0" w:rsidRDefault="004A471D" w:rsidP="00B45609">
            <w:pPr>
              <w:rPr>
                <w:szCs w:val="28"/>
                <w:lang w:val="uk-UA"/>
              </w:rPr>
            </w:pPr>
            <w:r w:rsidRPr="005526E0">
              <w:rPr>
                <w:szCs w:val="28"/>
                <w:lang w:val="uk-UA"/>
              </w:rPr>
              <w:t>Сектор бухгалтерського обліку та економіки</w:t>
            </w:r>
          </w:p>
        </w:tc>
        <w:tc>
          <w:tcPr>
            <w:tcW w:w="1560" w:type="pct"/>
            <w:tcBorders>
              <w:top w:val="single" w:sz="4" w:space="0" w:color="000000"/>
              <w:left w:val="single" w:sz="4" w:space="0" w:color="000000"/>
              <w:bottom w:val="single" w:sz="4" w:space="0" w:color="000000"/>
              <w:right w:val="single" w:sz="4" w:space="0" w:color="000000"/>
            </w:tcBorders>
          </w:tcPr>
          <w:p w:rsidR="004A471D" w:rsidRPr="005526E0" w:rsidRDefault="004A471D" w:rsidP="007954EF">
            <w:pPr>
              <w:ind w:right="791"/>
              <w:rPr>
                <w:szCs w:val="28"/>
                <w:lang w:val="uk-UA"/>
              </w:rPr>
            </w:pPr>
            <w:r w:rsidRPr="005526E0">
              <w:rPr>
                <w:szCs w:val="28"/>
                <w:lang w:val="uk-UA"/>
              </w:rPr>
              <w:t xml:space="preserve">Протягом року проводилось складання на основі даних бухгалтерського обліку  фінансової та бюджетної звітності  </w:t>
            </w:r>
            <w:r w:rsidR="007954EF" w:rsidRPr="005526E0">
              <w:rPr>
                <w:szCs w:val="28"/>
                <w:lang w:val="uk-UA"/>
              </w:rPr>
              <w:t>Державної служби з лікарських засобів та контролю за наркотиками у Львівській області</w:t>
            </w:r>
            <w:r w:rsidR="007954EF">
              <w:rPr>
                <w:szCs w:val="28"/>
                <w:lang w:val="uk-UA"/>
              </w:rPr>
              <w:t>,</w:t>
            </w:r>
            <w:r w:rsidRPr="005526E0">
              <w:rPr>
                <w:szCs w:val="28"/>
                <w:lang w:val="uk-UA"/>
              </w:rPr>
              <w:t xml:space="preserve">  а саме річна</w:t>
            </w:r>
            <w:r w:rsidR="007954EF">
              <w:rPr>
                <w:szCs w:val="28"/>
                <w:lang w:val="uk-UA"/>
              </w:rPr>
              <w:t xml:space="preserve"> </w:t>
            </w:r>
            <w:r w:rsidRPr="005526E0">
              <w:rPr>
                <w:szCs w:val="28"/>
                <w:lang w:val="uk-UA"/>
              </w:rPr>
              <w:t>- станом на 01.01.2018; щоквартальна станом на 01.04.2018, 01.07.2018, 01.10.2018, місячна – станом до 5 числа поточного місяця.</w:t>
            </w:r>
          </w:p>
        </w:tc>
      </w:tr>
      <w:tr w:rsidR="005526E0" w:rsidRPr="005526E0" w:rsidTr="00EF6391">
        <w:trPr>
          <w:trHeight w:val="340"/>
        </w:trPr>
        <w:tc>
          <w:tcPr>
            <w:tcW w:w="286" w:type="pct"/>
            <w:tcBorders>
              <w:top w:val="single" w:sz="4" w:space="0" w:color="000000"/>
              <w:left w:val="single" w:sz="4" w:space="0" w:color="000000"/>
              <w:bottom w:val="single" w:sz="4" w:space="0" w:color="000000"/>
              <w:right w:val="single" w:sz="4" w:space="0" w:color="000000"/>
            </w:tcBorders>
          </w:tcPr>
          <w:p w:rsidR="004A471D" w:rsidRPr="005526E0" w:rsidRDefault="004A471D" w:rsidP="00D549A4">
            <w:pPr>
              <w:jc w:val="center"/>
              <w:rPr>
                <w:b/>
                <w:szCs w:val="28"/>
                <w:lang w:val="uk-UA"/>
              </w:rPr>
            </w:pPr>
            <w:r w:rsidRPr="005526E0">
              <w:rPr>
                <w:b/>
                <w:szCs w:val="28"/>
                <w:lang w:val="uk-UA"/>
              </w:rPr>
              <w:t>10.4</w:t>
            </w:r>
          </w:p>
        </w:tc>
        <w:tc>
          <w:tcPr>
            <w:tcW w:w="1572" w:type="pct"/>
            <w:tcBorders>
              <w:top w:val="single" w:sz="4" w:space="0" w:color="000000"/>
              <w:left w:val="single" w:sz="4" w:space="0" w:color="000000"/>
              <w:bottom w:val="single" w:sz="4" w:space="0" w:color="000000"/>
              <w:right w:val="single" w:sz="4" w:space="0" w:color="000000"/>
            </w:tcBorders>
          </w:tcPr>
          <w:p w:rsidR="004A471D" w:rsidRPr="005526E0" w:rsidRDefault="004A471D" w:rsidP="00EF6391">
            <w:pPr>
              <w:rPr>
                <w:szCs w:val="28"/>
                <w:lang w:val="uk-UA"/>
              </w:rPr>
            </w:pPr>
            <w:r w:rsidRPr="005526E0">
              <w:rPr>
                <w:szCs w:val="28"/>
                <w:lang w:val="uk-UA"/>
              </w:rPr>
              <w:t>Організація обліку та надходження матеріальних цінностей, основних засобів та проведення у встановлені строки інвентаризації матеріальних цінностей, контролю за  їх збереженням</w:t>
            </w:r>
          </w:p>
        </w:tc>
        <w:tc>
          <w:tcPr>
            <w:tcW w:w="719" w:type="pct"/>
            <w:tcBorders>
              <w:top w:val="single" w:sz="4" w:space="0" w:color="000000"/>
              <w:left w:val="single" w:sz="4" w:space="0" w:color="000000"/>
              <w:bottom w:val="single" w:sz="4" w:space="0" w:color="000000"/>
              <w:right w:val="single" w:sz="4" w:space="0" w:color="000000"/>
            </w:tcBorders>
          </w:tcPr>
          <w:p w:rsidR="004A471D" w:rsidRPr="005526E0" w:rsidRDefault="004A471D" w:rsidP="00B45609">
            <w:pPr>
              <w:jc w:val="center"/>
              <w:rPr>
                <w:szCs w:val="28"/>
                <w:lang w:val="uk-UA"/>
              </w:rPr>
            </w:pPr>
            <w:r w:rsidRPr="005526E0">
              <w:rPr>
                <w:szCs w:val="28"/>
                <w:lang w:val="uk-UA"/>
              </w:rPr>
              <w:t>Протягом року</w:t>
            </w:r>
          </w:p>
        </w:tc>
        <w:tc>
          <w:tcPr>
            <w:tcW w:w="863" w:type="pct"/>
            <w:tcBorders>
              <w:top w:val="single" w:sz="4" w:space="0" w:color="000000"/>
              <w:left w:val="single" w:sz="4" w:space="0" w:color="000000"/>
              <w:bottom w:val="single" w:sz="4" w:space="0" w:color="000000"/>
              <w:right w:val="single" w:sz="4" w:space="0" w:color="000000"/>
            </w:tcBorders>
          </w:tcPr>
          <w:p w:rsidR="004A471D" w:rsidRPr="005526E0" w:rsidRDefault="004A471D" w:rsidP="00B45609">
            <w:pPr>
              <w:rPr>
                <w:szCs w:val="28"/>
                <w:lang w:val="uk-UA"/>
              </w:rPr>
            </w:pPr>
            <w:r w:rsidRPr="005526E0">
              <w:rPr>
                <w:szCs w:val="28"/>
                <w:lang w:val="uk-UA"/>
              </w:rPr>
              <w:t>Сектор бухгалтерського обліку та економіки</w:t>
            </w:r>
          </w:p>
        </w:tc>
        <w:tc>
          <w:tcPr>
            <w:tcW w:w="1560" w:type="pct"/>
            <w:tcBorders>
              <w:top w:val="single" w:sz="4" w:space="0" w:color="000000"/>
              <w:left w:val="single" w:sz="4" w:space="0" w:color="000000"/>
              <w:bottom w:val="single" w:sz="4" w:space="0" w:color="000000"/>
              <w:right w:val="single" w:sz="4" w:space="0" w:color="000000"/>
            </w:tcBorders>
          </w:tcPr>
          <w:p w:rsidR="004A471D" w:rsidRPr="005526E0" w:rsidRDefault="004A471D" w:rsidP="000F628A">
            <w:pPr>
              <w:ind w:right="791"/>
              <w:rPr>
                <w:szCs w:val="28"/>
                <w:lang w:val="uk-UA"/>
              </w:rPr>
            </w:pPr>
            <w:r w:rsidRPr="005526E0">
              <w:rPr>
                <w:szCs w:val="28"/>
                <w:lang w:val="uk-UA"/>
              </w:rPr>
              <w:t xml:space="preserve">Станом на 13.03.2018; 04.07.2018 року проведена інвентаризація матеріальних цінностей Державної служби з лікарських засобів та контролю за наркотиками у </w:t>
            </w:r>
            <w:r w:rsidRPr="005526E0">
              <w:rPr>
                <w:szCs w:val="28"/>
                <w:lang w:val="uk-UA"/>
              </w:rPr>
              <w:lastRenderedPageBreak/>
              <w:t xml:space="preserve">Львівській, у зв’язку зі звільненням матеріально-відповідальної особи; станом на 01.10.2018 року проведена річна  інвентаризація матеріальних цінностей Державної служби з лікарських засобів та контролю за наркотиками у Львівській; щокварталу 2018 року проводилася інвентаризація грошових                                                                         коштів, грошових </w:t>
            </w:r>
            <w:r w:rsidR="000F628A">
              <w:rPr>
                <w:szCs w:val="28"/>
                <w:lang w:val="uk-UA"/>
              </w:rPr>
              <w:t>д</w:t>
            </w:r>
            <w:r w:rsidRPr="005526E0">
              <w:rPr>
                <w:szCs w:val="28"/>
                <w:lang w:val="uk-UA"/>
              </w:rPr>
              <w:t>окументів,</w:t>
            </w:r>
            <w:r w:rsidR="00906CA3">
              <w:rPr>
                <w:szCs w:val="28"/>
                <w:lang w:val="uk-UA"/>
              </w:rPr>
              <w:t xml:space="preserve"> </w:t>
            </w:r>
            <w:r w:rsidRPr="005526E0">
              <w:rPr>
                <w:szCs w:val="28"/>
                <w:lang w:val="uk-UA"/>
              </w:rPr>
              <w:t>цінностей бланків суворої звітності    та прекурсорів.</w:t>
            </w:r>
            <w:r w:rsidR="000F628A">
              <w:rPr>
                <w:szCs w:val="28"/>
                <w:lang w:val="uk-UA"/>
              </w:rPr>
              <w:t xml:space="preserve"> </w:t>
            </w:r>
            <w:r w:rsidRPr="005526E0">
              <w:rPr>
                <w:szCs w:val="28"/>
                <w:lang w:val="uk-UA"/>
              </w:rPr>
              <w:t>Протягом року здійснювалась організація обліку та надходження матеріальних цінностей, основних засобів та своєчасно відображались на рахунках бухгалтерського обліку.</w:t>
            </w:r>
          </w:p>
        </w:tc>
      </w:tr>
      <w:tr w:rsidR="005526E0" w:rsidRPr="00483C11" w:rsidTr="000512B6">
        <w:trPr>
          <w:trHeight w:val="340"/>
        </w:trPr>
        <w:tc>
          <w:tcPr>
            <w:tcW w:w="286" w:type="pct"/>
            <w:tcBorders>
              <w:top w:val="single" w:sz="4" w:space="0" w:color="000000"/>
              <w:left w:val="single" w:sz="4" w:space="0" w:color="000000"/>
              <w:bottom w:val="single" w:sz="4" w:space="0" w:color="000000"/>
              <w:right w:val="single" w:sz="4" w:space="0" w:color="000000"/>
            </w:tcBorders>
          </w:tcPr>
          <w:p w:rsidR="004A471D" w:rsidRPr="005526E0" w:rsidRDefault="004A471D" w:rsidP="00D549A4">
            <w:pPr>
              <w:jc w:val="center"/>
              <w:rPr>
                <w:b/>
                <w:szCs w:val="28"/>
                <w:lang w:val="uk-UA"/>
              </w:rPr>
            </w:pPr>
            <w:r w:rsidRPr="005526E0">
              <w:rPr>
                <w:b/>
                <w:szCs w:val="28"/>
                <w:lang w:val="uk-UA"/>
              </w:rPr>
              <w:lastRenderedPageBreak/>
              <w:t>10.5</w:t>
            </w:r>
          </w:p>
        </w:tc>
        <w:tc>
          <w:tcPr>
            <w:tcW w:w="1572" w:type="pct"/>
            <w:tcBorders>
              <w:top w:val="single" w:sz="4" w:space="0" w:color="000000"/>
              <w:left w:val="single" w:sz="4" w:space="0" w:color="000000"/>
              <w:bottom w:val="single" w:sz="4" w:space="0" w:color="000000"/>
              <w:right w:val="single" w:sz="4" w:space="0" w:color="000000"/>
            </w:tcBorders>
            <w:vAlign w:val="center"/>
          </w:tcPr>
          <w:p w:rsidR="004A471D" w:rsidRPr="005526E0" w:rsidRDefault="004A471D" w:rsidP="003B7864">
            <w:pPr>
              <w:rPr>
                <w:szCs w:val="28"/>
                <w:lang w:val="uk-UA"/>
              </w:rPr>
            </w:pPr>
            <w:r w:rsidRPr="005526E0">
              <w:rPr>
                <w:szCs w:val="28"/>
                <w:lang w:val="uk-UA"/>
              </w:rPr>
              <w:t xml:space="preserve">Здійснення забезпечення дотримання бюджетного законодавства при взятті  бюджетних зобов'язань,  своєчасного подання на реєстрацію таких  зобов'язань,  здійснення платежів відповідно до взятих бюджетних зобов'язань,   </w:t>
            </w:r>
            <w:r w:rsidRPr="005526E0">
              <w:rPr>
                <w:szCs w:val="28"/>
                <w:lang w:val="uk-UA"/>
              </w:rPr>
              <w:lastRenderedPageBreak/>
              <w:t>достовірного  та   у   повному  обсязі відображення операцій у бухгалтерському обліку та звітності</w:t>
            </w:r>
          </w:p>
        </w:tc>
        <w:tc>
          <w:tcPr>
            <w:tcW w:w="719" w:type="pct"/>
            <w:tcBorders>
              <w:top w:val="single" w:sz="4" w:space="0" w:color="000000"/>
              <w:left w:val="single" w:sz="4" w:space="0" w:color="000000"/>
              <w:bottom w:val="single" w:sz="4" w:space="0" w:color="000000"/>
              <w:right w:val="single" w:sz="4" w:space="0" w:color="000000"/>
            </w:tcBorders>
          </w:tcPr>
          <w:p w:rsidR="004A471D" w:rsidRPr="005526E0" w:rsidRDefault="004A471D" w:rsidP="00B45609">
            <w:pPr>
              <w:jc w:val="center"/>
              <w:rPr>
                <w:szCs w:val="28"/>
                <w:lang w:val="uk-UA"/>
              </w:rPr>
            </w:pPr>
            <w:r w:rsidRPr="005526E0">
              <w:rPr>
                <w:szCs w:val="28"/>
                <w:lang w:val="uk-UA"/>
              </w:rPr>
              <w:lastRenderedPageBreak/>
              <w:t>Протягом року</w:t>
            </w:r>
          </w:p>
        </w:tc>
        <w:tc>
          <w:tcPr>
            <w:tcW w:w="863" w:type="pct"/>
            <w:tcBorders>
              <w:top w:val="single" w:sz="4" w:space="0" w:color="000000"/>
              <w:left w:val="single" w:sz="4" w:space="0" w:color="000000"/>
              <w:bottom w:val="single" w:sz="4" w:space="0" w:color="000000"/>
              <w:right w:val="single" w:sz="4" w:space="0" w:color="000000"/>
            </w:tcBorders>
          </w:tcPr>
          <w:p w:rsidR="004A471D" w:rsidRPr="005526E0" w:rsidRDefault="004A471D" w:rsidP="00B45609">
            <w:pPr>
              <w:rPr>
                <w:szCs w:val="28"/>
                <w:lang w:val="uk-UA"/>
              </w:rPr>
            </w:pPr>
            <w:r w:rsidRPr="005526E0">
              <w:rPr>
                <w:szCs w:val="28"/>
                <w:lang w:val="uk-UA"/>
              </w:rPr>
              <w:t>Сектор бухгалтерського обліку та економіки</w:t>
            </w:r>
          </w:p>
        </w:tc>
        <w:tc>
          <w:tcPr>
            <w:tcW w:w="1560" w:type="pct"/>
            <w:tcBorders>
              <w:top w:val="single" w:sz="4" w:space="0" w:color="000000"/>
              <w:left w:val="single" w:sz="4" w:space="0" w:color="000000"/>
              <w:bottom w:val="single" w:sz="4" w:space="0" w:color="000000"/>
              <w:right w:val="single" w:sz="4" w:space="0" w:color="000000"/>
            </w:tcBorders>
          </w:tcPr>
          <w:p w:rsidR="004A471D" w:rsidRPr="005526E0" w:rsidRDefault="004A471D" w:rsidP="00492D09">
            <w:pPr>
              <w:rPr>
                <w:szCs w:val="28"/>
                <w:lang w:val="uk-UA"/>
              </w:rPr>
            </w:pPr>
            <w:r w:rsidRPr="005526E0">
              <w:rPr>
                <w:szCs w:val="28"/>
                <w:lang w:val="uk-UA"/>
              </w:rPr>
              <w:t xml:space="preserve">Протягом року забезпечувалося дотримання бюджетного законодавства при взятті  бюджетних зобов'язань,  своєчасне подання на реєстрацію   зобов'язань,  здійснення платежів відповідно до взятих бюджетних зобов'язань,   достовірного  та   у   повному  </w:t>
            </w:r>
            <w:r w:rsidRPr="005526E0">
              <w:rPr>
                <w:szCs w:val="28"/>
                <w:lang w:val="uk-UA"/>
              </w:rPr>
              <w:lastRenderedPageBreak/>
              <w:t>обсязі відображення операцій у бухгалтерському обліку та звітності</w:t>
            </w:r>
          </w:p>
          <w:p w:rsidR="004A471D" w:rsidRPr="005526E0" w:rsidRDefault="004A471D" w:rsidP="00492D09">
            <w:pPr>
              <w:ind w:right="791"/>
              <w:rPr>
                <w:szCs w:val="28"/>
                <w:lang w:val="uk-UA"/>
              </w:rPr>
            </w:pPr>
          </w:p>
        </w:tc>
      </w:tr>
      <w:tr w:rsidR="005526E0" w:rsidRPr="005526E0" w:rsidTr="000512B6">
        <w:trPr>
          <w:trHeight w:val="340"/>
        </w:trPr>
        <w:tc>
          <w:tcPr>
            <w:tcW w:w="286" w:type="pct"/>
            <w:tcBorders>
              <w:top w:val="single" w:sz="4" w:space="0" w:color="000000"/>
              <w:left w:val="single" w:sz="4" w:space="0" w:color="000000"/>
              <w:bottom w:val="single" w:sz="4" w:space="0" w:color="000000"/>
              <w:right w:val="single" w:sz="4" w:space="0" w:color="000000"/>
            </w:tcBorders>
          </w:tcPr>
          <w:p w:rsidR="004A471D" w:rsidRPr="005526E0" w:rsidRDefault="004A471D" w:rsidP="00D549A4">
            <w:pPr>
              <w:jc w:val="center"/>
              <w:rPr>
                <w:b/>
                <w:szCs w:val="28"/>
                <w:lang w:val="uk-UA"/>
              </w:rPr>
            </w:pPr>
            <w:r w:rsidRPr="005526E0">
              <w:rPr>
                <w:b/>
                <w:szCs w:val="28"/>
                <w:lang w:val="uk-UA"/>
              </w:rPr>
              <w:lastRenderedPageBreak/>
              <w:t>10.6</w:t>
            </w:r>
          </w:p>
        </w:tc>
        <w:tc>
          <w:tcPr>
            <w:tcW w:w="1572" w:type="pct"/>
            <w:tcBorders>
              <w:top w:val="single" w:sz="4" w:space="0" w:color="000000"/>
              <w:left w:val="single" w:sz="4" w:space="0" w:color="000000"/>
              <w:bottom w:val="single" w:sz="4" w:space="0" w:color="000000"/>
              <w:right w:val="single" w:sz="4" w:space="0" w:color="000000"/>
            </w:tcBorders>
          </w:tcPr>
          <w:p w:rsidR="004A471D" w:rsidRPr="005526E0" w:rsidRDefault="004A471D" w:rsidP="00B45609">
            <w:pPr>
              <w:rPr>
                <w:szCs w:val="28"/>
                <w:lang w:val="uk-UA"/>
              </w:rPr>
            </w:pPr>
            <w:r w:rsidRPr="005526E0">
              <w:rPr>
                <w:szCs w:val="28"/>
                <w:lang w:val="uk-UA"/>
              </w:rPr>
              <w:t>Організація матеріально-технічного забезпечення діяльності Державної служби з лікарських засобів та контролю за наркотиками у Львівській області , своєчасності оплати платежів по господарській діяльності , комунальних послугах відповідно до договірних зобов'язань</w:t>
            </w:r>
          </w:p>
          <w:p w:rsidR="004A471D" w:rsidRPr="005526E0" w:rsidRDefault="004A471D" w:rsidP="00B45609">
            <w:pPr>
              <w:rPr>
                <w:szCs w:val="28"/>
                <w:lang w:val="uk-UA"/>
              </w:rPr>
            </w:pPr>
          </w:p>
        </w:tc>
        <w:tc>
          <w:tcPr>
            <w:tcW w:w="719" w:type="pct"/>
            <w:tcBorders>
              <w:top w:val="single" w:sz="4" w:space="0" w:color="000000"/>
              <w:left w:val="single" w:sz="4" w:space="0" w:color="000000"/>
              <w:bottom w:val="single" w:sz="4" w:space="0" w:color="000000"/>
              <w:right w:val="single" w:sz="4" w:space="0" w:color="000000"/>
            </w:tcBorders>
          </w:tcPr>
          <w:p w:rsidR="004A471D" w:rsidRPr="005526E0" w:rsidRDefault="004A471D" w:rsidP="00B45609">
            <w:pPr>
              <w:jc w:val="center"/>
              <w:rPr>
                <w:szCs w:val="28"/>
                <w:lang w:val="uk-UA"/>
              </w:rPr>
            </w:pPr>
            <w:r w:rsidRPr="005526E0">
              <w:rPr>
                <w:szCs w:val="28"/>
                <w:lang w:val="uk-UA"/>
              </w:rPr>
              <w:t>Протягом року</w:t>
            </w:r>
          </w:p>
        </w:tc>
        <w:tc>
          <w:tcPr>
            <w:tcW w:w="863" w:type="pct"/>
            <w:tcBorders>
              <w:top w:val="single" w:sz="4" w:space="0" w:color="000000"/>
              <w:left w:val="single" w:sz="4" w:space="0" w:color="000000"/>
              <w:bottom w:val="single" w:sz="4" w:space="0" w:color="000000"/>
              <w:right w:val="single" w:sz="4" w:space="0" w:color="000000"/>
            </w:tcBorders>
          </w:tcPr>
          <w:p w:rsidR="004A471D" w:rsidRPr="005526E0" w:rsidRDefault="004A471D" w:rsidP="00B45609">
            <w:pPr>
              <w:rPr>
                <w:szCs w:val="28"/>
                <w:lang w:val="uk-UA"/>
              </w:rPr>
            </w:pPr>
            <w:r w:rsidRPr="005526E0">
              <w:rPr>
                <w:szCs w:val="28"/>
                <w:lang w:val="uk-UA"/>
              </w:rPr>
              <w:t>Сектор бухгалтерського обліку та економіки</w:t>
            </w:r>
          </w:p>
        </w:tc>
        <w:tc>
          <w:tcPr>
            <w:tcW w:w="1560" w:type="pct"/>
            <w:tcBorders>
              <w:top w:val="single" w:sz="4" w:space="0" w:color="000000"/>
              <w:left w:val="single" w:sz="4" w:space="0" w:color="000000"/>
              <w:bottom w:val="single" w:sz="4" w:space="0" w:color="000000"/>
              <w:right w:val="single" w:sz="4" w:space="0" w:color="000000"/>
            </w:tcBorders>
          </w:tcPr>
          <w:p w:rsidR="004A471D" w:rsidRPr="005526E0" w:rsidRDefault="004A471D" w:rsidP="003B7864">
            <w:pPr>
              <w:rPr>
                <w:szCs w:val="28"/>
                <w:lang w:val="uk-UA"/>
              </w:rPr>
            </w:pPr>
            <w:r w:rsidRPr="005526E0">
              <w:rPr>
                <w:szCs w:val="28"/>
                <w:lang w:val="uk-UA"/>
              </w:rPr>
              <w:t>Впродовж року здійснювалась організація матеріально-технічного забезпечення діяльності Державної служби з лікарських засобів та контролю за наркотиками у Львівській області, проводилась своєчасна оплата платежів по господарській діяльності , комунальних послугах відповідно до договірних зобов'язань</w:t>
            </w:r>
          </w:p>
        </w:tc>
      </w:tr>
      <w:tr w:rsidR="005526E0" w:rsidRPr="005526E0" w:rsidTr="000512B6">
        <w:trPr>
          <w:trHeight w:val="340"/>
        </w:trPr>
        <w:tc>
          <w:tcPr>
            <w:tcW w:w="286" w:type="pct"/>
            <w:tcBorders>
              <w:top w:val="single" w:sz="4" w:space="0" w:color="000000"/>
              <w:left w:val="single" w:sz="4" w:space="0" w:color="000000"/>
              <w:bottom w:val="single" w:sz="4" w:space="0" w:color="000000"/>
              <w:right w:val="single" w:sz="4" w:space="0" w:color="000000"/>
            </w:tcBorders>
          </w:tcPr>
          <w:p w:rsidR="004A471D" w:rsidRPr="005526E0" w:rsidRDefault="004A471D" w:rsidP="00D549A4">
            <w:pPr>
              <w:jc w:val="center"/>
              <w:rPr>
                <w:b/>
                <w:szCs w:val="28"/>
                <w:lang w:val="uk-UA"/>
              </w:rPr>
            </w:pPr>
            <w:r w:rsidRPr="005526E0">
              <w:rPr>
                <w:b/>
                <w:szCs w:val="28"/>
                <w:lang w:val="uk-UA"/>
              </w:rPr>
              <w:t>10.7</w:t>
            </w:r>
          </w:p>
        </w:tc>
        <w:tc>
          <w:tcPr>
            <w:tcW w:w="1572" w:type="pct"/>
            <w:tcBorders>
              <w:top w:val="single" w:sz="4" w:space="0" w:color="000000"/>
              <w:left w:val="single" w:sz="4" w:space="0" w:color="000000"/>
              <w:bottom w:val="single" w:sz="4" w:space="0" w:color="000000"/>
              <w:right w:val="single" w:sz="4" w:space="0" w:color="000000"/>
            </w:tcBorders>
          </w:tcPr>
          <w:p w:rsidR="004A471D" w:rsidRPr="005526E0" w:rsidRDefault="004A471D" w:rsidP="00B45609">
            <w:pPr>
              <w:rPr>
                <w:szCs w:val="28"/>
                <w:lang w:val="uk-UA"/>
              </w:rPr>
            </w:pPr>
            <w:r w:rsidRPr="005526E0">
              <w:rPr>
                <w:szCs w:val="28"/>
                <w:lang w:val="uk-UA"/>
              </w:rPr>
              <w:t>Забезпечення постачальницьких операцій, розподіл і використання матеріальних засобів, їх облік та списання</w:t>
            </w:r>
          </w:p>
          <w:p w:rsidR="004A471D" w:rsidRPr="005526E0" w:rsidRDefault="004A471D" w:rsidP="00B45609">
            <w:pPr>
              <w:rPr>
                <w:szCs w:val="28"/>
                <w:lang w:val="uk-UA"/>
              </w:rPr>
            </w:pPr>
          </w:p>
        </w:tc>
        <w:tc>
          <w:tcPr>
            <w:tcW w:w="719" w:type="pct"/>
            <w:tcBorders>
              <w:top w:val="single" w:sz="4" w:space="0" w:color="000000"/>
              <w:left w:val="single" w:sz="4" w:space="0" w:color="000000"/>
              <w:bottom w:val="single" w:sz="4" w:space="0" w:color="000000"/>
              <w:right w:val="single" w:sz="4" w:space="0" w:color="000000"/>
            </w:tcBorders>
          </w:tcPr>
          <w:p w:rsidR="004A471D" w:rsidRPr="005526E0" w:rsidRDefault="004A471D" w:rsidP="00B45609">
            <w:pPr>
              <w:jc w:val="center"/>
              <w:rPr>
                <w:szCs w:val="28"/>
                <w:lang w:val="uk-UA"/>
              </w:rPr>
            </w:pPr>
            <w:r w:rsidRPr="005526E0">
              <w:rPr>
                <w:szCs w:val="28"/>
                <w:lang w:val="uk-UA"/>
              </w:rPr>
              <w:t>Протягом року</w:t>
            </w:r>
          </w:p>
        </w:tc>
        <w:tc>
          <w:tcPr>
            <w:tcW w:w="863" w:type="pct"/>
            <w:tcBorders>
              <w:top w:val="single" w:sz="4" w:space="0" w:color="000000"/>
              <w:left w:val="single" w:sz="4" w:space="0" w:color="000000"/>
              <w:bottom w:val="single" w:sz="4" w:space="0" w:color="000000"/>
              <w:right w:val="single" w:sz="4" w:space="0" w:color="000000"/>
            </w:tcBorders>
          </w:tcPr>
          <w:p w:rsidR="004A471D" w:rsidRPr="005526E0" w:rsidRDefault="004A471D" w:rsidP="00B45609">
            <w:pPr>
              <w:rPr>
                <w:szCs w:val="28"/>
                <w:lang w:val="uk-UA"/>
              </w:rPr>
            </w:pPr>
            <w:r w:rsidRPr="005526E0">
              <w:rPr>
                <w:szCs w:val="28"/>
                <w:lang w:val="uk-UA"/>
              </w:rPr>
              <w:t>Сектор бухгалтерського обліку та економіки</w:t>
            </w:r>
          </w:p>
        </w:tc>
        <w:tc>
          <w:tcPr>
            <w:tcW w:w="1560" w:type="pct"/>
            <w:tcBorders>
              <w:top w:val="single" w:sz="4" w:space="0" w:color="000000"/>
              <w:left w:val="single" w:sz="4" w:space="0" w:color="000000"/>
              <w:bottom w:val="single" w:sz="4" w:space="0" w:color="000000"/>
              <w:right w:val="single" w:sz="4" w:space="0" w:color="000000"/>
            </w:tcBorders>
          </w:tcPr>
          <w:p w:rsidR="004A471D" w:rsidRPr="005526E0" w:rsidRDefault="004A471D" w:rsidP="00492D09">
            <w:pPr>
              <w:ind w:right="791"/>
              <w:rPr>
                <w:szCs w:val="28"/>
                <w:lang w:val="uk-UA"/>
              </w:rPr>
            </w:pPr>
            <w:r w:rsidRPr="005526E0">
              <w:rPr>
                <w:szCs w:val="28"/>
                <w:lang w:val="uk-UA"/>
              </w:rPr>
              <w:t>Впродовж року проводилось забезпечення постачальницьких операцій, розподіл і використання матеріальних засобів, їх облік та списання</w:t>
            </w:r>
          </w:p>
        </w:tc>
      </w:tr>
      <w:tr w:rsidR="005526E0" w:rsidRPr="005526E0" w:rsidTr="000512B6">
        <w:trPr>
          <w:trHeight w:val="340"/>
        </w:trPr>
        <w:tc>
          <w:tcPr>
            <w:tcW w:w="286" w:type="pct"/>
            <w:tcBorders>
              <w:top w:val="single" w:sz="4" w:space="0" w:color="000000"/>
              <w:left w:val="single" w:sz="4" w:space="0" w:color="000000"/>
              <w:bottom w:val="single" w:sz="4" w:space="0" w:color="000000"/>
              <w:right w:val="single" w:sz="4" w:space="0" w:color="000000"/>
            </w:tcBorders>
          </w:tcPr>
          <w:p w:rsidR="004A471D" w:rsidRPr="005526E0" w:rsidRDefault="004A471D" w:rsidP="00D549A4">
            <w:pPr>
              <w:jc w:val="center"/>
              <w:rPr>
                <w:b/>
                <w:szCs w:val="28"/>
                <w:lang w:val="uk-UA"/>
              </w:rPr>
            </w:pPr>
            <w:r w:rsidRPr="005526E0">
              <w:rPr>
                <w:b/>
                <w:szCs w:val="28"/>
                <w:lang w:val="uk-UA"/>
              </w:rPr>
              <w:t>10.8</w:t>
            </w:r>
          </w:p>
        </w:tc>
        <w:tc>
          <w:tcPr>
            <w:tcW w:w="1572" w:type="pct"/>
            <w:tcBorders>
              <w:top w:val="single" w:sz="4" w:space="0" w:color="000000"/>
              <w:left w:val="single" w:sz="4" w:space="0" w:color="000000"/>
              <w:bottom w:val="single" w:sz="4" w:space="0" w:color="000000"/>
              <w:right w:val="single" w:sz="4" w:space="0" w:color="000000"/>
            </w:tcBorders>
          </w:tcPr>
          <w:p w:rsidR="004A471D" w:rsidRPr="005526E0" w:rsidRDefault="004A471D" w:rsidP="00B45609">
            <w:pPr>
              <w:rPr>
                <w:szCs w:val="28"/>
                <w:lang w:val="uk-UA"/>
              </w:rPr>
            </w:pPr>
            <w:r w:rsidRPr="005526E0">
              <w:rPr>
                <w:szCs w:val="28"/>
                <w:lang w:val="uk-UA"/>
              </w:rPr>
              <w:t>Забезпечення контролю за станом розрахункової, платіжної та фінансової дисципліни, своєчасного відображення на рахунках бухгалтерського обліку всіх господарських операцій</w:t>
            </w:r>
          </w:p>
        </w:tc>
        <w:tc>
          <w:tcPr>
            <w:tcW w:w="719" w:type="pct"/>
            <w:tcBorders>
              <w:top w:val="single" w:sz="4" w:space="0" w:color="000000"/>
              <w:left w:val="single" w:sz="4" w:space="0" w:color="000000"/>
              <w:bottom w:val="single" w:sz="4" w:space="0" w:color="000000"/>
              <w:right w:val="single" w:sz="4" w:space="0" w:color="000000"/>
            </w:tcBorders>
          </w:tcPr>
          <w:p w:rsidR="004A471D" w:rsidRPr="005526E0" w:rsidRDefault="004A471D" w:rsidP="00B45609">
            <w:pPr>
              <w:jc w:val="center"/>
              <w:rPr>
                <w:szCs w:val="28"/>
                <w:lang w:val="uk-UA"/>
              </w:rPr>
            </w:pPr>
            <w:r w:rsidRPr="005526E0">
              <w:rPr>
                <w:szCs w:val="28"/>
                <w:lang w:val="uk-UA"/>
              </w:rPr>
              <w:t>Протягом року</w:t>
            </w:r>
          </w:p>
        </w:tc>
        <w:tc>
          <w:tcPr>
            <w:tcW w:w="863" w:type="pct"/>
            <w:tcBorders>
              <w:top w:val="single" w:sz="4" w:space="0" w:color="000000"/>
              <w:left w:val="single" w:sz="4" w:space="0" w:color="000000"/>
              <w:bottom w:val="single" w:sz="4" w:space="0" w:color="000000"/>
              <w:right w:val="single" w:sz="4" w:space="0" w:color="000000"/>
            </w:tcBorders>
          </w:tcPr>
          <w:p w:rsidR="004A471D" w:rsidRPr="005526E0" w:rsidRDefault="004A471D" w:rsidP="00B45609">
            <w:pPr>
              <w:rPr>
                <w:szCs w:val="28"/>
                <w:lang w:val="uk-UA"/>
              </w:rPr>
            </w:pPr>
            <w:r w:rsidRPr="005526E0">
              <w:rPr>
                <w:szCs w:val="28"/>
                <w:lang w:val="uk-UA"/>
              </w:rPr>
              <w:t>Сектор бухгалтерського обліку та економіки</w:t>
            </w:r>
          </w:p>
        </w:tc>
        <w:tc>
          <w:tcPr>
            <w:tcW w:w="1560" w:type="pct"/>
            <w:tcBorders>
              <w:top w:val="single" w:sz="4" w:space="0" w:color="000000"/>
              <w:left w:val="single" w:sz="4" w:space="0" w:color="000000"/>
              <w:bottom w:val="single" w:sz="4" w:space="0" w:color="000000"/>
              <w:right w:val="single" w:sz="4" w:space="0" w:color="000000"/>
            </w:tcBorders>
          </w:tcPr>
          <w:p w:rsidR="004A471D" w:rsidRDefault="004A471D" w:rsidP="00492D09">
            <w:pPr>
              <w:ind w:right="791"/>
              <w:rPr>
                <w:szCs w:val="28"/>
                <w:lang w:val="uk-UA"/>
              </w:rPr>
            </w:pPr>
            <w:r w:rsidRPr="005526E0">
              <w:rPr>
                <w:szCs w:val="28"/>
                <w:lang w:val="uk-UA"/>
              </w:rPr>
              <w:t>Протягом року забезпечувався контроль за станом розрахункової, платіжної та фінансової дисципліни, своєчасно відображались на рахунках бухгалтерського обліку всі господарських операцій</w:t>
            </w:r>
          </w:p>
          <w:p w:rsidR="00701859" w:rsidRPr="005526E0" w:rsidRDefault="00701859" w:rsidP="00492D09">
            <w:pPr>
              <w:ind w:right="791"/>
              <w:rPr>
                <w:szCs w:val="28"/>
                <w:lang w:val="uk-UA"/>
              </w:rPr>
            </w:pPr>
          </w:p>
        </w:tc>
      </w:tr>
      <w:tr w:rsidR="005526E0" w:rsidRPr="005526E0" w:rsidTr="00D26D82">
        <w:trPr>
          <w:trHeight w:val="340"/>
        </w:trPr>
        <w:tc>
          <w:tcPr>
            <w:tcW w:w="286" w:type="pct"/>
            <w:tcBorders>
              <w:top w:val="single" w:sz="4" w:space="0" w:color="000000"/>
              <w:left w:val="single" w:sz="4" w:space="0" w:color="000000"/>
              <w:bottom w:val="single" w:sz="4" w:space="0" w:color="000000"/>
              <w:right w:val="single" w:sz="4" w:space="0" w:color="000000"/>
            </w:tcBorders>
          </w:tcPr>
          <w:p w:rsidR="004A471D" w:rsidRPr="005526E0" w:rsidRDefault="004A471D" w:rsidP="00F551F0">
            <w:pPr>
              <w:ind w:right="-116"/>
              <w:jc w:val="center"/>
              <w:rPr>
                <w:b/>
                <w:szCs w:val="28"/>
                <w:lang w:val="uk-UA"/>
              </w:rPr>
            </w:pPr>
            <w:r w:rsidRPr="005526E0">
              <w:rPr>
                <w:b/>
                <w:szCs w:val="28"/>
                <w:lang w:val="uk-UA"/>
              </w:rPr>
              <w:t>11.</w:t>
            </w:r>
          </w:p>
        </w:tc>
        <w:tc>
          <w:tcPr>
            <w:tcW w:w="4714" w:type="pct"/>
            <w:gridSpan w:val="4"/>
            <w:tcBorders>
              <w:top w:val="single" w:sz="4" w:space="0" w:color="000000"/>
              <w:left w:val="single" w:sz="4" w:space="0" w:color="000000"/>
              <w:bottom w:val="single" w:sz="4" w:space="0" w:color="000000"/>
              <w:right w:val="single" w:sz="4" w:space="0" w:color="000000"/>
            </w:tcBorders>
            <w:vAlign w:val="center"/>
          </w:tcPr>
          <w:p w:rsidR="004A471D" w:rsidRPr="005526E0" w:rsidRDefault="004A471D" w:rsidP="00F963AE">
            <w:pPr>
              <w:ind w:right="791"/>
              <w:rPr>
                <w:b/>
                <w:szCs w:val="28"/>
                <w:lang w:val="uk-UA"/>
              </w:rPr>
            </w:pPr>
            <w:r w:rsidRPr="005526E0">
              <w:rPr>
                <w:b/>
                <w:szCs w:val="28"/>
                <w:lang w:val="uk-UA"/>
              </w:rPr>
              <w:t>ЗАХОДИ З ПИТАНЬ ПРАВОВОГО ЗАБЕЗПЕЧЕННЯ</w:t>
            </w:r>
          </w:p>
        </w:tc>
      </w:tr>
      <w:tr w:rsidR="005526E0" w:rsidRPr="005526E0" w:rsidTr="000512B6">
        <w:trPr>
          <w:trHeight w:val="340"/>
        </w:trPr>
        <w:tc>
          <w:tcPr>
            <w:tcW w:w="286" w:type="pct"/>
            <w:tcBorders>
              <w:top w:val="single" w:sz="4" w:space="0" w:color="000000"/>
              <w:left w:val="single" w:sz="4" w:space="0" w:color="000000"/>
              <w:bottom w:val="single" w:sz="4" w:space="0" w:color="000000"/>
              <w:right w:val="single" w:sz="4" w:space="0" w:color="000000"/>
            </w:tcBorders>
          </w:tcPr>
          <w:p w:rsidR="00BF6DB2" w:rsidRPr="005526E0" w:rsidRDefault="00BF6DB2" w:rsidP="00D549A4">
            <w:pPr>
              <w:ind w:right="-116"/>
              <w:jc w:val="center"/>
              <w:rPr>
                <w:b/>
                <w:szCs w:val="28"/>
                <w:lang w:val="uk-UA"/>
              </w:rPr>
            </w:pPr>
            <w:r w:rsidRPr="005526E0">
              <w:rPr>
                <w:b/>
                <w:szCs w:val="28"/>
                <w:lang w:val="uk-UA"/>
              </w:rPr>
              <w:t>11.1</w:t>
            </w:r>
          </w:p>
        </w:tc>
        <w:tc>
          <w:tcPr>
            <w:tcW w:w="1572" w:type="pct"/>
            <w:tcBorders>
              <w:top w:val="single" w:sz="4" w:space="0" w:color="000000"/>
              <w:left w:val="single" w:sz="4" w:space="0" w:color="000000"/>
              <w:bottom w:val="single" w:sz="4" w:space="0" w:color="000000"/>
              <w:right w:val="single" w:sz="4" w:space="0" w:color="000000"/>
            </w:tcBorders>
          </w:tcPr>
          <w:p w:rsidR="00BF6DB2" w:rsidRPr="005526E0" w:rsidRDefault="00BF6DB2" w:rsidP="00354C31">
            <w:pPr>
              <w:shd w:val="clear" w:color="auto" w:fill="FFFFFF" w:themeFill="background1"/>
              <w:ind w:firstLine="29"/>
              <w:rPr>
                <w:szCs w:val="28"/>
                <w:lang w:val="uk-UA"/>
              </w:rPr>
            </w:pPr>
            <w:r w:rsidRPr="005526E0">
              <w:rPr>
                <w:szCs w:val="28"/>
                <w:lang w:val="uk-UA"/>
              </w:rPr>
              <w:t xml:space="preserve">Участь в опрацюванні та аналізі матеріалів, що надходять за </w:t>
            </w:r>
            <w:r w:rsidRPr="005526E0">
              <w:rPr>
                <w:szCs w:val="28"/>
                <w:lang w:val="uk-UA"/>
              </w:rPr>
              <w:lastRenderedPageBreak/>
              <w:t>результатами перевірок правоохоронних та контролюючих органів, а також претензійно-позовної роботи</w:t>
            </w:r>
          </w:p>
        </w:tc>
        <w:tc>
          <w:tcPr>
            <w:tcW w:w="719" w:type="pct"/>
            <w:tcBorders>
              <w:top w:val="single" w:sz="4" w:space="0" w:color="000000"/>
              <w:left w:val="single" w:sz="4" w:space="0" w:color="000000"/>
              <w:bottom w:val="single" w:sz="4" w:space="0" w:color="000000"/>
              <w:right w:val="single" w:sz="4" w:space="0" w:color="000000"/>
            </w:tcBorders>
          </w:tcPr>
          <w:p w:rsidR="00BF6DB2" w:rsidRPr="005526E0" w:rsidRDefault="00BF6DB2" w:rsidP="00354C31">
            <w:pPr>
              <w:shd w:val="clear" w:color="auto" w:fill="FFFFFF" w:themeFill="background1"/>
              <w:ind w:right="-108"/>
              <w:jc w:val="center"/>
              <w:rPr>
                <w:szCs w:val="28"/>
                <w:lang w:val="uk-UA"/>
              </w:rPr>
            </w:pPr>
            <w:r w:rsidRPr="005526E0">
              <w:rPr>
                <w:szCs w:val="28"/>
                <w:lang w:val="uk-UA"/>
              </w:rPr>
              <w:lastRenderedPageBreak/>
              <w:t>Постійно</w:t>
            </w:r>
          </w:p>
        </w:tc>
        <w:tc>
          <w:tcPr>
            <w:tcW w:w="863" w:type="pct"/>
            <w:tcBorders>
              <w:top w:val="single" w:sz="4" w:space="0" w:color="000000"/>
              <w:left w:val="single" w:sz="4" w:space="0" w:color="000000"/>
              <w:bottom w:val="single" w:sz="4" w:space="0" w:color="000000"/>
              <w:right w:val="single" w:sz="4" w:space="0" w:color="000000"/>
            </w:tcBorders>
          </w:tcPr>
          <w:p w:rsidR="00BF6DB2" w:rsidRPr="005526E0" w:rsidRDefault="00BF6DB2" w:rsidP="00354C31">
            <w:pPr>
              <w:jc w:val="center"/>
              <w:rPr>
                <w:szCs w:val="28"/>
                <w:lang w:val="uk-UA"/>
              </w:rPr>
            </w:pPr>
            <w:r w:rsidRPr="005526E0">
              <w:rPr>
                <w:szCs w:val="28"/>
                <w:lang w:val="uk-UA"/>
              </w:rPr>
              <w:t xml:space="preserve">Головний спеціаліст - </w:t>
            </w:r>
            <w:r w:rsidRPr="005526E0">
              <w:rPr>
                <w:szCs w:val="28"/>
                <w:lang w:val="uk-UA"/>
              </w:rPr>
              <w:lastRenderedPageBreak/>
              <w:t>юрисконсульт</w:t>
            </w:r>
          </w:p>
        </w:tc>
        <w:tc>
          <w:tcPr>
            <w:tcW w:w="1560" w:type="pct"/>
            <w:tcBorders>
              <w:top w:val="single" w:sz="4" w:space="0" w:color="000000"/>
              <w:left w:val="single" w:sz="4" w:space="0" w:color="000000"/>
              <w:bottom w:val="single" w:sz="4" w:space="0" w:color="000000"/>
              <w:right w:val="single" w:sz="4" w:space="0" w:color="000000"/>
            </w:tcBorders>
          </w:tcPr>
          <w:p w:rsidR="00BF6DB2" w:rsidRPr="005526E0" w:rsidRDefault="00BF6DB2" w:rsidP="00BF6DB2">
            <w:pPr>
              <w:ind w:right="791"/>
              <w:rPr>
                <w:szCs w:val="28"/>
                <w:lang w:val="uk-UA"/>
              </w:rPr>
            </w:pPr>
            <w:r w:rsidRPr="005526E0">
              <w:rPr>
                <w:szCs w:val="28"/>
                <w:lang w:val="uk-UA"/>
              </w:rPr>
              <w:lastRenderedPageBreak/>
              <w:t xml:space="preserve">Здійснювалась участь в опрацюванні та аналізі </w:t>
            </w:r>
            <w:r w:rsidRPr="005526E0">
              <w:rPr>
                <w:szCs w:val="28"/>
                <w:lang w:val="uk-UA"/>
              </w:rPr>
              <w:lastRenderedPageBreak/>
              <w:t>матеріалів, що надходять до Державної служби з лікарських засобів та контролю за наркотиками у Львівській області за результатами перевірок правоохоронних та контролюючих органів</w:t>
            </w:r>
          </w:p>
        </w:tc>
      </w:tr>
      <w:tr w:rsidR="005526E0" w:rsidRPr="005526E0" w:rsidTr="000512B6">
        <w:trPr>
          <w:trHeight w:val="340"/>
        </w:trPr>
        <w:tc>
          <w:tcPr>
            <w:tcW w:w="286" w:type="pct"/>
            <w:tcBorders>
              <w:top w:val="single" w:sz="4" w:space="0" w:color="000000"/>
              <w:left w:val="single" w:sz="4" w:space="0" w:color="000000"/>
              <w:bottom w:val="single" w:sz="4" w:space="0" w:color="000000"/>
              <w:right w:val="single" w:sz="4" w:space="0" w:color="000000"/>
            </w:tcBorders>
          </w:tcPr>
          <w:p w:rsidR="00BF6DB2" w:rsidRPr="005526E0" w:rsidRDefault="00BF6DB2" w:rsidP="00D549A4">
            <w:pPr>
              <w:ind w:right="-116"/>
              <w:jc w:val="center"/>
              <w:rPr>
                <w:b/>
                <w:szCs w:val="28"/>
                <w:lang w:val="uk-UA"/>
              </w:rPr>
            </w:pPr>
            <w:r w:rsidRPr="005526E0">
              <w:rPr>
                <w:b/>
                <w:szCs w:val="28"/>
                <w:lang w:val="uk-UA"/>
              </w:rPr>
              <w:lastRenderedPageBreak/>
              <w:t>11.2</w:t>
            </w:r>
          </w:p>
        </w:tc>
        <w:tc>
          <w:tcPr>
            <w:tcW w:w="1572" w:type="pct"/>
            <w:tcBorders>
              <w:top w:val="single" w:sz="4" w:space="0" w:color="000000"/>
              <w:left w:val="single" w:sz="4" w:space="0" w:color="000000"/>
              <w:bottom w:val="single" w:sz="4" w:space="0" w:color="000000"/>
              <w:right w:val="single" w:sz="4" w:space="0" w:color="000000"/>
            </w:tcBorders>
          </w:tcPr>
          <w:p w:rsidR="00BF6DB2" w:rsidRPr="005526E0" w:rsidRDefault="00BF6DB2" w:rsidP="00354C31">
            <w:pPr>
              <w:shd w:val="clear" w:color="auto" w:fill="FFFFFF" w:themeFill="background1"/>
              <w:ind w:firstLine="29"/>
              <w:rPr>
                <w:szCs w:val="28"/>
                <w:lang w:val="uk-UA"/>
              </w:rPr>
            </w:pPr>
            <w:r w:rsidRPr="005526E0">
              <w:rPr>
                <w:szCs w:val="28"/>
                <w:lang w:val="uk-UA"/>
              </w:rPr>
              <w:t>Представництво та захист інтересів Державної служби з лікарських засобів та контролю за наркотиками у Львівській області у судах загальної юрисдикції, в інших установах та організаціях</w:t>
            </w:r>
          </w:p>
        </w:tc>
        <w:tc>
          <w:tcPr>
            <w:tcW w:w="719" w:type="pct"/>
            <w:tcBorders>
              <w:top w:val="single" w:sz="4" w:space="0" w:color="000000"/>
              <w:left w:val="single" w:sz="4" w:space="0" w:color="000000"/>
              <w:bottom w:val="single" w:sz="4" w:space="0" w:color="000000"/>
              <w:right w:val="single" w:sz="4" w:space="0" w:color="000000"/>
            </w:tcBorders>
          </w:tcPr>
          <w:p w:rsidR="00BF6DB2" w:rsidRPr="005526E0" w:rsidRDefault="00BF6DB2" w:rsidP="00354C31">
            <w:pPr>
              <w:shd w:val="clear" w:color="auto" w:fill="FFFFFF" w:themeFill="background1"/>
              <w:ind w:right="-108"/>
              <w:jc w:val="center"/>
              <w:rPr>
                <w:szCs w:val="28"/>
                <w:lang w:val="uk-UA"/>
              </w:rPr>
            </w:pPr>
            <w:r w:rsidRPr="005526E0">
              <w:rPr>
                <w:szCs w:val="28"/>
                <w:lang w:val="uk-UA"/>
              </w:rPr>
              <w:t>Постійно</w:t>
            </w:r>
          </w:p>
        </w:tc>
        <w:tc>
          <w:tcPr>
            <w:tcW w:w="863" w:type="pct"/>
            <w:tcBorders>
              <w:top w:val="single" w:sz="4" w:space="0" w:color="000000"/>
              <w:left w:val="single" w:sz="4" w:space="0" w:color="000000"/>
              <w:bottom w:val="single" w:sz="4" w:space="0" w:color="000000"/>
              <w:right w:val="single" w:sz="4" w:space="0" w:color="000000"/>
            </w:tcBorders>
          </w:tcPr>
          <w:p w:rsidR="00BF6DB2" w:rsidRPr="005526E0" w:rsidRDefault="00BF6DB2" w:rsidP="00354C31">
            <w:pPr>
              <w:jc w:val="center"/>
              <w:rPr>
                <w:szCs w:val="28"/>
                <w:lang w:val="uk-UA"/>
              </w:rPr>
            </w:pPr>
            <w:r w:rsidRPr="005526E0">
              <w:rPr>
                <w:szCs w:val="28"/>
                <w:lang w:val="uk-UA"/>
              </w:rPr>
              <w:t>Головний спеціаліст - юрисконсульт</w:t>
            </w:r>
          </w:p>
        </w:tc>
        <w:tc>
          <w:tcPr>
            <w:tcW w:w="1560" w:type="pct"/>
            <w:tcBorders>
              <w:top w:val="single" w:sz="4" w:space="0" w:color="000000"/>
              <w:left w:val="single" w:sz="4" w:space="0" w:color="000000"/>
              <w:bottom w:val="single" w:sz="4" w:space="0" w:color="000000"/>
              <w:right w:val="single" w:sz="4" w:space="0" w:color="000000"/>
            </w:tcBorders>
          </w:tcPr>
          <w:p w:rsidR="00BF6DB2" w:rsidRPr="005526E0" w:rsidRDefault="00BF6DB2" w:rsidP="00BF6DB2">
            <w:pPr>
              <w:ind w:right="791"/>
              <w:rPr>
                <w:szCs w:val="28"/>
                <w:lang w:val="uk-UA"/>
              </w:rPr>
            </w:pPr>
            <w:r w:rsidRPr="005526E0">
              <w:rPr>
                <w:szCs w:val="28"/>
                <w:lang w:val="uk-UA"/>
              </w:rPr>
              <w:t>У встановленому порядку здійснювалось представництво та захист правових інтересів Державної служби з лікарських засобів та контролю за наркотиками у Львівській області в установах та організаціях</w:t>
            </w:r>
          </w:p>
        </w:tc>
      </w:tr>
      <w:tr w:rsidR="005526E0" w:rsidRPr="005526E0" w:rsidTr="000512B6">
        <w:trPr>
          <w:trHeight w:val="340"/>
        </w:trPr>
        <w:tc>
          <w:tcPr>
            <w:tcW w:w="286" w:type="pct"/>
            <w:tcBorders>
              <w:top w:val="single" w:sz="4" w:space="0" w:color="000000"/>
              <w:left w:val="single" w:sz="4" w:space="0" w:color="000000"/>
              <w:bottom w:val="single" w:sz="4" w:space="0" w:color="000000"/>
              <w:right w:val="single" w:sz="4" w:space="0" w:color="000000"/>
            </w:tcBorders>
          </w:tcPr>
          <w:p w:rsidR="00BF6DB2" w:rsidRPr="005526E0" w:rsidRDefault="00BF6DB2" w:rsidP="00D549A4">
            <w:pPr>
              <w:ind w:right="-116"/>
              <w:jc w:val="center"/>
              <w:rPr>
                <w:b/>
                <w:szCs w:val="28"/>
                <w:lang w:val="uk-UA"/>
              </w:rPr>
            </w:pPr>
            <w:r w:rsidRPr="005526E0">
              <w:rPr>
                <w:b/>
                <w:szCs w:val="28"/>
                <w:lang w:val="uk-UA"/>
              </w:rPr>
              <w:t>11.3</w:t>
            </w:r>
          </w:p>
        </w:tc>
        <w:tc>
          <w:tcPr>
            <w:tcW w:w="1572" w:type="pct"/>
            <w:tcBorders>
              <w:top w:val="single" w:sz="4" w:space="0" w:color="000000"/>
              <w:left w:val="single" w:sz="4" w:space="0" w:color="000000"/>
              <w:bottom w:val="single" w:sz="4" w:space="0" w:color="000000"/>
              <w:right w:val="single" w:sz="4" w:space="0" w:color="000000"/>
            </w:tcBorders>
          </w:tcPr>
          <w:p w:rsidR="00BF6DB2" w:rsidRPr="005526E0" w:rsidRDefault="00BF6DB2" w:rsidP="00354C31">
            <w:pPr>
              <w:shd w:val="clear" w:color="auto" w:fill="FFFFFF" w:themeFill="background1"/>
              <w:ind w:firstLine="29"/>
              <w:rPr>
                <w:szCs w:val="28"/>
                <w:lang w:val="uk-UA"/>
              </w:rPr>
            </w:pPr>
            <w:r w:rsidRPr="005526E0">
              <w:rPr>
                <w:szCs w:val="28"/>
                <w:lang w:val="uk-UA" w:eastAsia="uk-UA"/>
              </w:rPr>
              <w:t xml:space="preserve">Забезпечення ведення реєстру судових справ </w:t>
            </w:r>
            <w:r w:rsidRPr="005526E0">
              <w:rPr>
                <w:szCs w:val="28"/>
                <w:lang w:val="uk-UA"/>
              </w:rPr>
              <w:t>Державної служби з лікарських засобів та контролю за наркотиками у Львівській області у судах загальної юрисдикції</w:t>
            </w:r>
          </w:p>
        </w:tc>
        <w:tc>
          <w:tcPr>
            <w:tcW w:w="719" w:type="pct"/>
            <w:tcBorders>
              <w:top w:val="single" w:sz="4" w:space="0" w:color="000000"/>
              <w:left w:val="single" w:sz="4" w:space="0" w:color="000000"/>
              <w:bottom w:val="single" w:sz="4" w:space="0" w:color="000000"/>
              <w:right w:val="single" w:sz="4" w:space="0" w:color="000000"/>
            </w:tcBorders>
          </w:tcPr>
          <w:p w:rsidR="00BF6DB2" w:rsidRPr="005526E0" w:rsidRDefault="00BF6DB2" w:rsidP="00354C31">
            <w:pPr>
              <w:shd w:val="clear" w:color="auto" w:fill="FFFFFF" w:themeFill="background1"/>
              <w:ind w:right="-108"/>
              <w:jc w:val="center"/>
              <w:rPr>
                <w:szCs w:val="28"/>
                <w:lang w:val="uk-UA"/>
              </w:rPr>
            </w:pPr>
            <w:r w:rsidRPr="005526E0">
              <w:rPr>
                <w:szCs w:val="28"/>
                <w:lang w:val="uk-UA"/>
              </w:rPr>
              <w:t>Постійно</w:t>
            </w:r>
          </w:p>
        </w:tc>
        <w:tc>
          <w:tcPr>
            <w:tcW w:w="863" w:type="pct"/>
            <w:tcBorders>
              <w:top w:val="single" w:sz="4" w:space="0" w:color="000000"/>
              <w:left w:val="single" w:sz="4" w:space="0" w:color="000000"/>
              <w:bottom w:val="single" w:sz="4" w:space="0" w:color="000000"/>
              <w:right w:val="single" w:sz="4" w:space="0" w:color="000000"/>
            </w:tcBorders>
          </w:tcPr>
          <w:p w:rsidR="00BF6DB2" w:rsidRPr="005526E0" w:rsidRDefault="00BF6DB2" w:rsidP="00354C31">
            <w:pPr>
              <w:jc w:val="center"/>
              <w:rPr>
                <w:szCs w:val="28"/>
                <w:lang w:val="uk-UA"/>
              </w:rPr>
            </w:pPr>
            <w:r w:rsidRPr="005526E0">
              <w:rPr>
                <w:szCs w:val="28"/>
                <w:lang w:val="uk-UA"/>
              </w:rPr>
              <w:t>Головний спеціаліст - юрисконсульт</w:t>
            </w:r>
          </w:p>
        </w:tc>
        <w:tc>
          <w:tcPr>
            <w:tcW w:w="1560" w:type="pct"/>
            <w:tcBorders>
              <w:top w:val="single" w:sz="4" w:space="0" w:color="000000"/>
              <w:left w:val="single" w:sz="4" w:space="0" w:color="000000"/>
              <w:bottom w:val="single" w:sz="4" w:space="0" w:color="000000"/>
              <w:right w:val="single" w:sz="4" w:space="0" w:color="000000"/>
            </w:tcBorders>
          </w:tcPr>
          <w:p w:rsidR="00BF6DB2" w:rsidRPr="005526E0" w:rsidRDefault="00BF6DB2" w:rsidP="00BF6DB2">
            <w:pPr>
              <w:ind w:right="791"/>
              <w:rPr>
                <w:szCs w:val="28"/>
                <w:lang w:val="uk-UA"/>
              </w:rPr>
            </w:pPr>
            <w:r w:rsidRPr="005526E0">
              <w:rPr>
                <w:szCs w:val="28"/>
                <w:lang w:val="uk-UA"/>
              </w:rPr>
              <w:t xml:space="preserve">Протягом року </w:t>
            </w:r>
            <w:r w:rsidRPr="005526E0">
              <w:rPr>
                <w:szCs w:val="28"/>
                <w:lang w:val="uk-UA" w:eastAsia="uk-UA"/>
              </w:rPr>
              <w:t xml:space="preserve">судових справ </w:t>
            </w:r>
            <w:r w:rsidRPr="005526E0">
              <w:rPr>
                <w:szCs w:val="28"/>
                <w:lang w:val="uk-UA"/>
              </w:rPr>
              <w:t>Державної служби з лікарських засобів та контролю за наркотиками у Львівській області у судах загальної юрисдикції не було</w:t>
            </w:r>
          </w:p>
        </w:tc>
      </w:tr>
      <w:tr w:rsidR="005526E0" w:rsidRPr="005526E0" w:rsidTr="000512B6">
        <w:trPr>
          <w:trHeight w:val="340"/>
        </w:trPr>
        <w:tc>
          <w:tcPr>
            <w:tcW w:w="286" w:type="pct"/>
            <w:tcBorders>
              <w:top w:val="single" w:sz="4" w:space="0" w:color="000000"/>
              <w:left w:val="single" w:sz="4" w:space="0" w:color="000000"/>
              <w:bottom w:val="single" w:sz="4" w:space="0" w:color="000000"/>
              <w:right w:val="single" w:sz="4" w:space="0" w:color="000000"/>
            </w:tcBorders>
          </w:tcPr>
          <w:p w:rsidR="00BF6DB2" w:rsidRPr="005526E0" w:rsidRDefault="00BF6DB2" w:rsidP="00D549A4">
            <w:pPr>
              <w:ind w:right="-116"/>
              <w:jc w:val="center"/>
              <w:rPr>
                <w:b/>
                <w:szCs w:val="28"/>
                <w:lang w:val="uk-UA"/>
              </w:rPr>
            </w:pPr>
            <w:r w:rsidRPr="005526E0">
              <w:rPr>
                <w:b/>
                <w:szCs w:val="28"/>
                <w:lang w:val="uk-UA"/>
              </w:rPr>
              <w:t>11.4</w:t>
            </w:r>
          </w:p>
        </w:tc>
        <w:tc>
          <w:tcPr>
            <w:tcW w:w="1572" w:type="pct"/>
            <w:tcBorders>
              <w:top w:val="single" w:sz="4" w:space="0" w:color="000000"/>
              <w:left w:val="single" w:sz="4" w:space="0" w:color="000000"/>
              <w:bottom w:val="single" w:sz="4" w:space="0" w:color="000000"/>
              <w:right w:val="single" w:sz="4" w:space="0" w:color="000000"/>
            </w:tcBorders>
          </w:tcPr>
          <w:p w:rsidR="00BF6DB2" w:rsidRPr="005526E0" w:rsidRDefault="00BF6DB2" w:rsidP="00354C31">
            <w:pPr>
              <w:shd w:val="clear" w:color="auto" w:fill="FFFFFF" w:themeFill="background1"/>
              <w:ind w:firstLine="29"/>
              <w:rPr>
                <w:szCs w:val="28"/>
                <w:lang w:val="uk-UA"/>
              </w:rPr>
            </w:pPr>
            <w:r w:rsidRPr="005526E0">
              <w:rPr>
                <w:szCs w:val="28"/>
                <w:lang w:val="uk-UA" w:eastAsia="uk-UA"/>
              </w:rPr>
              <w:t>Здійснення експертизи проектів господарських договорів для забезпечення їх відповідності законодавству України</w:t>
            </w:r>
          </w:p>
        </w:tc>
        <w:tc>
          <w:tcPr>
            <w:tcW w:w="719" w:type="pct"/>
            <w:tcBorders>
              <w:top w:val="single" w:sz="4" w:space="0" w:color="000000"/>
              <w:left w:val="single" w:sz="4" w:space="0" w:color="000000"/>
              <w:bottom w:val="single" w:sz="4" w:space="0" w:color="000000"/>
              <w:right w:val="single" w:sz="4" w:space="0" w:color="000000"/>
            </w:tcBorders>
          </w:tcPr>
          <w:p w:rsidR="00BF6DB2" w:rsidRPr="005526E0" w:rsidRDefault="00BF6DB2" w:rsidP="00354C31">
            <w:pPr>
              <w:shd w:val="clear" w:color="auto" w:fill="FFFFFF" w:themeFill="background1"/>
              <w:ind w:right="-108"/>
              <w:jc w:val="center"/>
              <w:rPr>
                <w:szCs w:val="28"/>
                <w:lang w:val="uk-UA"/>
              </w:rPr>
            </w:pPr>
            <w:r w:rsidRPr="005526E0">
              <w:rPr>
                <w:szCs w:val="28"/>
                <w:lang w:val="uk-UA"/>
              </w:rPr>
              <w:t>Постійно</w:t>
            </w:r>
          </w:p>
        </w:tc>
        <w:tc>
          <w:tcPr>
            <w:tcW w:w="863" w:type="pct"/>
            <w:tcBorders>
              <w:top w:val="single" w:sz="4" w:space="0" w:color="000000"/>
              <w:left w:val="single" w:sz="4" w:space="0" w:color="000000"/>
              <w:bottom w:val="single" w:sz="4" w:space="0" w:color="000000"/>
              <w:right w:val="single" w:sz="4" w:space="0" w:color="000000"/>
            </w:tcBorders>
          </w:tcPr>
          <w:p w:rsidR="00BF6DB2" w:rsidRPr="005526E0" w:rsidRDefault="00BF6DB2" w:rsidP="00354C31">
            <w:pPr>
              <w:jc w:val="center"/>
              <w:rPr>
                <w:szCs w:val="28"/>
                <w:lang w:val="uk-UA"/>
              </w:rPr>
            </w:pPr>
            <w:r w:rsidRPr="005526E0">
              <w:rPr>
                <w:szCs w:val="28"/>
                <w:lang w:val="uk-UA"/>
              </w:rPr>
              <w:t>Головний спеціаліст - юрисконсульт</w:t>
            </w:r>
          </w:p>
        </w:tc>
        <w:tc>
          <w:tcPr>
            <w:tcW w:w="1560" w:type="pct"/>
            <w:tcBorders>
              <w:top w:val="single" w:sz="4" w:space="0" w:color="000000"/>
              <w:left w:val="single" w:sz="4" w:space="0" w:color="000000"/>
              <w:bottom w:val="single" w:sz="4" w:space="0" w:color="000000"/>
              <w:right w:val="single" w:sz="4" w:space="0" w:color="000000"/>
            </w:tcBorders>
          </w:tcPr>
          <w:p w:rsidR="00BF6DB2" w:rsidRPr="005526E0" w:rsidRDefault="00BF6DB2" w:rsidP="00BF6DB2">
            <w:pPr>
              <w:ind w:right="791"/>
              <w:rPr>
                <w:szCs w:val="28"/>
                <w:lang w:val="uk-UA"/>
              </w:rPr>
            </w:pPr>
            <w:r w:rsidRPr="005526E0">
              <w:rPr>
                <w:szCs w:val="28"/>
                <w:lang w:val="uk-UA"/>
              </w:rPr>
              <w:t xml:space="preserve">Протягом року здійснювалась </w:t>
            </w:r>
            <w:r w:rsidRPr="005526E0">
              <w:rPr>
                <w:szCs w:val="28"/>
                <w:lang w:val="uk-UA" w:eastAsia="uk-UA"/>
              </w:rPr>
              <w:t>експертиза проектів господарських договорів для забезпечення їх відповідності законодавству України</w:t>
            </w:r>
          </w:p>
        </w:tc>
      </w:tr>
      <w:tr w:rsidR="005526E0" w:rsidRPr="00492D09" w:rsidTr="000512B6">
        <w:trPr>
          <w:trHeight w:val="340"/>
        </w:trPr>
        <w:tc>
          <w:tcPr>
            <w:tcW w:w="286" w:type="pct"/>
            <w:tcBorders>
              <w:top w:val="single" w:sz="4" w:space="0" w:color="000000"/>
              <w:left w:val="single" w:sz="4" w:space="0" w:color="000000"/>
              <w:bottom w:val="single" w:sz="4" w:space="0" w:color="000000"/>
              <w:right w:val="single" w:sz="4" w:space="0" w:color="000000"/>
            </w:tcBorders>
          </w:tcPr>
          <w:p w:rsidR="00BF6DB2" w:rsidRPr="005526E0" w:rsidRDefault="00BF6DB2" w:rsidP="00D549A4">
            <w:pPr>
              <w:ind w:right="-116"/>
              <w:jc w:val="center"/>
              <w:rPr>
                <w:b/>
                <w:szCs w:val="28"/>
                <w:lang w:val="uk-UA"/>
              </w:rPr>
            </w:pPr>
            <w:r w:rsidRPr="005526E0">
              <w:rPr>
                <w:b/>
                <w:szCs w:val="28"/>
                <w:lang w:val="uk-UA"/>
              </w:rPr>
              <w:t>11.5</w:t>
            </w:r>
          </w:p>
        </w:tc>
        <w:tc>
          <w:tcPr>
            <w:tcW w:w="1572" w:type="pct"/>
            <w:tcBorders>
              <w:top w:val="single" w:sz="4" w:space="0" w:color="000000"/>
              <w:left w:val="single" w:sz="4" w:space="0" w:color="000000"/>
              <w:bottom w:val="single" w:sz="4" w:space="0" w:color="000000"/>
              <w:right w:val="single" w:sz="4" w:space="0" w:color="000000"/>
            </w:tcBorders>
          </w:tcPr>
          <w:p w:rsidR="00BF6DB2" w:rsidRPr="005526E0" w:rsidRDefault="00BF6DB2" w:rsidP="00354C31">
            <w:pPr>
              <w:shd w:val="clear" w:color="auto" w:fill="FFFFFF" w:themeFill="background1"/>
              <w:ind w:firstLine="29"/>
              <w:rPr>
                <w:szCs w:val="28"/>
                <w:lang w:val="uk-UA"/>
              </w:rPr>
            </w:pPr>
            <w:r w:rsidRPr="005526E0">
              <w:rPr>
                <w:szCs w:val="28"/>
                <w:lang w:val="uk-UA"/>
              </w:rPr>
              <w:t xml:space="preserve">Інформування працівників Державної служби з лікарських засобів та контролю за наркотиками у Львівській області про зміни у </w:t>
            </w:r>
            <w:r w:rsidRPr="005526E0">
              <w:rPr>
                <w:szCs w:val="28"/>
                <w:lang w:val="uk-UA"/>
              </w:rPr>
              <w:lastRenderedPageBreak/>
              <w:t>чинному законодавстві, надання відповідних роз’яснень та консультацій</w:t>
            </w:r>
          </w:p>
        </w:tc>
        <w:tc>
          <w:tcPr>
            <w:tcW w:w="719" w:type="pct"/>
            <w:tcBorders>
              <w:top w:val="single" w:sz="4" w:space="0" w:color="000000"/>
              <w:left w:val="single" w:sz="4" w:space="0" w:color="000000"/>
              <w:bottom w:val="single" w:sz="4" w:space="0" w:color="000000"/>
              <w:right w:val="single" w:sz="4" w:space="0" w:color="000000"/>
            </w:tcBorders>
          </w:tcPr>
          <w:p w:rsidR="00BF6DB2" w:rsidRPr="005526E0" w:rsidRDefault="00BF6DB2" w:rsidP="00354C31">
            <w:pPr>
              <w:shd w:val="clear" w:color="auto" w:fill="FFFFFF" w:themeFill="background1"/>
              <w:ind w:right="-108"/>
              <w:jc w:val="center"/>
              <w:rPr>
                <w:szCs w:val="28"/>
                <w:lang w:val="uk-UA"/>
              </w:rPr>
            </w:pPr>
            <w:r w:rsidRPr="005526E0">
              <w:rPr>
                <w:szCs w:val="28"/>
                <w:lang w:val="uk-UA"/>
              </w:rPr>
              <w:lastRenderedPageBreak/>
              <w:t>Постійно</w:t>
            </w:r>
          </w:p>
        </w:tc>
        <w:tc>
          <w:tcPr>
            <w:tcW w:w="863" w:type="pct"/>
            <w:tcBorders>
              <w:top w:val="single" w:sz="4" w:space="0" w:color="000000"/>
              <w:left w:val="single" w:sz="4" w:space="0" w:color="000000"/>
              <w:bottom w:val="single" w:sz="4" w:space="0" w:color="000000"/>
              <w:right w:val="single" w:sz="4" w:space="0" w:color="000000"/>
            </w:tcBorders>
          </w:tcPr>
          <w:p w:rsidR="00BF6DB2" w:rsidRPr="005526E0" w:rsidRDefault="00BF6DB2" w:rsidP="00354C31">
            <w:pPr>
              <w:jc w:val="center"/>
              <w:rPr>
                <w:szCs w:val="28"/>
                <w:lang w:val="uk-UA"/>
              </w:rPr>
            </w:pPr>
            <w:r w:rsidRPr="005526E0">
              <w:rPr>
                <w:szCs w:val="28"/>
                <w:lang w:val="uk-UA"/>
              </w:rPr>
              <w:t>Головний спеціаліст - юрисконсульт</w:t>
            </w:r>
          </w:p>
        </w:tc>
        <w:tc>
          <w:tcPr>
            <w:tcW w:w="1560" w:type="pct"/>
            <w:tcBorders>
              <w:top w:val="single" w:sz="4" w:space="0" w:color="000000"/>
              <w:left w:val="single" w:sz="4" w:space="0" w:color="000000"/>
              <w:bottom w:val="single" w:sz="4" w:space="0" w:color="000000"/>
              <w:right w:val="single" w:sz="4" w:space="0" w:color="000000"/>
            </w:tcBorders>
          </w:tcPr>
          <w:p w:rsidR="00BF6DB2" w:rsidRPr="005526E0" w:rsidRDefault="00BF6DB2" w:rsidP="00BF6DB2">
            <w:pPr>
              <w:rPr>
                <w:szCs w:val="28"/>
                <w:lang w:val="uk-UA"/>
              </w:rPr>
            </w:pPr>
            <w:r w:rsidRPr="005526E0">
              <w:rPr>
                <w:szCs w:val="28"/>
                <w:lang w:val="uk-UA"/>
              </w:rPr>
              <w:t xml:space="preserve">Протягом року здійснювалось інформування працівників Державної служби з лікарських засобів та контролю за наркотиками </w:t>
            </w:r>
            <w:r w:rsidRPr="005526E0">
              <w:rPr>
                <w:szCs w:val="28"/>
                <w:lang w:val="uk-UA"/>
              </w:rPr>
              <w:lastRenderedPageBreak/>
              <w:t xml:space="preserve">у Львівській області про зміни у чинному законодавстві, надання відповідних роз’яснень та консультацій на загальних зборах працівників </w:t>
            </w:r>
            <w:r w:rsidR="000738DA" w:rsidRPr="005526E0">
              <w:rPr>
                <w:szCs w:val="28"/>
                <w:lang w:val="uk-UA"/>
              </w:rPr>
              <w:t>Державної служби з лікарських засобів та контролю за наркотиками у Львівській області</w:t>
            </w:r>
            <w:r w:rsidRPr="005526E0">
              <w:rPr>
                <w:szCs w:val="28"/>
                <w:lang w:val="uk-UA"/>
              </w:rPr>
              <w:t xml:space="preserve">  </w:t>
            </w:r>
          </w:p>
        </w:tc>
      </w:tr>
      <w:tr w:rsidR="005526E0" w:rsidRPr="005526E0" w:rsidTr="000512B6">
        <w:trPr>
          <w:trHeight w:val="340"/>
        </w:trPr>
        <w:tc>
          <w:tcPr>
            <w:tcW w:w="286" w:type="pct"/>
            <w:tcBorders>
              <w:top w:val="single" w:sz="4" w:space="0" w:color="000000"/>
              <w:left w:val="single" w:sz="4" w:space="0" w:color="000000"/>
              <w:bottom w:val="single" w:sz="4" w:space="0" w:color="000000"/>
              <w:right w:val="single" w:sz="4" w:space="0" w:color="000000"/>
            </w:tcBorders>
          </w:tcPr>
          <w:p w:rsidR="00BF6DB2" w:rsidRPr="005526E0" w:rsidRDefault="00BF6DB2" w:rsidP="00D549A4">
            <w:pPr>
              <w:ind w:right="-116"/>
              <w:jc w:val="center"/>
              <w:rPr>
                <w:b/>
                <w:szCs w:val="28"/>
                <w:lang w:val="uk-UA"/>
              </w:rPr>
            </w:pPr>
            <w:r w:rsidRPr="005526E0">
              <w:rPr>
                <w:b/>
                <w:szCs w:val="28"/>
                <w:lang w:val="uk-UA"/>
              </w:rPr>
              <w:lastRenderedPageBreak/>
              <w:t>11.6</w:t>
            </w:r>
          </w:p>
        </w:tc>
        <w:tc>
          <w:tcPr>
            <w:tcW w:w="1572" w:type="pct"/>
            <w:tcBorders>
              <w:top w:val="single" w:sz="4" w:space="0" w:color="000000"/>
              <w:left w:val="single" w:sz="4" w:space="0" w:color="000000"/>
              <w:bottom w:val="single" w:sz="4" w:space="0" w:color="000000"/>
              <w:right w:val="single" w:sz="4" w:space="0" w:color="000000"/>
            </w:tcBorders>
          </w:tcPr>
          <w:p w:rsidR="00BF6DB2" w:rsidRPr="005526E0" w:rsidRDefault="00BF6DB2" w:rsidP="00354C31">
            <w:pPr>
              <w:shd w:val="clear" w:color="auto" w:fill="FFFFFF" w:themeFill="background1"/>
              <w:ind w:firstLine="29"/>
              <w:rPr>
                <w:szCs w:val="28"/>
                <w:lang w:val="uk-UA"/>
              </w:rPr>
            </w:pPr>
            <w:r w:rsidRPr="005526E0">
              <w:rPr>
                <w:szCs w:val="28"/>
                <w:lang w:val="uk-UA"/>
              </w:rPr>
              <w:t>Ведення звітно-облікової документації з правових питань</w:t>
            </w:r>
          </w:p>
        </w:tc>
        <w:tc>
          <w:tcPr>
            <w:tcW w:w="719" w:type="pct"/>
            <w:tcBorders>
              <w:top w:val="single" w:sz="4" w:space="0" w:color="000000"/>
              <w:left w:val="single" w:sz="4" w:space="0" w:color="000000"/>
              <w:bottom w:val="single" w:sz="4" w:space="0" w:color="000000"/>
              <w:right w:val="single" w:sz="4" w:space="0" w:color="000000"/>
            </w:tcBorders>
          </w:tcPr>
          <w:p w:rsidR="00BF6DB2" w:rsidRPr="005526E0" w:rsidRDefault="00BF6DB2" w:rsidP="00354C31">
            <w:pPr>
              <w:shd w:val="clear" w:color="auto" w:fill="FFFFFF" w:themeFill="background1"/>
              <w:ind w:right="-108"/>
              <w:jc w:val="center"/>
              <w:rPr>
                <w:szCs w:val="28"/>
                <w:lang w:val="uk-UA"/>
              </w:rPr>
            </w:pPr>
            <w:r w:rsidRPr="005526E0">
              <w:rPr>
                <w:szCs w:val="28"/>
                <w:lang w:val="uk-UA"/>
              </w:rPr>
              <w:t>Постійно</w:t>
            </w:r>
          </w:p>
        </w:tc>
        <w:tc>
          <w:tcPr>
            <w:tcW w:w="863" w:type="pct"/>
            <w:tcBorders>
              <w:top w:val="single" w:sz="4" w:space="0" w:color="000000"/>
              <w:left w:val="single" w:sz="4" w:space="0" w:color="000000"/>
              <w:bottom w:val="single" w:sz="4" w:space="0" w:color="000000"/>
              <w:right w:val="single" w:sz="4" w:space="0" w:color="000000"/>
            </w:tcBorders>
          </w:tcPr>
          <w:p w:rsidR="00BF6DB2" w:rsidRPr="005526E0" w:rsidRDefault="00BF6DB2" w:rsidP="00354C31">
            <w:pPr>
              <w:jc w:val="center"/>
              <w:rPr>
                <w:szCs w:val="28"/>
                <w:lang w:val="uk-UA"/>
              </w:rPr>
            </w:pPr>
            <w:r w:rsidRPr="005526E0">
              <w:rPr>
                <w:szCs w:val="28"/>
                <w:lang w:val="uk-UA"/>
              </w:rPr>
              <w:t>Головний спеціаліст - юрисконсульт</w:t>
            </w:r>
          </w:p>
        </w:tc>
        <w:tc>
          <w:tcPr>
            <w:tcW w:w="1560" w:type="pct"/>
            <w:tcBorders>
              <w:top w:val="single" w:sz="4" w:space="0" w:color="000000"/>
              <w:left w:val="single" w:sz="4" w:space="0" w:color="000000"/>
              <w:bottom w:val="single" w:sz="4" w:space="0" w:color="000000"/>
              <w:right w:val="single" w:sz="4" w:space="0" w:color="000000"/>
            </w:tcBorders>
          </w:tcPr>
          <w:p w:rsidR="00BF6DB2" w:rsidRDefault="00BF6DB2" w:rsidP="00BF6DB2">
            <w:pPr>
              <w:ind w:right="791"/>
              <w:rPr>
                <w:szCs w:val="28"/>
                <w:lang w:val="uk-UA"/>
              </w:rPr>
            </w:pPr>
            <w:r w:rsidRPr="005526E0">
              <w:rPr>
                <w:szCs w:val="28"/>
                <w:lang w:val="uk-UA"/>
              </w:rPr>
              <w:t>У встановленому порядку здійснювалось ведення звітно-облікової документації з юридичних питань</w:t>
            </w:r>
          </w:p>
          <w:p w:rsidR="00701859" w:rsidRPr="005526E0" w:rsidRDefault="00701859" w:rsidP="00BF6DB2">
            <w:pPr>
              <w:ind w:right="791"/>
              <w:rPr>
                <w:szCs w:val="28"/>
                <w:lang w:val="uk-UA"/>
              </w:rPr>
            </w:pPr>
          </w:p>
        </w:tc>
      </w:tr>
      <w:tr w:rsidR="005526E0" w:rsidRPr="005526E0" w:rsidTr="00D26D82">
        <w:trPr>
          <w:trHeight w:val="340"/>
        </w:trPr>
        <w:tc>
          <w:tcPr>
            <w:tcW w:w="286" w:type="pct"/>
            <w:tcBorders>
              <w:top w:val="single" w:sz="4" w:space="0" w:color="000000"/>
              <w:left w:val="single" w:sz="4" w:space="0" w:color="000000"/>
              <w:bottom w:val="single" w:sz="4" w:space="0" w:color="000000"/>
              <w:right w:val="single" w:sz="4" w:space="0" w:color="000000"/>
            </w:tcBorders>
          </w:tcPr>
          <w:p w:rsidR="00BF6DB2" w:rsidRPr="005526E0" w:rsidRDefault="00BF6DB2" w:rsidP="00D549A4">
            <w:pPr>
              <w:ind w:right="-116"/>
              <w:jc w:val="center"/>
              <w:rPr>
                <w:b/>
                <w:szCs w:val="28"/>
                <w:lang w:val="uk-UA"/>
              </w:rPr>
            </w:pPr>
            <w:r w:rsidRPr="005526E0">
              <w:rPr>
                <w:b/>
                <w:szCs w:val="28"/>
                <w:lang w:val="uk-UA"/>
              </w:rPr>
              <w:t>12.</w:t>
            </w:r>
          </w:p>
        </w:tc>
        <w:tc>
          <w:tcPr>
            <w:tcW w:w="4714" w:type="pct"/>
            <w:gridSpan w:val="4"/>
            <w:tcBorders>
              <w:top w:val="single" w:sz="4" w:space="0" w:color="000000"/>
              <w:left w:val="single" w:sz="4" w:space="0" w:color="000000"/>
              <w:bottom w:val="single" w:sz="4" w:space="0" w:color="000000"/>
              <w:right w:val="single" w:sz="4" w:space="0" w:color="000000"/>
            </w:tcBorders>
            <w:vAlign w:val="center"/>
          </w:tcPr>
          <w:p w:rsidR="00BF6DB2" w:rsidRPr="005526E0" w:rsidRDefault="00BF6DB2" w:rsidP="00F963AE">
            <w:pPr>
              <w:ind w:right="791"/>
              <w:rPr>
                <w:b/>
                <w:szCs w:val="28"/>
                <w:lang w:val="uk-UA"/>
              </w:rPr>
            </w:pPr>
            <w:r w:rsidRPr="005526E0">
              <w:rPr>
                <w:b/>
                <w:szCs w:val="28"/>
                <w:lang w:val="uk-UA"/>
              </w:rPr>
              <w:t xml:space="preserve">ЗАХОДИ З ПИТАНЬ КОМУНІКАЦІЙ </w:t>
            </w:r>
          </w:p>
        </w:tc>
      </w:tr>
      <w:tr w:rsidR="005526E0" w:rsidRPr="00483C11" w:rsidTr="000512B6">
        <w:trPr>
          <w:trHeight w:val="340"/>
        </w:trPr>
        <w:tc>
          <w:tcPr>
            <w:tcW w:w="286" w:type="pct"/>
            <w:tcBorders>
              <w:top w:val="single" w:sz="4" w:space="0" w:color="000000"/>
              <w:left w:val="single" w:sz="4" w:space="0" w:color="000000"/>
              <w:bottom w:val="single" w:sz="4" w:space="0" w:color="000000"/>
              <w:right w:val="single" w:sz="4" w:space="0" w:color="000000"/>
            </w:tcBorders>
          </w:tcPr>
          <w:p w:rsidR="00BF6DB2" w:rsidRPr="005526E0" w:rsidRDefault="00BF6DB2" w:rsidP="00D549A4">
            <w:pPr>
              <w:shd w:val="clear" w:color="auto" w:fill="FFFFFF" w:themeFill="background1"/>
              <w:ind w:right="-116"/>
              <w:jc w:val="center"/>
              <w:rPr>
                <w:b/>
                <w:szCs w:val="28"/>
                <w:lang w:val="uk-UA" w:eastAsia="en-US"/>
              </w:rPr>
            </w:pPr>
            <w:r w:rsidRPr="005526E0">
              <w:rPr>
                <w:b/>
                <w:szCs w:val="28"/>
                <w:lang w:val="uk-UA"/>
              </w:rPr>
              <w:t>12.1</w:t>
            </w:r>
          </w:p>
        </w:tc>
        <w:tc>
          <w:tcPr>
            <w:tcW w:w="1572" w:type="pct"/>
            <w:tcBorders>
              <w:top w:val="single" w:sz="4" w:space="0" w:color="000000"/>
              <w:left w:val="single" w:sz="4" w:space="0" w:color="000000"/>
              <w:bottom w:val="single" w:sz="4" w:space="0" w:color="000000"/>
              <w:right w:val="single" w:sz="4" w:space="0" w:color="000000"/>
            </w:tcBorders>
          </w:tcPr>
          <w:p w:rsidR="00BF6DB2" w:rsidRPr="005526E0" w:rsidRDefault="00BF6DB2" w:rsidP="00B45609">
            <w:pPr>
              <w:rPr>
                <w:szCs w:val="28"/>
                <w:lang w:val="uk-UA"/>
              </w:rPr>
            </w:pPr>
            <w:r w:rsidRPr="005526E0">
              <w:rPr>
                <w:szCs w:val="28"/>
                <w:lang w:val="uk-UA"/>
              </w:rPr>
              <w:t>Інформаційне наповнення офіційного веб- сайту Державної служби з лікарських засобів та контролю за наркотиками у Львівській області та участь у інформаційному наповненні сайту Держлікслужби</w:t>
            </w:r>
          </w:p>
        </w:tc>
        <w:tc>
          <w:tcPr>
            <w:tcW w:w="719" w:type="pct"/>
            <w:tcBorders>
              <w:top w:val="single" w:sz="4" w:space="0" w:color="000000"/>
              <w:left w:val="single" w:sz="4" w:space="0" w:color="000000"/>
              <w:bottom w:val="single" w:sz="4" w:space="0" w:color="000000"/>
              <w:right w:val="single" w:sz="4" w:space="0" w:color="000000"/>
            </w:tcBorders>
          </w:tcPr>
          <w:p w:rsidR="00BF6DB2" w:rsidRPr="005526E0" w:rsidRDefault="00BF6DB2" w:rsidP="00B45609">
            <w:pPr>
              <w:jc w:val="center"/>
              <w:rPr>
                <w:szCs w:val="28"/>
                <w:lang w:val="uk-UA"/>
              </w:rPr>
            </w:pPr>
            <w:r w:rsidRPr="005526E0">
              <w:rPr>
                <w:szCs w:val="28"/>
                <w:lang w:val="uk-UA"/>
              </w:rPr>
              <w:t>Протягом року</w:t>
            </w:r>
          </w:p>
        </w:tc>
        <w:tc>
          <w:tcPr>
            <w:tcW w:w="863" w:type="pct"/>
            <w:tcBorders>
              <w:top w:val="single" w:sz="4" w:space="0" w:color="000000"/>
              <w:left w:val="single" w:sz="4" w:space="0" w:color="000000"/>
              <w:bottom w:val="single" w:sz="4" w:space="0" w:color="000000"/>
              <w:right w:val="single" w:sz="4" w:space="0" w:color="000000"/>
            </w:tcBorders>
          </w:tcPr>
          <w:p w:rsidR="00BF6DB2" w:rsidRPr="005526E0" w:rsidRDefault="00BF6DB2" w:rsidP="00B45609">
            <w:pPr>
              <w:rPr>
                <w:szCs w:val="28"/>
                <w:lang w:val="uk-UA"/>
              </w:rPr>
            </w:pPr>
            <w:r w:rsidRPr="005526E0">
              <w:rPr>
                <w:szCs w:val="28"/>
                <w:lang w:val="uk-UA"/>
              </w:rPr>
              <w:t>Особа, відповідальна за наповнення офіційного веб – сайту Державної служби з лікарських засобів та контролю за наркотиками у Львівській області</w:t>
            </w:r>
          </w:p>
        </w:tc>
        <w:tc>
          <w:tcPr>
            <w:tcW w:w="1560" w:type="pct"/>
            <w:tcBorders>
              <w:top w:val="single" w:sz="4" w:space="0" w:color="000000"/>
              <w:left w:val="single" w:sz="4" w:space="0" w:color="000000"/>
              <w:bottom w:val="single" w:sz="4" w:space="0" w:color="000000"/>
              <w:right w:val="single" w:sz="4" w:space="0" w:color="000000"/>
            </w:tcBorders>
          </w:tcPr>
          <w:p w:rsidR="00BF6DB2" w:rsidRPr="005526E0" w:rsidRDefault="00BF6DB2" w:rsidP="00F963AE">
            <w:pPr>
              <w:ind w:right="791"/>
              <w:rPr>
                <w:szCs w:val="28"/>
                <w:lang w:val="uk-UA"/>
              </w:rPr>
            </w:pPr>
            <w:r w:rsidRPr="005526E0">
              <w:rPr>
                <w:szCs w:val="28"/>
                <w:lang w:val="uk-UA"/>
              </w:rPr>
              <w:t>Протягом року особа, відповідальна за наповнення офіційного веб – сайту Державної служби з лікарських засобів та контролю за наркотиками у Львівській області здійснювала інформаційне наповнення веб-сайту Державної служби з лікарських засобів та контролю за наркотиками у Львівській області</w:t>
            </w:r>
          </w:p>
        </w:tc>
      </w:tr>
      <w:tr w:rsidR="005526E0" w:rsidRPr="00483C11" w:rsidTr="000512B6">
        <w:trPr>
          <w:trHeight w:val="340"/>
        </w:trPr>
        <w:tc>
          <w:tcPr>
            <w:tcW w:w="286" w:type="pct"/>
            <w:tcBorders>
              <w:top w:val="single" w:sz="4" w:space="0" w:color="000000"/>
              <w:left w:val="single" w:sz="4" w:space="0" w:color="000000"/>
              <w:bottom w:val="single" w:sz="4" w:space="0" w:color="000000"/>
              <w:right w:val="single" w:sz="4" w:space="0" w:color="000000"/>
            </w:tcBorders>
          </w:tcPr>
          <w:p w:rsidR="00BF6DB2" w:rsidRPr="005526E0" w:rsidRDefault="00BF6DB2" w:rsidP="0092440B">
            <w:pPr>
              <w:shd w:val="clear" w:color="auto" w:fill="FFFFFF" w:themeFill="background1"/>
              <w:ind w:right="-116"/>
              <w:jc w:val="center"/>
              <w:rPr>
                <w:b/>
                <w:szCs w:val="28"/>
                <w:lang w:val="uk-UA"/>
              </w:rPr>
            </w:pPr>
            <w:r w:rsidRPr="005526E0">
              <w:rPr>
                <w:b/>
                <w:szCs w:val="28"/>
                <w:lang w:val="uk-UA"/>
              </w:rPr>
              <w:t>12.2</w:t>
            </w:r>
          </w:p>
        </w:tc>
        <w:tc>
          <w:tcPr>
            <w:tcW w:w="1572" w:type="pct"/>
            <w:tcBorders>
              <w:top w:val="single" w:sz="4" w:space="0" w:color="000000"/>
              <w:left w:val="single" w:sz="4" w:space="0" w:color="000000"/>
              <w:bottom w:val="single" w:sz="4" w:space="0" w:color="000000"/>
              <w:right w:val="single" w:sz="4" w:space="0" w:color="000000"/>
            </w:tcBorders>
          </w:tcPr>
          <w:p w:rsidR="00BF6DB2" w:rsidRPr="005526E0" w:rsidRDefault="00BF6DB2" w:rsidP="000C0B48">
            <w:pPr>
              <w:shd w:val="clear" w:color="auto" w:fill="FFFFFF" w:themeFill="background1"/>
              <w:rPr>
                <w:szCs w:val="28"/>
                <w:lang w:val="uk-UA"/>
              </w:rPr>
            </w:pPr>
            <w:r w:rsidRPr="005526E0">
              <w:rPr>
                <w:szCs w:val="28"/>
                <w:lang w:val="uk-UA"/>
              </w:rPr>
              <w:t xml:space="preserve">Забезпечення доступу громадськості та ЗМІ до актуальної інформації та систематичного оновлення відповідних розділів на офіційному веб-сайті Державної служби з </w:t>
            </w:r>
            <w:r w:rsidRPr="005526E0">
              <w:rPr>
                <w:szCs w:val="28"/>
                <w:lang w:val="uk-UA"/>
              </w:rPr>
              <w:lastRenderedPageBreak/>
              <w:t>лікарських засобів та контролю за наркотиками у Львівській області</w:t>
            </w:r>
          </w:p>
        </w:tc>
        <w:tc>
          <w:tcPr>
            <w:tcW w:w="719" w:type="pct"/>
            <w:tcBorders>
              <w:top w:val="single" w:sz="4" w:space="0" w:color="000000"/>
              <w:left w:val="single" w:sz="4" w:space="0" w:color="000000"/>
              <w:bottom w:val="single" w:sz="4" w:space="0" w:color="000000"/>
              <w:right w:val="single" w:sz="4" w:space="0" w:color="000000"/>
            </w:tcBorders>
          </w:tcPr>
          <w:p w:rsidR="00BF6DB2" w:rsidRPr="005526E0" w:rsidRDefault="00BF6DB2" w:rsidP="00B45609">
            <w:pPr>
              <w:shd w:val="clear" w:color="auto" w:fill="FFFFFF" w:themeFill="background1"/>
              <w:jc w:val="center"/>
              <w:rPr>
                <w:szCs w:val="28"/>
                <w:lang w:val="uk-UA"/>
              </w:rPr>
            </w:pPr>
            <w:r w:rsidRPr="005526E0">
              <w:rPr>
                <w:szCs w:val="28"/>
                <w:lang w:val="uk-UA"/>
              </w:rPr>
              <w:lastRenderedPageBreak/>
              <w:t>Постійно</w:t>
            </w:r>
          </w:p>
        </w:tc>
        <w:tc>
          <w:tcPr>
            <w:tcW w:w="863" w:type="pct"/>
            <w:tcBorders>
              <w:top w:val="single" w:sz="4" w:space="0" w:color="000000"/>
              <w:left w:val="single" w:sz="4" w:space="0" w:color="000000"/>
              <w:bottom w:val="single" w:sz="4" w:space="0" w:color="000000"/>
              <w:right w:val="single" w:sz="4" w:space="0" w:color="000000"/>
            </w:tcBorders>
          </w:tcPr>
          <w:p w:rsidR="00BF6DB2" w:rsidRPr="005526E0" w:rsidRDefault="00BF6DB2" w:rsidP="00B45609">
            <w:pPr>
              <w:rPr>
                <w:szCs w:val="28"/>
                <w:lang w:val="uk-UA"/>
              </w:rPr>
            </w:pPr>
            <w:r w:rsidRPr="005526E0">
              <w:rPr>
                <w:szCs w:val="28"/>
                <w:lang w:val="uk-UA"/>
              </w:rPr>
              <w:t xml:space="preserve">Особа, відповідальна за наповнення офіційного веб – сайту Державної </w:t>
            </w:r>
            <w:r w:rsidRPr="005526E0">
              <w:rPr>
                <w:szCs w:val="28"/>
                <w:lang w:val="uk-UA"/>
              </w:rPr>
              <w:lastRenderedPageBreak/>
              <w:t>служби з лікарських засобів та контролю за наркотиками у Львівській області</w:t>
            </w:r>
          </w:p>
        </w:tc>
        <w:tc>
          <w:tcPr>
            <w:tcW w:w="1560" w:type="pct"/>
            <w:tcBorders>
              <w:top w:val="single" w:sz="4" w:space="0" w:color="000000"/>
              <w:left w:val="single" w:sz="4" w:space="0" w:color="000000"/>
              <w:bottom w:val="single" w:sz="4" w:space="0" w:color="000000"/>
              <w:right w:val="single" w:sz="4" w:space="0" w:color="000000"/>
            </w:tcBorders>
          </w:tcPr>
          <w:p w:rsidR="00BF6DB2" w:rsidRDefault="00BF6DB2" w:rsidP="00906C6D">
            <w:pPr>
              <w:ind w:right="791"/>
              <w:rPr>
                <w:szCs w:val="28"/>
                <w:lang w:val="uk-UA"/>
              </w:rPr>
            </w:pPr>
            <w:r w:rsidRPr="005526E0">
              <w:rPr>
                <w:szCs w:val="28"/>
                <w:lang w:val="uk-UA"/>
              </w:rPr>
              <w:lastRenderedPageBreak/>
              <w:t xml:space="preserve">Забезпечено доступ громадськості та ЗМІ до актуальної інформації та систематичне оновлення відповідних розділів на </w:t>
            </w:r>
            <w:r w:rsidRPr="005526E0">
              <w:rPr>
                <w:szCs w:val="28"/>
                <w:lang w:val="uk-UA"/>
              </w:rPr>
              <w:lastRenderedPageBreak/>
              <w:t>офіційному веб-сайті Державної служби з лікарських засобів та контролю за наркотиками у Львівській області</w:t>
            </w:r>
          </w:p>
          <w:p w:rsidR="00701859" w:rsidRPr="005526E0" w:rsidRDefault="00701859" w:rsidP="00906C6D">
            <w:pPr>
              <w:ind w:right="791"/>
              <w:rPr>
                <w:szCs w:val="28"/>
                <w:lang w:val="uk-UA"/>
              </w:rPr>
            </w:pPr>
          </w:p>
        </w:tc>
      </w:tr>
      <w:tr w:rsidR="005526E0" w:rsidRPr="005526E0" w:rsidTr="00D26D82">
        <w:trPr>
          <w:trHeight w:val="340"/>
        </w:trPr>
        <w:tc>
          <w:tcPr>
            <w:tcW w:w="286" w:type="pct"/>
            <w:tcBorders>
              <w:top w:val="single" w:sz="4" w:space="0" w:color="000000"/>
              <w:left w:val="single" w:sz="4" w:space="0" w:color="000000"/>
              <w:bottom w:val="single" w:sz="4" w:space="0" w:color="000000"/>
              <w:right w:val="single" w:sz="4" w:space="0" w:color="000000"/>
            </w:tcBorders>
          </w:tcPr>
          <w:p w:rsidR="00BF6DB2" w:rsidRPr="005526E0" w:rsidRDefault="00BF6DB2" w:rsidP="007B3B35">
            <w:pPr>
              <w:ind w:right="-116"/>
              <w:jc w:val="center"/>
              <w:rPr>
                <w:b/>
                <w:szCs w:val="28"/>
                <w:lang w:val="uk-UA"/>
              </w:rPr>
            </w:pPr>
            <w:r w:rsidRPr="005526E0">
              <w:rPr>
                <w:b/>
                <w:szCs w:val="28"/>
                <w:lang w:val="uk-UA"/>
              </w:rPr>
              <w:lastRenderedPageBreak/>
              <w:t>13.</w:t>
            </w:r>
          </w:p>
        </w:tc>
        <w:tc>
          <w:tcPr>
            <w:tcW w:w="4714" w:type="pct"/>
            <w:gridSpan w:val="4"/>
            <w:tcBorders>
              <w:top w:val="single" w:sz="4" w:space="0" w:color="000000"/>
              <w:left w:val="single" w:sz="4" w:space="0" w:color="000000"/>
              <w:bottom w:val="single" w:sz="4" w:space="0" w:color="000000"/>
              <w:right w:val="single" w:sz="4" w:space="0" w:color="000000"/>
            </w:tcBorders>
            <w:vAlign w:val="center"/>
          </w:tcPr>
          <w:p w:rsidR="00BF6DB2" w:rsidRPr="005526E0" w:rsidRDefault="00BF6DB2" w:rsidP="00F963AE">
            <w:pPr>
              <w:ind w:right="791"/>
              <w:rPr>
                <w:b/>
                <w:szCs w:val="28"/>
                <w:lang w:val="uk-UA"/>
              </w:rPr>
            </w:pPr>
            <w:r w:rsidRPr="005526E0">
              <w:rPr>
                <w:b/>
                <w:szCs w:val="28"/>
                <w:lang w:val="uk-UA"/>
              </w:rPr>
              <w:t>ЗАХОДИ З ПИТАНЬ ЗАГАЛЬНО-АДМІНІСТРАТИВНОЇ РОБОТИ, КОНТРОЛЮ ЗА ВИКОНАННЯМ РІШЕНЬ ПРЕЗИДЕНТА УКРАЇНИ, КАБІНЕТУ МІНІСТРІВ УКРАЇНИ, ВЕРХОВНОЇ РАДИ УКРАЇНИ ТА ІНШИХ ОРГАНІВ ВИКОНАВЧОЇ ВЛАДИ</w:t>
            </w:r>
          </w:p>
        </w:tc>
      </w:tr>
      <w:tr w:rsidR="005526E0" w:rsidRPr="005526E0" w:rsidTr="000512B6">
        <w:trPr>
          <w:trHeight w:val="340"/>
        </w:trPr>
        <w:tc>
          <w:tcPr>
            <w:tcW w:w="286" w:type="pct"/>
            <w:tcBorders>
              <w:top w:val="single" w:sz="4" w:space="0" w:color="000000"/>
              <w:left w:val="single" w:sz="4" w:space="0" w:color="000000"/>
              <w:bottom w:val="single" w:sz="4" w:space="0" w:color="000000"/>
              <w:right w:val="single" w:sz="4" w:space="0" w:color="000000"/>
            </w:tcBorders>
          </w:tcPr>
          <w:p w:rsidR="00BF6DB2" w:rsidRPr="005526E0" w:rsidRDefault="00BF6DB2" w:rsidP="007B3B35">
            <w:pPr>
              <w:jc w:val="center"/>
              <w:rPr>
                <w:b/>
                <w:szCs w:val="28"/>
                <w:lang w:val="uk-UA"/>
              </w:rPr>
            </w:pPr>
            <w:r w:rsidRPr="005526E0">
              <w:rPr>
                <w:b/>
                <w:szCs w:val="28"/>
                <w:lang w:val="uk-UA"/>
              </w:rPr>
              <w:t>13.1</w:t>
            </w:r>
          </w:p>
        </w:tc>
        <w:tc>
          <w:tcPr>
            <w:tcW w:w="1572" w:type="pct"/>
            <w:tcBorders>
              <w:top w:val="single" w:sz="4" w:space="0" w:color="000000"/>
              <w:left w:val="single" w:sz="4" w:space="0" w:color="000000"/>
              <w:bottom w:val="single" w:sz="4" w:space="0" w:color="000000"/>
              <w:right w:val="single" w:sz="4" w:space="0" w:color="000000"/>
            </w:tcBorders>
          </w:tcPr>
          <w:p w:rsidR="00BF6DB2" w:rsidRPr="005526E0" w:rsidRDefault="00BF6DB2" w:rsidP="00354C31">
            <w:pPr>
              <w:rPr>
                <w:szCs w:val="28"/>
                <w:lang w:val="uk-UA"/>
              </w:rPr>
            </w:pPr>
            <w:r w:rsidRPr="005526E0">
              <w:rPr>
                <w:szCs w:val="28"/>
                <w:lang w:val="uk-UA"/>
              </w:rPr>
              <w:t xml:space="preserve">Забезпечення організації діловодства Державної служби з лікарських засобів та контролю за наркотиками у Львівській області: </w:t>
            </w:r>
          </w:p>
          <w:p w:rsidR="00BF6DB2" w:rsidRPr="005526E0" w:rsidRDefault="00BF6DB2" w:rsidP="00354C31">
            <w:pPr>
              <w:rPr>
                <w:szCs w:val="28"/>
                <w:lang w:val="uk-UA"/>
              </w:rPr>
            </w:pPr>
            <w:r w:rsidRPr="005526E0">
              <w:rPr>
                <w:szCs w:val="28"/>
                <w:lang w:val="uk-UA"/>
              </w:rPr>
              <w:t>- попередній розгляд кореспонденції;</w:t>
            </w:r>
          </w:p>
          <w:p w:rsidR="00BF6DB2" w:rsidRPr="005526E0" w:rsidRDefault="00BF6DB2" w:rsidP="00354C31">
            <w:pPr>
              <w:rPr>
                <w:szCs w:val="28"/>
                <w:lang w:val="uk-UA"/>
              </w:rPr>
            </w:pPr>
            <w:r w:rsidRPr="005526E0">
              <w:rPr>
                <w:szCs w:val="28"/>
                <w:lang w:val="uk-UA"/>
              </w:rPr>
              <w:t>- реєстрація та відправка кореспонденції;</w:t>
            </w:r>
          </w:p>
          <w:p w:rsidR="00BF6DB2" w:rsidRPr="005526E0" w:rsidRDefault="00BF6DB2" w:rsidP="00354C31">
            <w:pPr>
              <w:rPr>
                <w:szCs w:val="28"/>
                <w:lang w:val="uk-UA"/>
              </w:rPr>
            </w:pPr>
            <w:r w:rsidRPr="005526E0">
              <w:rPr>
                <w:szCs w:val="28"/>
                <w:lang w:val="uk-UA"/>
              </w:rPr>
              <w:t>- оперативне проходження, облік, зберігання документів;</w:t>
            </w:r>
          </w:p>
          <w:p w:rsidR="00BF6DB2" w:rsidRPr="005526E0" w:rsidRDefault="00BF6DB2" w:rsidP="00354C31">
            <w:pPr>
              <w:rPr>
                <w:szCs w:val="28"/>
                <w:lang w:val="uk-UA"/>
              </w:rPr>
            </w:pPr>
            <w:r w:rsidRPr="005526E0">
              <w:rPr>
                <w:szCs w:val="28"/>
                <w:lang w:val="uk-UA"/>
              </w:rPr>
              <w:t>- реєстрація наказів з основної діяльності та адміністративно-господарських питань</w:t>
            </w:r>
          </w:p>
        </w:tc>
        <w:tc>
          <w:tcPr>
            <w:tcW w:w="719" w:type="pct"/>
            <w:tcBorders>
              <w:top w:val="single" w:sz="4" w:space="0" w:color="000000"/>
              <w:left w:val="single" w:sz="4" w:space="0" w:color="000000"/>
              <w:bottom w:val="single" w:sz="4" w:space="0" w:color="000000"/>
              <w:right w:val="single" w:sz="4" w:space="0" w:color="000000"/>
            </w:tcBorders>
          </w:tcPr>
          <w:p w:rsidR="00BF6DB2" w:rsidRPr="005526E0" w:rsidRDefault="00BF6DB2" w:rsidP="00354C31">
            <w:pPr>
              <w:jc w:val="center"/>
              <w:rPr>
                <w:szCs w:val="28"/>
                <w:lang w:val="uk-UA"/>
              </w:rPr>
            </w:pPr>
            <w:r w:rsidRPr="005526E0">
              <w:rPr>
                <w:szCs w:val="28"/>
                <w:lang w:val="uk-UA"/>
              </w:rPr>
              <w:t>Протягом року</w:t>
            </w:r>
          </w:p>
        </w:tc>
        <w:tc>
          <w:tcPr>
            <w:tcW w:w="863" w:type="pct"/>
            <w:tcBorders>
              <w:top w:val="single" w:sz="4" w:space="0" w:color="000000"/>
              <w:left w:val="single" w:sz="4" w:space="0" w:color="000000"/>
              <w:bottom w:val="single" w:sz="4" w:space="0" w:color="000000"/>
              <w:right w:val="single" w:sz="4" w:space="0" w:color="000000"/>
            </w:tcBorders>
          </w:tcPr>
          <w:p w:rsidR="00BF6DB2" w:rsidRPr="005526E0" w:rsidRDefault="00BF6DB2" w:rsidP="00354C31">
            <w:pPr>
              <w:rPr>
                <w:szCs w:val="28"/>
                <w:lang w:val="uk-UA"/>
              </w:rPr>
            </w:pPr>
            <w:r w:rsidRPr="005526E0">
              <w:rPr>
                <w:szCs w:val="28"/>
                <w:lang w:val="uk-UA"/>
              </w:rPr>
              <w:t>Особа, відповідальна за ведення діловодства, головний спеціаліст з питань персоналу</w:t>
            </w:r>
          </w:p>
        </w:tc>
        <w:tc>
          <w:tcPr>
            <w:tcW w:w="1560" w:type="pct"/>
            <w:tcBorders>
              <w:top w:val="single" w:sz="4" w:space="0" w:color="000000"/>
              <w:left w:val="single" w:sz="4" w:space="0" w:color="000000"/>
              <w:bottom w:val="single" w:sz="4" w:space="0" w:color="000000"/>
              <w:right w:val="single" w:sz="4" w:space="0" w:color="000000"/>
            </w:tcBorders>
          </w:tcPr>
          <w:p w:rsidR="00F3094D" w:rsidRPr="005526E0" w:rsidRDefault="00F3094D" w:rsidP="00F3094D">
            <w:pPr>
              <w:rPr>
                <w:szCs w:val="28"/>
                <w:lang w:val="uk-UA"/>
              </w:rPr>
            </w:pPr>
            <w:r w:rsidRPr="005526E0">
              <w:rPr>
                <w:szCs w:val="28"/>
                <w:lang w:val="uk-UA"/>
              </w:rPr>
              <w:t>Протягом року здійснювалося забезпечення організації діловодства Державної служби з лікарських засобів та контролю за наркотиками у Львівській області:</w:t>
            </w:r>
          </w:p>
          <w:p w:rsidR="00F3094D" w:rsidRPr="005526E0" w:rsidRDefault="00F3094D" w:rsidP="00F3094D">
            <w:pPr>
              <w:rPr>
                <w:szCs w:val="28"/>
                <w:lang w:val="uk-UA"/>
              </w:rPr>
            </w:pPr>
            <w:r w:rsidRPr="005526E0">
              <w:rPr>
                <w:szCs w:val="28"/>
                <w:lang w:val="uk-UA"/>
              </w:rPr>
              <w:t>- попередній розгляд кореспонденції;</w:t>
            </w:r>
          </w:p>
          <w:p w:rsidR="00F3094D" w:rsidRPr="005526E0" w:rsidRDefault="00F3094D" w:rsidP="00F3094D">
            <w:pPr>
              <w:rPr>
                <w:szCs w:val="28"/>
                <w:lang w:val="uk-UA"/>
              </w:rPr>
            </w:pPr>
            <w:r w:rsidRPr="005526E0">
              <w:rPr>
                <w:szCs w:val="28"/>
                <w:lang w:val="uk-UA"/>
              </w:rPr>
              <w:t>- реєстрація та відправка кореспонденції;</w:t>
            </w:r>
          </w:p>
          <w:p w:rsidR="00F3094D" w:rsidRPr="005526E0" w:rsidRDefault="00F3094D" w:rsidP="00F3094D">
            <w:pPr>
              <w:rPr>
                <w:szCs w:val="28"/>
                <w:lang w:val="uk-UA"/>
              </w:rPr>
            </w:pPr>
            <w:r w:rsidRPr="005526E0">
              <w:rPr>
                <w:szCs w:val="28"/>
                <w:lang w:val="uk-UA"/>
              </w:rPr>
              <w:t>- оперативне проходження документації, облік, зберігання документів;</w:t>
            </w:r>
          </w:p>
          <w:p w:rsidR="00BF6DB2" w:rsidRPr="005526E0" w:rsidRDefault="00F3094D" w:rsidP="00F3094D">
            <w:pPr>
              <w:ind w:right="791"/>
              <w:rPr>
                <w:szCs w:val="28"/>
                <w:lang w:val="uk-UA"/>
              </w:rPr>
            </w:pPr>
            <w:r w:rsidRPr="005526E0">
              <w:rPr>
                <w:szCs w:val="28"/>
                <w:lang w:val="uk-UA"/>
              </w:rPr>
              <w:t>- реєстрація наказів з основної діяльності Державної служби з лікарських засобів та контролю за наркотиками у Львівській області та адміністративно-господарських питань</w:t>
            </w:r>
          </w:p>
        </w:tc>
      </w:tr>
      <w:tr w:rsidR="005526E0" w:rsidRPr="005526E0" w:rsidTr="000512B6">
        <w:trPr>
          <w:trHeight w:val="340"/>
        </w:trPr>
        <w:tc>
          <w:tcPr>
            <w:tcW w:w="286" w:type="pct"/>
            <w:tcBorders>
              <w:top w:val="single" w:sz="4" w:space="0" w:color="000000"/>
              <w:left w:val="single" w:sz="4" w:space="0" w:color="000000"/>
              <w:bottom w:val="single" w:sz="4" w:space="0" w:color="000000"/>
              <w:right w:val="single" w:sz="4" w:space="0" w:color="000000"/>
            </w:tcBorders>
          </w:tcPr>
          <w:p w:rsidR="00BF6DB2" w:rsidRPr="005526E0" w:rsidRDefault="00BF6DB2" w:rsidP="007B3B35">
            <w:pPr>
              <w:jc w:val="center"/>
              <w:rPr>
                <w:b/>
                <w:szCs w:val="28"/>
                <w:lang w:val="uk-UA"/>
              </w:rPr>
            </w:pPr>
            <w:r w:rsidRPr="005526E0">
              <w:rPr>
                <w:b/>
                <w:szCs w:val="28"/>
                <w:lang w:val="uk-UA"/>
              </w:rPr>
              <w:t>13.2</w:t>
            </w:r>
          </w:p>
        </w:tc>
        <w:tc>
          <w:tcPr>
            <w:tcW w:w="1572" w:type="pct"/>
            <w:tcBorders>
              <w:top w:val="single" w:sz="4" w:space="0" w:color="000000"/>
              <w:left w:val="single" w:sz="4" w:space="0" w:color="000000"/>
              <w:bottom w:val="single" w:sz="4" w:space="0" w:color="000000"/>
              <w:right w:val="single" w:sz="4" w:space="0" w:color="000000"/>
            </w:tcBorders>
          </w:tcPr>
          <w:p w:rsidR="00BF6DB2" w:rsidRPr="005526E0" w:rsidRDefault="00BF6DB2" w:rsidP="00354C31">
            <w:pPr>
              <w:rPr>
                <w:szCs w:val="28"/>
                <w:lang w:val="uk-UA"/>
              </w:rPr>
            </w:pPr>
            <w:r w:rsidRPr="005526E0">
              <w:rPr>
                <w:szCs w:val="28"/>
                <w:lang w:val="uk-UA"/>
              </w:rPr>
              <w:t xml:space="preserve">Забезпечення організації ведення діловодства із звернень громадян </w:t>
            </w:r>
          </w:p>
        </w:tc>
        <w:tc>
          <w:tcPr>
            <w:tcW w:w="719" w:type="pct"/>
            <w:tcBorders>
              <w:top w:val="single" w:sz="4" w:space="0" w:color="000000"/>
              <w:left w:val="single" w:sz="4" w:space="0" w:color="000000"/>
              <w:bottom w:val="single" w:sz="4" w:space="0" w:color="000000"/>
              <w:right w:val="single" w:sz="4" w:space="0" w:color="000000"/>
            </w:tcBorders>
          </w:tcPr>
          <w:p w:rsidR="00BF6DB2" w:rsidRPr="005526E0" w:rsidRDefault="00BF6DB2" w:rsidP="00354C31">
            <w:pPr>
              <w:jc w:val="center"/>
              <w:rPr>
                <w:szCs w:val="28"/>
                <w:lang w:val="uk-UA"/>
              </w:rPr>
            </w:pPr>
            <w:r w:rsidRPr="005526E0">
              <w:rPr>
                <w:szCs w:val="28"/>
                <w:lang w:val="uk-UA"/>
              </w:rPr>
              <w:t>Протягом року</w:t>
            </w:r>
          </w:p>
        </w:tc>
        <w:tc>
          <w:tcPr>
            <w:tcW w:w="863" w:type="pct"/>
            <w:tcBorders>
              <w:top w:val="single" w:sz="4" w:space="0" w:color="000000"/>
              <w:left w:val="single" w:sz="4" w:space="0" w:color="000000"/>
              <w:bottom w:val="single" w:sz="4" w:space="0" w:color="000000"/>
              <w:right w:val="single" w:sz="4" w:space="0" w:color="000000"/>
            </w:tcBorders>
          </w:tcPr>
          <w:p w:rsidR="00BF6DB2" w:rsidRPr="005526E0" w:rsidRDefault="00BF6DB2" w:rsidP="00354C31">
            <w:pPr>
              <w:rPr>
                <w:szCs w:val="28"/>
                <w:lang w:val="uk-UA"/>
              </w:rPr>
            </w:pPr>
            <w:r w:rsidRPr="005526E0">
              <w:rPr>
                <w:szCs w:val="28"/>
                <w:lang w:val="uk-UA"/>
              </w:rPr>
              <w:t xml:space="preserve">Особи, відповідальні за </w:t>
            </w:r>
            <w:r w:rsidRPr="005526E0">
              <w:rPr>
                <w:szCs w:val="28"/>
                <w:lang w:val="uk-UA"/>
              </w:rPr>
              <w:lastRenderedPageBreak/>
              <w:t>ведення діловодства та за роботу зі зверненнями громадян</w:t>
            </w:r>
          </w:p>
        </w:tc>
        <w:tc>
          <w:tcPr>
            <w:tcW w:w="1560" w:type="pct"/>
            <w:tcBorders>
              <w:top w:val="single" w:sz="4" w:space="0" w:color="000000"/>
              <w:left w:val="single" w:sz="4" w:space="0" w:color="000000"/>
              <w:bottom w:val="single" w:sz="4" w:space="0" w:color="000000"/>
              <w:right w:val="single" w:sz="4" w:space="0" w:color="000000"/>
            </w:tcBorders>
          </w:tcPr>
          <w:p w:rsidR="00BF6DB2" w:rsidRPr="005526E0" w:rsidRDefault="00C721D0" w:rsidP="00F963AE">
            <w:pPr>
              <w:ind w:right="791"/>
              <w:rPr>
                <w:szCs w:val="28"/>
                <w:lang w:val="uk-UA"/>
              </w:rPr>
            </w:pPr>
            <w:r w:rsidRPr="005526E0">
              <w:rPr>
                <w:szCs w:val="28"/>
                <w:lang w:val="uk-UA"/>
              </w:rPr>
              <w:lastRenderedPageBreak/>
              <w:t xml:space="preserve">Протягом року здійснювалося забезпечення </w:t>
            </w:r>
            <w:r w:rsidRPr="005526E0">
              <w:rPr>
                <w:szCs w:val="28"/>
                <w:lang w:val="uk-UA"/>
              </w:rPr>
              <w:lastRenderedPageBreak/>
              <w:t>діловодства із звернень громадян</w:t>
            </w:r>
            <w:r w:rsidR="00F71888">
              <w:rPr>
                <w:szCs w:val="28"/>
                <w:lang w:val="uk-UA"/>
              </w:rPr>
              <w:t xml:space="preserve"> (</w:t>
            </w:r>
            <w:r w:rsidR="00F71888" w:rsidRPr="00F71888">
              <w:rPr>
                <w:szCs w:val="28"/>
                <w:lang w:val="uk-UA"/>
              </w:rPr>
              <w:t xml:space="preserve">Опрацьовано </w:t>
            </w:r>
            <w:r w:rsidR="00F71888">
              <w:rPr>
                <w:szCs w:val="28"/>
                <w:lang w:val="uk-UA"/>
              </w:rPr>
              <w:t xml:space="preserve">17 </w:t>
            </w:r>
            <w:r w:rsidR="00F71888" w:rsidRPr="00F71888">
              <w:rPr>
                <w:szCs w:val="28"/>
                <w:lang w:val="uk-UA"/>
              </w:rPr>
              <w:t>звернень громадян</w:t>
            </w:r>
            <w:r w:rsidR="00F71888">
              <w:rPr>
                <w:szCs w:val="28"/>
                <w:lang w:val="uk-UA"/>
              </w:rPr>
              <w:t>)</w:t>
            </w:r>
          </w:p>
        </w:tc>
      </w:tr>
      <w:tr w:rsidR="005526E0" w:rsidRPr="005526E0" w:rsidTr="000512B6">
        <w:trPr>
          <w:trHeight w:val="340"/>
        </w:trPr>
        <w:tc>
          <w:tcPr>
            <w:tcW w:w="286" w:type="pct"/>
            <w:tcBorders>
              <w:top w:val="single" w:sz="4" w:space="0" w:color="000000"/>
              <w:left w:val="single" w:sz="4" w:space="0" w:color="000000"/>
              <w:bottom w:val="single" w:sz="4" w:space="0" w:color="000000"/>
              <w:right w:val="single" w:sz="4" w:space="0" w:color="000000"/>
            </w:tcBorders>
          </w:tcPr>
          <w:p w:rsidR="00BF6DB2" w:rsidRPr="005526E0" w:rsidRDefault="00BF6DB2" w:rsidP="007B3B35">
            <w:pPr>
              <w:jc w:val="center"/>
              <w:rPr>
                <w:b/>
                <w:szCs w:val="28"/>
                <w:lang w:val="uk-UA"/>
              </w:rPr>
            </w:pPr>
            <w:r w:rsidRPr="005526E0">
              <w:rPr>
                <w:b/>
                <w:szCs w:val="28"/>
                <w:lang w:val="uk-UA"/>
              </w:rPr>
              <w:lastRenderedPageBreak/>
              <w:t>13.3</w:t>
            </w:r>
          </w:p>
        </w:tc>
        <w:tc>
          <w:tcPr>
            <w:tcW w:w="1572" w:type="pct"/>
            <w:tcBorders>
              <w:top w:val="single" w:sz="4" w:space="0" w:color="000000"/>
              <w:left w:val="single" w:sz="4" w:space="0" w:color="000000"/>
              <w:bottom w:val="single" w:sz="4" w:space="0" w:color="000000"/>
              <w:right w:val="single" w:sz="4" w:space="0" w:color="000000"/>
            </w:tcBorders>
          </w:tcPr>
          <w:p w:rsidR="00BF6DB2" w:rsidRPr="005526E0" w:rsidRDefault="00BF6DB2" w:rsidP="00354C31">
            <w:pPr>
              <w:rPr>
                <w:szCs w:val="28"/>
                <w:lang w:val="uk-UA"/>
              </w:rPr>
            </w:pPr>
            <w:r w:rsidRPr="005526E0">
              <w:rPr>
                <w:szCs w:val="28"/>
                <w:lang w:val="uk-UA"/>
              </w:rPr>
              <w:t>Забезпечення організації ведення діловодства відповідно до вимог Закону України «Про доступ до публічної інформації»</w:t>
            </w:r>
          </w:p>
        </w:tc>
        <w:tc>
          <w:tcPr>
            <w:tcW w:w="719" w:type="pct"/>
            <w:tcBorders>
              <w:top w:val="single" w:sz="4" w:space="0" w:color="000000"/>
              <w:left w:val="single" w:sz="4" w:space="0" w:color="000000"/>
              <w:bottom w:val="single" w:sz="4" w:space="0" w:color="000000"/>
              <w:right w:val="single" w:sz="4" w:space="0" w:color="000000"/>
            </w:tcBorders>
          </w:tcPr>
          <w:p w:rsidR="00BF6DB2" w:rsidRPr="005526E0" w:rsidRDefault="00BF6DB2" w:rsidP="00354C31">
            <w:pPr>
              <w:jc w:val="center"/>
              <w:rPr>
                <w:szCs w:val="28"/>
                <w:lang w:val="uk-UA"/>
              </w:rPr>
            </w:pPr>
            <w:r w:rsidRPr="005526E0">
              <w:rPr>
                <w:szCs w:val="28"/>
                <w:lang w:val="uk-UA"/>
              </w:rPr>
              <w:t>Протягом року</w:t>
            </w:r>
          </w:p>
        </w:tc>
        <w:tc>
          <w:tcPr>
            <w:tcW w:w="863" w:type="pct"/>
            <w:tcBorders>
              <w:top w:val="single" w:sz="4" w:space="0" w:color="000000"/>
              <w:left w:val="single" w:sz="4" w:space="0" w:color="000000"/>
              <w:bottom w:val="single" w:sz="4" w:space="0" w:color="000000"/>
              <w:right w:val="single" w:sz="4" w:space="0" w:color="000000"/>
            </w:tcBorders>
          </w:tcPr>
          <w:p w:rsidR="00BF6DB2" w:rsidRPr="005526E0" w:rsidRDefault="00BF6DB2" w:rsidP="00354C31">
            <w:pPr>
              <w:rPr>
                <w:szCs w:val="28"/>
                <w:lang w:val="uk-UA"/>
              </w:rPr>
            </w:pPr>
            <w:r w:rsidRPr="005526E0">
              <w:rPr>
                <w:szCs w:val="28"/>
                <w:lang w:val="uk-UA"/>
              </w:rPr>
              <w:t>Особи, відповідальні за ведення діловодства та за організацію виконання Закону України «Про доступ до публічної інформації»</w:t>
            </w:r>
          </w:p>
        </w:tc>
        <w:tc>
          <w:tcPr>
            <w:tcW w:w="1560" w:type="pct"/>
            <w:tcBorders>
              <w:top w:val="single" w:sz="4" w:space="0" w:color="000000"/>
              <w:left w:val="single" w:sz="4" w:space="0" w:color="000000"/>
              <w:bottom w:val="single" w:sz="4" w:space="0" w:color="000000"/>
              <w:right w:val="single" w:sz="4" w:space="0" w:color="000000"/>
            </w:tcBorders>
          </w:tcPr>
          <w:p w:rsidR="00BF6DB2" w:rsidRPr="005526E0" w:rsidRDefault="00C721D0" w:rsidP="00F963AE">
            <w:pPr>
              <w:ind w:right="791"/>
              <w:rPr>
                <w:szCs w:val="28"/>
                <w:lang w:val="uk-UA"/>
              </w:rPr>
            </w:pPr>
            <w:r w:rsidRPr="005526E0">
              <w:rPr>
                <w:szCs w:val="28"/>
                <w:lang w:val="uk-UA"/>
              </w:rPr>
              <w:t>Протягом року здійснювалося забезпечення діловодства відповідно до вимог Закону України «Про доступ до публічної інформації»</w:t>
            </w:r>
            <w:r w:rsidR="00F71888">
              <w:rPr>
                <w:szCs w:val="28"/>
                <w:lang w:val="uk-UA"/>
              </w:rPr>
              <w:t xml:space="preserve"> (</w:t>
            </w:r>
            <w:r w:rsidR="00F71888" w:rsidRPr="00F71888">
              <w:rPr>
                <w:szCs w:val="28"/>
                <w:lang w:val="uk-UA"/>
              </w:rPr>
              <w:t xml:space="preserve">Опрацьовано </w:t>
            </w:r>
            <w:r w:rsidR="00F71888">
              <w:rPr>
                <w:szCs w:val="28"/>
                <w:lang w:val="uk-UA"/>
              </w:rPr>
              <w:t xml:space="preserve">6 </w:t>
            </w:r>
            <w:r w:rsidR="00F71888" w:rsidRPr="00F71888">
              <w:rPr>
                <w:szCs w:val="28"/>
                <w:lang w:val="uk-UA"/>
              </w:rPr>
              <w:t>запитів на доступ до публічної інформації</w:t>
            </w:r>
            <w:r w:rsidR="00F71888">
              <w:rPr>
                <w:szCs w:val="28"/>
                <w:lang w:val="uk-UA"/>
              </w:rPr>
              <w:t>)</w:t>
            </w:r>
          </w:p>
        </w:tc>
      </w:tr>
      <w:tr w:rsidR="005526E0" w:rsidRPr="005526E0" w:rsidTr="000512B6">
        <w:trPr>
          <w:trHeight w:val="340"/>
        </w:trPr>
        <w:tc>
          <w:tcPr>
            <w:tcW w:w="286" w:type="pct"/>
            <w:tcBorders>
              <w:top w:val="single" w:sz="4" w:space="0" w:color="000000"/>
              <w:left w:val="single" w:sz="4" w:space="0" w:color="000000"/>
              <w:bottom w:val="single" w:sz="4" w:space="0" w:color="000000"/>
              <w:right w:val="single" w:sz="4" w:space="0" w:color="000000"/>
            </w:tcBorders>
          </w:tcPr>
          <w:p w:rsidR="00BF6DB2" w:rsidRPr="005526E0" w:rsidRDefault="00BF6DB2" w:rsidP="007B3B35">
            <w:pPr>
              <w:jc w:val="center"/>
              <w:rPr>
                <w:b/>
                <w:szCs w:val="28"/>
                <w:lang w:val="uk-UA"/>
              </w:rPr>
            </w:pPr>
            <w:r w:rsidRPr="005526E0">
              <w:rPr>
                <w:b/>
                <w:szCs w:val="28"/>
                <w:lang w:val="uk-UA"/>
              </w:rPr>
              <w:t>13.4</w:t>
            </w:r>
          </w:p>
        </w:tc>
        <w:tc>
          <w:tcPr>
            <w:tcW w:w="1572" w:type="pct"/>
            <w:tcBorders>
              <w:top w:val="single" w:sz="4" w:space="0" w:color="000000"/>
              <w:left w:val="single" w:sz="4" w:space="0" w:color="000000"/>
              <w:bottom w:val="single" w:sz="4" w:space="0" w:color="000000"/>
              <w:right w:val="single" w:sz="4" w:space="0" w:color="000000"/>
            </w:tcBorders>
          </w:tcPr>
          <w:p w:rsidR="00BF6DB2" w:rsidRPr="005526E0" w:rsidRDefault="00BF6DB2" w:rsidP="00354C31">
            <w:pPr>
              <w:rPr>
                <w:szCs w:val="28"/>
                <w:lang w:val="uk-UA"/>
              </w:rPr>
            </w:pPr>
            <w:r w:rsidRPr="005526E0">
              <w:rPr>
                <w:szCs w:val="28"/>
                <w:lang w:val="uk-UA"/>
              </w:rPr>
              <w:t>Забезпечення організації ведення діловодства з грифом «Для службового користування»</w:t>
            </w:r>
          </w:p>
        </w:tc>
        <w:tc>
          <w:tcPr>
            <w:tcW w:w="719" w:type="pct"/>
            <w:tcBorders>
              <w:top w:val="single" w:sz="4" w:space="0" w:color="000000"/>
              <w:left w:val="single" w:sz="4" w:space="0" w:color="000000"/>
              <w:bottom w:val="single" w:sz="4" w:space="0" w:color="000000"/>
              <w:right w:val="single" w:sz="4" w:space="0" w:color="000000"/>
            </w:tcBorders>
          </w:tcPr>
          <w:p w:rsidR="00BF6DB2" w:rsidRPr="005526E0" w:rsidRDefault="00BF6DB2" w:rsidP="00354C31">
            <w:pPr>
              <w:jc w:val="center"/>
              <w:rPr>
                <w:szCs w:val="28"/>
                <w:lang w:val="uk-UA"/>
              </w:rPr>
            </w:pPr>
            <w:r w:rsidRPr="005526E0">
              <w:rPr>
                <w:szCs w:val="28"/>
                <w:lang w:val="uk-UA"/>
              </w:rPr>
              <w:t>Протягом року</w:t>
            </w:r>
          </w:p>
        </w:tc>
        <w:tc>
          <w:tcPr>
            <w:tcW w:w="863" w:type="pct"/>
            <w:tcBorders>
              <w:top w:val="single" w:sz="4" w:space="0" w:color="000000"/>
              <w:left w:val="single" w:sz="4" w:space="0" w:color="000000"/>
              <w:bottom w:val="single" w:sz="4" w:space="0" w:color="000000"/>
              <w:right w:val="single" w:sz="4" w:space="0" w:color="000000"/>
            </w:tcBorders>
          </w:tcPr>
          <w:p w:rsidR="00BF6DB2" w:rsidRPr="005526E0" w:rsidRDefault="00BF6DB2" w:rsidP="00354C31">
            <w:pPr>
              <w:rPr>
                <w:szCs w:val="28"/>
                <w:lang w:val="uk-UA"/>
              </w:rPr>
            </w:pPr>
            <w:r w:rsidRPr="005526E0">
              <w:rPr>
                <w:szCs w:val="28"/>
                <w:lang w:val="uk-UA"/>
              </w:rPr>
              <w:t>Особа, відповідальна за ведення діловодства</w:t>
            </w:r>
          </w:p>
        </w:tc>
        <w:tc>
          <w:tcPr>
            <w:tcW w:w="1560" w:type="pct"/>
            <w:tcBorders>
              <w:top w:val="single" w:sz="4" w:space="0" w:color="000000"/>
              <w:left w:val="single" w:sz="4" w:space="0" w:color="000000"/>
              <w:bottom w:val="single" w:sz="4" w:space="0" w:color="000000"/>
              <w:right w:val="single" w:sz="4" w:space="0" w:color="000000"/>
            </w:tcBorders>
          </w:tcPr>
          <w:p w:rsidR="00BF6DB2" w:rsidRPr="005526E0" w:rsidRDefault="00C721D0" w:rsidP="00F963AE">
            <w:pPr>
              <w:ind w:right="791"/>
              <w:rPr>
                <w:szCs w:val="28"/>
                <w:lang w:val="uk-UA"/>
              </w:rPr>
            </w:pPr>
            <w:r w:rsidRPr="005526E0">
              <w:rPr>
                <w:szCs w:val="28"/>
                <w:lang w:val="uk-UA"/>
              </w:rPr>
              <w:t>Протягом року документів з грифом «Для службового користування» до Державної служби з лікарських засобів та контролю за наркотиками не надходило.</w:t>
            </w:r>
          </w:p>
        </w:tc>
      </w:tr>
      <w:tr w:rsidR="005526E0" w:rsidRPr="005526E0" w:rsidTr="000512B6">
        <w:trPr>
          <w:trHeight w:val="340"/>
        </w:trPr>
        <w:tc>
          <w:tcPr>
            <w:tcW w:w="286" w:type="pct"/>
            <w:tcBorders>
              <w:top w:val="single" w:sz="4" w:space="0" w:color="000000"/>
              <w:left w:val="single" w:sz="4" w:space="0" w:color="000000"/>
              <w:bottom w:val="single" w:sz="4" w:space="0" w:color="000000"/>
              <w:right w:val="single" w:sz="4" w:space="0" w:color="000000"/>
            </w:tcBorders>
          </w:tcPr>
          <w:p w:rsidR="00BF6DB2" w:rsidRPr="005526E0" w:rsidRDefault="00BF6DB2" w:rsidP="007B3B35">
            <w:pPr>
              <w:jc w:val="center"/>
              <w:rPr>
                <w:b/>
                <w:szCs w:val="28"/>
                <w:lang w:val="uk-UA"/>
              </w:rPr>
            </w:pPr>
            <w:r w:rsidRPr="005526E0">
              <w:rPr>
                <w:b/>
                <w:szCs w:val="28"/>
                <w:lang w:val="uk-UA"/>
              </w:rPr>
              <w:t>13.5</w:t>
            </w:r>
          </w:p>
        </w:tc>
        <w:tc>
          <w:tcPr>
            <w:tcW w:w="1572" w:type="pct"/>
            <w:tcBorders>
              <w:top w:val="single" w:sz="4" w:space="0" w:color="000000"/>
              <w:left w:val="single" w:sz="4" w:space="0" w:color="000000"/>
              <w:bottom w:val="single" w:sz="4" w:space="0" w:color="000000"/>
              <w:right w:val="single" w:sz="4" w:space="0" w:color="000000"/>
            </w:tcBorders>
          </w:tcPr>
          <w:p w:rsidR="00BF6DB2" w:rsidRPr="005526E0" w:rsidRDefault="00BF6DB2" w:rsidP="00354C31">
            <w:pPr>
              <w:rPr>
                <w:szCs w:val="28"/>
                <w:lang w:val="uk-UA"/>
              </w:rPr>
            </w:pPr>
            <w:r w:rsidRPr="005526E0">
              <w:rPr>
                <w:szCs w:val="28"/>
                <w:lang w:val="uk-UA"/>
              </w:rPr>
              <w:t xml:space="preserve">Удосконалення нормативної бази з питань організації діловодства </w:t>
            </w:r>
          </w:p>
        </w:tc>
        <w:tc>
          <w:tcPr>
            <w:tcW w:w="719" w:type="pct"/>
            <w:tcBorders>
              <w:top w:val="single" w:sz="4" w:space="0" w:color="000000"/>
              <w:left w:val="single" w:sz="4" w:space="0" w:color="000000"/>
              <w:bottom w:val="single" w:sz="4" w:space="0" w:color="000000"/>
              <w:right w:val="single" w:sz="4" w:space="0" w:color="000000"/>
            </w:tcBorders>
          </w:tcPr>
          <w:p w:rsidR="00BF6DB2" w:rsidRPr="005526E0" w:rsidRDefault="00BF6DB2" w:rsidP="00354C31">
            <w:pPr>
              <w:jc w:val="center"/>
              <w:rPr>
                <w:szCs w:val="28"/>
                <w:lang w:val="uk-UA"/>
              </w:rPr>
            </w:pPr>
            <w:r w:rsidRPr="005526E0">
              <w:rPr>
                <w:szCs w:val="28"/>
                <w:lang w:val="uk-UA"/>
              </w:rPr>
              <w:t>Протягом року</w:t>
            </w:r>
          </w:p>
        </w:tc>
        <w:tc>
          <w:tcPr>
            <w:tcW w:w="863" w:type="pct"/>
            <w:tcBorders>
              <w:top w:val="single" w:sz="4" w:space="0" w:color="000000"/>
              <w:left w:val="single" w:sz="4" w:space="0" w:color="000000"/>
              <w:bottom w:val="single" w:sz="4" w:space="0" w:color="000000"/>
              <w:right w:val="single" w:sz="4" w:space="0" w:color="000000"/>
            </w:tcBorders>
          </w:tcPr>
          <w:p w:rsidR="00BF6DB2" w:rsidRPr="005526E0" w:rsidRDefault="00BF6DB2" w:rsidP="00354C31">
            <w:pPr>
              <w:rPr>
                <w:szCs w:val="28"/>
                <w:lang w:val="uk-UA"/>
              </w:rPr>
            </w:pPr>
            <w:r w:rsidRPr="005526E0">
              <w:rPr>
                <w:szCs w:val="28"/>
                <w:lang w:val="uk-UA"/>
              </w:rPr>
              <w:t>Керівники підрозділів</w:t>
            </w:r>
          </w:p>
          <w:p w:rsidR="00BF6DB2" w:rsidRPr="005526E0" w:rsidRDefault="00BF6DB2" w:rsidP="00354C31">
            <w:pPr>
              <w:rPr>
                <w:szCs w:val="28"/>
                <w:lang w:val="uk-UA"/>
              </w:rPr>
            </w:pPr>
            <w:r w:rsidRPr="005526E0">
              <w:rPr>
                <w:szCs w:val="28"/>
                <w:lang w:val="uk-UA"/>
              </w:rPr>
              <w:t>Особа, відповідальна за ведення діловодства</w:t>
            </w:r>
          </w:p>
        </w:tc>
        <w:tc>
          <w:tcPr>
            <w:tcW w:w="1560" w:type="pct"/>
            <w:tcBorders>
              <w:top w:val="single" w:sz="4" w:space="0" w:color="000000"/>
              <w:left w:val="single" w:sz="4" w:space="0" w:color="000000"/>
              <w:bottom w:val="single" w:sz="4" w:space="0" w:color="000000"/>
              <w:right w:val="single" w:sz="4" w:space="0" w:color="000000"/>
            </w:tcBorders>
          </w:tcPr>
          <w:p w:rsidR="00BF6DB2" w:rsidRPr="005526E0" w:rsidRDefault="00C721D0" w:rsidP="00C721D0">
            <w:pPr>
              <w:rPr>
                <w:szCs w:val="28"/>
                <w:lang w:val="uk-UA"/>
              </w:rPr>
            </w:pPr>
            <w:r w:rsidRPr="005526E0">
              <w:rPr>
                <w:szCs w:val="28"/>
                <w:lang w:val="uk-UA"/>
              </w:rPr>
              <w:t>Протягом року працівникам Державної служби з лікарських засобів та контролю за наркотиками у Львівській області надавались консультації та роз’яснення нормативної бази з питань організації діловодства</w:t>
            </w:r>
          </w:p>
        </w:tc>
      </w:tr>
      <w:tr w:rsidR="005526E0" w:rsidRPr="005526E0" w:rsidTr="000512B6">
        <w:trPr>
          <w:trHeight w:val="340"/>
        </w:trPr>
        <w:tc>
          <w:tcPr>
            <w:tcW w:w="286" w:type="pct"/>
            <w:tcBorders>
              <w:top w:val="single" w:sz="4" w:space="0" w:color="000000"/>
              <w:left w:val="single" w:sz="4" w:space="0" w:color="000000"/>
              <w:bottom w:val="single" w:sz="4" w:space="0" w:color="000000"/>
              <w:right w:val="single" w:sz="4" w:space="0" w:color="000000"/>
            </w:tcBorders>
          </w:tcPr>
          <w:p w:rsidR="00BF6DB2" w:rsidRPr="005526E0" w:rsidRDefault="00BF6DB2" w:rsidP="007B3B35">
            <w:pPr>
              <w:jc w:val="center"/>
              <w:rPr>
                <w:b/>
                <w:szCs w:val="28"/>
                <w:lang w:val="uk-UA"/>
              </w:rPr>
            </w:pPr>
            <w:r w:rsidRPr="005526E0">
              <w:rPr>
                <w:b/>
                <w:szCs w:val="28"/>
                <w:lang w:val="uk-UA"/>
              </w:rPr>
              <w:t>13.6</w:t>
            </w:r>
          </w:p>
        </w:tc>
        <w:tc>
          <w:tcPr>
            <w:tcW w:w="1572" w:type="pct"/>
            <w:tcBorders>
              <w:top w:val="single" w:sz="4" w:space="0" w:color="000000"/>
              <w:left w:val="single" w:sz="4" w:space="0" w:color="000000"/>
              <w:bottom w:val="single" w:sz="4" w:space="0" w:color="000000"/>
              <w:right w:val="single" w:sz="4" w:space="0" w:color="000000"/>
            </w:tcBorders>
          </w:tcPr>
          <w:p w:rsidR="00BF6DB2" w:rsidRPr="005526E0" w:rsidRDefault="00BF6DB2" w:rsidP="00354C31">
            <w:pPr>
              <w:rPr>
                <w:szCs w:val="28"/>
                <w:lang w:val="uk-UA"/>
              </w:rPr>
            </w:pPr>
            <w:r w:rsidRPr="005526E0">
              <w:rPr>
                <w:szCs w:val="28"/>
                <w:lang w:val="uk-UA"/>
              </w:rPr>
              <w:t xml:space="preserve">Ведення обліку та здійснення контролю за дотриманням строків, установлених для виконання актів </w:t>
            </w:r>
            <w:r w:rsidRPr="005526E0">
              <w:rPr>
                <w:szCs w:val="28"/>
                <w:lang w:val="uk-UA"/>
              </w:rPr>
              <w:lastRenderedPageBreak/>
              <w:t xml:space="preserve">законодавства, актів Президента України, доручень Прем’єр-міністра України, рішень та доручень Кабінету Міністрів України, запитів та звернень народних депутатів України, доручень Міністра охорони здоров’я України, інших документів </w:t>
            </w:r>
          </w:p>
        </w:tc>
        <w:tc>
          <w:tcPr>
            <w:tcW w:w="719" w:type="pct"/>
            <w:tcBorders>
              <w:top w:val="single" w:sz="4" w:space="0" w:color="000000"/>
              <w:left w:val="single" w:sz="4" w:space="0" w:color="000000"/>
              <w:bottom w:val="single" w:sz="4" w:space="0" w:color="000000"/>
              <w:right w:val="single" w:sz="4" w:space="0" w:color="000000"/>
            </w:tcBorders>
          </w:tcPr>
          <w:p w:rsidR="00BF6DB2" w:rsidRPr="005526E0" w:rsidRDefault="00BF6DB2" w:rsidP="00354C31">
            <w:pPr>
              <w:jc w:val="center"/>
              <w:rPr>
                <w:szCs w:val="28"/>
                <w:lang w:val="uk-UA"/>
              </w:rPr>
            </w:pPr>
            <w:r w:rsidRPr="005526E0">
              <w:rPr>
                <w:szCs w:val="28"/>
                <w:lang w:val="uk-UA"/>
              </w:rPr>
              <w:lastRenderedPageBreak/>
              <w:t>Постійно</w:t>
            </w:r>
          </w:p>
        </w:tc>
        <w:tc>
          <w:tcPr>
            <w:tcW w:w="863" w:type="pct"/>
            <w:tcBorders>
              <w:top w:val="single" w:sz="4" w:space="0" w:color="000000"/>
              <w:left w:val="single" w:sz="4" w:space="0" w:color="000000"/>
              <w:bottom w:val="single" w:sz="4" w:space="0" w:color="000000"/>
              <w:right w:val="single" w:sz="4" w:space="0" w:color="000000"/>
            </w:tcBorders>
          </w:tcPr>
          <w:p w:rsidR="00BF6DB2" w:rsidRPr="005526E0" w:rsidRDefault="00BF6DB2" w:rsidP="00354C31">
            <w:pPr>
              <w:rPr>
                <w:szCs w:val="28"/>
                <w:lang w:val="uk-UA"/>
              </w:rPr>
            </w:pPr>
            <w:r w:rsidRPr="005526E0">
              <w:rPr>
                <w:szCs w:val="28"/>
                <w:lang w:val="uk-UA"/>
              </w:rPr>
              <w:t xml:space="preserve">Керівник служби </w:t>
            </w:r>
          </w:p>
          <w:p w:rsidR="00BF6DB2" w:rsidRPr="005526E0" w:rsidRDefault="00BF6DB2" w:rsidP="00354C31">
            <w:pPr>
              <w:rPr>
                <w:szCs w:val="28"/>
                <w:lang w:val="uk-UA"/>
              </w:rPr>
            </w:pPr>
            <w:r w:rsidRPr="005526E0">
              <w:rPr>
                <w:szCs w:val="28"/>
                <w:lang w:val="uk-UA"/>
              </w:rPr>
              <w:t xml:space="preserve">Особа, відповідальна за </w:t>
            </w:r>
            <w:r w:rsidRPr="005526E0">
              <w:rPr>
                <w:szCs w:val="28"/>
                <w:lang w:val="uk-UA"/>
              </w:rPr>
              <w:lastRenderedPageBreak/>
              <w:t>ведення діловодства</w:t>
            </w:r>
          </w:p>
        </w:tc>
        <w:tc>
          <w:tcPr>
            <w:tcW w:w="1560" w:type="pct"/>
            <w:tcBorders>
              <w:top w:val="single" w:sz="4" w:space="0" w:color="000000"/>
              <w:left w:val="single" w:sz="4" w:space="0" w:color="000000"/>
              <w:bottom w:val="single" w:sz="4" w:space="0" w:color="000000"/>
              <w:right w:val="single" w:sz="4" w:space="0" w:color="000000"/>
            </w:tcBorders>
          </w:tcPr>
          <w:p w:rsidR="00BF6DB2" w:rsidRPr="005526E0" w:rsidRDefault="00BE28F3" w:rsidP="00D963A7">
            <w:pPr>
              <w:ind w:right="791"/>
              <w:rPr>
                <w:szCs w:val="28"/>
                <w:lang w:val="uk-UA"/>
              </w:rPr>
            </w:pPr>
            <w:r w:rsidRPr="005526E0">
              <w:rPr>
                <w:szCs w:val="28"/>
                <w:lang w:val="uk-UA"/>
              </w:rPr>
              <w:lastRenderedPageBreak/>
              <w:t xml:space="preserve">Протягом року вівся облік та здійснювався контроль за дотриманням строків </w:t>
            </w:r>
            <w:r w:rsidRPr="005526E0">
              <w:rPr>
                <w:szCs w:val="28"/>
                <w:lang w:val="uk-UA"/>
              </w:rPr>
              <w:lastRenderedPageBreak/>
              <w:t>встановлених для виконання актів законодавства, актів Президента України, доручень Прем’єр-міністра України, рішень та доручень Кабінету Міністрів України, запитів та звернень народних депутатів України, доручень Міністра охорони здоров’я України</w:t>
            </w:r>
            <w:r w:rsidR="00D963A7" w:rsidRPr="005526E0">
              <w:rPr>
                <w:szCs w:val="28"/>
                <w:lang w:val="uk-UA"/>
              </w:rPr>
              <w:t xml:space="preserve"> та</w:t>
            </w:r>
            <w:r w:rsidRPr="005526E0">
              <w:rPr>
                <w:szCs w:val="28"/>
                <w:lang w:val="uk-UA"/>
              </w:rPr>
              <w:t xml:space="preserve"> інших документів </w:t>
            </w:r>
          </w:p>
        </w:tc>
      </w:tr>
      <w:tr w:rsidR="005526E0" w:rsidRPr="00483C11" w:rsidTr="000512B6">
        <w:trPr>
          <w:trHeight w:val="340"/>
        </w:trPr>
        <w:tc>
          <w:tcPr>
            <w:tcW w:w="286" w:type="pct"/>
            <w:tcBorders>
              <w:top w:val="single" w:sz="4" w:space="0" w:color="000000"/>
              <w:left w:val="single" w:sz="4" w:space="0" w:color="000000"/>
              <w:bottom w:val="single" w:sz="4" w:space="0" w:color="000000"/>
              <w:right w:val="single" w:sz="4" w:space="0" w:color="000000"/>
            </w:tcBorders>
          </w:tcPr>
          <w:p w:rsidR="00BF6DB2" w:rsidRPr="005526E0" w:rsidRDefault="00BF6DB2" w:rsidP="007B3B35">
            <w:pPr>
              <w:jc w:val="center"/>
              <w:rPr>
                <w:b/>
                <w:szCs w:val="28"/>
                <w:lang w:val="uk-UA"/>
              </w:rPr>
            </w:pPr>
            <w:r w:rsidRPr="005526E0">
              <w:rPr>
                <w:b/>
                <w:szCs w:val="28"/>
                <w:lang w:val="uk-UA"/>
              </w:rPr>
              <w:lastRenderedPageBreak/>
              <w:t>13.7</w:t>
            </w:r>
          </w:p>
        </w:tc>
        <w:tc>
          <w:tcPr>
            <w:tcW w:w="1572" w:type="pct"/>
            <w:tcBorders>
              <w:top w:val="single" w:sz="4" w:space="0" w:color="000000"/>
              <w:left w:val="single" w:sz="4" w:space="0" w:color="000000"/>
              <w:bottom w:val="single" w:sz="4" w:space="0" w:color="000000"/>
              <w:right w:val="single" w:sz="4" w:space="0" w:color="000000"/>
            </w:tcBorders>
          </w:tcPr>
          <w:p w:rsidR="00BF6DB2" w:rsidRPr="005526E0" w:rsidRDefault="00BF6DB2" w:rsidP="00354C31">
            <w:pPr>
              <w:rPr>
                <w:szCs w:val="28"/>
                <w:lang w:val="uk-UA"/>
              </w:rPr>
            </w:pPr>
            <w:r w:rsidRPr="005526E0">
              <w:rPr>
                <w:szCs w:val="28"/>
                <w:lang w:val="uk-UA"/>
              </w:rPr>
              <w:t xml:space="preserve">Підготовка інформаційно-аналітичних матеріалів щодо стану виконання вимог Закону України «Про доступ до публічної інформації» </w:t>
            </w:r>
          </w:p>
        </w:tc>
        <w:tc>
          <w:tcPr>
            <w:tcW w:w="719" w:type="pct"/>
            <w:tcBorders>
              <w:top w:val="single" w:sz="4" w:space="0" w:color="000000"/>
              <w:left w:val="single" w:sz="4" w:space="0" w:color="000000"/>
              <w:bottom w:val="single" w:sz="4" w:space="0" w:color="000000"/>
              <w:right w:val="single" w:sz="4" w:space="0" w:color="000000"/>
            </w:tcBorders>
          </w:tcPr>
          <w:p w:rsidR="00BF6DB2" w:rsidRPr="005526E0" w:rsidRDefault="00BF6DB2" w:rsidP="00354C31">
            <w:pPr>
              <w:jc w:val="center"/>
              <w:rPr>
                <w:szCs w:val="28"/>
                <w:lang w:val="uk-UA"/>
              </w:rPr>
            </w:pPr>
            <w:r w:rsidRPr="005526E0">
              <w:rPr>
                <w:szCs w:val="28"/>
                <w:lang w:val="uk-UA"/>
              </w:rPr>
              <w:t>Щомісячно</w:t>
            </w:r>
          </w:p>
        </w:tc>
        <w:tc>
          <w:tcPr>
            <w:tcW w:w="863" w:type="pct"/>
            <w:tcBorders>
              <w:top w:val="single" w:sz="4" w:space="0" w:color="000000"/>
              <w:left w:val="single" w:sz="4" w:space="0" w:color="000000"/>
              <w:bottom w:val="single" w:sz="4" w:space="0" w:color="000000"/>
              <w:right w:val="single" w:sz="4" w:space="0" w:color="000000"/>
            </w:tcBorders>
          </w:tcPr>
          <w:p w:rsidR="00BF6DB2" w:rsidRPr="005526E0" w:rsidRDefault="00BF6DB2" w:rsidP="00354C31">
            <w:pPr>
              <w:rPr>
                <w:szCs w:val="28"/>
                <w:lang w:val="uk-UA"/>
              </w:rPr>
            </w:pPr>
            <w:r w:rsidRPr="005526E0">
              <w:rPr>
                <w:szCs w:val="28"/>
                <w:lang w:val="uk-UA"/>
              </w:rPr>
              <w:t>Особа, відповідальна за організацію виконання Закону України «Про доступ до публічної інформації»</w:t>
            </w:r>
          </w:p>
        </w:tc>
        <w:tc>
          <w:tcPr>
            <w:tcW w:w="1560" w:type="pct"/>
            <w:tcBorders>
              <w:top w:val="single" w:sz="4" w:space="0" w:color="000000"/>
              <w:left w:val="single" w:sz="4" w:space="0" w:color="000000"/>
              <w:bottom w:val="single" w:sz="4" w:space="0" w:color="000000"/>
              <w:right w:val="single" w:sz="4" w:space="0" w:color="000000"/>
            </w:tcBorders>
          </w:tcPr>
          <w:p w:rsidR="00BF6DB2" w:rsidRPr="005526E0" w:rsidRDefault="00D963A7" w:rsidP="00D963A7">
            <w:pPr>
              <w:ind w:right="791"/>
              <w:rPr>
                <w:szCs w:val="28"/>
                <w:lang w:val="uk-UA"/>
              </w:rPr>
            </w:pPr>
            <w:r w:rsidRPr="005526E0">
              <w:rPr>
                <w:szCs w:val="28"/>
                <w:lang w:val="uk-UA"/>
              </w:rPr>
              <w:t xml:space="preserve">Протягом року здійснювалася підготовка  інформаційно-аналітичних матеріалів щодо стану виконання вимог Закону України «Про доступ до публічної інформації» </w:t>
            </w:r>
          </w:p>
        </w:tc>
      </w:tr>
      <w:tr w:rsidR="005526E0" w:rsidRPr="005526E0" w:rsidTr="000512B6">
        <w:trPr>
          <w:trHeight w:val="340"/>
        </w:trPr>
        <w:tc>
          <w:tcPr>
            <w:tcW w:w="286" w:type="pct"/>
            <w:tcBorders>
              <w:top w:val="single" w:sz="4" w:space="0" w:color="000000"/>
              <w:left w:val="single" w:sz="4" w:space="0" w:color="000000"/>
              <w:bottom w:val="single" w:sz="4" w:space="0" w:color="000000"/>
              <w:right w:val="single" w:sz="4" w:space="0" w:color="000000"/>
            </w:tcBorders>
          </w:tcPr>
          <w:p w:rsidR="00BF6DB2" w:rsidRPr="005526E0" w:rsidRDefault="00BF6DB2" w:rsidP="007B3B35">
            <w:pPr>
              <w:jc w:val="center"/>
              <w:rPr>
                <w:b/>
                <w:szCs w:val="28"/>
                <w:lang w:val="uk-UA"/>
              </w:rPr>
            </w:pPr>
            <w:r w:rsidRPr="005526E0">
              <w:rPr>
                <w:b/>
                <w:szCs w:val="28"/>
                <w:lang w:val="uk-UA"/>
              </w:rPr>
              <w:t>13.8</w:t>
            </w:r>
          </w:p>
        </w:tc>
        <w:tc>
          <w:tcPr>
            <w:tcW w:w="1572" w:type="pct"/>
            <w:tcBorders>
              <w:top w:val="single" w:sz="4" w:space="0" w:color="000000"/>
              <w:left w:val="single" w:sz="4" w:space="0" w:color="000000"/>
              <w:bottom w:val="single" w:sz="4" w:space="0" w:color="000000"/>
              <w:right w:val="single" w:sz="4" w:space="0" w:color="000000"/>
            </w:tcBorders>
          </w:tcPr>
          <w:p w:rsidR="00BF6DB2" w:rsidRPr="005526E0" w:rsidRDefault="00BF6DB2" w:rsidP="00354C31">
            <w:pPr>
              <w:rPr>
                <w:szCs w:val="28"/>
                <w:lang w:val="uk-UA"/>
              </w:rPr>
            </w:pPr>
            <w:r w:rsidRPr="005526E0">
              <w:rPr>
                <w:szCs w:val="28"/>
                <w:lang w:val="uk-UA"/>
              </w:rPr>
              <w:t xml:space="preserve">Підготовка інформаційно-аналітичних матеріалів щодо стану розгляду звернень громадян </w:t>
            </w:r>
          </w:p>
        </w:tc>
        <w:tc>
          <w:tcPr>
            <w:tcW w:w="719" w:type="pct"/>
            <w:tcBorders>
              <w:top w:val="single" w:sz="4" w:space="0" w:color="000000"/>
              <w:left w:val="single" w:sz="4" w:space="0" w:color="000000"/>
              <w:bottom w:val="single" w:sz="4" w:space="0" w:color="000000"/>
              <w:right w:val="single" w:sz="4" w:space="0" w:color="000000"/>
            </w:tcBorders>
          </w:tcPr>
          <w:p w:rsidR="00BF6DB2" w:rsidRPr="005526E0" w:rsidRDefault="00BF6DB2" w:rsidP="00354C31">
            <w:pPr>
              <w:jc w:val="center"/>
              <w:rPr>
                <w:szCs w:val="28"/>
                <w:lang w:val="uk-UA"/>
              </w:rPr>
            </w:pPr>
            <w:r w:rsidRPr="005526E0">
              <w:rPr>
                <w:szCs w:val="28"/>
                <w:lang w:val="uk-UA"/>
              </w:rPr>
              <w:t>Щоквартально</w:t>
            </w:r>
          </w:p>
        </w:tc>
        <w:tc>
          <w:tcPr>
            <w:tcW w:w="863" w:type="pct"/>
            <w:tcBorders>
              <w:top w:val="single" w:sz="4" w:space="0" w:color="000000"/>
              <w:left w:val="single" w:sz="4" w:space="0" w:color="000000"/>
              <w:bottom w:val="single" w:sz="4" w:space="0" w:color="000000"/>
              <w:right w:val="single" w:sz="4" w:space="0" w:color="000000"/>
            </w:tcBorders>
          </w:tcPr>
          <w:p w:rsidR="00BF6DB2" w:rsidRPr="005526E0" w:rsidRDefault="00BF6DB2" w:rsidP="00354C31">
            <w:pPr>
              <w:rPr>
                <w:szCs w:val="28"/>
                <w:lang w:val="uk-UA"/>
              </w:rPr>
            </w:pPr>
            <w:r w:rsidRPr="005526E0">
              <w:rPr>
                <w:szCs w:val="28"/>
                <w:lang w:val="uk-UA"/>
              </w:rPr>
              <w:t>Особа, відповідальна за роботу зі зверненнями громадян</w:t>
            </w:r>
          </w:p>
        </w:tc>
        <w:tc>
          <w:tcPr>
            <w:tcW w:w="1560" w:type="pct"/>
            <w:tcBorders>
              <w:top w:val="single" w:sz="4" w:space="0" w:color="000000"/>
              <w:left w:val="single" w:sz="4" w:space="0" w:color="000000"/>
              <w:bottom w:val="single" w:sz="4" w:space="0" w:color="000000"/>
              <w:right w:val="single" w:sz="4" w:space="0" w:color="000000"/>
            </w:tcBorders>
          </w:tcPr>
          <w:p w:rsidR="00BF6DB2" w:rsidRPr="005526E0" w:rsidRDefault="00D963A7" w:rsidP="00F963AE">
            <w:pPr>
              <w:ind w:right="791"/>
              <w:rPr>
                <w:szCs w:val="28"/>
                <w:lang w:val="uk-UA"/>
              </w:rPr>
            </w:pPr>
            <w:r w:rsidRPr="005526E0">
              <w:rPr>
                <w:szCs w:val="28"/>
                <w:lang w:val="uk-UA"/>
              </w:rPr>
              <w:t>Протягом року здійснювалася підготовка  інформаційно-аналітичних матеріалів щодо стану розгляду звернень громадян у Державній службі з лікарських засобів та контролю за наркотиками у Львівській області</w:t>
            </w:r>
          </w:p>
        </w:tc>
      </w:tr>
      <w:tr w:rsidR="005526E0" w:rsidRPr="005526E0" w:rsidTr="000512B6">
        <w:trPr>
          <w:trHeight w:val="340"/>
        </w:trPr>
        <w:tc>
          <w:tcPr>
            <w:tcW w:w="286" w:type="pct"/>
            <w:tcBorders>
              <w:top w:val="single" w:sz="4" w:space="0" w:color="000000"/>
              <w:left w:val="single" w:sz="4" w:space="0" w:color="000000"/>
              <w:bottom w:val="single" w:sz="4" w:space="0" w:color="000000"/>
              <w:right w:val="single" w:sz="4" w:space="0" w:color="000000"/>
            </w:tcBorders>
          </w:tcPr>
          <w:p w:rsidR="00BF6DB2" w:rsidRPr="005526E0" w:rsidRDefault="00BF6DB2" w:rsidP="00354C31">
            <w:pPr>
              <w:jc w:val="center"/>
              <w:rPr>
                <w:b/>
                <w:szCs w:val="28"/>
                <w:lang w:val="uk-UA"/>
              </w:rPr>
            </w:pPr>
            <w:r w:rsidRPr="005526E0">
              <w:rPr>
                <w:b/>
                <w:szCs w:val="28"/>
                <w:lang w:val="uk-UA"/>
              </w:rPr>
              <w:t>13.9</w:t>
            </w:r>
          </w:p>
        </w:tc>
        <w:tc>
          <w:tcPr>
            <w:tcW w:w="1572" w:type="pct"/>
            <w:tcBorders>
              <w:top w:val="single" w:sz="4" w:space="0" w:color="000000"/>
              <w:left w:val="single" w:sz="4" w:space="0" w:color="000000"/>
              <w:bottom w:val="single" w:sz="4" w:space="0" w:color="000000"/>
              <w:right w:val="single" w:sz="4" w:space="0" w:color="000000"/>
            </w:tcBorders>
          </w:tcPr>
          <w:p w:rsidR="00BF6DB2" w:rsidRPr="005526E0" w:rsidRDefault="00BF6DB2" w:rsidP="00354C31">
            <w:pPr>
              <w:rPr>
                <w:szCs w:val="28"/>
                <w:lang w:val="uk-UA"/>
              </w:rPr>
            </w:pPr>
            <w:r w:rsidRPr="005526E0">
              <w:rPr>
                <w:szCs w:val="28"/>
                <w:lang w:val="uk-UA"/>
              </w:rPr>
              <w:t>Проведення перевірки стану ведення діловодства в Державній службі з лікарських засобів та контролю за наркотиками у Львівській області.</w:t>
            </w:r>
          </w:p>
        </w:tc>
        <w:tc>
          <w:tcPr>
            <w:tcW w:w="719" w:type="pct"/>
            <w:tcBorders>
              <w:top w:val="single" w:sz="4" w:space="0" w:color="000000"/>
              <w:left w:val="single" w:sz="4" w:space="0" w:color="000000"/>
              <w:bottom w:val="single" w:sz="4" w:space="0" w:color="000000"/>
              <w:right w:val="single" w:sz="4" w:space="0" w:color="000000"/>
            </w:tcBorders>
          </w:tcPr>
          <w:p w:rsidR="00BF6DB2" w:rsidRPr="005526E0" w:rsidRDefault="00BF6DB2" w:rsidP="00354C31">
            <w:pPr>
              <w:jc w:val="center"/>
              <w:rPr>
                <w:szCs w:val="28"/>
                <w:lang w:val="uk-UA"/>
              </w:rPr>
            </w:pPr>
            <w:r w:rsidRPr="005526E0">
              <w:rPr>
                <w:szCs w:val="28"/>
                <w:lang w:val="uk-UA"/>
              </w:rPr>
              <w:t>Постійно</w:t>
            </w:r>
          </w:p>
        </w:tc>
        <w:tc>
          <w:tcPr>
            <w:tcW w:w="863" w:type="pct"/>
            <w:tcBorders>
              <w:top w:val="single" w:sz="4" w:space="0" w:color="000000"/>
              <w:left w:val="single" w:sz="4" w:space="0" w:color="000000"/>
              <w:bottom w:val="single" w:sz="4" w:space="0" w:color="000000"/>
              <w:right w:val="single" w:sz="4" w:space="0" w:color="000000"/>
            </w:tcBorders>
          </w:tcPr>
          <w:p w:rsidR="00BF6DB2" w:rsidRPr="005526E0" w:rsidRDefault="00BF6DB2" w:rsidP="00354C31">
            <w:pPr>
              <w:rPr>
                <w:szCs w:val="28"/>
                <w:lang w:val="uk-UA"/>
              </w:rPr>
            </w:pPr>
            <w:r w:rsidRPr="005526E0">
              <w:rPr>
                <w:szCs w:val="28"/>
                <w:lang w:val="uk-UA"/>
              </w:rPr>
              <w:t>Керівники підрозділів</w:t>
            </w:r>
          </w:p>
          <w:p w:rsidR="00BF6DB2" w:rsidRPr="005526E0" w:rsidRDefault="00BF6DB2" w:rsidP="00354C31">
            <w:pPr>
              <w:rPr>
                <w:szCs w:val="28"/>
                <w:lang w:val="uk-UA"/>
              </w:rPr>
            </w:pPr>
            <w:r w:rsidRPr="005526E0">
              <w:rPr>
                <w:szCs w:val="28"/>
                <w:lang w:val="uk-UA"/>
              </w:rPr>
              <w:t xml:space="preserve">Особа, відповідальна за ведення </w:t>
            </w:r>
            <w:r w:rsidRPr="005526E0">
              <w:rPr>
                <w:szCs w:val="28"/>
                <w:lang w:val="uk-UA"/>
              </w:rPr>
              <w:lastRenderedPageBreak/>
              <w:t>діловодства</w:t>
            </w:r>
          </w:p>
        </w:tc>
        <w:tc>
          <w:tcPr>
            <w:tcW w:w="1560" w:type="pct"/>
            <w:tcBorders>
              <w:top w:val="single" w:sz="4" w:space="0" w:color="000000"/>
              <w:left w:val="single" w:sz="4" w:space="0" w:color="000000"/>
              <w:bottom w:val="single" w:sz="4" w:space="0" w:color="000000"/>
              <w:right w:val="single" w:sz="4" w:space="0" w:color="000000"/>
            </w:tcBorders>
          </w:tcPr>
          <w:p w:rsidR="00BF6DB2" w:rsidRPr="005526E0" w:rsidRDefault="00B6016A" w:rsidP="00F963AE">
            <w:pPr>
              <w:ind w:right="791"/>
              <w:rPr>
                <w:szCs w:val="28"/>
                <w:lang w:val="uk-UA"/>
              </w:rPr>
            </w:pPr>
            <w:r w:rsidRPr="005526E0">
              <w:rPr>
                <w:szCs w:val="28"/>
                <w:lang w:val="uk-UA"/>
              </w:rPr>
              <w:lastRenderedPageBreak/>
              <w:t xml:space="preserve">Протягом року проводилася перевірка стану ведення діловодства в Державної служби з лікарських засобів та контролю за наркотиками </w:t>
            </w:r>
            <w:r w:rsidRPr="005526E0">
              <w:rPr>
                <w:szCs w:val="28"/>
                <w:lang w:val="uk-UA"/>
              </w:rPr>
              <w:lastRenderedPageBreak/>
              <w:t>у Львівській області</w:t>
            </w:r>
          </w:p>
        </w:tc>
      </w:tr>
      <w:tr w:rsidR="005526E0" w:rsidRPr="005526E0" w:rsidTr="000512B6">
        <w:trPr>
          <w:trHeight w:val="340"/>
        </w:trPr>
        <w:tc>
          <w:tcPr>
            <w:tcW w:w="286" w:type="pct"/>
            <w:tcBorders>
              <w:top w:val="single" w:sz="4" w:space="0" w:color="000000"/>
              <w:left w:val="single" w:sz="4" w:space="0" w:color="000000"/>
              <w:bottom w:val="single" w:sz="4" w:space="0" w:color="000000"/>
              <w:right w:val="single" w:sz="4" w:space="0" w:color="000000"/>
            </w:tcBorders>
          </w:tcPr>
          <w:p w:rsidR="00BF6DB2" w:rsidRPr="005526E0" w:rsidRDefault="00BF6DB2" w:rsidP="007B3B35">
            <w:pPr>
              <w:jc w:val="center"/>
              <w:rPr>
                <w:b/>
                <w:szCs w:val="28"/>
                <w:lang w:val="uk-UA"/>
              </w:rPr>
            </w:pPr>
            <w:r w:rsidRPr="005526E0">
              <w:rPr>
                <w:b/>
                <w:szCs w:val="28"/>
                <w:lang w:val="uk-UA"/>
              </w:rPr>
              <w:lastRenderedPageBreak/>
              <w:t>13.10</w:t>
            </w:r>
          </w:p>
        </w:tc>
        <w:tc>
          <w:tcPr>
            <w:tcW w:w="1572" w:type="pct"/>
            <w:tcBorders>
              <w:top w:val="single" w:sz="4" w:space="0" w:color="000000"/>
              <w:left w:val="single" w:sz="4" w:space="0" w:color="000000"/>
              <w:bottom w:val="single" w:sz="4" w:space="0" w:color="000000"/>
              <w:right w:val="single" w:sz="4" w:space="0" w:color="000000"/>
            </w:tcBorders>
          </w:tcPr>
          <w:p w:rsidR="00BF6DB2" w:rsidRPr="005526E0" w:rsidRDefault="00BF6DB2" w:rsidP="00354C31">
            <w:pPr>
              <w:rPr>
                <w:szCs w:val="28"/>
                <w:lang w:val="uk-UA"/>
              </w:rPr>
            </w:pPr>
            <w:r w:rsidRPr="005526E0">
              <w:rPr>
                <w:szCs w:val="28"/>
                <w:lang w:val="uk-UA"/>
              </w:rPr>
              <w:t>Організація упорядкування документів Державної служби з лікарських засобів та контролю за наркотиками у Львівській області постійного зберігання.</w:t>
            </w:r>
          </w:p>
          <w:p w:rsidR="00BF6DB2" w:rsidRPr="005526E0" w:rsidRDefault="00BF6DB2" w:rsidP="00354C31">
            <w:pPr>
              <w:rPr>
                <w:szCs w:val="28"/>
                <w:lang w:val="uk-UA"/>
              </w:rPr>
            </w:pPr>
          </w:p>
        </w:tc>
        <w:tc>
          <w:tcPr>
            <w:tcW w:w="719" w:type="pct"/>
            <w:tcBorders>
              <w:top w:val="single" w:sz="4" w:space="0" w:color="000000"/>
              <w:left w:val="single" w:sz="4" w:space="0" w:color="000000"/>
              <w:bottom w:val="single" w:sz="4" w:space="0" w:color="000000"/>
              <w:right w:val="single" w:sz="4" w:space="0" w:color="000000"/>
            </w:tcBorders>
          </w:tcPr>
          <w:p w:rsidR="00BF6DB2" w:rsidRPr="005526E0" w:rsidRDefault="00BF6DB2" w:rsidP="00354C31">
            <w:pPr>
              <w:jc w:val="center"/>
              <w:rPr>
                <w:szCs w:val="28"/>
                <w:lang w:val="uk-UA"/>
              </w:rPr>
            </w:pPr>
            <w:r w:rsidRPr="005526E0">
              <w:rPr>
                <w:szCs w:val="28"/>
                <w:lang w:val="uk-UA"/>
              </w:rPr>
              <w:t>Протягом року</w:t>
            </w:r>
          </w:p>
        </w:tc>
        <w:tc>
          <w:tcPr>
            <w:tcW w:w="863" w:type="pct"/>
            <w:tcBorders>
              <w:top w:val="single" w:sz="4" w:space="0" w:color="000000"/>
              <w:left w:val="single" w:sz="4" w:space="0" w:color="000000"/>
              <w:bottom w:val="single" w:sz="4" w:space="0" w:color="000000"/>
              <w:right w:val="single" w:sz="4" w:space="0" w:color="000000"/>
            </w:tcBorders>
          </w:tcPr>
          <w:p w:rsidR="00BF6DB2" w:rsidRPr="005526E0" w:rsidRDefault="00BF6DB2" w:rsidP="00354C31">
            <w:pPr>
              <w:rPr>
                <w:szCs w:val="28"/>
                <w:lang w:val="uk-UA"/>
              </w:rPr>
            </w:pPr>
            <w:r w:rsidRPr="005526E0">
              <w:rPr>
                <w:szCs w:val="28"/>
                <w:lang w:val="uk-UA"/>
              </w:rPr>
              <w:t>Особа, відповідальна за архів</w:t>
            </w:r>
          </w:p>
          <w:p w:rsidR="00BF6DB2" w:rsidRPr="005526E0" w:rsidRDefault="00BF6DB2" w:rsidP="00354C31">
            <w:pPr>
              <w:rPr>
                <w:szCs w:val="28"/>
                <w:lang w:val="uk-UA"/>
              </w:rPr>
            </w:pPr>
            <w:r w:rsidRPr="005526E0">
              <w:rPr>
                <w:szCs w:val="28"/>
                <w:lang w:val="uk-UA"/>
              </w:rPr>
              <w:t xml:space="preserve">Керівники підрозділів </w:t>
            </w:r>
          </w:p>
        </w:tc>
        <w:tc>
          <w:tcPr>
            <w:tcW w:w="1560" w:type="pct"/>
            <w:tcBorders>
              <w:top w:val="single" w:sz="4" w:space="0" w:color="000000"/>
              <w:left w:val="single" w:sz="4" w:space="0" w:color="000000"/>
              <w:bottom w:val="single" w:sz="4" w:space="0" w:color="000000"/>
              <w:right w:val="single" w:sz="4" w:space="0" w:color="000000"/>
            </w:tcBorders>
          </w:tcPr>
          <w:p w:rsidR="00BF6DB2" w:rsidRDefault="00B6016A" w:rsidP="00F963AE">
            <w:pPr>
              <w:ind w:right="791"/>
              <w:rPr>
                <w:szCs w:val="28"/>
                <w:lang w:val="uk-UA"/>
              </w:rPr>
            </w:pPr>
            <w:r w:rsidRPr="005526E0">
              <w:rPr>
                <w:szCs w:val="28"/>
                <w:lang w:val="uk-UA"/>
              </w:rPr>
              <w:t>Протягом року здійснювалося упорядкування документів Державної служби з лікарських засобів та контролю за наркотиками у Львівській області постійного зберігання згідно вимог законодавства</w:t>
            </w:r>
          </w:p>
          <w:p w:rsidR="00701859" w:rsidRPr="005526E0" w:rsidRDefault="00701859" w:rsidP="00F963AE">
            <w:pPr>
              <w:ind w:right="791"/>
              <w:rPr>
                <w:szCs w:val="28"/>
                <w:lang w:val="uk-UA"/>
              </w:rPr>
            </w:pPr>
          </w:p>
        </w:tc>
      </w:tr>
      <w:tr w:rsidR="005526E0" w:rsidRPr="005526E0" w:rsidTr="00D26D82">
        <w:trPr>
          <w:trHeight w:val="340"/>
        </w:trPr>
        <w:tc>
          <w:tcPr>
            <w:tcW w:w="286" w:type="pct"/>
            <w:tcBorders>
              <w:top w:val="single" w:sz="4" w:space="0" w:color="000000"/>
              <w:left w:val="single" w:sz="4" w:space="0" w:color="000000"/>
              <w:bottom w:val="single" w:sz="4" w:space="0" w:color="000000"/>
              <w:right w:val="single" w:sz="4" w:space="0" w:color="000000"/>
            </w:tcBorders>
          </w:tcPr>
          <w:p w:rsidR="00BF6DB2" w:rsidRPr="005526E0" w:rsidRDefault="00BF6DB2" w:rsidP="007B3B35">
            <w:pPr>
              <w:ind w:right="-116"/>
              <w:jc w:val="center"/>
              <w:rPr>
                <w:b/>
                <w:szCs w:val="28"/>
                <w:lang w:val="uk-UA"/>
              </w:rPr>
            </w:pPr>
            <w:r w:rsidRPr="005526E0">
              <w:rPr>
                <w:b/>
                <w:szCs w:val="28"/>
                <w:lang w:val="uk-UA"/>
              </w:rPr>
              <w:t>14.</w:t>
            </w:r>
          </w:p>
        </w:tc>
        <w:tc>
          <w:tcPr>
            <w:tcW w:w="4714" w:type="pct"/>
            <w:gridSpan w:val="4"/>
            <w:tcBorders>
              <w:top w:val="single" w:sz="4" w:space="0" w:color="000000"/>
              <w:left w:val="single" w:sz="4" w:space="0" w:color="000000"/>
              <w:bottom w:val="single" w:sz="4" w:space="0" w:color="000000"/>
              <w:right w:val="single" w:sz="4" w:space="0" w:color="000000"/>
            </w:tcBorders>
          </w:tcPr>
          <w:p w:rsidR="00BF6DB2" w:rsidRPr="005526E0" w:rsidRDefault="00BF6DB2" w:rsidP="00F963AE">
            <w:pPr>
              <w:ind w:right="791"/>
              <w:rPr>
                <w:b/>
                <w:szCs w:val="28"/>
                <w:lang w:val="uk-UA"/>
              </w:rPr>
            </w:pPr>
            <w:r w:rsidRPr="005526E0">
              <w:rPr>
                <w:b/>
                <w:szCs w:val="28"/>
                <w:lang w:val="uk-UA"/>
              </w:rPr>
              <w:t>ЗАХОДИ З ПИТАНЬ ЗАПОБІГАННЯ ТА ВИЯВЛЕННЯ КОРУПЦІЇ</w:t>
            </w:r>
          </w:p>
        </w:tc>
      </w:tr>
      <w:tr w:rsidR="005526E0" w:rsidRPr="005526E0" w:rsidTr="000512B6">
        <w:trPr>
          <w:trHeight w:val="340"/>
        </w:trPr>
        <w:tc>
          <w:tcPr>
            <w:tcW w:w="286" w:type="pct"/>
            <w:tcBorders>
              <w:top w:val="single" w:sz="4" w:space="0" w:color="000000"/>
              <w:left w:val="single" w:sz="4" w:space="0" w:color="000000"/>
              <w:bottom w:val="single" w:sz="4" w:space="0" w:color="000000"/>
              <w:right w:val="single" w:sz="4" w:space="0" w:color="000000"/>
            </w:tcBorders>
          </w:tcPr>
          <w:p w:rsidR="00BF6DB2" w:rsidRPr="005526E0" w:rsidRDefault="00BF6DB2" w:rsidP="007B3B35">
            <w:pPr>
              <w:shd w:val="clear" w:color="auto" w:fill="FFFFFF" w:themeFill="background1"/>
              <w:jc w:val="center"/>
              <w:rPr>
                <w:b/>
                <w:szCs w:val="28"/>
                <w:lang w:val="uk-UA"/>
              </w:rPr>
            </w:pPr>
            <w:r w:rsidRPr="005526E0">
              <w:rPr>
                <w:b/>
                <w:szCs w:val="28"/>
                <w:lang w:val="uk-UA"/>
              </w:rPr>
              <w:t>14.1</w:t>
            </w:r>
          </w:p>
        </w:tc>
        <w:tc>
          <w:tcPr>
            <w:tcW w:w="1572" w:type="pct"/>
            <w:tcBorders>
              <w:top w:val="single" w:sz="4" w:space="0" w:color="000000"/>
              <w:left w:val="single" w:sz="4" w:space="0" w:color="000000"/>
              <w:bottom w:val="single" w:sz="4" w:space="0" w:color="000000"/>
              <w:right w:val="single" w:sz="4" w:space="0" w:color="000000"/>
            </w:tcBorders>
          </w:tcPr>
          <w:p w:rsidR="00BF6DB2" w:rsidRPr="005526E0" w:rsidRDefault="00BF6DB2" w:rsidP="00354C31">
            <w:pPr>
              <w:shd w:val="clear" w:color="auto" w:fill="FFFFFF" w:themeFill="background1"/>
              <w:rPr>
                <w:szCs w:val="28"/>
                <w:lang w:val="uk-UA"/>
              </w:rPr>
            </w:pPr>
            <w:r w:rsidRPr="005526E0">
              <w:rPr>
                <w:szCs w:val="28"/>
                <w:lang w:val="uk-UA"/>
              </w:rPr>
              <w:t xml:space="preserve">Проведення навчальних семінарів з працівниками Державної служби з лікарських засобів та контролю за наркотиками у Львівській області (далі - </w:t>
            </w:r>
            <w:r w:rsidRPr="005526E0">
              <w:rPr>
                <w:szCs w:val="28"/>
                <w:lang w:val="en-US"/>
              </w:rPr>
              <w:t>C</w:t>
            </w:r>
            <w:proofErr w:type="spellStart"/>
            <w:r w:rsidRPr="005526E0">
              <w:rPr>
                <w:szCs w:val="28"/>
                <w:lang w:val="uk-UA"/>
              </w:rPr>
              <w:t>лужби</w:t>
            </w:r>
            <w:proofErr w:type="spellEnd"/>
            <w:r w:rsidRPr="005526E0">
              <w:rPr>
                <w:szCs w:val="28"/>
                <w:lang w:val="uk-UA"/>
              </w:rPr>
              <w:t>) щодо роз’яснення положень Закону України «Про запобігання корупції»</w:t>
            </w:r>
          </w:p>
        </w:tc>
        <w:tc>
          <w:tcPr>
            <w:tcW w:w="719" w:type="pct"/>
            <w:tcBorders>
              <w:top w:val="single" w:sz="4" w:space="0" w:color="000000"/>
              <w:left w:val="single" w:sz="4" w:space="0" w:color="000000"/>
              <w:bottom w:val="single" w:sz="4" w:space="0" w:color="000000"/>
              <w:right w:val="single" w:sz="4" w:space="0" w:color="000000"/>
            </w:tcBorders>
          </w:tcPr>
          <w:p w:rsidR="00BF6DB2" w:rsidRPr="005526E0" w:rsidRDefault="00BF6DB2" w:rsidP="00354C31">
            <w:pPr>
              <w:shd w:val="clear" w:color="auto" w:fill="FFFFFF" w:themeFill="background1"/>
              <w:ind w:left="-60" w:right="-82"/>
              <w:jc w:val="center"/>
              <w:rPr>
                <w:szCs w:val="28"/>
                <w:lang w:val="uk-UA" w:eastAsia="uk-UA"/>
              </w:rPr>
            </w:pPr>
            <w:r w:rsidRPr="005526E0">
              <w:rPr>
                <w:szCs w:val="28"/>
                <w:lang w:val="uk-UA"/>
              </w:rPr>
              <w:t>Протягом року</w:t>
            </w:r>
          </w:p>
        </w:tc>
        <w:tc>
          <w:tcPr>
            <w:tcW w:w="863" w:type="pct"/>
            <w:tcBorders>
              <w:top w:val="single" w:sz="4" w:space="0" w:color="000000"/>
              <w:left w:val="single" w:sz="4" w:space="0" w:color="000000"/>
              <w:bottom w:val="single" w:sz="4" w:space="0" w:color="000000"/>
              <w:right w:val="single" w:sz="4" w:space="0" w:color="000000"/>
            </w:tcBorders>
          </w:tcPr>
          <w:p w:rsidR="00BF6DB2" w:rsidRPr="005526E0" w:rsidRDefault="00BF6DB2" w:rsidP="00354C31">
            <w:pPr>
              <w:shd w:val="clear" w:color="auto" w:fill="FFFFFF" w:themeFill="background1"/>
              <w:jc w:val="center"/>
              <w:rPr>
                <w:szCs w:val="28"/>
                <w:lang w:val="uk-UA"/>
              </w:rPr>
            </w:pPr>
            <w:r w:rsidRPr="005526E0">
              <w:rPr>
                <w:szCs w:val="28"/>
                <w:lang w:val="uk-UA"/>
              </w:rPr>
              <w:t>Уповноважена особа з питань запобігання та виявлення корупції</w:t>
            </w:r>
          </w:p>
        </w:tc>
        <w:tc>
          <w:tcPr>
            <w:tcW w:w="1560" w:type="pct"/>
            <w:tcBorders>
              <w:top w:val="single" w:sz="4" w:space="0" w:color="000000"/>
              <w:left w:val="single" w:sz="4" w:space="0" w:color="000000"/>
              <w:bottom w:val="single" w:sz="4" w:space="0" w:color="000000"/>
              <w:right w:val="single" w:sz="4" w:space="0" w:color="000000"/>
            </w:tcBorders>
          </w:tcPr>
          <w:p w:rsidR="00BF6DB2" w:rsidRPr="005526E0" w:rsidRDefault="002E7A9F" w:rsidP="00F71888">
            <w:pPr>
              <w:shd w:val="clear" w:color="auto" w:fill="FFFFFF" w:themeFill="background1"/>
              <w:ind w:right="791"/>
              <w:rPr>
                <w:szCs w:val="28"/>
                <w:lang w:val="uk-UA"/>
              </w:rPr>
            </w:pPr>
            <w:r w:rsidRPr="005526E0">
              <w:rPr>
                <w:szCs w:val="28"/>
                <w:lang w:val="uk-UA"/>
              </w:rPr>
              <w:t xml:space="preserve">Працівники </w:t>
            </w:r>
            <w:r w:rsidR="00F71888" w:rsidRPr="005526E0">
              <w:rPr>
                <w:szCs w:val="28"/>
                <w:lang w:val="uk-UA"/>
              </w:rPr>
              <w:t>Державної служби з лікарських засобів та контролю за наркотиками у Львівській області</w:t>
            </w:r>
            <w:r w:rsidRPr="005526E0">
              <w:rPr>
                <w:szCs w:val="28"/>
                <w:lang w:val="uk-UA"/>
              </w:rPr>
              <w:t xml:space="preserve"> брали участь у навчальних семінарах, нарадах та відео-конференціях з питань запобігання, протидії та виявлення корупції відповідно до Закону України «Про запобігання корупції» та інших відповідних нормативно-правових документів. Протягом 01.11.2018 - 02.11.2018 року усі державні службовці </w:t>
            </w:r>
            <w:r w:rsidR="00F71888" w:rsidRPr="005526E0">
              <w:rPr>
                <w:szCs w:val="28"/>
                <w:lang w:val="uk-UA"/>
              </w:rPr>
              <w:t xml:space="preserve">Державної служби з лікарських засобів та контролю за наркотиками у </w:t>
            </w:r>
            <w:r w:rsidR="00F71888" w:rsidRPr="005526E0">
              <w:rPr>
                <w:szCs w:val="28"/>
                <w:lang w:val="uk-UA"/>
              </w:rPr>
              <w:lastRenderedPageBreak/>
              <w:t>Львівській області</w:t>
            </w:r>
            <w:r w:rsidRPr="005526E0">
              <w:rPr>
                <w:szCs w:val="28"/>
                <w:lang w:val="uk-UA"/>
              </w:rPr>
              <w:t xml:space="preserve"> брали  участь у семінарі на тему: «Запобігання та протидія проявам корупції на державній службі та службі в органах місцевого самоврядування», що проводив Львівський національний інститут державного управління НАДУ при Президентові України</w:t>
            </w:r>
          </w:p>
        </w:tc>
      </w:tr>
      <w:tr w:rsidR="005526E0" w:rsidRPr="005526E0" w:rsidTr="000512B6">
        <w:trPr>
          <w:trHeight w:val="340"/>
        </w:trPr>
        <w:tc>
          <w:tcPr>
            <w:tcW w:w="286" w:type="pct"/>
            <w:tcBorders>
              <w:top w:val="single" w:sz="4" w:space="0" w:color="000000"/>
              <w:left w:val="single" w:sz="4" w:space="0" w:color="000000"/>
              <w:bottom w:val="single" w:sz="4" w:space="0" w:color="000000"/>
              <w:right w:val="single" w:sz="4" w:space="0" w:color="000000"/>
            </w:tcBorders>
          </w:tcPr>
          <w:p w:rsidR="002E7A9F" w:rsidRPr="005526E0" w:rsidRDefault="002E7A9F" w:rsidP="007B3B35">
            <w:pPr>
              <w:shd w:val="clear" w:color="auto" w:fill="FFFFFF" w:themeFill="background1"/>
              <w:jc w:val="center"/>
              <w:rPr>
                <w:b/>
                <w:szCs w:val="28"/>
                <w:lang w:val="uk-UA"/>
              </w:rPr>
            </w:pPr>
            <w:r w:rsidRPr="005526E0">
              <w:rPr>
                <w:b/>
                <w:szCs w:val="28"/>
                <w:lang w:val="uk-UA"/>
              </w:rPr>
              <w:lastRenderedPageBreak/>
              <w:t>14.2</w:t>
            </w:r>
          </w:p>
        </w:tc>
        <w:tc>
          <w:tcPr>
            <w:tcW w:w="1572" w:type="pct"/>
            <w:tcBorders>
              <w:top w:val="single" w:sz="4" w:space="0" w:color="000000"/>
              <w:left w:val="single" w:sz="4" w:space="0" w:color="000000"/>
              <w:bottom w:val="single" w:sz="4" w:space="0" w:color="000000"/>
              <w:right w:val="single" w:sz="4" w:space="0" w:color="000000"/>
            </w:tcBorders>
          </w:tcPr>
          <w:p w:rsidR="002E7A9F" w:rsidRPr="005526E0" w:rsidRDefault="002E7A9F" w:rsidP="00843F14">
            <w:pPr>
              <w:shd w:val="clear" w:color="auto" w:fill="FFFFFF" w:themeFill="background1"/>
              <w:rPr>
                <w:szCs w:val="28"/>
                <w:lang w:val="uk-UA"/>
              </w:rPr>
            </w:pPr>
            <w:r w:rsidRPr="005526E0">
              <w:rPr>
                <w:szCs w:val="28"/>
                <w:lang w:val="uk-UA"/>
              </w:rPr>
              <w:t>Розробка та затвердження Плану заходів щодо запобігання та виявлення корупції у Службі на 2019 рік. Оприлюднення Плану заходів на офіційному веб-сайті Служби .</w:t>
            </w:r>
          </w:p>
        </w:tc>
        <w:tc>
          <w:tcPr>
            <w:tcW w:w="719" w:type="pct"/>
            <w:tcBorders>
              <w:top w:val="single" w:sz="4" w:space="0" w:color="000000"/>
              <w:left w:val="single" w:sz="4" w:space="0" w:color="000000"/>
              <w:bottom w:val="single" w:sz="4" w:space="0" w:color="000000"/>
              <w:right w:val="single" w:sz="4" w:space="0" w:color="000000"/>
            </w:tcBorders>
          </w:tcPr>
          <w:p w:rsidR="002E7A9F" w:rsidRPr="005526E0" w:rsidRDefault="002E7A9F" w:rsidP="00354C31">
            <w:pPr>
              <w:shd w:val="clear" w:color="auto" w:fill="FFFFFF" w:themeFill="background1"/>
              <w:ind w:left="-60" w:right="-82"/>
              <w:jc w:val="center"/>
              <w:rPr>
                <w:szCs w:val="28"/>
                <w:lang w:val="uk-UA" w:eastAsia="uk-UA"/>
              </w:rPr>
            </w:pPr>
            <w:r w:rsidRPr="005526E0">
              <w:rPr>
                <w:szCs w:val="28"/>
                <w:lang w:val="uk-UA"/>
              </w:rPr>
              <w:t>До 30 грудня 2018</w:t>
            </w:r>
          </w:p>
        </w:tc>
        <w:tc>
          <w:tcPr>
            <w:tcW w:w="863" w:type="pct"/>
            <w:tcBorders>
              <w:top w:val="single" w:sz="4" w:space="0" w:color="000000"/>
              <w:left w:val="single" w:sz="4" w:space="0" w:color="000000"/>
              <w:bottom w:val="single" w:sz="4" w:space="0" w:color="000000"/>
              <w:right w:val="single" w:sz="4" w:space="0" w:color="000000"/>
            </w:tcBorders>
          </w:tcPr>
          <w:p w:rsidR="002E7A9F" w:rsidRPr="005526E0" w:rsidRDefault="002E7A9F" w:rsidP="00354C31">
            <w:pPr>
              <w:shd w:val="clear" w:color="auto" w:fill="FFFFFF" w:themeFill="background1"/>
              <w:jc w:val="center"/>
              <w:rPr>
                <w:szCs w:val="28"/>
                <w:lang w:val="uk-UA"/>
              </w:rPr>
            </w:pPr>
            <w:r w:rsidRPr="005526E0">
              <w:rPr>
                <w:szCs w:val="28"/>
                <w:lang w:val="uk-UA"/>
              </w:rPr>
              <w:t>Уповноважена особа з питань запобігання та виявлення корупції</w:t>
            </w:r>
          </w:p>
        </w:tc>
        <w:tc>
          <w:tcPr>
            <w:tcW w:w="1560" w:type="pct"/>
            <w:tcBorders>
              <w:top w:val="single" w:sz="4" w:space="0" w:color="000000"/>
              <w:left w:val="single" w:sz="4" w:space="0" w:color="000000"/>
              <w:bottom w:val="single" w:sz="4" w:space="0" w:color="000000"/>
              <w:right w:val="single" w:sz="4" w:space="0" w:color="000000"/>
            </w:tcBorders>
          </w:tcPr>
          <w:p w:rsidR="002E7A9F" w:rsidRPr="005526E0" w:rsidRDefault="002E7A9F" w:rsidP="002E7A9F">
            <w:pPr>
              <w:shd w:val="clear" w:color="auto" w:fill="FFFFFF" w:themeFill="background1"/>
              <w:ind w:right="791"/>
              <w:rPr>
                <w:szCs w:val="28"/>
                <w:lang w:val="uk-UA"/>
              </w:rPr>
            </w:pPr>
            <w:r w:rsidRPr="005526E0">
              <w:rPr>
                <w:szCs w:val="28"/>
                <w:lang w:val="uk-UA"/>
              </w:rPr>
              <w:t>26 грудня 2018 року був розроблений та затверджений План заходів щодо запобігання та виявлення корупції Державної служби з лікарських засобів та контролю за наркотиками у Львівській області на 2019 рік. План заходів був розміщений на офіційному веб-сайті Державної служби з лікарських засобів та контролю за наркотиками у Львівській області.</w:t>
            </w:r>
          </w:p>
        </w:tc>
      </w:tr>
      <w:tr w:rsidR="005526E0" w:rsidRPr="00483C11" w:rsidTr="00954EEE">
        <w:trPr>
          <w:trHeight w:val="340"/>
        </w:trPr>
        <w:tc>
          <w:tcPr>
            <w:tcW w:w="286" w:type="pct"/>
            <w:tcBorders>
              <w:top w:val="single" w:sz="4" w:space="0" w:color="000000"/>
              <w:left w:val="single" w:sz="4" w:space="0" w:color="000000"/>
              <w:bottom w:val="single" w:sz="4" w:space="0" w:color="000000"/>
              <w:right w:val="single" w:sz="4" w:space="0" w:color="000000"/>
            </w:tcBorders>
          </w:tcPr>
          <w:p w:rsidR="002E7A9F" w:rsidRPr="005526E0" w:rsidRDefault="002E7A9F" w:rsidP="007B3B35">
            <w:pPr>
              <w:shd w:val="clear" w:color="auto" w:fill="FFFFFF" w:themeFill="background1"/>
              <w:jc w:val="center"/>
              <w:rPr>
                <w:b/>
                <w:szCs w:val="28"/>
                <w:lang w:val="uk-UA"/>
              </w:rPr>
            </w:pPr>
            <w:r w:rsidRPr="005526E0">
              <w:rPr>
                <w:b/>
                <w:szCs w:val="28"/>
                <w:lang w:val="uk-UA"/>
              </w:rPr>
              <w:t>14.3</w:t>
            </w:r>
          </w:p>
        </w:tc>
        <w:tc>
          <w:tcPr>
            <w:tcW w:w="1572" w:type="pct"/>
            <w:tcBorders>
              <w:top w:val="single" w:sz="4" w:space="0" w:color="000000"/>
              <w:left w:val="single" w:sz="4" w:space="0" w:color="000000"/>
              <w:bottom w:val="single" w:sz="4" w:space="0" w:color="000000"/>
              <w:right w:val="single" w:sz="4" w:space="0" w:color="000000"/>
            </w:tcBorders>
          </w:tcPr>
          <w:p w:rsidR="002E7A9F" w:rsidRPr="005526E0" w:rsidRDefault="002E7A9F" w:rsidP="00672F65">
            <w:pPr>
              <w:shd w:val="clear" w:color="auto" w:fill="FFFFFF" w:themeFill="background1"/>
              <w:rPr>
                <w:szCs w:val="28"/>
                <w:lang w:val="uk-UA"/>
              </w:rPr>
            </w:pPr>
            <w:proofErr w:type="spellStart"/>
            <w:r w:rsidRPr="005526E0">
              <w:rPr>
                <w:szCs w:val="28"/>
              </w:rPr>
              <w:t>Оприлюднення</w:t>
            </w:r>
            <w:proofErr w:type="spellEnd"/>
            <w:r w:rsidRPr="005526E0">
              <w:rPr>
                <w:szCs w:val="28"/>
              </w:rPr>
              <w:t xml:space="preserve"> </w:t>
            </w:r>
            <w:proofErr w:type="spellStart"/>
            <w:r w:rsidRPr="005526E0">
              <w:rPr>
                <w:szCs w:val="28"/>
              </w:rPr>
              <w:t>звіту</w:t>
            </w:r>
            <w:proofErr w:type="spellEnd"/>
            <w:r w:rsidRPr="005526E0">
              <w:rPr>
                <w:szCs w:val="28"/>
              </w:rPr>
              <w:t xml:space="preserve"> про стан </w:t>
            </w:r>
            <w:proofErr w:type="spellStart"/>
            <w:r w:rsidRPr="005526E0">
              <w:rPr>
                <w:szCs w:val="28"/>
              </w:rPr>
              <w:t>виконання</w:t>
            </w:r>
            <w:proofErr w:type="spellEnd"/>
            <w:r w:rsidRPr="005526E0">
              <w:rPr>
                <w:szCs w:val="28"/>
              </w:rPr>
              <w:t xml:space="preserve"> Плану </w:t>
            </w:r>
            <w:proofErr w:type="spellStart"/>
            <w:r w:rsidRPr="005526E0">
              <w:rPr>
                <w:szCs w:val="28"/>
              </w:rPr>
              <w:t>заходів</w:t>
            </w:r>
            <w:proofErr w:type="spellEnd"/>
            <w:r w:rsidRPr="005526E0">
              <w:rPr>
                <w:szCs w:val="28"/>
              </w:rPr>
              <w:t xml:space="preserve"> </w:t>
            </w:r>
            <w:proofErr w:type="spellStart"/>
            <w:r w:rsidRPr="005526E0">
              <w:rPr>
                <w:szCs w:val="28"/>
              </w:rPr>
              <w:t>щодо</w:t>
            </w:r>
            <w:proofErr w:type="spellEnd"/>
            <w:r w:rsidRPr="005526E0">
              <w:rPr>
                <w:szCs w:val="28"/>
              </w:rPr>
              <w:t xml:space="preserve"> </w:t>
            </w:r>
            <w:proofErr w:type="spellStart"/>
            <w:r w:rsidRPr="005526E0">
              <w:rPr>
                <w:szCs w:val="28"/>
              </w:rPr>
              <w:t>запобігання</w:t>
            </w:r>
            <w:proofErr w:type="spellEnd"/>
            <w:r w:rsidRPr="005526E0">
              <w:rPr>
                <w:szCs w:val="28"/>
              </w:rPr>
              <w:t xml:space="preserve"> </w:t>
            </w:r>
            <w:r w:rsidRPr="005526E0">
              <w:rPr>
                <w:szCs w:val="28"/>
                <w:lang w:val="uk-UA"/>
              </w:rPr>
              <w:t xml:space="preserve">та виявлення </w:t>
            </w:r>
            <w:proofErr w:type="spellStart"/>
            <w:r w:rsidRPr="005526E0">
              <w:rPr>
                <w:szCs w:val="28"/>
              </w:rPr>
              <w:t>корупції</w:t>
            </w:r>
            <w:proofErr w:type="spellEnd"/>
            <w:r w:rsidRPr="005526E0">
              <w:rPr>
                <w:szCs w:val="28"/>
              </w:rPr>
              <w:t xml:space="preserve"> </w:t>
            </w:r>
            <w:r w:rsidRPr="005526E0">
              <w:rPr>
                <w:szCs w:val="28"/>
                <w:lang w:val="uk-UA"/>
              </w:rPr>
              <w:t xml:space="preserve">на 2017 </w:t>
            </w:r>
            <w:proofErr w:type="gramStart"/>
            <w:r w:rsidRPr="005526E0">
              <w:rPr>
                <w:szCs w:val="28"/>
                <w:lang w:val="uk-UA"/>
              </w:rPr>
              <w:t>р</w:t>
            </w:r>
            <w:proofErr w:type="gramEnd"/>
            <w:r w:rsidRPr="005526E0">
              <w:rPr>
                <w:szCs w:val="28"/>
                <w:lang w:val="uk-UA"/>
              </w:rPr>
              <w:t>ік</w:t>
            </w:r>
          </w:p>
        </w:tc>
        <w:tc>
          <w:tcPr>
            <w:tcW w:w="719" w:type="pct"/>
            <w:tcBorders>
              <w:top w:val="single" w:sz="4" w:space="0" w:color="000000"/>
              <w:left w:val="single" w:sz="4" w:space="0" w:color="000000"/>
              <w:bottom w:val="single" w:sz="4" w:space="0" w:color="000000"/>
              <w:right w:val="single" w:sz="4" w:space="0" w:color="000000"/>
            </w:tcBorders>
          </w:tcPr>
          <w:p w:rsidR="002E7A9F" w:rsidRPr="005526E0" w:rsidRDefault="002E7A9F" w:rsidP="00954EEE">
            <w:pPr>
              <w:shd w:val="clear" w:color="auto" w:fill="FFFFFF" w:themeFill="background1"/>
              <w:ind w:left="-60" w:right="-82"/>
              <w:jc w:val="center"/>
              <w:rPr>
                <w:szCs w:val="28"/>
                <w:lang w:val="uk-UA" w:eastAsia="uk-UA"/>
              </w:rPr>
            </w:pPr>
            <w:r w:rsidRPr="005526E0">
              <w:rPr>
                <w:szCs w:val="28"/>
                <w:lang w:val="uk-UA"/>
              </w:rPr>
              <w:t>До 15 березня 2018</w:t>
            </w:r>
          </w:p>
        </w:tc>
        <w:tc>
          <w:tcPr>
            <w:tcW w:w="863" w:type="pct"/>
            <w:tcBorders>
              <w:top w:val="single" w:sz="4" w:space="0" w:color="000000"/>
              <w:left w:val="single" w:sz="4" w:space="0" w:color="000000"/>
              <w:bottom w:val="single" w:sz="4" w:space="0" w:color="000000"/>
              <w:right w:val="single" w:sz="4" w:space="0" w:color="000000"/>
            </w:tcBorders>
          </w:tcPr>
          <w:p w:rsidR="002E7A9F" w:rsidRPr="005526E0" w:rsidRDefault="002E7A9F" w:rsidP="00354C31">
            <w:pPr>
              <w:shd w:val="clear" w:color="auto" w:fill="FFFFFF" w:themeFill="background1"/>
              <w:jc w:val="center"/>
              <w:rPr>
                <w:szCs w:val="28"/>
                <w:lang w:val="uk-UA"/>
              </w:rPr>
            </w:pPr>
            <w:r w:rsidRPr="005526E0">
              <w:rPr>
                <w:szCs w:val="28"/>
                <w:lang w:val="uk-UA"/>
              </w:rPr>
              <w:t>Уповноважена особа з питань запобігання та виявлення корупції</w:t>
            </w:r>
          </w:p>
        </w:tc>
        <w:tc>
          <w:tcPr>
            <w:tcW w:w="1560" w:type="pct"/>
            <w:tcBorders>
              <w:top w:val="single" w:sz="4" w:space="0" w:color="000000"/>
              <w:left w:val="single" w:sz="4" w:space="0" w:color="000000"/>
              <w:bottom w:val="single" w:sz="4" w:space="0" w:color="000000"/>
              <w:right w:val="single" w:sz="4" w:space="0" w:color="000000"/>
            </w:tcBorders>
          </w:tcPr>
          <w:p w:rsidR="002E7A9F" w:rsidRPr="005526E0" w:rsidRDefault="002E7A9F" w:rsidP="002E7A9F">
            <w:pPr>
              <w:shd w:val="clear" w:color="auto" w:fill="FFFFFF" w:themeFill="background1"/>
              <w:ind w:right="791"/>
              <w:rPr>
                <w:szCs w:val="28"/>
                <w:lang w:val="uk-UA"/>
              </w:rPr>
            </w:pPr>
            <w:r w:rsidRPr="005526E0">
              <w:rPr>
                <w:szCs w:val="28"/>
                <w:lang w:val="uk-UA"/>
              </w:rPr>
              <w:t xml:space="preserve">На офіційному веб-сайті Державної служби з лікарських засобів та контролю за наркотиками у Львівській області було </w:t>
            </w:r>
            <w:r w:rsidRPr="005526E0">
              <w:rPr>
                <w:szCs w:val="28"/>
                <w:lang w:val="uk-UA"/>
              </w:rPr>
              <w:lastRenderedPageBreak/>
              <w:t>оприлюднено Звіт про стан виконання Плану заходів щодо запобігання та виявлення корупції на 2017 рік</w:t>
            </w:r>
          </w:p>
        </w:tc>
      </w:tr>
      <w:tr w:rsidR="005526E0" w:rsidRPr="005526E0" w:rsidTr="000512B6">
        <w:trPr>
          <w:trHeight w:val="340"/>
        </w:trPr>
        <w:tc>
          <w:tcPr>
            <w:tcW w:w="286" w:type="pct"/>
            <w:tcBorders>
              <w:top w:val="single" w:sz="4" w:space="0" w:color="000000"/>
              <w:left w:val="single" w:sz="4" w:space="0" w:color="000000"/>
              <w:bottom w:val="single" w:sz="4" w:space="0" w:color="000000"/>
              <w:right w:val="single" w:sz="4" w:space="0" w:color="000000"/>
            </w:tcBorders>
          </w:tcPr>
          <w:p w:rsidR="002E7A9F" w:rsidRPr="005526E0" w:rsidRDefault="002E7A9F" w:rsidP="007B3B35">
            <w:pPr>
              <w:shd w:val="clear" w:color="auto" w:fill="FFFFFF" w:themeFill="background1"/>
              <w:jc w:val="center"/>
              <w:rPr>
                <w:b/>
                <w:szCs w:val="28"/>
                <w:lang w:val="uk-UA" w:eastAsia="en-US"/>
              </w:rPr>
            </w:pPr>
            <w:r w:rsidRPr="005526E0">
              <w:rPr>
                <w:b/>
                <w:szCs w:val="28"/>
                <w:lang w:val="uk-UA"/>
              </w:rPr>
              <w:lastRenderedPageBreak/>
              <w:t>14.4</w:t>
            </w:r>
          </w:p>
        </w:tc>
        <w:tc>
          <w:tcPr>
            <w:tcW w:w="1572" w:type="pct"/>
            <w:tcBorders>
              <w:top w:val="single" w:sz="4" w:space="0" w:color="000000"/>
              <w:left w:val="single" w:sz="4" w:space="0" w:color="000000"/>
              <w:bottom w:val="single" w:sz="4" w:space="0" w:color="000000"/>
              <w:right w:val="single" w:sz="4" w:space="0" w:color="000000"/>
            </w:tcBorders>
          </w:tcPr>
          <w:p w:rsidR="002E7A9F" w:rsidRPr="005526E0" w:rsidRDefault="002E7A9F" w:rsidP="00354C31">
            <w:pPr>
              <w:shd w:val="clear" w:color="auto" w:fill="FFFFFF" w:themeFill="background1"/>
              <w:rPr>
                <w:szCs w:val="28"/>
                <w:lang w:val="uk-UA"/>
              </w:rPr>
            </w:pPr>
            <w:proofErr w:type="spellStart"/>
            <w:r w:rsidRPr="005526E0">
              <w:rPr>
                <w:szCs w:val="28"/>
              </w:rPr>
              <w:t>Надання</w:t>
            </w:r>
            <w:proofErr w:type="spellEnd"/>
            <w:r w:rsidRPr="005526E0">
              <w:rPr>
                <w:szCs w:val="28"/>
              </w:rPr>
              <w:t xml:space="preserve"> </w:t>
            </w:r>
            <w:proofErr w:type="spellStart"/>
            <w:r w:rsidRPr="005526E0">
              <w:rPr>
                <w:szCs w:val="28"/>
              </w:rPr>
              <w:t>індивідуальних</w:t>
            </w:r>
            <w:proofErr w:type="spellEnd"/>
            <w:r w:rsidRPr="005526E0">
              <w:rPr>
                <w:szCs w:val="28"/>
              </w:rPr>
              <w:t xml:space="preserve"> </w:t>
            </w:r>
            <w:proofErr w:type="spellStart"/>
            <w:r w:rsidRPr="005526E0">
              <w:rPr>
                <w:szCs w:val="28"/>
              </w:rPr>
              <w:t>консультацій</w:t>
            </w:r>
            <w:proofErr w:type="spellEnd"/>
            <w:r w:rsidRPr="005526E0">
              <w:rPr>
                <w:szCs w:val="28"/>
              </w:rPr>
              <w:t xml:space="preserve"> </w:t>
            </w:r>
            <w:proofErr w:type="spellStart"/>
            <w:r w:rsidRPr="005526E0">
              <w:rPr>
                <w:szCs w:val="28"/>
              </w:rPr>
              <w:t>працівникам</w:t>
            </w:r>
            <w:proofErr w:type="spellEnd"/>
            <w:r w:rsidRPr="005526E0">
              <w:rPr>
                <w:szCs w:val="28"/>
              </w:rPr>
              <w:t xml:space="preserve"> </w:t>
            </w:r>
            <w:r w:rsidRPr="005526E0">
              <w:rPr>
                <w:szCs w:val="28"/>
                <w:lang w:val="uk-UA"/>
              </w:rPr>
              <w:t>Служби</w:t>
            </w:r>
            <w:r w:rsidRPr="005526E0">
              <w:rPr>
                <w:szCs w:val="28"/>
              </w:rPr>
              <w:t xml:space="preserve"> </w:t>
            </w:r>
            <w:proofErr w:type="spellStart"/>
            <w:r w:rsidRPr="005526E0">
              <w:rPr>
                <w:szCs w:val="28"/>
              </w:rPr>
              <w:t>щодо</w:t>
            </w:r>
            <w:proofErr w:type="spellEnd"/>
            <w:r w:rsidRPr="005526E0">
              <w:rPr>
                <w:szCs w:val="28"/>
              </w:rPr>
              <w:t xml:space="preserve"> </w:t>
            </w:r>
            <w:proofErr w:type="spellStart"/>
            <w:r w:rsidRPr="005526E0">
              <w:rPr>
                <w:szCs w:val="28"/>
              </w:rPr>
              <w:t>роз’ясне</w:t>
            </w:r>
            <w:proofErr w:type="spellEnd"/>
            <w:r w:rsidRPr="005526E0">
              <w:rPr>
                <w:szCs w:val="28"/>
                <w:lang w:val="uk-UA"/>
              </w:rPr>
              <w:t>н</w:t>
            </w:r>
            <w:r w:rsidRPr="005526E0">
              <w:rPr>
                <w:szCs w:val="28"/>
              </w:rPr>
              <w:t>н</w:t>
            </w:r>
            <w:r w:rsidRPr="005526E0">
              <w:rPr>
                <w:szCs w:val="28"/>
                <w:lang w:val="uk-UA"/>
              </w:rPr>
              <w:t>я</w:t>
            </w:r>
            <w:r w:rsidRPr="005526E0">
              <w:rPr>
                <w:szCs w:val="28"/>
              </w:rPr>
              <w:t xml:space="preserve"> </w:t>
            </w:r>
            <w:proofErr w:type="spellStart"/>
            <w:r w:rsidRPr="005526E0">
              <w:rPr>
                <w:szCs w:val="28"/>
              </w:rPr>
              <w:t>положень</w:t>
            </w:r>
            <w:proofErr w:type="spellEnd"/>
            <w:r w:rsidRPr="005526E0">
              <w:rPr>
                <w:szCs w:val="28"/>
              </w:rPr>
              <w:t xml:space="preserve"> </w:t>
            </w:r>
            <w:proofErr w:type="spellStart"/>
            <w:r w:rsidRPr="005526E0">
              <w:rPr>
                <w:szCs w:val="28"/>
              </w:rPr>
              <w:t>антикорупційного</w:t>
            </w:r>
            <w:proofErr w:type="spellEnd"/>
            <w:r w:rsidRPr="005526E0">
              <w:rPr>
                <w:szCs w:val="28"/>
              </w:rPr>
              <w:t xml:space="preserve"> </w:t>
            </w:r>
            <w:proofErr w:type="spellStart"/>
            <w:r w:rsidRPr="005526E0">
              <w:rPr>
                <w:szCs w:val="28"/>
              </w:rPr>
              <w:t>законодавства</w:t>
            </w:r>
            <w:proofErr w:type="spellEnd"/>
          </w:p>
        </w:tc>
        <w:tc>
          <w:tcPr>
            <w:tcW w:w="719" w:type="pct"/>
            <w:tcBorders>
              <w:top w:val="single" w:sz="4" w:space="0" w:color="000000"/>
              <w:left w:val="single" w:sz="4" w:space="0" w:color="000000"/>
              <w:bottom w:val="single" w:sz="4" w:space="0" w:color="000000"/>
              <w:right w:val="single" w:sz="4" w:space="0" w:color="000000"/>
            </w:tcBorders>
          </w:tcPr>
          <w:p w:rsidR="002E7A9F" w:rsidRPr="005526E0" w:rsidRDefault="002E7A9F" w:rsidP="00354C31">
            <w:pPr>
              <w:shd w:val="clear" w:color="auto" w:fill="FFFFFF" w:themeFill="background1"/>
              <w:ind w:left="-60" w:right="-82"/>
              <w:jc w:val="center"/>
              <w:rPr>
                <w:szCs w:val="28"/>
                <w:lang w:val="uk-UA" w:eastAsia="uk-UA"/>
              </w:rPr>
            </w:pPr>
            <w:r w:rsidRPr="005526E0">
              <w:rPr>
                <w:szCs w:val="28"/>
                <w:lang w:val="uk-UA"/>
              </w:rPr>
              <w:t>Протягом року</w:t>
            </w:r>
          </w:p>
        </w:tc>
        <w:tc>
          <w:tcPr>
            <w:tcW w:w="863" w:type="pct"/>
            <w:tcBorders>
              <w:top w:val="single" w:sz="4" w:space="0" w:color="000000"/>
              <w:left w:val="single" w:sz="4" w:space="0" w:color="000000"/>
              <w:bottom w:val="single" w:sz="4" w:space="0" w:color="000000"/>
              <w:right w:val="single" w:sz="4" w:space="0" w:color="000000"/>
            </w:tcBorders>
          </w:tcPr>
          <w:p w:rsidR="002E7A9F" w:rsidRPr="005526E0" w:rsidRDefault="002E7A9F" w:rsidP="00354C31">
            <w:pPr>
              <w:shd w:val="clear" w:color="auto" w:fill="FFFFFF" w:themeFill="background1"/>
              <w:jc w:val="center"/>
              <w:rPr>
                <w:szCs w:val="28"/>
                <w:lang w:val="uk-UA"/>
              </w:rPr>
            </w:pPr>
            <w:r w:rsidRPr="005526E0">
              <w:rPr>
                <w:szCs w:val="28"/>
                <w:lang w:val="uk-UA"/>
              </w:rPr>
              <w:t>Уповноважена особа з питань запобігання та виявлення корупції</w:t>
            </w:r>
          </w:p>
        </w:tc>
        <w:tc>
          <w:tcPr>
            <w:tcW w:w="1560" w:type="pct"/>
            <w:tcBorders>
              <w:top w:val="single" w:sz="4" w:space="0" w:color="000000"/>
              <w:left w:val="single" w:sz="4" w:space="0" w:color="000000"/>
              <w:bottom w:val="single" w:sz="4" w:space="0" w:color="000000"/>
              <w:right w:val="single" w:sz="4" w:space="0" w:color="000000"/>
            </w:tcBorders>
          </w:tcPr>
          <w:p w:rsidR="002E7A9F" w:rsidRPr="005526E0" w:rsidRDefault="002E7A9F" w:rsidP="002E7A9F">
            <w:pPr>
              <w:shd w:val="clear" w:color="auto" w:fill="FFFFFF" w:themeFill="background1"/>
              <w:ind w:right="791"/>
              <w:rPr>
                <w:szCs w:val="28"/>
                <w:lang w:val="uk-UA"/>
              </w:rPr>
            </w:pPr>
            <w:r w:rsidRPr="005526E0">
              <w:rPr>
                <w:szCs w:val="28"/>
                <w:lang w:val="uk-UA"/>
              </w:rPr>
              <w:t>Працівникам Державної служби з лікарських засобів та контролю за наркотиками у Львівській області неодноразово надавались консультації та роз’яснення положень антикорупційного законодавства</w:t>
            </w:r>
          </w:p>
        </w:tc>
      </w:tr>
      <w:tr w:rsidR="005526E0" w:rsidRPr="005526E0" w:rsidTr="00F3532E">
        <w:trPr>
          <w:trHeight w:val="340"/>
        </w:trPr>
        <w:tc>
          <w:tcPr>
            <w:tcW w:w="286" w:type="pct"/>
            <w:tcBorders>
              <w:top w:val="single" w:sz="4" w:space="0" w:color="000000"/>
              <w:left w:val="single" w:sz="4" w:space="0" w:color="000000"/>
              <w:bottom w:val="single" w:sz="4" w:space="0" w:color="000000"/>
              <w:right w:val="single" w:sz="4" w:space="0" w:color="000000"/>
            </w:tcBorders>
          </w:tcPr>
          <w:p w:rsidR="002E7A9F" w:rsidRPr="005526E0" w:rsidRDefault="002E7A9F" w:rsidP="007B3B35">
            <w:pPr>
              <w:shd w:val="clear" w:color="auto" w:fill="FFFFFF" w:themeFill="background1"/>
              <w:jc w:val="center"/>
              <w:rPr>
                <w:b/>
                <w:szCs w:val="28"/>
                <w:lang w:val="uk-UA" w:eastAsia="en-US"/>
              </w:rPr>
            </w:pPr>
            <w:r w:rsidRPr="005526E0">
              <w:rPr>
                <w:b/>
                <w:szCs w:val="28"/>
                <w:lang w:val="uk-UA"/>
              </w:rPr>
              <w:t>14.5</w:t>
            </w:r>
          </w:p>
        </w:tc>
        <w:tc>
          <w:tcPr>
            <w:tcW w:w="1572" w:type="pct"/>
            <w:tcBorders>
              <w:top w:val="single" w:sz="4" w:space="0" w:color="000000"/>
              <w:left w:val="single" w:sz="4" w:space="0" w:color="000000"/>
              <w:bottom w:val="single" w:sz="4" w:space="0" w:color="000000"/>
              <w:right w:val="single" w:sz="4" w:space="0" w:color="000000"/>
            </w:tcBorders>
          </w:tcPr>
          <w:p w:rsidR="002E7A9F" w:rsidRPr="005526E0" w:rsidRDefault="002E7A9F" w:rsidP="00F3532E">
            <w:pPr>
              <w:shd w:val="clear" w:color="auto" w:fill="FFFFFF" w:themeFill="background1"/>
              <w:rPr>
                <w:b/>
                <w:szCs w:val="28"/>
                <w:lang w:val="uk-UA" w:eastAsia="en-US"/>
              </w:rPr>
            </w:pPr>
            <w:proofErr w:type="spellStart"/>
            <w:r w:rsidRPr="005526E0">
              <w:rPr>
                <w:szCs w:val="28"/>
              </w:rPr>
              <w:t>Доведення</w:t>
            </w:r>
            <w:proofErr w:type="spellEnd"/>
            <w:r w:rsidRPr="005526E0">
              <w:rPr>
                <w:szCs w:val="28"/>
              </w:rPr>
              <w:t xml:space="preserve"> до </w:t>
            </w:r>
            <w:proofErr w:type="spellStart"/>
            <w:r w:rsidRPr="005526E0">
              <w:rPr>
                <w:szCs w:val="28"/>
              </w:rPr>
              <w:t>працівників</w:t>
            </w:r>
            <w:proofErr w:type="spellEnd"/>
            <w:r w:rsidRPr="005526E0">
              <w:rPr>
                <w:szCs w:val="28"/>
              </w:rPr>
              <w:t xml:space="preserve"> </w:t>
            </w:r>
            <w:r w:rsidRPr="005526E0">
              <w:rPr>
                <w:szCs w:val="28"/>
                <w:lang w:val="uk-UA"/>
              </w:rPr>
              <w:t xml:space="preserve">Служби </w:t>
            </w:r>
            <w:r w:rsidRPr="005526E0">
              <w:rPr>
                <w:szCs w:val="28"/>
              </w:rPr>
              <w:t xml:space="preserve"> </w:t>
            </w:r>
            <w:proofErr w:type="spellStart"/>
            <w:r w:rsidRPr="005526E0">
              <w:rPr>
                <w:szCs w:val="28"/>
              </w:rPr>
              <w:t>змін</w:t>
            </w:r>
            <w:proofErr w:type="spellEnd"/>
            <w:r w:rsidRPr="005526E0">
              <w:rPr>
                <w:szCs w:val="28"/>
              </w:rPr>
              <w:t xml:space="preserve"> до </w:t>
            </w:r>
            <w:proofErr w:type="spellStart"/>
            <w:r w:rsidRPr="005526E0">
              <w:rPr>
                <w:szCs w:val="28"/>
              </w:rPr>
              <w:t>антикорупційного</w:t>
            </w:r>
            <w:proofErr w:type="spellEnd"/>
            <w:r w:rsidRPr="005526E0">
              <w:rPr>
                <w:szCs w:val="28"/>
              </w:rPr>
              <w:t xml:space="preserve"> </w:t>
            </w:r>
            <w:proofErr w:type="spellStart"/>
            <w:r w:rsidRPr="005526E0">
              <w:rPr>
                <w:szCs w:val="28"/>
              </w:rPr>
              <w:t>законодавства</w:t>
            </w:r>
            <w:proofErr w:type="spellEnd"/>
          </w:p>
        </w:tc>
        <w:tc>
          <w:tcPr>
            <w:tcW w:w="719" w:type="pct"/>
            <w:tcBorders>
              <w:top w:val="single" w:sz="4" w:space="0" w:color="000000"/>
              <w:left w:val="single" w:sz="4" w:space="0" w:color="000000"/>
              <w:bottom w:val="single" w:sz="4" w:space="0" w:color="000000"/>
              <w:right w:val="single" w:sz="4" w:space="0" w:color="000000"/>
            </w:tcBorders>
          </w:tcPr>
          <w:p w:rsidR="002E7A9F" w:rsidRPr="005526E0" w:rsidRDefault="002E7A9F" w:rsidP="00354C31">
            <w:pPr>
              <w:shd w:val="clear" w:color="auto" w:fill="FFFFFF" w:themeFill="background1"/>
              <w:jc w:val="center"/>
              <w:rPr>
                <w:szCs w:val="28"/>
                <w:lang w:val="uk-UA"/>
              </w:rPr>
            </w:pPr>
            <w:r w:rsidRPr="005526E0">
              <w:rPr>
                <w:szCs w:val="28"/>
                <w:lang w:val="uk-UA"/>
              </w:rPr>
              <w:t>Протягом року</w:t>
            </w:r>
          </w:p>
        </w:tc>
        <w:tc>
          <w:tcPr>
            <w:tcW w:w="863" w:type="pct"/>
            <w:tcBorders>
              <w:top w:val="single" w:sz="4" w:space="0" w:color="000000"/>
              <w:left w:val="single" w:sz="4" w:space="0" w:color="000000"/>
              <w:bottom w:val="single" w:sz="4" w:space="0" w:color="000000"/>
              <w:right w:val="single" w:sz="4" w:space="0" w:color="000000"/>
            </w:tcBorders>
          </w:tcPr>
          <w:p w:rsidR="002E7A9F" w:rsidRPr="005526E0" w:rsidRDefault="002E7A9F" w:rsidP="00354C31">
            <w:pPr>
              <w:shd w:val="clear" w:color="auto" w:fill="FFFFFF" w:themeFill="background1"/>
              <w:jc w:val="center"/>
              <w:rPr>
                <w:b/>
                <w:szCs w:val="28"/>
                <w:lang w:val="uk-UA" w:eastAsia="en-US"/>
              </w:rPr>
            </w:pPr>
            <w:r w:rsidRPr="005526E0">
              <w:rPr>
                <w:szCs w:val="28"/>
                <w:lang w:val="uk-UA"/>
              </w:rPr>
              <w:t>Уповноважена особа з питань запобігання та виявлення корупції</w:t>
            </w:r>
          </w:p>
        </w:tc>
        <w:tc>
          <w:tcPr>
            <w:tcW w:w="1560" w:type="pct"/>
            <w:tcBorders>
              <w:top w:val="single" w:sz="4" w:space="0" w:color="000000"/>
              <w:left w:val="single" w:sz="4" w:space="0" w:color="000000"/>
              <w:bottom w:val="single" w:sz="4" w:space="0" w:color="000000"/>
              <w:right w:val="single" w:sz="4" w:space="0" w:color="000000"/>
            </w:tcBorders>
          </w:tcPr>
          <w:p w:rsidR="002E7A9F" w:rsidRPr="005526E0" w:rsidRDefault="002E7A9F" w:rsidP="002E7A9F">
            <w:pPr>
              <w:shd w:val="clear" w:color="auto" w:fill="FFFFFF" w:themeFill="background1"/>
              <w:ind w:right="791"/>
              <w:rPr>
                <w:szCs w:val="28"/>
                <w:lang w:val="uk-UA"/>
              </w:rPr>
            </w:pPr>
            <w:r w:rsidRPr="005526E0">
              <w:rPr>
                <w:szCs w:val="28"/>
                <w:lang w:val="uk-UA"/>
              </w:rPr>
              <w:t xml:space="preserve">Законодавчі акти, укази та доручення Президента України, Кабінету Міністрів України, Верховної Ради України, керівництва Держлікслужби з питань запобігання, протидії та виявлення корупції а також зміни до них доводились до відома працівників Державної служби з лікарських засобів та контролю за наркотиками у Львівській області  на загальних зборах, що підтверджується протоколами загальних зборів працівників Державної </w:t>
            </w:r>
            <w:r w:rsidRPr="005526E0">
              <w:rPr>
                <w:szCs w:val="28"/>
                <w:lang w:val="uk-UA"/>
              </w:rPr>
              <w:lastRenderedPageBreak/>
              <w:t xml:space="preserve">служби з лікарських засобів та контролю за наркотиками у Львівській області. </w:t>
            </w:r>
          </w:p>
        </w:tc>
      </w:tr>
      <w:tr w:rsidR="005526E0" w:rsidRPr="005526E0" w:rsidTr="00F3532E">
        <w:trPr>
          <w:trHeight w:val="340"/>
        </w:trPr>
        <w:tc>
          <w:tcPr>
            <w:tcW w:w="286" w:type="pct"/>
            <w:tcBorders>
              <w:top w:val="single" w:sz="4" w:space="0" w:color="000000"/>
              <w:left w:val="single" w:sz="4" w:space="0" w:color="000000"/>
              <w:bottom w:val="single" w:sz="4" w:space="0" w:color="000000"/>
              <w:right w:val="single" w:sz="4" w:space="0" w:color="000000"/>
            </w:tcBorders>
          </w:tcPr>
          <w:p w:rsidR="002E7A9F" w:rsidRPr="005526E0" w:rsidRDefault="002E7A9F" w:rsidP="007B3B35">
            <w:pPr>
              <w:shd w:val="clear" w:color="auto" w:fill="FFFFFF" w:themeFill="background1"/>
              <w:jc w:val="center"/>
              <w:rPr>
                <w:b/>
                <w:szCs w:val="28"/>
                <w:lang w:val="uk-UA" w:eastAsia="en-US"/>
              </w:rPr>
            </w:pPr>
            <w:r w:rsidRPr="005526E0">
              <w:rPr>
                <w:b/>
                <w:szCs w:val="28"/>
                <w:lang w:val="uk-UA"/>
              </w:rPr>
              <w:lastRenderedPageBreak/>
              <w:t>14.6</w:t>
            </w:r>
          </w:p>
        </w:tc>
        <w:tc>
          <w:tcPr>
            <w:tcW w:w="1572" w:type="pct"/>
            <w:tcBorders>
              <w:top w:val="single" w:sz="4" w:space="0" w:color="000000"/>
              <w:left w:val="single" w:sz="4" w:space="0" w:color="000000"/>
              <w:bottom w:val="single" w:sz="4" w:space="0" w:color="000000"/>
              <w:right w:val="single" w:sz="4" w:space="0" w:color="000000"/>
            </w:tcBorders>
          </w:tcPr>
          <w:p w:rsidR="002E7A9F" w:rsidRPr="005526E0" w:rsidRDefault="002E7A9F" w:rsidP="00F3532E">
            <w:pPr>
              <w:shd w:val="clear" w:color="auto" w:fill="FFFFFF" w:themeFill="background1"/>
              <w:rPr>
                <w:szCs w:val="28"/>
                <w:lang w:val="uk-UA" w:eastAsia="en-US"/>
              </w:rPr>
            </w:pPr>
            <w:r w:rsidRPr="005526E0">
              <w:rPr>
                <w:szCs w:val="28"/>
              </w:rPr>
              <w:t xml:space="preserve">Участь у </w:t>
            </w:r>
            <w:proofErr w:type="spellStart"/>
            <w:r w:rsidRPr="005526E0">
              <w:rPr>
                <w:szCs w:val="28"/>
              </w:rPr>
              <w:t>експертизі</w:t>
            </w:r>
            <w:proofErr w:type="spellEnd"/>
            <w:r w:rsidRPr="005526E0">
              <w:rPr>
                <w:szCs w:val="28"/>
              </w:rPr>
              <w:t xml:space="preserve"> </w:t>
            </w:r>
            <w:proofErr w:type="spellStart"/>
            <w:r w:rsidRPr="005526E0">
              <w:rPr>
                <w:szCs w:val="28"/>
              </w:rPr>
              <w:t>проектів</w:t>
            </w:r>
            <w:proofErr w:type="spellEnd"/>
            <w:r w:rsidRPr="005526E0">
              <w:rPr>
                <w:szCs w:val="28"/>
              </w:rPr>
              <w:t xml:space="preserve"> </w:t>
            </w:r>
            <w:proofErr w:type="spellStart"/>
            <w:r w:rsidRPr="005526E0">
              <w:rPr>
                <w:szCs w:val="28"/>
              </w:rPr>
              <w:t>актів</w:t>
            </w:r>
            <w:proofErr w:type="spellEnd"/>
            <w:r w:rsidRPr="005526E0">
              <w:rPr>
                <w:szCs w:val="28"/>
              </w:rPr>
              <w:t xml:space="preserve">, </w:t>
            </w:r>
            <w:proofErr w:type="spellStart"/>
            <w:r w:rsidRPr="005526E0">
              <w:rPr>
                <w:szCs w:val="28"/>
              </w:rPr>
              <w:t>що</w:t>
            </w:r>
            <w:proofErr w:type="spellEnd"/>
            <w:r w:rsidRPr="005526E0">
              <w:rPr>
                <w:szCs w:val="28"/>
              </w:rPr>
              <w:t xml:space="preserve"> </w:t>
            </w:r>
            <w:proofErr w:type="spellStart"/>
            <w:r w:rsidRPr="005526E0">
              <w:rPr>
                <w:szCs w:val="28"/>
              </w:rPr>
              <w:t>розробляються</w:t>
            </w:r>
            <w:proofErr w:type="spellEnd"/>
            <w:r w:rsidRPr="005526E0">
              <w:rPr>
                <w:szCs w:val="28"/>
              </w:rPr>
              <w:t xml:space="preserve"> </w:t>
            </w:r>
            <w:r w:rsidRPr="005526E0">
              <w:rPr>
                <w:szCs w:val="28"/>
                <w:lang w:val="uk-UA"/>
              </w:rPr>
              <w:t>Службою</w:t>
            </w:r>
            <w:r w:rsidRPr="005526E0">
              <w:rPr>
                <w:szCs w:val="28"/>
              </w:rPr>
              <w:t xml:space="preserve">, з метою </w:t>
            </w:r>
            <w:proofErr w:type="spellStart"/>
            <w:r w:rsidRPr="005526E0">
              <w:rPr>
                <w:szCs w:val="28"/>
              </w:rPr>
              <w:t>виявлення</w:t>
            </w:r>
            <w:proofErr w:type="spellEnd"/>
            <w:r w:rsidRPr="005526E0">
              <w:rPr>
                <w:szCs w:val="28"/>
              </w:rPr>
              <w:t xml:space="preserve"> причин, </w:t>
            </w:r>
            <w:proofErr w:type="spellStart"/>
            <w:r w:rsidRPr="005526E0">
              <w:rPr>
                <w:szCs w:val="28"/>
              </w:rPr>
              <w:t>що</w:t>
            </w:r>
            <w:proofErr w:type="spellEnd"/>
            <w:r w:rsidRPr="005526E0">
              <w:rPr>
                <w:szCs w:val="28"/>
              </w:rPr>
              <w:t xml:space="preserve"> </w:t>
            </w:r>
            <w:proofErr w:type="spellStart"/>
            <w:r w:rsidRPr="005526E0">
              <w:rPr>
                <w:szCs w:val="28"/>
              </w:rPr>
              <w:t>призводять</w:t>
            </w:r>
            <w:proofErr w:type="spellEnd"/>
            <w:r w:rsidRPr="005526E0">
              <w:rPr>
                <w:szCs w:val="28"/>
              </w:rPr>
              <w:t xml:space="preserve"> </w:t>
            </w:r>
            <w:proofErr w:type="spellStart"/>
            <w:r w:rsidRPr="005526E0">
              <w:rPr>
                <w:szCs w:val="28"/>
              </w:rPr>
              <w:t>чи</w:t>
            </w:r>
            <w:proofErr w:type="spellEnd"/>
            <w:r w:rsidRPr="005526E0">
              <w:rPr>
                <w:szCs w:val="28"/>
              </w:rPr>
              <w:t xml:space="preserve"> </w:t>
            </w:r>
            <w:proofErr w:type="spellStart"/>
            <w:r w:rsidRPr="005526E0">
              <w:rPr>
                <w:szCs w:val="28"/>
              </w:rPr>
              <w:t>можуть</w:t>
            </w:r>
            <w:proofErr w:type="spellEnd"/>
            <w:r w:rsidRPr="005526E0">
              <w:rPr>
                <w:szCs w:val="28"/>
              </w:rPr>
              <w:t xml:space="preserve"> </w:t>
            </w:r>
            <w:proofErr w:type="spellStart"/>
            <w:r w:rsidRPr="005526E0">
              <w:rPr>
                <w:szCs w:val="28"/>
              </w:rPr>
              <w:t>призвести</w:t>
            </w:r>
            <w:proofErr w:type="spellEnd"/>
            <w:r w:rsidRPr="005526E0">
              <w:rPr>
                <w:szCs w:val="28"/>
              </w:rPr>
              <w:t xml:space="preserve"> до </w:t>
            </w:r>
            <w:proofErr w:type="spellStart"/>
            <w:r w:rsidRPr="005526E0">
              <w:rPr>
                <w:szCs w:val="28"/>
              </w:rPr>
              <w:t>вчинення</w:t>
            </w:r>
            <w:proofErr w:type="spellEnd"/>
            <w:r w:rsidRPr="005526E0">
              <w:rPr>
                <w:szCs w:val="28"/>
              </w:rPr>
              <w:t xml:space="preserve"> </w:t>
            </w:r>
            <w:proofErr w:type="spellStart"/>
            <w:r w:rsidRPr="005526E0">
              <w:rPr>
                <w:szCs w:val="28"/>
              </w:rPr>
              <w:t>корупційних</w:t>
            </w:r>
            <w:proofErr w:type="spellEnd"/>
            <w:r w:rsidRPr="005526E0">
              <w:rPr>
                <w:szCs w:val="28"/>
              </w:rPr>
              <w:t xml:space="preserve"> </w:t>
            </w:r>
            <w:proofErr w:type="spellStart"/>
            <w:r w:rsidRPr="005526E0">
              <w:rPr>
                <w:szCs w:val="28"/>
              </w:rPr>
              <w:t>правопорушень</w:t>
            </w:r>
            <w:proofErr w:type="spellEnd"/>
          </w:p>
        </w:tc>
        <w:tc>
          <w:tcPr>
            <w:tcW w:w="719" w:type="pct"/>
            <w:tcBorders>
              <w:top w:val="single" w:sz="4" w:space="0" w:color="000000"/>
              <w:left w:val="single" w:sz="4" w:space="0" w:color="000000"/>
              <w:bottom w:val="single" w:sz="4" w:space="0" w:color="000000"/>
              <w:right w:val="single" w:sz="4" w:space="0" w:color="000000"/>
            </w:tcBorders>
          </w:tcPr>
          <w:p w:rsidR="002E7A9F" w:rsidRPr="005526E0" w:rsidRDefault="002E7A9F" w:rsidP="00354C31">
            <w:pPr>
              <w:shd w:val="clear" w:color="auto" w:fill="FFFFFF" w:themeFill="background1"/>
              <w:jc w:val="center"/>
              <w:rPr>
                <w:szCs w:val="28"/>
                <w:lang w:val="uk-UA" w:eastAsia="en-US"/>
              </w:rPr>
            </w:pPr>
            <w:r w:rsidRPr="005526E0">
              <w:rPr>
                <w:szCs w:val="28"/>
                <w:lang w:val="uk-UA"/>
              </w:rPr>
              <w:t>Протягом року</w:t>
            </w:r>
          </w:p>
        </w:tc>
        <w:tc>
          <w:tcPr>
            <w:tcW w:w="863" w:type="pct"/>
            <w:tcBorders>
              <w:top w:val="single" w:sz="4" w:space="0" w:color="000000"/>
              <w:left w:val="single" w:sz="4" w:space="0" w:color="000000"/>
              <w:bottom w:val="single" w:sz="4" w:space="0" w:color="000000"/>
              <w:right w:val="single" w:sz="4" w:space="0" w:color="000000"/>
            </w:tcBorders>
          </w:tcPr>
          <w:p w:rsidR="002E7A9F" w:rsidRPr="005526E0" w:rsidRDefault="002E7A9F" w:rsidP="00354C31">
            <w:pPr>
              <w:shd w:val="clear" w:color="auto" w:fill="FFFFFF" w:themeFill="background1"/>
              <w:jc w:val="center"/>
              <w:rPr>
                <w:b/>
                <w:szCs w:val="28"/>
                <w:lang w:val="uk-UA" w:eastAsia="en-US"/>
              </w:rPr>
            </w:pPr>
            <w:r w:rsidRPr="005526E0">
              <w:rPr>
                <w:szCs w:val="28"/>
                <w:lang w:val="uk-UA"/>
              </w:rPr>
              <w:t>Уповноважена особа з питань запобігання та виявлення корупції</w:t>
            </w:r>
          </w:p>
        </w:tc>
        <w:tc>
          <w:tcPr>
            <w:tcW w:w="1560" w:type="pct"/>
            <w:tcBorders>
              <w:top w:val="single" w:sz="4" w:space="0" w:color="000000"/>
              <w:left w:val="single" w:sz="4" w:space="0" w:color="000000"/>
              <w:bottom w:val="single" w:sz="4" w:space="0" w:color="000000"/>
              <w:right w:val="single" w:sz="4" w:space="0" w:color="000000"/>
            </w:tcBorders>
          </w:tcPr>
          <w:p w:rsidR="002E7A9F" w:rsidRPr="005526E0" w:rsidRDefault="002E7A9F" w:rsidP="00F3532E">
            <w:pPr>
              <w:shd w:val="clear" w:color="auto" w:fill="FFFFFF" w:themeFill="background1"/>
              <w:ind w:right="791"/>
              <w:rPr>
                <w:szCs w:val="28"/>
                <w:lang w:val="uk-UA"/>
              </w:rPr>
            </w:pPr>
            <w:r w:rsidRPr="005526E0">
              <w:rPr>
                <w:szCs w:val="28"/>
                <w:lang w:val="uk-UA"/>
              </w:rPr>
              <w:t xml:space="preserve">Протягом року здійснювалась експертиза </w:t>
            </w:r>
            <w:proofErr w:type="spellStart"/>
            <w:r w:rsidRPr="005526E0">
              <w:rPr>
                <w:szCs w:val="28"/>
              </w:rPr>
              <w:t>проектів</w:t>
            </w:r>
            <w:proofErr w:type="spellEnd"/>
            <w:r w:rsidRPr="005526E0">
              <w:rPr>
                <w:szCs w:val="28"/>
              </w:rPr>
              <w:t xml:space="preserve"> </w:t>
            </w:r>
            <w:proofErr w:type="spellStart"/>
            <w:r w:rsidRPr="005526E0">
              <w:rPr>
                <w:szCs w:val="28"/>
              </w:rPr>
              <w:t>актів</w:t>
            </w:r>
            <w:proofErr w:type="spellEnd"/>
            <w:r w:rsidRPr="005526E0">
              <w:rPr>
                <w:szCs w:val="28"/>
              </w:rPr>
              <w:t xml:space="preserve">, </w:t>
            </w:r>
            <w:proofErr w:type="spellStart"/>
            <w:r w:rsidRPr="005526E0">
              <w:rPr>
                <w:szCs w:val="28"/>
              </w:rPr>
              <w:t>що</w:t>
            </w:r>
            <w:proofErr w:type="spellEnd"/>
            <w:r w:rsidRPr="005526E0">
              <w:rPr>
                <w:szCs w:val="28"/>
              </w:rPr>
              <w:t xml:space="preserve"> </w:t>
            </w:r>
            <w:proofErr w:type="spellStart"/>
            <w:r w:rsidRPr="005526E0">
              <w:rPr>
                <w:szCs w:val="28"/>
              </w:rPr>
              <w:t>розробляються</w:t>
            </w:r>
            <w:proofErr w:type="spellEnd"/>
            <w:r w:rsidRPr="005526E0">
              <w:rPr>
                <w:szCs w:val="28"/>
              </w:rPr>
              <w:t xml:space="preserve"> </w:t>
            </w:r>
            <w:r w:rsidR="00F3532E" w:rsidRPr="005526E0">
              <w:rPr>
                <w:szCs w:val="28"/>
                <w:lang w:val="uk-UA"/>
              </w:rPr>
              <w:t>Державно</w:t>
            </w:r>
            <w:r w:rsidR="00F3532E">
              <w:rPr>
                <w:szCs w:val="28"/>
                <w:lang w:val="uk-UA"/>
              </w:rPr>
              <w:t>ю</w:t>
            </w:r>
            <w:r w:rsidR="00F3532E" w:rsidRPr="005526E0">
              <w:rPr>
                <w:szCs w:val="28"/>
                <w:lang w:val="uk-UA"/>
              </w:rPr>
              <w:t xml:space="preserve"> служб</w:t>
            </w:r>
            <w:r w:rsidR="00F3532E">
              <w:rPr>
                <w:szCs w:val="28"/>
                <w:lang w:val="uk-UA"/>
              </w:rPr>
              <w:t>ою</w:t>
            </w:r>
            <w:r w:rsidR="00F3532E" w:rsidRPr="005526E0">
              <w:rPr>
                <w:szCs w:val="28"/>
                <w:lang w:val="uk-UA"/>
              </w:rPr>
              <w:t xml:space="preserve"> з лікарських засобів та контролю за наркотиками у Львівській області</w:t>
            </w:r>
            <w:r w:rsidRPr="005526E0">
              <w:rPr>
                <w:szCs w:val="28"/>
              </w:rPr>
              <w:t xml:space="preserve">, з метою </w:t>
            </w:r>
            <w:proofErr w:type="spellStart"/>
            <w:r w:rsidRPr="005526E0">
              <w:rPr>
                <w:szCs w:val="28"/>
              </w:rPr>
              <w:t>виявлення</w:t>
            </w:r>
            <w:proofErr w:type="spellEnd"/>
            <w:r w:rsidRPr="005526E0">
              <w:rPr>
                <w:szCs w:val="28"/>
              </w:rPr>
              <w:t xml:space="preserve"> причин, </w:t>
            </w:r>
            <w:proofErr w:type="spellStart"/>
            <w:r w:rsidRPr="005526E0">
              <w:rPr>
                <w:szCs w:val="28"/>
              </w:rPr>
              <w:t>що</w:t>
            </w:r>
            <w:proofErr w:type="spellEnd"/>
            <w:r w:rsidRPr="005526E0">
              <w:rPr>
                <w:szCs w:val="28"/>
              </w:rPr>
              <w:t xml:space="preserve"> </w:t>
            </w:r>
            <w:proofErr w:type="spellStart"/>
            <w:r w:rsidRPr="005526E0">
              <w:rPr>
                <w:szCs w:val="28"/>
              </w:rPr>
              <w:t>призводять</w:t>
            </w:r>
            <w:proofErr w:type="spellEnd"/>
            <w:r w:rsidRPr="005526E0">
              <w:rPr>
                <w:szCs w:val="28"/>
              </w:rPr>
              <w:t xml:space="preserve"> </w:t>
            </w:r>
            <w:proofErr w:type="spellStart"/>
            <w:r w:rsidRPr="005526E0">
              <w:rPr>
                <w:szCs w:val="28"/>
              </w:rPr>
              <w:t>чи</w:t>
            </w:r>
            <w:proofErr w:type="spellEnd"/>
            <w:r w:rsidRPr="005526E0">
              <w:rPr>
                <w:szCs w:val="28"/>
              </w:rPr>
              <w:t xml:space="preserve"> </w:t>
            </w:r>
            <w:proofErr w:type="spellStart"/>
            <w:r w:rsidRPr="005526E0">
              <w:rPr>
                <w:szCs w:val="28"/>
              </w:rPr>
              <w:t>можуть</w:t>
            </w:r>
            <w:proofErr w:type="spellEnd"/>
            <w:r w:rsidRPr="005526E0">
              <w:rPr>
                <w:szCs w:val="28"/>
              </w:rPr>
              <w:t xml:space="preserve"> </w:t>
            </w:r>
            <w:proofErr w:type="spellStart"/>
            <w:r w:rsidRPr="005526E0">
              <w:rPr>
                <w:szCs w:val="28"/>
              </w:rPr>
              <w:t>призвести</w:t>
            </w:r>
            <w:proofErr w:type="spellEnd"/>
            <w:r w:rsidRPr="005526E0">
              <w:rPr>
                <w:szCs w:val="28"/>
              </w:rPr>
              <w:t xml:space="preserve"> до </w:t>
            </w:r>
            <w:proofErr w:type="spellStart"/>
            <w:r w:rsidRPr="005526E0">
              <w:rPr>
                <w:szCs w:val="28"/>
              </w:rPr>
              <w:t>вчинення</w:t>
            </w:r>
            <w:proofErr w:type="spellEnd"/>
            <w:r w:rsidRPr="005526E0">
              <w:rPr>
                <w:szCs w:val="28"/>
              </w:rPr>
              <w:t xml:space="preserve"> </w:t>
            </w:r>
            <w:proofErr w:type="spellStart"/>
            <w:r w:rsidRPr="005526E0">
              <w:rPr>
                <w:szCs w:val="28"/>
              </w:rPr>
              <w:t>корупційних</w:t>
            </w:r>
            <w:proofErr w:type="spellEnd"/>
            <w:r w:rsidRPr="005526E0">
              <w:rPr>
                <w:szCs w:val="28"/>
              </w:rPr>
              <w:t xml:space="preserve"> </w:t>
            </w:r>
            <w:proofErr w:type="spellStart"/>
            <w:r w:rsidRPr="005526E0">
              <w:rPr>
                <w:szCs w:val="28"/>
              </w:rPr>
              <w:t>правопорушень</w:t>
            </w:r>
            <w:proofErr w:type="spellEnd"/>
          </w:p>
        </w:tc>
      </w:tr>
      <w:tr w:rsidR="005526E0" w:rsidRPr="00483C11" w:rsidTr="004009C9">
        <w:trPr>
          <w:trHeight w:val="340"/>
        </w:trPr>
        <w:tc>
          <w:tcPr>
            <w:tcW w:w="286" w:type="pct"/>
            <w:tcBorders>
              <w:top w:val="single" w:sz="4" w:space="0" w:color="000000"/>
              <w:left w:val="single" w:sz="4" w:space="0" w:color="000000"/>
              <w:bottom w:val="single" w:sz="4" w:space="0" w:color="000000"/>
              <w:right w:val="single" w:sz="4" w:space="0" w:color="000000"/>
            </w:tcBorders>
          </w:tcPr>
          <w:p w:rsidR="002E7A9F" w:rsidRPr="005526E0" w:rsidRDefault="002E7A9F" w:rsidP="007B3B35">
            <w:pPr>
              <w:shd w:val="clear" w:color="auto" w:fill="FFFFFF" w:themeFill="background1"/>
              <w:jc w:val="center"/>
              <w:rPr>
                <w:b/>
                <w:szCs w:val="28"/>
                <w:lang w:val="uk-UA" w:eastAsia="en-US"/>
              </w:rPr>
            </w:pPr>
            <w:r w:rsidRPr="005526E0">
              <w:rPr>
                <w:b/>
                <w:szCs w:val="28"/>
                <w:lang w:val="uk-UA"/>
              </w:rPr>
              <w:t>14.7</w:t>
            </w:r>
          </w:p>
        </w:tc>
        <w:tc>
          <w:tcPr>
            <w:tcW w:w="1572" w:type="pct"/>
            <w:tcBorders>
              <w:top w:val="single" w:sz="4" w:space="0" w:color="000000"/>
              <w:left w:val="single" w:sz="4" w:space="0" w:color="000000"/>
              <w:bottom w:val="single" w:sz="4" w:space="0" w:color="000000"/>
              <w:right w:val="single" w:sz="4" w:space="0" w:color="000000"/>
            </w:tcBorders>
          </w:tcPr>
          <w:p w:rsidR="002E7A9F" w:rsidRPr="005526E0" w:rsidRDefault="002E7A9F" w:rsidP="004009C9">
            <w:pPr>
              <w:shd w:val="clear" w:color="auto" w:fill="FFFFFF" w:themeFill="background1"/>
              <w:rPr>
                <w:szCs w:val="28"/>
                <w:lang w:val="uk-UA" w:eastAsia="en-US"/>
              </w:rPr>
            </w:pPr>
            <w:r w:rsidRPr="005526E0">
              <w:rPr>
                <w:szCs w:val="28"/>
                <w:lang w:val="uk-UA"/>
              </w:rPr>
              <w:t>Забезпечення інформаційного наповнення розділу «Запобігання корупції» офіційного сайту Служби</w:t>
            </w:r>
          </w:p>
        </w:tc>
        <w:tc>
          <w:tcPr>
            <w:tcW w:w="719" w:type="pct"/>
            <w:tcBorders>
              <w:top w:val="single" w:sz="4" w:space="0" w:color="000000"/>
              <w:left w:val="single" w:sz="4" w:space="0" w:color="000000"/>
              <w:bottom w:val="single" w:sz="4" w:space="0" w:color="000000"/>
              <w:right w:val="single" w:sz="4" w:space="0" w:color="000000"/>
            </w:tcBorders>
          </w:tcPr>
          <w:p w:rsidR="002E7A9F" w:rsidRPr="005526E0" w:rsidRDefault="002E7A9F" w:rsidP="00354C31">
            <w:pPr>
              <w:jc w:val="center"/>
              <w:rPr>
                <w:szCs w:val="28"/>
                <w:lang w:val="uk-UA"/>
              </w:rPr>
            </w:pPr>
            <w:r w:rsidRPr="005526E0">
              <w:rPr>
                <w:szCs w:val="28"/>
                <w:lang w:val="uk-UA"/>
              </w:rPr>
              <w:t>Протягом року</w:t>
            </w:r>
          </w:p>
        </w:tc>
        <w:tc>
          <w:tcPr>
            <w:tcW w:w="863" w:type="pct"/>
            <w:tcBorders>
              <w:top w:val="single" w:sz="4" w:space="0" w:color="000000"/>
              <w:left w:val="single" w:sz="4" w:space="0" w:color="000000"/>
              <w:bottom w:val="single" w:sz="4" w:space="0" w:color="000000"/>
              <w:right w:val="single" w:sz="4" w:space="0" w:color="000000"/>
            </w:tcBorders>
          </w:tcPr>
          <w:p w:rsidR="002E7A9F" w:rsidRPr="005526E0" w:rsidRDefault="002E7A9F" w:rsidP="00354C31">
            <w:pPr>
              <w:shd w:val="clear" w:color="auto" w:fill="FFFFFF" w:themeFill="background1"/>
              <w:jc w:val="center"/>
              <w:rPr>
                <w:b/>
                <w:szCs w:val="28"/>
                <w:lang w:val="uk-UA" w:eastAsia="en-US"/>
              </w:rPr>
            </w:pPr>
            <w:r w:rsidRPr="005526E0">
              <w:rPr>
                <w:szCs w:val="28"/>
                <w:lang w:val="uk-UA"/>
              </w:rPr>
              <w:t>Уповноважена особа з питань запобігання та виявлення корупції</w:t>
            </w:r>
          </w:p>
        </w:tc>
        <w:tc>
          <w:tcPr>
            <w:tcW w:w="1560" w:type="pct"/>
            <w:tcBorders>
              <w:top w:val="single" w:sz="4" w:space="0" w:color="000000"/>
              <w:left w:val="single" w:sz="4" w:space="0" w:color="000000"/>
              <w:bottom w:val="single" w:sz="4" w:space="0" w:color="000000"/>
              <w:right w:val="single" w:sz="4" w:space="0" w:color="000000"/>
            </w:tcBorders>
          </w:tcPr>
          <w:p w:rsidR="002E7A9F" w:rsidRPr="005526E0" w:rsidRDefault="002E7A9F" w:rsidP="002E7A9F">
            <w:pPr>
              <w:rPr>
                <w:szCs w:val="28"/>
                <w:lang w:val="uk-UA"/>
              </w:rPr>
            </w:pPr>
            <w:r w:rsidRPr="005526E0">
              <w:rPr>
                <w:szCs w:val="28"/>
                <w:lang w:val="uk-UA"/>
              </w:rPr>
              <w:t>Протягом року здійснювалось інформаційне наповнення</w:t>
            </w:r>
          </w:p>
          <w:p w:rsidR="002E7A9F" w:rsidRPr="005526E0" w:rsidRDefault="002E7A9F" w:rsidP="002E7A9F">
            <w:pPr>
              <w:shd w:val="clear" w:color="auto" w:fill="FFFFFF" w:themeFill="background1"/>
              <w:ind w:right="791"/>
              <w:rPr>
                <w:szCs w:val="28"/>
                <w:lang w:val="uk-UA"/>
              </w:rPr>
            </w:pPr>
            <w:r w:rsidRPr="005526E0">
              <w:rPr>
                <w:szCs w:val="28"/>
                <w:lang w:val="uk-UA"/>
              </w:rPr>
              <w:t xml:space="preserve"> розділу «Запобігання корупції» веб-сайту Державної служби з лікарських засобів та контролю за наркотиками у Львівській області</w:t>
            </w:r>
          </w:p>
        </w:tc>
      </w:tr>
      <w:tr w:rsidR="005526E0" w:rsidRPr="005526E0" w:rsidTr="004009C9">
        <w:trPr>
          <w:trHeight w:val="340"/>
        </w:trPr>
        <w:tc>
          <w:tcPr>
            <w:tcW w:w="286" w:type="pct"/>
            <w:tcBorders>
              <w:top w:val="single" w:sz="4" w:space="0" w:color="000000"/>
              <w:left w:val="single" w:sz="4" w:space="0" w:color="000000"/>
              <w:bottom w:val="single" w:sz="4" w:space="0" w:color="000000"/>
              <w:right w:val="single" w:sz="4" w:space="0" w:color="000000"/>
            </w:tcBorders>
          </w:tcPr>
          <w:p w:rsidR="002E7A9F" w:rsidRPr="005526E0" w:rsidRDefault="002E7A9F" w:rsidP="007B3B35">
            <w:pPr>
              <w:shd w:val="clear" w:color="auto" w:fill="FFFFFF" w:themeFill="background1"/>
              <w:jc w:val="center"/>
              <w:rPr>
                <w:b/>
                <w:szCs w:val="28"/>
                <w:lang w:val="uk-UA" w:eastAsia="en-US"/>
              </w:rPr>
            </w:pPr>
            <w:r w:rsidRPr="005526E0">
              <w:rPr>
                <w:b/>
                <w:szCs w:val="28"/>
                <w:lang w:val="uk-UA"/>
              </w:rPr>
              <w:t>14.8</w:t>
            </w:r>
          </w:p>
        </w:tc>
        <w:tc>
          <w:tcPr>
            <w:tcW w:w="1572" w:type="pct"/>
            <w:tcBorders>
              <w:top w:val="single" w:sz="4" w:space="0" w:color="000000"/>
              <w:left w:val="single" w:sz="4" w:space="0" w:color="000000"/>
              <w:bottom w:val="single" w:sz="4" w:space="0" w:color="000000"/>
              <w:right w:val="single" w:sz="4" w:space="0" w:color="000000"/>
            </w:tcBorders>
          </w:tcPr>
          <w:p w:rsidR="002E7A9F" w:rsidRPr="005526E0" w:rsidRDefault="002E7A9F" w:rsidP="004009C9">
            <w:pPr>
              <w:shd w:val="clear" w:color="auto" w:fill="FFFFFF" w:themeFill="background1"/>
              <w:rPr>
                <w:szCs w:val="28"/>
                <w:lang w:val="uk-UA" w:eastAsia="en-US"/>
              </w:rPr>
            </w:pPr>
            <w:r w:rsidRPr="005526E0">
              <w:rPr>
                <w:szCs w:val="28"/>
                <w:lang w:val="uk-UA"/>
              </w:rPr>
              <w:t>Перевірка декларацій осіб, уповноважених на виконання функцій держави або місцевого самоврядування, на наявність конфлікту інтересів суб’єкта декларування в встановленому законодавством порядку</w:t>
            </w:r>
          </w:p>
        </w:tc>
        <w:tc>
          <w:tcPr>
            <w:tcW w:w="719" w:type="pct"/>
            <w:tcBorders>
              <w:top w:val="single" w:sz="4" w:space="0" w:color="000000"/>
              <w:left w:val="single" w:sz="4" w:space="0" w:color="000000"/>
              <w:bottom w:val="single" w:sz="4" w:space="0" w:color="000000"/>
              <w:right w:val="single" w:sz="4" w:space="0" w:color="000000"/>
            </w:tcBorders>
          </w:tcPr>
          <w:p w:rsidR="002E7A9F" w:rsidRPr="005526E0" w:rsidRDefault="002E7A9F" w:rsidP="00354C31">
            <w:pPr>
              <w:jc w:val="center"/>
              <w:rPr>
                <w:szCs w:val="28"/>
              </w:rPr>
            </w:pPr>
            <w:r w:rsidRPr="005526E0">
              <w:rPr>
                <w:szCs w:val="28"/>
                <w:lang w:val="uk-UA" w:eastAsia="en-US"/>
              </w:rPr>
              <w:t>В день подання декларацій</w:t>
            </w:r>
          </w:p>
        </w:tc>
        <w:tc>
          <w:tcPr>
            <w:tcW w:w="863" w:type="pct"/>
            <w:tcBorders>
              <w:top w:val="single" w:sz="4" w:space="0" w:color="000000"/>
              <w:left w:val="single" w:sz="4" w:space="0" w:color="000000"/>
              <w:bottom w:val="single" w:sz="4" w:space="0" w:color="000000"/>
              <w:right w:val="single" w:sz="4" w:space="0" w:color="000000"/>
            </w:tcBorders>
          </w:tcPr>
          <w:p w:rsidR="002E7A9F" w:rsidRPr="005526E0" w:rsidRDefault="002E7A9F" w:rsidP="00354C31">
            <w:pPr>
              <w:shd w:val="clear" w:color="auto" w:fill="FFFFFF" w:themeFill="background1"/>
              <w:jc w:val="center"/>
              <w:rPr>
                <w:b/>
                <w:szCs w:val="28"/>
                <w:lang w:val="uk-UA" w:eastAsia="en-US"/>
              </w:rPr>
            </w:pPr>
            <w:r w:rsidRPr="005526E0">
              <w:rPr>
                <w:szCs w:val="28"/>
                <w:lang w:val="uk-UA"/>
              </w:rPr>
              <w:t>Уповноважена особа з питань запобігання та виявлення корупції</w:t>
            </w:r>
          </w:p>
        </w:tc>
        <w:tc>
          <w:tcPr>
            <w:tcW w:w="1560" w:type="pct"/>
            <w:tcBorders>
              <w:top w:val="single" w:sz="4" w:space="0" w:color="000000"/>
              <w:left w:val="single" w:sz="4" w:space="0" w:color="000000"/>
              <w:bottom w:val="single" w:sz="4" w:space="0" w:color="000000"/>
              <w:right w:val="single" w:sz="4" w:space="0" w:color="000000"/>
            </w:tcBorders>
          </w:tcPr>
          <w:p w:rsidR="002E7A9F" w:rsidRPr="005526E0" w:rsidRDefault="002E7A9F" w:rsidP="002E7A9F">
            <w:pPr>
              <w:shd w:val="clear" w:color="auto" w:fill="FFFFFF" w:themeFill="background1"/>
              <w:ind w:right="791"/>
              <w:rPr>
                <w:szCs w:val="28"/>
                <w:lang w:val="uk-UA"/>
              </w:rPr>
            </w:pPr>
            <w:r w:rsidRPr="005526E0">
              <w:rPr>
                <w:szCs w:val="28"/>
                <w:lang w:val="uk-UA"/>
              </w:rPr>
              <w:t>Здійснено перевірку електронних декларацій працівників Державної служби з лікарських засобів та контролю за наркотиками у Львівській області на своєчасність подання та на наявність конфлікту інтересів</w:t>
            </w:r>
          </w:p>
        </w:tc>
      </w:tr>
      <w:tr w:rsidR="005526E0" w:rsidRPr="005526E0" w:rsidTr="00730F1F">
        <w:trPr>
          <w:trHeight w:val="340"/>
        </w:trPr>
        <w:tc>
          <w:tcPr>
            <w:tcW w:w="286" w:type="pct"/>
            <w:tcBorders>
              <w:top w:val="single" w:sz="4" w:space="0" w:color="000000"/>
              <w:left w:val="single" w:sz="4" w:space="0" w:color="000000"/>
              <w:bottom w:val="single" w:sz="4" w:space="0" w:color="000000"/>
              <w:right w:val="single" w:sz="4" w:space="0" w:color="000000"/>
            </w:tcBorders>
          </w:tcPr>
          <w:p w:rsidR="002E7A9F" w:rsidRPr="005526E0" w:rsidRDefault="002E7A9F" w:rsidP="007B3B35">
            <w:pPr>
              <w:shd w:val="clear" w:color="auto" w:fill="FFFFFF" w:themeFill="background1"/>
              <w:jc w:val="center"/>
              <w:rPr>
                <w:b/>
                <w:szCs w:val="28"/>
                <w:lang w:val="uk-UA" w:eastAsia="en-US"/>
              </w:rPr>
            </w:pPr>
            <w:r w:rsidRPr="005526E0">
              <w:rPr>
                <w:b/>
                <w:szCs w:val="28"/>
                <w:lang w:val="uk-UA"/>
              </w:rPr>
              <w:t>14.9</w:t>
            </w:r>
          </w:p>
        </w:tc>
        <w:tc>
          <w:tcPr>
            <w:tcW w:w="1572" w:type="pct"/>
            <w:tcBorders>
              <w:top w:val="single" w:sz="4" w:space="0" w:color="000000"/>
              <w:left w:val="single" w:sz="4" w:space="0" w:color="000000"/>
              <w:bottom w:val="single" w:sz="4" w:space="0" w:color="000000"/>
              <w:right w:val="single" w:sz="4" w:space="0" w:color="000000"/>
            </w:tcBorders>
          </w:tcPr>
          <w:p w:rsidR="002E7A9F" w:rsidRPr="005526E0" w:rsidRDefault="002E7A9F" w:rsidP="00730F1F">
            <w:pPr>
              <w:shd w:val="clear" w:color="auto" w:fill="FFFFFF" w:themeFill="background1"/>
              <w:rPr>
                <w:szCs w:val="28"/>
                <w:lang w:val="uk-UA" w:eastAsia="en-US"/>
              </w:rPr>
            </w:pPr>
            <w:proofErr w:type="spellStart"/>
            <w:r w:rsidRPr="005526E0">
              <w:rPr>
                <w:szCs w:val="28"/>
              </w:rPr>
              <w:t>Аналіз</w:t>
            </w:r>
            <w:proofErr w:type="spellEnd"/>
            <w:r w:rsidRPr="005526E0">
              <w:rPr>
                <w:szCs w:val="28"/>
              </w:rPr>
              <w:t xml:space="preserve"> </w:t>
            </w:r>
            <w:proofErr w:type="spellStart"/>
            <w:r w:rsidRPr="005526E0">
              <w:rPr>
                <w:szCs w:val="28"/>
              </w:rPr>
              <w:t>скарг</w:t>
            </w:r>
            <w:proofErr w:type="spellEnd"/>
            <w:r w:rsidRPr="005526E0">
              <w:rPr>
                <w:szCs w:val="28"/>
              </w:rPr>
              <w:t xml:space="preserve"> та </w:t>
            </w:r>
            <w:proofErr w:type="spellStart"/>
            <w:r w:rsidRPr="005526E0">
              <w:rPr>
                <w:szCs w:val="28"/>
              </w:rPr>
              <w:t>звернень</w:t>
            </w:r>
            <w:proofErr w:type="spellEnd"/>
            <w:r w:rsidRPr="005526E0">
              <w:rPr>
                <w:szCs w:val="28"/>
              </w:rPr>
              <w:t xml:space="preserve"> </w:t>
            </w:r>
            <w:proofErr w:type="spellStart"/>
            <w:r w:rsidRPr="005526E0">
              <w:rPr>
                <w:szCs w:val="28"/>
              </w:rPr>
              <w:t>громадян</w:t>
            </w:r>
            <w:proofErr w:type="spellEnd"/>
            <w:r w:rsidRPr="005526E0">
              <w:rPr>
                <w:szCs w:val="28"/>
              </w:rPr>
              <w:t>,</w:t>
            </w:r>
            <w:r w:rsidRPr="005526E0">
              <w:rPr>
                <w:szCs w:val="28"/>
                <w:lang w:val="uk-UA"/>
              </w:rPr>
              <w:t xml:space="preserve"> що надходять до Служби,</w:t>
            </w:r>
            <w:r w:rsidRPr="005526E0">
              <w:rPr>
                <w:szCs w:val="28"/>
              </w:rPr>
              <w:t xml:space="preserve"> в </w:t>
            </w:r>
            <w:proofErr w:type="spellStart"/>
            <w:r w:rsidRPr="005526E0">
              <w:rPr>
                <w:szCs w:val="28"/>
              </w:rPr>
              <w:t>яких</w:t>
            </w:r>
            <w:proofErr w:type="spellEnd"/>
            <w:r w:rsidRPr="005526E0">
              <w:rPr>
                <w:szCs w:val="28"/>
              </w:rPr>
              <w:t xml:space="preserve"> </w:t>
            </w:r>
            <w:proofErr w:type="spellStart"/>
            <w:r w:rsidRPr="005526E0">
              <w:rPr>
                <w:szCs w:val="28"/>
              </w:rPr>
              <w:lastRenderedPageBreak/>
              <w:t>вбачається</w:t>
            </w:r>
            <w:proofErr w:type="spellEnd"/>
            <w:r w:rsidRPr="005526E0">
              <w:rPr>
                <w:szCs w:val="28"/>
              </w:rPr>
              <w:t xml:space="preserve"> </w:t>
            </w:r>
            <w:proofErr w:type="spellStart"/>
            <w:r w:rsidRPr="005526E0">
              <w:rPr>
                <w:szCs w:val="28"/>
              </w:rPr>
              <w:t>порушення</w:t>
            </w:r>
            <w:proofErr w:type="spellEnd"/>
            <w:r w:rsidRPr="005526E0">
              <w:rPr>
                <w:szCs w:val="28"/>
              </w:rPr>
              <w:t xml:space="preserve"> </w:t>
            </w:r>
            <w:r w:rsidRPr="005526E0">
              <w:rPr>
                <w:szCs w:val="28"/>
                <w:lang w:val="uk-UA"/>
              </w:rPr>
              <w:t>працівниками</w:t>
            </w:r>
            <w:r w:rsidRPr="005526E0">
              <w:rPr>
                <w:szCs w:val="28"/>
              </w:rPr>
              <w:t xml:space="preserve"> </w:t>
            </w:r>
            <w:proofErr w:type="spellStart"/>
            <w:r w:rsidRPr="005526E0">
              <w:rPr>
                <w:szCs w:val="28"/>
              </w:rPr>
              <w:t>антикорупційного</w:t>
            </w:r>
            <w:proofErr w:type="spellEnd"/>
            <w:r w:rsidRPr="005526E0">
              <w:rPr>
                <w:szCs w:val="28"/>
              </w:rPr>
              <w:t xml:space="preserve"> </w:t>
            </w:r>
            <w:proofErr w:type="spellStart"/>
            <w:r w:rsidRPr="005526E0">
              <w:rPr>
                <w:szCs w:val="28"/>
              </w:rPr>
              <w:t>законодавства</w:t>
            </w:r>
            <w:proofErr w:type="spellEnd"/>
          </w:p>
        </w:tc>
        <w:tc>
          <w:tcPr>
            <w:tcW w:w="719" w:type="pct"/>
            <w:tcBorders>
              <w:top w:val="single" w:sz="4" w:space="0" w:color="000000"/>
              <w:left w:val="single" w:sz="4" w:space="0" w:color="000000"/>
              <w:bottom w:val="single" w:sz="4" w:space="0" w:color="000000"/>
              <w:right w:val="single" w:sz="4" w:space="0" w:color="000000"/>
            </w:tcBorders>
          </w:tcPr>
          <w:p w:rsidR="002E7A9F" w:rsidRPr="005526E0" w:rsidRDefault="002E7A9F" w:rsidP="00354C31">
            <w:pPr>
              <w:jc w:val="center"/>
              <w:rPr>
                <w:szCs w:val="28"/>
              </w:rPr>
            </w:pPr>
            <w:r w:rsidRPr="005526E0">
              <w:rPr>
                <w:szCs w:val="28"/>
                <w:lang w:val="uk-UA"/>
              </w:rPr>
              <w:lastRenderedPageBreak/>
              <w:t>Постійно</w:t>
            </w:r>
          </w:p>
        </w:tc>
        <w:tc>
          <w:tcPr>
            <w:tcW w:w="863" w:type="pct"/>
            <w:tcBorders>
              <w:top w:val="single" w:sz="4" w:space="0" w:color="000000"/>
              <w:left w:val="single" w:sz="4" w:space="0" w:color="000000"/>
              <w:bottom w:val="single" w:sz="4" w:space="0" w:color="000000"/>
              <w:right w:val="single" w:sz="4" w:space="0" w:color="000000"/>
            </w:tcBorders>
          </w:tcPr>
          <w:p w:rsidR="002E7A9F" w:rsidRPr="005526E0" w:rsidRDefault="002E7A9F" w:rsidP="00354C31">
            <w:pPr>
              <w:shd w:val="clear" w:color="auto" w:fill="FFFFFF" w:themeFill="background1"/>
              <w:jc w:val="center"/>
              <w:rPr>
                <w:szCs w:val="28"/>
                <w:lang w:val="uk-UA" w:eastAsia="en-US"/>
              </w:rPr>
            </w:pPr>
            <w:r w:rsidRPr="005526E0">
              <w:rPr>
                <w:szCs w:val="28"/>
                <w:lang w:val="uk-UA"/>
              </w:rPr>
              <w:t xml:space="preserve">Уповноважена особа з питань </w:t>
            </w:r>
            <w:r w:rsidRPr="005526E0">
              <w:rPr>
                <w:szCs w:val="28"/>
                <w:lang w:val="uk-UA"/>
              </w:rPr>
              <w:lastRenderedPageBreak/>
              <w:t>запобігання та виявлення корупції</w:t>
            </w:r>
          </w:p>
        </w:tc>
        <w:tc>
          <w:tcPr>
            <w:tcW w:w="1560" w:type="pct"/>
            <w:tcBorders>
              <w:top w:val="single" w:sz="4" w:space="0" w:color="000000"/>
              <w:left w:val="single" w:sz="4" w:space="0" w:color="000000"/>
              <w:bottom w:val="single" w:sz="4" w:space="0" w:color="000000"/>
              <w:right w:val="single" w:sz="4" w:space="0" w:color="000000"/>
            </w:tcBorders>
          </w:tcPr>
          <w:p w:rsidR="002E7A9F" w:rsidRPr="005526E0" w:rsidRDefault="002E7A9F" w:rsidP="00FD25B3">
            <w:pPr>
              <w:shd w:val="clear" w:color="auto" w:fill="FFFFFF" w:themeFill="background1"/>
              <w:ind w:right="791"/>
              <w:rPr>
                <w:szCs w:val="28"/>
                <w:lang w:val="uk-UA"/>
              </w:rPr>
            </w:pPr>
            <w:r w:rsidRPr="005526E0">
              <w:rPr>
                <w:szCs w:val="28"/>
                <w:lang w:val="uk-UA"/>
              </w:rPr>
              <w:lastRenderedPageBreak/>
              <w:t xml:space="preserve">Протягом року не надходили скарги та звернення </w:t>
            </w:r>
            <w:r w:rsidRPr="005526E0">
              <w:rPr>
                <w:szCs w:val="28"/>
                <w:lang w:val="uk-UA"/>
              </w:rPr>
              <w:lastRenderedPageBreak/>
              <w:t xml:space="preserve">громадян,  </w:t>
            </w:r>
            <w:r w:rsidRPr="005526E0">
              <w:rPr>
                <w:szCs w:val="28"/>
              </w:rPr>
              <w:t xml:space="preserve">в </w:t>
            </w:r>
            <w:proofErr w:type="spellStart"/>
            <w:r w:rsidRPr="005526E0">
              <w:rPr>
                <w:szCs w:val="28"/>
              </w:rPr>
              <w:t>яких</w:t>
            </w:r>
            <w:proofErr w:type="spellEnd"/>
            <w:r w:rsidRPr="005526E0">
              <w:rPr>
                <w:szCs w:val="28"/>
              </w:rPr>
              <w:t xml:space="preserve"> </w:t>
            </w:r>
            <w:proofErr w:type="spellStart"/>
            <w:r w:rsidRPr="005526E0">
              <w:rPr>
                <w:szCs w:val="28"/>
              </w:rPr>
              <w:t>вбачається</w:t>
            </w:r>
            <w:proofErr w:type="spellEnd"/>
            <w:r w:rsidRPr="005526E0">
              <w:rPr>
                <w:szCs w:val="28"/>
              </w:rPr>
              <w:t xml:space="preserve"> </w:t>
            </w:r>
            <w:proofErr w:type="spellStart"/>
            <w:r w:rsidRPr="005526E0">
              <w:rPr>
                <w:szCs w:val="28"/>
              </w:rPr>
              <w:t>порушення</w:t>
            </w:r>
            <w:proofErr w:type="spellEnd"/>
            <w:r w:rsidRPr="005526E0">
              <w:rPr>
                <w:szCs w:val="28"/>
              </w:rPr>
              <w:t xml:space="preserve"> </w:t>
            </w:r>
            <w:r w:rsidRPr="005526E0">
              <w:rPr>
                <w:szCs w:val="28"/>
                <w:lang w:val="uk-UA"/>
              </w:rPr>
              <w:t>працівниками</w:t>
            </w:r>
            <w:r w:rsidRPr="005526E0">
              <w:rPr>
                <w:szCs w:val="28"/>
              </w:rPr>
              <w:t xml:space="preserve"> </w:t>
            </w:r>
            <w:proofErr w:type="spellStart"/>
            <w:r w:rsidRPr="005526E0">
              <w:rPr>
                <w:szCs w:val="28"/>
              </w:rPr>
              <w:t>антикорупційного</w:t>
            </w:r>
            <w:proofErr w:type="spellEnd"/>
            <w:r w:rsidRPr="005526E0">
              <w:rPr>
                <w:szCs w:val="28"/>
              </w:rPr>
              <w:t xml:space="preserve"> </w:t>
            </w:r>
            <w:proofErr w:type="spellStart"/>
            <w:r w:rsidRPr="005526E0">
              <w:rPr>
                <w:szCs w:val="28"/>
              </w:rPr>
              <w:t>законодавства</w:t>
            </w:r>
            <w:proofErr w:type="spellEnd"/>
          </w:p>
        </w:tc>
      </w:tr>
      <w:tr w:rsidR="005526E0" w:rsidRPr="005526E0" w:rsidTr="00FD25B3">
        <w:trPr>
          <w:trHeight w:val="340"/>
        </w:trPr>
        <w:tc>
          <w:tcPr>
            <w:tcW w:w="286" w:type="pct"/>
            <w:tcBorders>
              <w:top w:val="single" w:sz="4" w:space="0" w:color="000000"/>
              <w:left w:val="single" w:sz="4" w:space="0" w:color="000000"/>
              <w:bottom w:val="single" w:sz="4" w:space="0" w:color="000000"/>
              <w:right w:val="single" w:sz="4" w:space="0" w:color="000000"/>
            </w:tcBorders>
          </w:tcPr>
          <w:p w:rsidR="002E7A9F" w:rsidRPr="005526E0" w:rsidRDefault="002E7A9F" w:rsidP="007B3B35">
            <w:pPr>
              <w:shd w:val="clear" w:color="auto" w:fill="FFFFFF" w:themeFill="background1"/>
              <w:jc w:val="center"/>
              <w:rPr>
                <w:b/>
                <w:szCs w:val="28"/>
                <w:lang w:val="uk-UA" w:eastAsia="en-US"/>
              </w:rPr>
            </w:pPr>
            <w:r w:rsidRPr="005526E0">
              <w:rPr>
                <w:b/>
                <w:szCs w:val="28"/>
                <w:lang w:val="uk-UA"/>
              </w:rPr>
              <w:lastRenderedPageBreak/>
              <w:t>14.10</w:t>
            </w:r>
          </w:p>
        </w:tc>
        <w:tc>
          <w:tcPr>
            <w:tcW w:w="1572" w:type="pct"/>
            <w:tcBorders>
              <w:top w:val="single" w:sz="4" w:space="0" w:color="000000"/>
              <w:left w:val="single" w:sz="4" w:space="0" w:color="000000"/>
              <w:bottom w:val="single" w:sz="4" w:space="0" w:color="000000"/>
              <w:right w:val="single" w:sz="4" w:space="0" w:color="000000"/>
            </w:tcBorders>
          </w:tcPr>
          <w:p w:rsidR="002E7A9F" w:rsidRPr="005526E0" w:rsidRDefault="002E7A9F" w:rsidP="00FD25B3">
            <w:pPr>
              <w:shd w:val="clear" w:color="auto" w:fill="FFFFFF" w:themeFill="background1"/>
              <w:rPr>
                <w:szCs w:val="28"/>
                <w:lang w:val="uk-UA" w:eastAsia="en-US"/>
              </w:rPr>
            </w:pPr>
            <w:proofErr w:type="spellStart"/>
            <w:r w:rsidRPr="005526E0">
              <w:rPr>
                <w:szCs w:val="28"/>
              </w:rPr>
              <w:t>Проведення</w:t>
            </w:r>
            <w:proofErr w:type="spellEnd"/>
            <w:r w:rsidRPr="005526E0">
              <w:rPr>
                <w:szCs w:val="28"/>
              </w:rPr>
              <w:t xml:space="preserve"> у </w:t>
            </w:r>
            <w:proofErr w:type="spellStart"/>
            <w:r w:rsidRPr="005526E0">
              <w:rPr>
                <w:szCs w:val="28"/>
              </w:rPr>
              <w:t>встановленому</w:t>
            </w:r>
            <w:proofErr w:type="spellEnd"/>
            <w:r w:rsidRPr="005526E0">
              <w:rPr>
                <w:szCs w:val="28"/>
              </w:rPr>
              <w:t xml:space="preserve"> </w:t>
            </w:r>
            <w:proofErr w:type="spellStart"/>
            <w:r w:rsidRPr="005526E0">
              <w:rPr>
                <w:szCs w:val="28"/>
              </w:rPr>
              <w:t>законодавством</w:t>
            </w:r>
            <w:proofErr w:type="spellEnd"/>
            <w:r w:rsidRPr="005526E0">
              <w:rPr>
                <w:szCs w:val="28"/>
              </w:rPr>
              <w:t xml:space="preserve"> порядку </w:t>
            </w:r>
            <w:proofErr w:type="spellStart"/>
            <w:proofErr w:type="gramStart"/>
            <w:r w:rsidRPr="005526E0">
              <w:rPr>
                <w:szCs w:val="28"/>
              </w:rPr>
              <w:t>перев</w:t>
            </w:r>
            <w:proofErr w:type="gramEnd"/>
            <w:r w:rsidRPr="005526E0">
              <w:rPr>
                <w:szCs w:val="28"/>
              </w:rPr>
              <w:t>ірки</w:t>
            </w:r>
            <w:proofErr w:type="spellEnd"/>
            <w:r w:rsidRPr="005526E0">
              <w:rPr>
                <w:szCs w:val="28"/>
              </w:rPr>
              <w:t xml:space="preserve"> факт</w:t>
            </w:r>
            <w:r w:rsidRPr="005526E0">
              <w:rPr>
                <w:szCs w:val="28"/>
                <w:lang w:val="uk-UA"/>
              </w:rPr>
              <w:t>у</w:t>
            </w:r>
            <w:r w:rsidRPr="005526E0">
              <w:rPr>
                <w:szCs w:val="28"/>
              </w:rPr>
              <w:t xml:space="preserve"> </w:t>
            </w:r>
            <w:proofErr w:type="spellStart"/>
            <w:r w:rsidRPr="005526E0">
              <w:rPr>
                <w:szCs w:val="28"/>
              </w:rPr>
              <w:t>своєчасності</w:t>
            </w:r>
            <w:proofErr w:type="spellEnd"/>
            <w:r w:rsidRPr="005526E0">
              <w:rPr>
                <w:szCs w:val="28"/>
              </w:rPr>
              <w:t xml:space="preserve"> </w:t>
            </w:r>
            <w:proofErr w:type="spellStart"/>
            <w:r w:rsidRPr="005526E0">
              <w:rPr>
                <w:szCs w:val="28"/>
              </w:rPr>
              <w:t>подання</w:t>
            </w:r>
            <w:proofErr w:type="spellEnd"/>
            <w:r w:rsidRPr="005526E0">
              <w:rPr>
                <w:szCs w:val="28"/>
              </w:rPr>
              <w:t xml:space="preserve"> </w:t>
            </w:r>
            <w:proofErr w:type="spellStart"/>
            <w:r w:rsidRPr="005526E0">
              <w:rPr>
                <w:szCs w:val="28"/>
              </w:rPr>
              <w:t>електронних</w:t>
            </w:r>
            <w:proofErr w:type="spellEnd"/>
            <w:r w:rsidRPr="005526E0">
              <w:rPr>
                <w:szCs w:val="28"/>
              </w:rPr>
              <w:t xml:space="preserve"> </w:t>
            </w:r>
            <w:proofErr w:type="spellStart"/>
            <w:r w:rsidRPr="005526E0">
              <w:rPr>
                <w:szCs w:val="28"/>
              </w:rPr>
              <w:t>декларацій</w:t>
            </w:r>
            <w:proofErr w:type="spellEnd"/>
          </w:p>
        </w:tc>
        <w:tc>
          <w:tcPr>
            <w:tcW w:w="719" w:type="pct"/>
            <w:tcBorders>
              <w:top w:val="single" w:sz="4" w:space="0" w:color="000000"/>
              <w:left w:val="single" w:sz="4" w:space="0" w:color="000000"/>
              <w:bottom w:val="single" w:sz="4" w:space="0" w:color="000000"/>
              <w:right w:val="single" w:sz="4" w:space="0" w:color="000000"/>
            </w:tcBorders>
          </w:tcPr>
          <w:p w:rsidR="002E7A9F" w:rsidRPr="005526E0" w:rsidRDefault="002E7A9F" w:rsidP="00354C31">
            <w:pPr>
              <w:shd w:val="clear" w:color="auto" w:fill="FFFFFF" w:themeFill="background1"/>
              <w:jc w:val="center"/>
              <w:rPr>
                <w:b/>
                <w:szCs w:val="28"/>
                <w:lang w:val="uk-UA" w:eastAsia="en-US"/>
              </w:rPr>
            </w:pPr>
            <w:r w:rsidRPr="005526E0">
              <w:rPr>
                <w:szCs w:val="28"/>
                <w:lang w:val="uk-UA"/>
              </w:rPr>
              <w:t>Постійно</w:t>
            </w:r>
          </w:p>
        </w:tc>
        <w:tc>
          <w:tcPr>
            <w:tcW w:w="863" w:type="pct"/>
            <w:tcBorders>
              <w:top w:val="single" w:sz="4" w:space="0" w:color="000000"/>
              <w:left w:val="single" w:sz="4" w:space="0" w:color="000000"/>
              <w:bottom w:val="single" w:sz="4" w:space="0" w:color="000000"/>
              <w:right w:val="single" w:sz="4" w:space="0" w:color="000000"/>
            </w:tcBorders>
          </w:tcPr>
          <w:p w:rsidR="002E7A9F" w:rsidRPr="005526E0" w:rsidRDefault="002E7A9F" w:rsidP="00354C31">
            <w:pPr>
              <w:pStyle w:val="ad"/>
              <w:jc w:val="center"/>
              <w:rPr>
                <w:rFonts w:ascii="Times New Roman" w:hAnsi="Times New Roman" w:cs="Times New Roman"/>
                <w:sz w:val="28"/>
                <w:szCs w:val="28"/>
                <w:lang w:val="uk-UA"/>
              </w:rPr>
            </w:pPr>
            <w:r w:rsidRPr="005526E0">
              <w:rPr>
                <w:rFonts w:ascii="Times New Roman" w:hAnsi="Times New Roman" w:cs="Times New Roman"/>
                <w:sz w:val="28"/>
                <w:szCs w:val="28"/>
                <w:lang w:val="uk-UA"/>
              </w:rPr>
              <w:t>Уповноважена особа з питань запобігання та виявлення корупції</w:t>
            </w:r>
          </w:p>
          <w:p w:rsidR="002E7A9F" w:rsidRPr="005526E0" w:rsidRDefault="002E7A9F" w:rsidP="00354C31">
            <w:pPr>
              <w:pStyle w:val="ad"/>
              <w:jc w:val="center"/>
              <w:rPr>
                <w:rFonts w:ascii="Times New Roman" w:hAnsi="Times New Roman" w:cs="Times New Roman"/>
                <w:sz w:val="28"/>
                <w:szCs w:val="28"/>
                <w:lang w:val="uk-UA"/>
              </w:rPr>
            </w:pPr>
          </w:p>
          <w:p w:rsidR="002E7A9F" w:rsidRPr="005526E0" w:rsidRDefault="002E7A9F" w:rsidP="00354C31">
            <w:pPr>
              <w:shd w:val="clear" w:color="auto" w:fill="FFFFFF" w:themeFill="background1"/>
              <w:jc w:val="center"/>
              <w:rPr>
                <w:b/>
                <w:szCs w:val="28"/>
                <w:lang w:val="uk-UA" w:eastAsia="en-US"/>
              </w:rPr>
            </w:pPr>
            <w:r w:rsidRPr="005526E0">
              <w:rPr>
                <w:szCs w:val="28"/>
                <w:lang w:val="uk-UA"/>
              </w:rPr>
              <w:t>Головний спеціаліст з питань персоналу</w:t>
            </w:r>
          </w:p>
        </w:tc>
        <w:tc>
          <w:tcPr>
            <w:tcW w:w="1560" w:type="pct"/>
            <w:tcBorders>
              <w:top w:val="single" w:sz="4" w:space="0" w:color="000000"/>
              <w:left w:val="single" w:sz="4" w:space="0" w:color="000000"/>
              <w:bottom w:val="single" w:sz="4" w:space="0" w:color="000000"/>
              <w:right w:val="single" w:sz="4" w:space="0" w:color="000000"/>
            </w:tcBorders>
          </w:tcPr>
          <w:p w:rsidR="002E7A9F" w:rsidRPr="005526E0" w:rsidRDefault="002E7A9F" w:rsidP="002E7A9F">
            <w:pPr>
              <w:pStyle w:val="ad"/>
              <w:ind w:right="791"/>
              <w:rPr>
                <w:rFonts w:ascii="Times New Roman" w:hAnsi="Times New Roman" w:cs="Times New Roman"/>
                <w:sz w:val="28"/>
                <w:szCs w:val="28"/>
                <w:lang w:val="uk-UA"/>
              </w:rPr>
            </w:pPr>
            <w:r w:rsidRPr="005526E0">
              <w:rPr>
                <w:rFonts w:ascii="Times New Roman" w:hAnsi="Times New Roman" w:cs="Times New Roman"/>
                <w:sz w:val="28"/>
                <w:szCs w:val="28"/>
                <w:lang w:val="uk-UA"/>
              </w:rPr>
              <w:t xml:space="preserve">У встановленому законодавством  порядку було проведено перевірку факту своєчасності </w:t>
            </w:r>
            <w:proofErr w:type="spellStart"/>
            <w:r w:rsidRPr="005526E0">
              <w:rPr>
                <w:rFonts w:ascii="Times New Roman" w:hAnsi="Times New Roman" w:cs="Times New Roman"/>
                <w:sz w:val="28"/>
                <w:szCs w:val="28"/>
              </w:rPr>
              <w:t>подання</w:t>
            </w:r>
            <w:proofErr w:type="spellEnd"/>
            <w:r w:rsidRPr="005526E0">
              <w:rPr>
                <w:rFonts w:ascii="Times New Roman" w:hAnsi="Times New Roman" w:cs="Times New Roman"/>
                <w:sz w:val="28"/>
                <w:szCs w:val="28"/>
              </w:rPr>
              <w:t xml:space="preserve"> </w:t>
            </w:r>
            <w:proofErr w:type="spellStart"/>
            <w:r w:rsidRPr="005526E0">
              <w:rPr>
                <w:rFonts w:ascii="Times New Roman" w:hAnsi="Times New Roman" w:cs="Times New Roman"/>
                <w:sz w:val="28"/>
                <w:szCs w:val="28"/>
              </w:rPr>
              <w:t>електронних</w:t>
            </w:r>
            <w:proofErr w:type="spellEnd"/>
            <w:r w:rsidRPr="005526E0">
              <w:rPr>
                <w:rFonts w:ascii="Times New Roman" w:hAnsi="Times New Roman" w:cs="Times New Roman"/>
                <w:sz w:val="28"/>
                <w:szCs w:val="28"/>
              </w:rPr>
              <w:t xml:space="preserve"> </w:t>
            </w:r>
            <w:proofErr w:type="spellStart"/>
            <w:r w:rsidRPr="005526E0">
              <w:rPr>
                <w:rFonts w:ascii="Times New Roman" w:hAnsi="Times New Roman" w:cs="Times New Roman"/>
                <w:sz w:val="28"/>
                <w:szCs w:val="28"/>
              </w:rPr>
              <w:t>декларацій</w:t>
            </w:r>
            <w:proofErr w:type="spellEnd"/>
            <w:r w:rsidRPr="005526E0">
              <w:rPr>
                <w:rFonts w:ascii="Times New Roman" w:hAnsi="Times New Roman" w:cs="Times New Roman"/>
                <w:sz w:val="28"/>
                <w:szCs w:val="28"/>
                <w:lang w:val="uk-UA"/>
              </w:rPr>
              <w:t xml:space="preserve"> працівниками Державної служби з лікарських засобів та контролю за наркотиками у Львівській області</w:t>
            </w:r>
          </w:p>
        </w:tc>
      </w:tr>
      <w:tr w:rsidR="005526E0" w:rsidRPr="005526E0" w:rsidTr="00CB20FB">
        <w:trPr>
          <w:trHeight w:val="1803"/>
        </w:trPr>
        <w:tc>
          <w:tcPr>
            <w:tcW w:w="286" w:type="pct"/>
            <w:tcBorders>
              <w:top w:val="single" w:sz="4" w:space="0" w:color="000000"/>
              <w:left w:val="single" w:sz="4" w:space="0" w:color="000000"/>
              <w:bottom w:val="single" w:sz="4" w:space="0" w:color="000000"/>
              <w:right w:val="single" w:sz="4" w:space="0" w:color="000000"/>
            </w:tcBorders>
          </w:tcPr>
          <w:p w:rsidR="002E7A9F" w:rsidRPr="005526E0" w:rsidRDefault="002E7A9F" w:rsidP="007B3B35">
            <w:pPr>
              <w:shd w:val="clear" w:color="auto" w:fill="FFFFFF" w:themeFill="background1"/>
              <w:jc w:val="center"/>
              <w:rPr>
                <w:b/>
                <w:szCs w:val="28"/>
                <w:lang w:val="uk-UA" w:eastAsia="en-US"/>
              </w:rPr>
            </w:pPr>
            <w:r w:rsidRPr="005526E0">
              <w:rPr>
                <w:b/>
                <w:szCs w:val="28"/>
                <w:lang w:val="uk-UA"/>
              </w:rPr>
              <w:t>14.12</w:t>
            </w:r>
          </w:p>
        </w:tc>
        <w:tc>
          <w:tcPr>
            <w:tcW w:w="1572" w:type="pct"/>
            <w:tcBorders>
              <w:top w:val="single" w:sz="4" w:space="0" w:color="000000"/>
              <w:left w:val="single" w:sz="4" w:space="0" w:color="000000"/>
              <w:bottom w:val="single" w:sz="4" w:space="0" w:color="000000"/>
              <w:right w:val="single" w:sz="4" w:space="0" w:color="000000"/>
            </w:tcBorders>
          </w:tcPr>
          <w:p w:rsidR="002E7A9F" w:rsidRPr="005526E0" w:rsidRDefault="002E7A9F" w:rsidP="00CB20FB">
            <w:pPr>
              <w:shd w:val="clear" w:color="auto" w:fill="FFFFFF" w:themeFill="background1"/>
              <w:rPr>
                <w:b/>
                <w:szCs w:val="28"/>
                <w:lang w:val="uk-UA" w:eastAsia="en-US"/>
              </w:rPr>
            </w:pPr>
            <w:r w:rsidRPr="005526E0">
              <w:rPr>
                <w:szCs w:val="28"/>
              </w:rPr>
              <w:t xml:space="preserve">Контроль </w:t>
            </w:r>
            <w:proofErr w:type="spellStart"/>
            <w:r w:rsidRPr="005526E0">
              <w:rPr>
                <w:szCs w:val="28"/>
              </w:rPr>
              <w:t>подання</w:t>
            </w:r>
            <w:proofErr w:type="spellEnd"/>
            <w:r w:rsidRPr="005526E0">
              <w:rPr>
                <w:szCs w:val="28"/>
              </w:rPr>
              <w:t xml:space="preserve"> </w:t>
            </w:r>
            <w:proofErr w:type="spellStart"/>
            <w:r w:rsidRPr="005526E0">
              <w:rPr>
                <w:szCs w:val="28"/>
              </w:rPr>
              <w:t>електронних</w:t>
            </w:r>
            <w:proofErr w:type="spellEnd"/>
            <w:r w:rsidRPr="005526E0">
              <w:rPr>
                <w:szCs w:val="28"/>
              </w:rPr>
              <w:t xml:space="preserve"> </w:t>
            </w:r>
            <w:proofErr w:type="spellStart"/>
            <w:r w:rsidRPr="005526E0">
              <w:rPr>
                <w:szCs w:val="28"/>
              </w:rPr>
              <w:t>декларацій</w:t>
            </w:r>
            <w:proofErr w:type="spellEnd"/>
            <w:r w:rsidRPr="005526E0">
              <w:rPr>
                <w:szCs w:val="28"/>
              </w:rPr>
              <w:t xml:space="preserve"> особами, </w:t>
            </w:r>
            <w:proofErr w:type="spellStart"/>
            <w:r w:rsidRPr="005526E0">
              <w:rPr>
                <w:szCs w:val="28"/>
              </w:rPr>
              <w:t>які</w:t>
            </w:r>
            <w:proofErr w:type="spellEnd"/>
            <w:r w:rsidRPr="005526E0">
              <w:rPr>
                <w:szCs w:val="28"/>
              </w:rPr>
              <w:t xml:space="preserve"> </w:t>
            </w:r>
            <w:r w:rsidRPr="005526E0">
              <w:rPr>
                <w:szCs w:val="28"/>
                <w:lang w:val="uk-UA"/>
              </w:rPr>
              <w:t xml:space="preserve">приймаються </w:t>
            </w:r>
            <w:proofErr w:type="gramStart"/>
            <w:r w:rsidRPr="005526E0">
              <w:rPr>
                <w:szCs w:val="28"/>
                <w:lang w:val="uk-UA"/>
              </w:rPr>
              <w:t>на</w:t>
            </w:r>
            <w:proofErr w:type="gramEnd"/>
            <w:r w:rsidRPr="005526E0">
              <w:rPr>
                <w:szCs w:val="28"/>
                <w:lang w:val="uk-UA"/>
              </w:rPr>
              <w:t xml:space="preserve"> посади чи </w:t>
            </w:r>
            <w:proofErr w:type="spellStart"/>
            <w:r w:rsidRPr="005526E0">
              <w:rPr>
                <w:szCs w:val="28"/>
              </w:rPr>
              <w:t>звільняються</w:t>
            </w:r>
            <w:proofErr w:type="spellEnd"/>
            <w:r w:rsidRPr="005526E0">
              <w:rPr>
                <w:szCs w:val="28"/>
              </w:rPr>
              <w:t xml:space="preserve"> </w:t>
            </w:r>
            <w:proofErr w:type="spellStart"/>
            <w:r w:rsidRPr="005526E0">
              <w:rPr>
                <w:szCs w:val="28"/>
              </w:rPr>
              <w:t>або</w:t>
            </w:r>
            <w:proofErr w:type="spellEnd"/>
            <w:r w:rsidRPr="005526E0">
              <w:rPr>
                <w:szCs w:val="28"/>
              </w:rPr>
              <w:t xml:space="preserve"> </w:t>
            </w:r>
            <w:proofErr w:type="spellStart"/>
            <w:r w:rsidRPr="005526E0">
              <w:rPr>
                <w:szCs w:val="28"/>
              </w:rPr>
              <w:t>припиняють</w:t>
            </w:r>
            <w:proofErr w:type="spellEnd"/>
            <w:r w:rsidRPr="005526E0">
              <w:rPr>
                <w:szCs w:val="28"/>
              </w:rPr>
              <w:t xml:space="preserve"> </w:t>
            </w:r>
            <w:proofErr w:type="spellStart"/>
            <w:r w:rsidRPr="005526E0">
              <w:rPr>
                <w:szCs w:val="28"/>
              </w:rPr>
              <w:t>діяльність</w:t>
            </w:r>
            <w:proofErr w:type="spellEnd"/>
            <w:r w:rsidRPr="005526E0">
              <w:rPr>
                <w:szCs w:val="28"/>
              </w:rPr>
              <w:t xml:space="preserve">, </w:t>
            </w:r>
            <w:proofErr w:type="spellStart"/>
            <w:r w:rsidRPr="005526E0">
              <w:rPr>
                <w:szCs w:val="28"/>
              </w:rPr>
              <w:t>пов’язану</w:t>
            </w:r>
            <w:proofErr w:type="spellEnd"/>
            <w:r w:rsidRPr="005526E0">
              <w:rPr>
                <w:szCs w:val="28"/>
              </w:rPr>
              <w:t xml:space="preserve"> з </w:t>
            </w:r>
            <w:proofErr w:type="spellStart"/>
            <w:r w:rsidRPr="005526E0">
              <w:rPr>
                <w:szCs w:val="28"/>
              </w:rPr>
              <w:t>виконанням</w:t>
            </w:r>
            <w:proofErr w:type="spellEnd"/>
            <w:r w:rsidRPr="005526E0">
              <w:rPr>
                <w:szCs w:val="28"/>
              </w:rPr>
              <w:t xml:space="preserve"> </w:t>
            </w:r>
            <w:proofErr w:type="spellStart"/>
            <w:r w:rsidRPr="005526E0">
              <w:rPr>
                <w:szCs w:val="28"/>
              </w:rPr>
              <w:t>функцій</w:t>
            </w:r>
            <w:proofErr w:type="spellEnd"/>
            <w:r w:rsidRPr="005526E0">
              <w:rPr>
                <w:szCs w:val="28"/>
              </w:rPr>
              <w:t xml:space="preserve"> </w:t>
            </w:r>
            <w:proofErr w:type="spellStart"/>
            <w:r w:rsidRPr="005526E0">
              <w:rPr>
                <w:szCs w:val="28"/>
              </w:rPr>
              <w:t>держави</w:t>
            </w:r>
            <w:proofErr w:type="spellEnd"/>
          </w:p>
        </w:tc>
        <w:tc>
          <w:tcPr>
            <w:tcW w:w="719" w:type="pct"/>
            <w:tcBorders>
              <w:top w:val="single" w:sz="4" w:space="0" w:color="000000"/>
              <w:left w:val="single" w:sz="4" w:space="0" w:color="000000"/>
              <w:bottom w:val="single" w:sz="4" w:space="0" w:color="000000"/>
              <w:right w:val="single" w:sz="4" w:space="0" w:color="000000"/>
            </w:tcBorders>
          </w:tcPr>
          <w:p w:rsidR="002E7A9F" w:rsidRPr="005526E0" w:rsidRDefault="002E7A9F" w:rsidP="00354C31">
            <w:pPr>
              <w:shd w:val="clear" w:color="auto" w:fill="FFFFFF" w:themeFill="background1"/>
              <w:jc w:val="center"/>
              <w:rPr>
                <w:b/>
                <w:szCs w:val="28"/>
                <w:lang w:val="uk-UA" w:eastAsia="en-US"/>
              </w:rPr>
            </w:pPr>
            <w:r w:rsidRPr="005526E0">
              <w:rPr>
                <w:szCs w:val="28"/>
                <w:lang w:val="uk-UA"/>
              </w:rPr>
              <w:t>У</w:t>
            </w:r>
            <w:r w:rsidRPr="005526E0">
              <w:rPr>
                <w:szCs w:val="28"/>
              </w:rPr>
              <w:t xml:space="preserve"> день </w:t>
            </w:r>
            <w:r w:rsidRPr="005526E0">
              <w:rPr>
                <w:szCs w:val="28"/>
                <w:lang w:val="uk-UA"/>
              </w:rPr>
              <w:t xml:space="preserve">прийняття чи </w:t>
            </w:r>
            <w:proofErr w:type="spellStart"/>
            <w:r w:rsidRPr="005526E0">
              <w:rPr>
                <w:szCs w:val="28"/>
              </w:rPr>
              <w:t>звільнення</w:t>
            </w:r>
            <w:proofErr w:type="spellEnd"/>
            <w:r w:rsidRPr="005526E0">
              <w:rPr>
                <w:szCs w:val="28"/>
              </w:rPr>
              <w:t xml:space="preserve"> </w:t>
            </w:r>
            <w:proofErr w:type="spellStart"/>
            <w:r w:rsidRPr="005526E0">
              <w:rPr>
                <w:szCs w:val="28"/>
              </w:rPr>
              <w:t>працівника</w:t>
            </w:r>
            <w:proofErr w:type="spellEnd"/>
          </w:p>
        </w:tc>
        <w:tc>
          <w:tcPr>
            <w:tcW w:w="863" w:type="pct"/>
            <w:tcBorders>
              <w:top w:val="single" w:sz="4" w:space="0" w:color="000000"/>
              <w:left w:val="single" w:sz="4" w:space="0" w:color="000000"/>
              <w:bottom w:val="single" w:sz="4" w:space="0" w:color="000000"/>
              <w:right w:val="single" w:sz="4" w:space="0" w:color="000000"/>
            </w:tcBorders>
          </w:tcPr>
          <w:p w:rsidR="002E7A9F" w:rsidRPr="005526E0" w:rsidRDefault="002E7A9F" w:rsidP="00354C31">
            <w:pPr>
              <w:pStyle w:val="ad"/>
              <w:jc w:val="center"/>
              <w:rPr>
                <w:rFonts w:ascii="Times New Roman" w:hAnsi="Times New Roman" w:cs="Times New Roman"/>
                <w:sz w:val="28"/>
                <w:szCs w:val="28"/>
                <w:lang w:val="uk-UA"/>
              </w:rPr>
            </w:pPr>
            <w:r w:rsidRPr="005526E0">
              <w:rPr>
                <w:rFonts w:ascii="Times New Roman" w:hAnsi="Times New Roman" w:cs="Times New Roman"/>
                <w:sz w:val="28"/>
                <w:szCs w:val="28"/>
                <w:lang w:val="uk-UA"/>
              </w:rPr>
              <w:t>Уповноважена особа з питань запобігання та виявлення корупції</w:t>
            </w:r>
          </w:p>
          <w:p w:rsidR="002E7A9F" w:rsidRPr="005526E0" w:rsidRDefault="002E7A9F" w:rsidP="00354C31">
            <w:pPr>
              <w:shd w:val="clear" w:color="auto" w:fill="FFFFFF" w:themeFill="background1"/>
              <w:jc w:val="center"/>
              <w:rPr>
                <w:b/>
                <w:szCs w:val="28"/>
                <w:lang w:val="uk-UA" w:eastAsia="en-US"/>
              </w:rPr>
            </w:pPr>
            <w:r w:rsidRPr="005526E0">
              <w:rPr>
                <w:szCs w:val="28"/>
                <w:lang w:val="uk-UA"/>
              </w:rPr>
              <w:t>Головний спеціаліст з питань персоналу</w:t>
            </w:r>
          </w:p>
        </w:tc>
        <w:tc>
          <w:tcPr>
            <w:tcW w:w="1560" w:type="pct"/>
            <w:tcBorders>
              <w:top w:val="single" w:sz="4" w:space="0" w:color="000000"/>
              <w:left w:val="single" w:sz="4" w:space="0" w:color="000000"/>
              <w:bottom w:val="single" w:sz="4" w:space="0" w:color="000000"/>
              <w:right w:val="single" w:sz="4" w:space="0" w:color="000000"/>
            </w:tcBorders>
          </w:tcPr>
          <w:p w:rsidR="002E7A9F" w:rsidRPr="005526E0" w:rsidRDefault="002E7A9F" w:rsidP="002E7A9F">
            <w:pPr>
              <w:pStyle w:val="ad"/>
              <w:ind w:right="791"/>
              <w:rPr>
                <w:rFonts w:ascii="Times New Roman" w:hAnsi="Times New Roman" w:cs="Times New Roman"/>
                <w:sz w:val="28"/>
                <w:szCs w:val="28"/>
                <w:lang w:val="uk-UA"/>
              </w:rPr>
            </w:pPr>
            <w:r w:rsidRPr="005526E0">
              <w:rPr>
                <w:rFonts w:ascii="Times New Roman" w:hAnsi="Times New Roman" w:cs="Times New Roman"/>
                <w:sz w:val="28"/>
                <w:szCs w:val="28"/>
                <w:lang w:val="uk-UA"/>
              </w:rPr>
              <w:t xml:space="preserve">Протягом року особи, на яких покладено </w:t>
            </w:r>
            <w:proofErr w:type="spellStart"/>
            <w:r w:rsidRPr="005526E0">
              <w:rPr>
                <w:rFonts w:ascii="Times New Roman" w:hAnsi="Times New Roman" w:cs="Times New Roman"/>
                <w:sz w:val="28"/>
                <w:szCs w:val="28"/>
                <w:lang w:val="uk-UA"/>
              </w:rPr>
              <w:t>обов</w:t>
            </w:r>
            <w:proofErr w:type="spellEnd"/>
            <w:r w:rsidRPr="005526E0">
              <w:rPr>
                <w:rFonts w:ascii="Times New Roman" w:hAnsi="Times New Roman" w:cs="Times New Roman"/>
                <w:sz w:val="28"/>
                <w:szCs w:val="28"/>
              </w:rPr>
              <w:t>’</w:t>
            </w:r>
            <w:proofErr w:type="spellStart"/>
            <w:r w:rsidRPr="005526E0">
              <w:rPr>
                <w:rFonts w:ascii="Times New Roman" w:hAnsi="Times New Roman" w:cs="Times New Roman"/>
                <w:sz w:val="28"/>
                <w:szCs w:val="28"/>
                <w:lang w:val="uk-UA"/>
              </w:rPr>
              <w:t>язок</w:t>
            </w:r>
            <w:proofErr w:type="spellEnd"/>
            <w:r w:rsidRPr="005526E0">
              <w:rPr>
                <w:rFonts w:ascii="Times New Roman" w:hAnsi="Times New Roman" w:cs="Times New Roman"/>
                <w:sz w:val="28"/>
                <w:szCs w:val="28"/>
                <w:lang w:val="uk-UA"/>
              </w:rPr>
              <w:t xml:space="preserve"> подавати електронні декларації не приймались  на посади, не  </w:t>
            </w:r>
            <w:proofErr w:type="spellStart"/>
            <w:r w:rsidRPr="005526E0">
              <w:rPr>
                <w:rFonts w:ascii="Times New Roman" w:hAnsi="Times New Roman" w:cs="Times New Roman"/>
                <w:sz w:val="28"/>
                <w:szCs w:val="28"/>
              </w:rPr>
              <w:t>звільня</w:t>
            </w:r>
            <w:r w:rsidRPr="005526E0">
              <w:rPr>
                <w:rFonts w:ascii="Times New Roman" w:hAnsi="Times New Roman" w:cs="Times New Roman"/>
                <w:sz w:val="28"/>
                <w:szCs w:val="28"/>
                <w:lang w:val="uk-UA"/>
              </w:rPr>
              <w:t>лись</w:t>
            </w:r>
            <w:proofErr w:type="spellEnd"/>
            <w:r w:rsidRPr="005526E0">
              <w:rPr>
                <w:rFonts w:ascii="Times New Roman" w:hAnsi="Times New Roman" w:cs="Times New Roman"/>
                <w:sz w:val="28"/>
                <w:szCs w:val="28"/>
              </w:rPr>
              <w:t xml:space="preserve"> </w:t>
            </w:r>
            <w:r w:rsidRPr="005526E0">
              <w:rPr>
                <w:rFonts w:ascii="Times New Roman" w:hAnsi="Times New Roman" w:cs="Times New Roman"/>
                <w:sz w:val="28"/>
                <w:szCs w:val="28"/>
                <w:lang w:val="uk-UA"/>
              </w:rPr>
              <w:t>і не</w:t>
            </w:r>
            <w:r w:rsidRPr="005526E0">
              <w:rPr>
                <w:rFonts w:ascii="Times New Roman" w:hAnsi="Times New Roman" w:cs="Times New Roman"/>
                <w:sz w:val="28"/>
                <w:szCs w:val="28"/>
              </w:rPr>
              <w:t xml:space="preserve"> </w:t>
            </w:r>
            <w:proofErr w:type="spellStart"/>
            <w:r w:rsidRPr="005526E0">
              <w:rPr>
                <w:rFonts w:ascii="Times New Roman" w:hAnsi="Times New Roman" w:cs="Times New Roman"/>
                <w:sz w:val="28"/>
                <w:szCs w:val="28"/>
              </w:rPr>
              <w:t>припиня</w:t>
            </w:r>
            <w:r w:rsidRPr="005526E0">
              <w:rPr>
                <w:rFonts w:ascii="Times New Roman" w:hAnsi="Times New Roman" w:cs="Times New Roman"/>
                <w:sz w:val="28"/>
                <w:szCs w:val="28"/>
                <w:lang w:val="uk-UA"/>
              </w:rPr>
              <w:t>ли</w:t>
            </w:r>
            <w:proofErr w:type="spellEnd"/>
            <w:r w:rsidRPr="005526E0">
              <w:rPr>
                <w:rFonts w:ascii="Times New Roman" w:hAnsi="Times New Roman" w:cs="Times New Roman"/>
                <w:sz w:val="28"/>
                <w:szCs w:val="28"/>
              </w:rPr>
              <w:t xml:space="preserve"> </w:t>
            </w:r>
            <w:proofErr w:type="spellStart"/>
            <w:r w:rsidRPr="005526E0">
              <w:rPr>
                <w:rFonts w:ascii="Times New Roman" w:hAnsi="Times New Roman" w:cs="Times New Roman"/>
                <w:sz w:val="28"/>
                <w:szCs w:val="28"/>
              </w:rPr>
              <w:t>діяльність</w:t>
            </w:r>
            <w:proofErr w:type="spellEnd"/>
            <w:r w:rsidRPr="005526E0">
              <w:rPr>
                <w:rFonts w:ascii="Times New Roman" w:hAnsi="Times New Roman" w:cs="Times New Roman"/>
                <w:sz w:val="28"/>
                <w:szCs w:val="28"/>
              </w:rPr>
              <w:t xml:space="preserve">, </w:t>
            </w:r>
            <w:proofErr w:type="spellStart"/>
            <w:r w:rsidRPr="005526E0">
              <w:rPr>
                <w:rFonts w:ascii="Times New Roman" w:hAnsi="Times New Roman" w:cs="Times New Roman"/>
                <w:sz w:val="28"/>
                <w:szCs w:val="28"/>
              </w:rPr>
              <w:t>пов’язану</w:t>
            </w:r>
            <w:proofErr w:type="spellEnd"/>
            <w:r w:rsidRPr="005526E0">
              <w:rPr>
                <w:rFonts w:ascii="Times New Roman" w:hAnsi="Times New Roman" w:cs="Times New Roman"/>
                <w:sz w:val="28"/>
                <w:szCs w:val="28"/>
              </w:rPr>
              <w:t xml:space="preserve"> з </w:t>
            </w:r>
            <w:proofErr w:type="spellStart"/>
            <w:r w:rsidRPr="005526E0">
              <w:rPr>
                <w:rFonts w:ascii="Times New Roman" w:hAnsi="Times New Roman" w:cs="Times New Roman"/>
                <w:sz w:val="28"/>
                <w:szCs w:val="28"/>
              </w:rPr>
              <w:t>виконанням</w:t>
            </w:r>
            <w:proofErr w:type="spellEnd"/>
            <w:r w:rsidRPr="005526E0">
              <w:rPr>
                <w:rFonts w:ascii="Times New Roman" w:hAnsi="Times New Roman" w:cs="Times New Roman"/>
                <w:sz w:val="28"/>
                <w:szCs w:val="28"/>
              </w:rPr>
              <w:t xml:space="preserve"> </w:t>
            </w:r>
            <w:proofErr w:type="spellStart"/>
            <w:r w:rsidRPr="005526E0">
              <w:rPr>
                <w:rFonts w:ascii="Times New Roman" w:hAnsi="Times New Roman" w:cs="Times New Roman"/>
                <w:sz w:val="28"/>
                <w:szCs w:val="28"/>
              </w:rPr>
              <w:t>функцій</w:t>
            </w:r>
            <w:proofErr w:type="spellEnd"/>
            <w:r w:rsidRPr="005526E0">
              <w:rPr>
                <w:rFonts w:ascii="Times New Roman" w:hAnsi="Times New Roman" w:cs="Times New Roman"/>
                <w:sz w:val="28"/>
                <w:szCs w:val="28"/>
              </w:rPr>
              <w:t xml:space="preserve"> </w:t>
            </w:r>
            <w:proofErr w:type="spellStart"/>
            <w:r w:rsidRPr="005526E0">
              <w:rPr>
                <w:rFonts w:ascii="Times New Roman" w:hAnsi="Times New Roman" w:cs="Times New Roman"/>
                <w:sz w:val="28"/>
                <w:szCs w:val="28"/>
              </w:rPr>
              <w:t>держави</w:t>
            </w:r>
            <w:proofErr w:type="spellEnd"/>
          </w:p>
        </w:tc>
      </w:tr>
      <w:tr w:rsidR="005526E0" w:rsidRPr="005526E0" w:rsidTr="000512B6">
        <w:trPr>
          <w:trHeight w:val="340"/>
        </w:trPr>
        <w:tc>
          <w:tcPr>
            <w:tcW w:w="286" w:type="pct"/>
            <w:tcBorders>
              <w:top w:val="single" w:sz="4" w:space="0" w:color="000000"/>
              <w:left w:val="single" w:sz="4" w:space="0" w:color="000000"/>
              <w:bottom w:val="single" w:sz="4" w:space="0" w:color="000000"/>
              <w:right w:val="single" w:sz="4" w:space="0" w:color="000000"/>
            </w:tcBorders>
          </w:tcPr>
          <w:p w:rsidR="002E7A9F" w:rsidRPr="005526E0" w:rsidRDefault="002E7A9F" w:rsidP="007B3B35">
            <w:pPr>
              <w:shd w:val="clear" w:color="auto" w:fill="FFFFFF" w:themeFill="background1"/>
              <w:jc w:val="center"/>
              <w:rPr>
                <w:b/>
                <w:szCs w:val="28"/>
                <w:lang w:val="uk-UA" w:eastAsia="en-US"/>
              </w:rPr>
            </w:pPr>
            <w:r w:rsidRPr="005526E0">
              <w:rPr>
                <w:b/>
                <w:szCs w:val="28"/>
                <w:lang w:val="uk-UA"/>
              </w:rPr>
              <w:t>14.13</w:t>
            </w:r>
          </w:p>
        </w:tc>
        <w:tc>
          <w:tcPr>
            <w:tcW w:w="1572" w:type="pct"/>
            <w:tcBorders>
              <w:top w:val="single" w:sz="4" w:space="0" w:color="000000"/>
              <w:left w:val="single" w:sz="4" w:space="0" w:color="000000"/>
              <w:bottom w:val="single" w:sz="4" w:space="0" w:color="000000"/>
              <w:right w:val="single" w:sz="4" w:space="0" w:color="000000"/>
            </w:tcBorders>
          </w:tcPr>
          <w:p w:rsidR="002E7A9F" w:rsidRPr="005526E0" w:rsidRDefault="002E7A9F" w:rsidP="00354C31">
            <w:pPr>
              <w:shd w:val="clear" w:color="auto" w:fill="FFFFFF" w:themeFill="background1"/>
              <w:rPr>
                <w:szCs w:val="28"/>
                <w:lang w:val="uk-UA" w:eastAsia="en-US"/>
              </w:rPr>
            </w:pPr>
            <w:proofErr w:type="spellStart"/>
            <w:r w:rsidRPr="005526E0">
              <w:rPr>
                <w:szCs w:val="28"/>
              </w:rPr>
              <w:t>Вжиття</w:t>
            </w:r>
            <w:proofErr w:type="spellEnd"/>
            <w:r w:rsidRPr="005526E0">
              <w:rPr>
                <w:szCs w:val="28"/>
              </w:rPr>
              <w:t xml:space="preserve"> </w:t>
            </w:r>
            <w:proofErr w:type="spellStart"/>
            <w:r w:rsidRPr="005526E0">
              <w:rPr>
                <w:szCs w:val="28"/>
              </w:rPr>
              <w:t>заходів</w:t>
            </w:r>
            <w:proofErr w:type="spellEnd"/>
            <w:r w:rsidRPr="005526E0">
              <w:rPr>
                <w:szCs w:val="28"/>
              </w:rPr>
              <w:t xml:space="preserve"> </w:t>
            </w:r>
            <w:proofErr w:type="spellStart"/>
            <w:r w:rsidRPr="005526E0">
              <w:rPr>
                <w:szCs w:val="28"/>
              </w:rPr>
              <w:t>щодо</w:t>
            </w:r>
            <w:proofErr w:type="spellEnd"/>
            <w:r w:rsidRPr="005526E0">
              <w:rPr>
                <w:szCs w:val="28"/>
              </w:rPr>
              <w:t xml:space="preserve"> </w:t>
            </w:r>
            <w:proofErr w:type="spellStart"/>
            <w:r w:rsidRPr="005526E0">
              <w:rPr>
                <w:szCs w:val="28"/>
              </w:rPr>
              <w:t>припинення</w:t>
            </w:r>
            <w:proofErr w:type="spellEnd"/>
            <w:r w:rsidRPr="005526E0">
              <w:rPr>
                <w:szCs w:val="28"/>
              </w:rPr>
              <w:t xml:space="preserve"> </w:t>
            </w:r>
            <w:proofErr w:type="spellStart"/>
            <w:r w:rsidRPr="005526E0">
              <w:rPr>
                <w:szCs w:val="28"/>
              </w:rPr>
              <w:t>корупційного</w:t>
            </w:r>
            <w:proofErr w:type="spellEnd"/>
            <w:r w:rsidRPr="005526E0">
              <w:rPr>
                <w:szCs w:val="28"/>
              </w:rPr>
              <w:t xml:space="preserve"> </w:t>
            </w:r>
            <w:proofErr w:type="spellStart"/>
            <w:r w:rsidRPr="005526E0">
              <w:rPr>
                <w:szCs w:val="28"/>
              </w:rPr>
              <w:t>правопорушення</w:t>
            </w:r>
            <w:proofErr w:type="spellEnd"/>
            <w:r w:rsidRPr="005526E0">
              <w:rPr>
                <w:szCs w:val="28"/>
              </w:rPr>
              <w:t xml:space="preserve"> та </w:t>
            </w:r>
            <w:proofErr w:type="spellStart"/>
            <w:r w:rsidRPr="005526E0">
              <w:rPr>
                <w:szCs w:val="28"/>
              </w:rPr>
              <w:t>негайне</w:t>
            </w:r>
            <w:proofErr w:type="spellEnd"/>
            <w:r w:rsidRPr="005526E0">
              <w:rPr>
                <w:szCs w:val="28"/>
              </w:rPr>
              <w:t xml:space="preserve"> </w:t>
            </w:r>
            <w:proofErr w:type="spellStart"/>
            <w:r w:rsidRPr="005526E0">
              <w:rPr>
                <w:szCs w:val="28"/>
              </w:rPr>
              <w:t>письмове</w:t>
            </w:r>
            <w:proofErr w:type="spellEnd"/>
            <w:r w:rsidRPr="005526E0">
              <w:rPr>
                <w:szCs w:val="28"/>
              </w:rPr>
              <w:t xml:space="preserve"> </w:t>
            </w:r>
            <w:proofErr w:type="spellStart"/>
            <w:r w:rsidRPr="005526E0">
              <w:rPr>
                <w:szCs w:val="28"/>
              </w:rPr>
              <w:t>повідомлення</w:t>
            </w:r>
            <w:proofErr w:type="spellEnd"/>
            <w:r w:rsidRPr="005526E0">
              <w:rPr>
                <w:szCs w:val="28"/>
              </w:rPr>
              <w:t xml:space="preserve"> про </w:t>
            </w:r>
            <w:proofErr w:type="spellStart"/>
            <w:r w:rsidRPr="005526E0">
              <w:rPr>
                <w:szCs w:val="28"/>
              </w:rPr>
              <w:t>його</w:t>
            </w:r>
            <w:proofErr w:type="spellEnd"/>
            <w:r w:rsidRPr="005526E0">
              <w:rPr>
                <w:szCs w:val="28"/>
              </w:rPr>
              <w:t xml:space="preserve"> </w:t>
            </w:r>
            <w:proofErr w:type="spellStart"/>
            <w:r w:rsidRPr="005526E0">
              <w:rPr>
                <w:szCs w:val="28"/>
              </w:rPr>
              <w:t>вчинення</w:t>
            </w:r>
            <w:proofErr w:type="spellEnd"/>
            <w:r w:rsidRPr="005526E0">
              <w:rPr>
                <w:szCs w:val="28"/>
              </w:rPr>
              <w:t xml:space="preserve"> </w:t>
            </w:r>
            <w:proofErr w:type="spellStart"/>
            <w:r w:rsidRPr="005526E0">
              <w:rPr>
                <w:szCs w:val="28"/>
              </w:rPr>
              <w:t>спеціально</w:t>
            </w:r>
            <w:proofErr w:type="spellEnd"/>
            <w:r w:rsidRPr="005526E0">
              <w:rPr>
                <w:szCs w:val="28"/>
              </w:rPr>
              <w:t xml:space="preserve"> </w:t>
            </w:r>
            <w:proofErr w:type="spellStart"/>
            <w:r w:rsidRPr="005526E0">
              <w:rPr>
                <w:szCs w:val="28"/>
              </w:rPr>
              <w:t>уповноваженого</w:t>
            </w:r>
            <w:proofErr w:type="spellEnd"/>
            <w:r w:rsidRPr="005526E0">
              <w:rPr>
                <w:szCs w:val="28"/>
              </w:rPr>
              <w:t xml:space="preserve"> </w:t>
            </w:r>
            <w:proofErr w:type="spellStart"/>
            <w:r w:rsidRPr="005526E0">
              <w:rPr>
                <w:szCs w:val="28"/>
              </w:rPr>
              <w:t>суб’єкта</w:t>
            </w:r>
            <w:proofErr w:type="spellEnd"/>
            <w:r w:rsidRPr="005526E0">
              <w:rPr>
                <w:szCs w:val="28"/>
              </w:rPr>
              <w:t xml:space="preserve"> у </w:t>
            </w:r>
            <w:proofErr w:type="spellStart"/>
            <w:r w:rsidRPr="005526E0">
              <w:rPr>
                <w:szCs w:val="28"/>
              </w:rPr>
              <w:t>сфері</w:t>
            </w:r>
            <w:proofErr w:type="spellEnd"/>
            <w:r w:rsidRPr="005526E0">
              <w:rPr>
                <w:szCs w:val="28"/>
              </w:rPr>
              <w:t xml:space="preserve"> </w:t>
            </w:r>
            <w:proofErr w:type="spellStart"/>
            <w:r w:rsidRPr="005526E0">
              <w:rPr>
                <w:szCs w:val="28"/>
              </w:rPr>
              <w:t>протидії</w:t>
            </w:r>
            <w:proofErr w:type="spellEnd"/>
            <w:r w:rsidRPr="005526E0">
              <w:rPr>
                <w:szCs w:val="28"/>
              </w:rPr>
              <w:t xml:space="preserve"> </w:t>
            </w:r>
            <w:proofErr w:type="gramStart"/>
            <w:r w:rsidRPr="005526E0">
              <w:rPr>
                <w:szCs w:val="28"/>
              </w:rPr>
              <w:t>у</w:t>
            </w:r>
            <w:proofErr w:type="gramEnd"/>
            <w:r w:rsidRPr="005526E0">
              <w:rPr>
                <w:szCs w:val="28"/>
              </w:rPr>
              <w:t xml:space="preserve"> </w:t>
            </w:r>
            <w:proofErr w:type="spellStart"/>
            <w:proofErr w:type="gramStart"/>
            <w:r w:rsidRPr="005526E0">
              <w:rPr>
                <w:szCs w:val="28"/>
              </w:rPr>
              <w:t>раз</w:t>
            </w:r>
            <w:proofErr w:type="gramEnd"/>
            <w:r w:rsidRPr="005526E0">
              <w:rPr>
                <w:szCs w:val="28"/>
              </w:rPr>
              <w:t>і</w:t>
            </w:r>
            <w:proofErr w:type="spellEnd"/>
            <w:r w:rsidRPr="005526E0">
              <w:rPr>
                <w:szCs w:val="28"/>
              </w:rPr>
              <w:t xml:space="preserve"> </w:t>
            </w:r>
            <w:proofErr w:type="spellStart"/>
            <w:r w:rsidRPr="005526E0">
              <w:rPr>
                <w:szCs w:val="28"/>
              </w:rPr>
              <w:t>виявлення</w:t>
            </w:r>
            <w:proofErr w:type="spellEnd"/>
            <w:r w:rsidRPr="005526E0">
              <w:rPr>
                <w:szCs w:val="28"/>
              </w:rPr>
              <w:t xml:space="preserve"> </w:t>
            </w:r>
            <w:proofErr w:type="spellStart"/>
            <w:r w:rsidRPr="005526E0">
              <w:rPr>
                <w:szCs w:val="28"/>
              </w:rPr>
              <w:t>корупційного</w:t>
            </w:r>
            <w:proofErr w:type="spellEnd"/>
            <w:r w:rsidRPr="005526E0">
              <w:rPr>
                <w:szCs w:val="28"/>
              </w:rPr>
              <w:t xml:space="preserve"> </w:t>
            </w:r>
            <w:proofErr w:type="spellStart"/>
            <w:r w:rsidRPr="005526E0">
              <w:rPr>
                <w:szCs w:val="28"/>
              </w:rPr>
              <w:t>правопорушення</w:t>
            </w:r>
            <w:proofErr w:type="spellEnd"/>
            <w:r w:rsidRPr="005526E0">
              <w:rPr>
                <w:szCs w:val="28"/>
              </w:rPr>
              <w:t xml:space="preserve"> </w:t>
            </w:r>
            <w:proofErr w:type="spellStart"/>
            <w:r w:rsidRPr="005526E0">
              <w:rPr>
                <w:szCs w:val="28"/>
              </w:rPr>
              <w:t>чи</w:t>
            </w:r>
            <w:proofErr w:type="spellEnd"/>
            <w:r w:rsidRPr="005526E0">
              <w:rPr>
                <w:szCs w:val="28"/>
              </w:rPr>
              <w:t xml:space="preserve"> </w:t>
            </w:r>
            <w:proofErr w:type="spellStart"/>
            <w:r w:rsidRPr="005526E0">
              <w:rPr>
                <w:szCs w:val="28"/>
              </w:rPr>
              <w:t>одержання</w:t>
            </w:r>
            <w:proofErr w:type="spellEnd"/>
            <w:r w:rsidRPr="005526E0">
              <w:rPr>
                <w:szCs w:val="28"/>
              </w:rPr>
              <w:t xml:space="preserve"> </w:t>
            </w:r>
            <w:proofErr w:type="spellStart"/>
            <w:r w:rsidRPr="005526E0">
              <w:rPr>
                <w:szCs w:val="28"/>
              </w:rPr>
              <w:t>інформації</w:t>
            </w:r>
            <w:proofErr w:type="spellEnd"/>
            <w:r w:rsidRPr="005526E0">
              <w:rPr>
                <w:szCs w:val="28"/>
              </w:rPr>
              <w:t xml:space="preserve"> про </w:t>
            </w:r>
            <w:proofErr w:type="spellStart"/>
            <w:r w:rsidRPr="005526E0">
              <w:rPr>
                <w:szCs w:val="28"/>
              </w:rPr>
              <w:t>вчинення</w:t>
            </w:r>
            <w:proofErr w:type="spellEnd"/>
            <w:r w:rsidRPr="005526E0">
              <w:rPr>
                <w:szCs w:val="28"/>
              </w:rPr>
              <w:t xml:space="preserve"> такого </w:t>
            </w:r>
            <w:proofErr w:type="spellStart"/>
            <w:r w:rsidRPr="005526E0">
              <w:rPr>
                <w:szCs w:val="28"/>
              </w:rPr>
              <w:t>правопорушення</w:t>
            </w:r>
            <w:proofErr w:type="spellEnd"/>
            <w:r w:rsidRPr="005526E0">
              <w:rPr>
                <w:szCs w:val="28"/>
              </w:rPr>
              <w:t xml:space="preserve"> </w:t>
            </w:r>
            <w:proofErr w:type="spellStart"/>
            <w:r w:rsidRPr="005526E0">
              <w:rPr>
                <w:szCs w:val="28"/>
              </w:rPr>
              <w:t>працівниками</w:t>
            </w:r>
            <w:proofErr w:type="spellEnd"/>
            <w:r w:rsidRPr="005526E0">
              <w:rPr>
                <w:szCs w:val="28"/>
              </w:rPr>
              <w:t xml:space="preserve"> </w:t>
            </w:r>
            <w:r w:rsidRPr="005526E0">
              <w:rPr>
                <w:szCs w:val="28"/>
                <w:lang w:val="uk-UA"/>
              </w:rPr>
              <w:t>Служ</w:t>
            </w:r>
            <w:r w:rsidRPr="005526E0">
              <w:rPr>
                <w:szCs w:val="28"/>
              </w:rPr>
              <w:t>би.</w:t>
            </w:r>
          </w:p>
        </w:tc>
        <w:tc>
          <w:tcPr>
            <w:tcW w:w="719" w:type="pct"/>
            <w:tcBorders>
              <w:top w:val="single" w:sz="4" w:space="0" w:color="000000"/>
              <w:left w:val="single" w:sz="4" w:space="0" w:color="000000"/>
              <w:bottom w:val="single" w:sz="4" w:space="0" w:color="000000"/>
              <w:right w:val="single" w:sz="4" w:space="0" w:color="000000"/>
            </w:tcBorders>
          </w:tcPr>
          <w:p w:rsidR="002E7A9F" w:rsidRPr="005526E0" w:rsidRDefault="002E7A9F" w:rsidP="00354C31">
            <w:pPr>
              <w:shd w:val="clear" w:color="auto" w:fill="FFFFFF" w:themeFill="background1"/>
              <w:jc w:val="center"/>
              <w:rPr>
                <w:szCs w:val="28"/>
                <w:lang w:val="uk-UA" w:eastAsia="en-US"/>
              </w:rPr>
            </w:pPr>
            <w:r w:rsidRPr="005526E0">
              <w:rPr>
                <w:szCs w:val="28"/>
                <w:lang w:val="uk-UA"/>
              </w:rPr>
              <w:t>Постійно</w:t>
            </w:r>
          </w:p>
        </w:tc>
        <w:tc>
          <w:tcPr>
            <w:tcW w:w="863" w:type="pct"/>
            <w:tcBorders>
              <w:top w:val="single" w:sz="4" w:space="0" w:color="000000"/>
              <w:left w:val="single" w:sz="4" w:space="0" w:color="000000"/>
              <w:bottom w:val="single" w:sz="4" w:space="0" w:color="000000"/>
              <w:right w:val="single" w:sz="4" w:space="0" w:color="000000"/>
            </w:tcBorders>
          </w:tcPr>
          <w:p w:rsidR="002E7A9F" w:rsidRPr="005526E0" w:rsidRDefault="002E7A9F" w:rsidP="00354C31">
            <w:pPr>
              <w:pStyle w:val="ad"/>
              <w:jc w:val="center"/>
              <w:rPr>
                <w:rFonts w:ascii="Times New Roman" w:hAnsi="Times New Roman" w:cs="Times New Roman"/>
                <w:sz w:val="28"/>
                <w:szCs w:val="28"/>
                <w:lang w:val="uk-UA"/>
              </w:rPr>
            </w:pPr>
            <w:r w:rsidRPr="005526E0">
              <w:rPr>
                <w:rFonts w:ascii="Times New Roman" w:hAnsi="Times New Roman" w:cs="Times New Roman"/>
                <w:sz w:val="28"/>
                <w:szCs w:val="28"/>
                <w:lang w:val="uk-UA"/>
              </w:rPr>
              <w:t>Керівництво Служби</w:t>
            </w:r>
          </w:p>
          <w:p w:rsidR="002E7A9F" w:rsidRPr="005526E0" w:rsidRDefault="002E7A9F" w:rsidP="00354C31">
            <w:pPr>
              <w:shd w:val="clear" w:color="auto" w:fill="FFFFFF" w:themeFill="background1"/>
              <w:jc w:val="center"/>
              <w:rPr>
                <w:szCs w:val="28"/>
                <w:lang w:val="uk-UA" w:eastAsia="en-US"/>
              </w:rPr>
            </w:pPr>
          </w:p>
        </w:tc>
        <w:tc>
          <w:tcPr>
            <w:tcW w:w="1560" w:type="pct"/>
            <w:tcBorders>
              <w:top w:val="single" w:sz="4" w:space="0" w:color="000000"/>
              <w:left w:val="single" w:sz="4" w:space="0" w:color="000000"/>
              <w:bottom w:val="single" w:sz="4" w:space="0" w:color="000000"/>
              <w:right w:val="single" w:sz="4" w:space="0" w:color="000000"/>
            </w:tcBorders>
          </w:tcPr>
          <w:p w:rsidR="002E7A9F" w:rsidRPr="005526E0" w:rsidRDefault="002E7A9F" w:rsidP="002E7A9F">
            <w:pPr>
              <w:pStyle w:val="ad"/>
              <w:ind w:right="791"/>
              <w:rPr>
                <w:rFonts w:ascii="Times New Roman" w:hAnsi="Times New Roman" w:cs="Times New Roman"/>
                <w:sz w:val="28"/>
                <w:szCs w:val="28"/>
                <w:lang w:val="uk-UA"/>
              </w:rPr>
            </w:pPr>
            <w:r w:rsidRPr="005526E0">
              <w:rPr>
                <w:rFonts w:ascii="Times New Roman" w:hAnsi="Times New Roman" w:cs="Times New Roman"/>
                <w:sz w:val="28"/>
                <w:szCs w:val="28"/>
                <w:lang w:val="uk-UA"/>
              </w:rPr>
              <w:t xml:space="preserve">Протягом року не було необхідності вживати </w:t>
            </w:r>
            <w:r w:rsidRPr="005526E0">
              <w:rPr>
                <w:rFonts w:ascii="Times New Roman" w:hAnsi="Times New Roman" w:cs="Times New Roman"/>
                <w:sz w:val="28"/>
                <w:szCs w:val="28"/>
              </w:rPr>
              <w:t>заход</w:t>
            </w:r>
            <w:r w:rsidRPr="005526E0">
              <w:rPr>
                <w:rFonts w:ascii="Times New Roman" w:hAnsi="Times New Roman" w:cs="Times New Roman"/>
                <w:sz w:val="28"/>
                <w:szCs w:val="28"/>
                <w:lang w:val="uk-UA"/>
              </w:rPr>
              <w:t>и</w:t>
            </w:r>
            <w:r w:rsidRPr="005526E0">
              <w:rPr>
                <w:rFonts w:ascii="Times New Roman" w:hAnsi="Times New Roman" w:cs="Times New Roman"/>
                <w:sz w:val="28"/>
                <w:szCs w:val="28"/>
              </w:rPr>
              <w:t xml:space="preserve"> </w:t>
            </w:r>
            <w:proofErr w:type="spellStart"/>
            <w:r w:rsidRPr="005526E0">
              <w:rPr>
                <w:rFonts w:ascii="Times New Roman" w:hAnsi="Times New Roman" w:cs="Times New Roman"/>
                <w:sz w:val="28"/>
                <w:szCs w:val="28"/>
              </w:rPr>
              <w:t>щодо</w:t>
            </w:r>
            <w:proofErr w:type="spellEnd"/>
            <w:r w:rsidRPr="005526E0">
              <w:rPr>
                <w:rFonts w:ascii="Times New Roman" w:hAnsi="Times New Roman" w:cs="Times New Roman"/>
                <w:sz w:val="28"/>
                <w:szCs w:val="28"/>
              </w:rPr>
              <w:t xml:space="preserve"> </w:t>
            </w:r>
            <w:proofErr w:type="spellStart"/>
            <w:r w:rsidRPr="005526E0">
              <w:rPr>
                <w:rFonts w:ascii="Times New Roman" w:hAnsi="Times New Roman" w:cs="Times New Roman"/>
                <w:sz w:val="28"/>
                <w:szCs w:val="28"/>
              </w:rPr>
              <w:t>припинення</w:t>
            </w:r>
            <w:proofErr w:type="spellEnd"/>
            <w:r w:rsidRPr="005526E0">
              <w:rPr>
                <w:rFonts w:ascii="Times New Roman" w:hAnsi="Times New Roman" w:cs="Times New Roman"/>
                <w:sz w:val="28"/>
                <w:szCs w:val="28"/>
              </w:rPr>
              <w:t xml:space="preserve"> </w:t>
            </w:r>
            <w:proofErr w:type="spellStart"/>
            <w:r w:rsidRPr="005526E0">
              <w:rPr>
                <w:rFonts w:ascii="Times New Roman" w:hAnsi="Times New Roman" w:cs="Times New Roman"/>
                <w:sz w:val="28"/>
                <w:szCs w:val="28"/>
              </w:rPr>
              <w:t>корупційного</w:t>
            </w:r>
            <w:proofErr w:type="spellEnd"/>
            <w:r w:rsidRPr="005526E0">
              <w:rPr>
                <w:rFonts w:ascii="Times New Roman" w:hAnsi="Times New Roman" w:cs="Times New Roman"/>
                <w:sz w:val="28"/>
                <w:szCs w:val="28"/>
              </w:rPr>
              <w:t xml:space="preserve"> </w:t>
            </w:r>
            <w:proofErr w:type="spellStart"/>
            <w:r w:rsidRPr="005526E0">
              <w:rPr>
                <w:rFonts w:ascii="Times New Roman" w:hAnsi="Times New Roman" w:cs="Times New Roman"/>
                <w:sz w:val="28"/>
                <w:szCs w:val="28"/>
              </w:rPr>
              <w:t>правопорушення</w:t>
            </w:r>
            <w:proofErr w:type="spellEnd"/>
            <w:r w:rsidRPr="005526E0">
              <w:rPr>
                <w:rFonts w:ascii="Times New Roman" w:hAnsi="Times New Roman" w:cs="Times New Roman"/>
                <w:sz w:val="28"/>
                <w:szCs w:val="28"/>
              </w:rPr>
              <w:t xml:space="preserve"> та </w:t>
            </w:r>
            <w:proofErr w:type="spellStart"/>
            <w:r w:rsidRPr="005526E0">
              <w:rPr>
                <w:rFonts w:ascii="Times New Roman" w:hAnsi="Times New Roman" w:cs="Times New Roman"/>
                <w:sz w:val="28"/>
                <w:szCs w:val="28"/>
              </w:rPr>
              <w:t>негайне</w:t>
            </w:r>
            <w:proofErr w:type="spellEnd"/>
            <w:r w:rsidRPr="005526E0">
              <w:rPr>
                <w:rFonts w:ascii="Times New Roman" w:hAnsi="Times New Roman" w:cs="Times New Roman"/>
                <w:sz w:val="28"/>
                <w:szCs w:val="28"/>
              </w:rPr>
              <w:t xml:space="preserve"> </w:t>
            </w:r>
            <w:proofErr w:type="spellStart"/>
            <w:r w:rsidRPr="005526E0">
              <w:rPr>
                <w:rFonts w:ascii="Times New Roman" w:hAnsi="Times New Roman" w:cs="Times New Roman"/>
                <w:sz w:val="28"/>
                <w:szCs w:val="28"/>
              </w:rPr>
              <w:t>письмове</w:t>
            </w:r>
            <w:proofErr w:type="spellEnd"/>
            <w:r w:rsidRPr="005526E0">
              <w:rPr>
                <w:rFonts w:ascii="Times New Roman" w:hAnsi="Times New Roman" w:cs="Times New Roman"/>
                <w:sz w:val="28"/>
                <w:szCs w:val="28"/>
              </w:rPr>
              <w:t xml:space="preserve"> </w:t>
            </w:r>
            <w:proofErr w:type="spellStart"/>
            <w:r w:rsidRPr="005526E0">
              <w:rPr>
                <w:rFonts w:ascii="Times New Roman" w:hAnsi="Times New Roman" w:cs="Times New Roman"/>
                <w:sz w:val="28"/>
                <w:szCs w:val="28"/>
              </w:rPr>
              <w:t>повідомлення</w:t>
            </w:r>
            <w:proofErr w:type="spellEnd"/>
            <w:r w:rsidRPr="005526E0">
              <w:rPr>
                <w:rFonts w:ascii="Times New Roman" w:hAnsi="Times New Roman" w:cs="Times New Roman"/>
                <w:sz w:val="28"/>
                <w:szCs w:val="28"/>
              </w:rPr>
              <w:t xml:space="preserve"> про </w:t>
            </w:r>
            <w:proofErr w:type="spellStart"/>
            <w:r w:rsidRPr="005526E0">
              <w:rPr>
                <w:rFonts w:ascii="Times New Roman" w:hAnsi="Times New Roman" w:cs="Times New Roman"/>
                <w:sz w:val="28"/>
                <w:szCs w:val="28"/>
              </w:rPr>
              <w:t>його</w:t>
            </w:r>
            <w:proofErr w:type="spellEnd"/>
            <w:r w:rsidRPr="005526E0">
              <w:rPr>
                <w:rFonts w:ascii="Times New Roman" w:hAnsi="Times New Roman" w:cs="Times New Roman"/>
                <w:sz w:val="28"/>
                <w:szCs w:val="28"/>
              </w:rPr>
              <w:t xml:space="preserve"> </w:t>
            </w:r>
            <w:proofErr w:type="spellStart"/>
            <w:r w:rsidRPr="005526E0">
              <w:rPr>
                <w:rFonts w:ascii="Times New Roman" w:hAnsi="Times New Roman" w:cs="Times New Roman"/>
                <w:sz w:val="28"/>
                <w:szCs w:val="28"/>
              </w:rPr>
              <w:t>вчинення</w:t>
            </w:r>
            <w:proofErr w:type="spellEnd"/>
            <w:r w:rsidRPr="005526E0">
              <w:rPr>
                <w:rFonts w:ascii="Times New Roman" w:hAnsi="Times New Roman" w:cs="Times New Roman"/>
                <w:sz w:val="28"/>
                <w:szCs w:val="28"/>
              </w:rPr>
              <w:t xml:space="preserve"> </w:t>
            </w:r>
            <w:proofErr w:type="spellStart"/>
            <w:r w:rsidRPr="005526E0">
              <w:rPr>
                <w:rFonts w:ascii="Times New Roman" w:hAnsi="Times New Roman" w:cs="Times New Roman"/>
                <w:sz w:val="28"/>
                <w:szCs w:val="28"/>
              </w:rPr>
              <w:t>спеціально</w:t>
            </w:r>
            <w:proofErr w:type="spellEnd"/>
            <w:r w:rsidRPr="005526E0">
              <w:rPr>
                <w:rFonts w:ascii="Times New Roman" w:hAnsi="Times New Roman" w:cs="Times New Roman"/>
                <w:sz w:val="28"/>
                <w:szCs w:val="28"/>
              </w:rPr>
              <w:t xml:space="preserve"> </w:t>
            </w:r>
            <w:proofErr w:type="spellStart"/>
            <w:r w:rsidRPr="005526E0">
              <w:rPr>
                <w:rFonts w:ascii="Times New Roman" w:hAnsi="Times New Roman" w:cs="Times New Roman"/>
                <w:sz w:val="28"/>
                <w:szCs w:val="28"/>
              </w:rPr>
              <w:t>уповноваженого</w:t>
            </w:r>
            <w:proofErr w:type="spellEnd"/>
            <w:r w:rsidRPr="005526E0">
              <w:rPr>
                <w:rFonts w:ascii="Times New Roman" w:hAnsi="Times New Roman" w:cs="Times New Roman"/>
                <w:sz w:val="28"/>
                <w:szCs w:val="28"/>
              </w:rPr>
              <w:t xml:space="preserve"> </w:t>
            </w:r>
            <w:proofErr w:type="spellStart"/>
            <w:r w:rsidRPr="005526E0">
              <w:rPr>
                <w:rFonts w:ascii="Times New Roman" w:hAnsi="Times New Roman" w:cs="Times New Roman"/>
                <w:sz w:val="28"/>
                <w:szCs w:val="28"/>
              </w:rPr>
              <w:t>суб’єкта</w:t>
            </w:r>
            <w:proofErr w:type="spellEnd"/>
            <w:r w:rsidRPr="005526E0">
              <w:rPr>
                <w:rFonts w:ascii="Times New Roman" w:hAnsi="Times New Roman" w:cs="Times New Roman"/>
                <w:sz w:val="28"/>
                <w:szCs w:val="28"/>
              </w:rPr>
              <w:t xml:space="preserve"> у </w:t>
            </w:r>
            <w:proofErr w:type="spellStart"/>
            <w:r w:rsidRPr="005526E0">
              <w:rPr>
                <w:rFonts w:ascii="Times New Roman" w:hAnsi="Times New Roman" w:cs="Times New Roman"/>
                <w:sz w:val="28"/>
                <w:szCs w:val="28"/>
              </w:rPr>
              <w:t>сфері</w:t>
            </w:r>
            <w:proofErr w:type="spellEnd"/>
            <w:r w:rsidRPr="005526E0">
              <w:rPr>
                <w:rFonts w:ascii="Times New Roman" w:hAnsi="Times New Roman" w:cs="Times New Roman"/>
                <w:sz w:val="28"/>
                <w:szCs w:val="28"/>
              </w:rPr>
              <w:t xml:space="preserve"> </w:t>
            </w:r>
            <w:proofErr w:type="spellStart"/>
            <w:r w:rsidRPr="005526E0">
              <w:rPr>
                <w:rFonts w:ascii="Times New Roman" w:hAnsi="Times New Roman" w:cs="Times New Roman"/>
                <w:sz w:val="28"/>
                <w:szCs w:val="28"/>
              </w:rPr>
              <w:t>протидії</w:t>
            </w:r>
            <w:proofErr w:type="spellEnd"/>
            <w:r w:rsidRPr="005526E0">
              <w:rPr>
                <w:rFonts w:ascii="Times New Roman" w:hAnsi="Times New Roman" w:cs="Times New Roman"/>
                <w:sz w:val="28"/>
                <w:szCs w:val="28"/>
                <w:lang w:val="uk-UA"/>
              </w:rPr>
              <w:t xml:space="preserve">, оскільки не було </w:t>
            </w:r>
            <w:r w:rsidRPr="005526E0">
              <w:rPr>
                <w:rFonts w:ascii="Times New Roman" w:hAnsi="Times New Roman" w:cs="Times New Roman"/>
                <w:sz w:val="28"/>
                <w:szCs w:val="28"/>
              </w:rPr>
              <w:t xml:space="preserve"> </w:t>
            </w:r>
            <w:proofErr w:type="spellStart"/>
            <w:r w:rsidRPr="005526E0">
              <w:rPr>
                <w:rFonts w:ascii="Times New Roman" w:hAnsi="Times New Roman" w:cs="Times New Roman"/>
                <w:sz w:val="28"/>
                <w:szCs w:val="28"/>
              </w:rPr>
              <w:t>виявлен</w:t>
            </w:r>
            <w:proofErr w:type="spellEnd"/>
            <w:r w:rsidRPr="005526E0">
              <w:rPr>
                <w:rFonts w:ascii="Times New Roman" w:hAnsi="Times New Roman" w:cs="Times New Roman"/>
                <w:sz w:val="28"/>
                <w:szCs w:val="28"/>
                <w:lang w:val="uk-UA"/>
              </w:rPr>
              <w:t>о</w:t>
            </w:r>
            <w:r w:rsidRPr="005526E0">
              <w:rPr>
                <w:rFonts w:ascii="Times New Roman" w:hAnsi="Times New Roman" w:cs="Times New Roman"/>
                <w:sz w:val="28"/>
                <w:szCs w:val="28"/>
              </w:rPr>
              <w:t xml:space="preserve"> </w:t>
            </w:r>
            <w:proofErr w:type="spellStart"/>
            <w:r w:rsidRPr="005526E0">
              <w:rPr>
                <w:rFonts w:ascii="Times New Roman" w:hAnsi="Times New Roman" w:cs="Times New Roman"/>
                <w:sz w:val="28"/>
                <w:szCs w:val="28"/>
              </w:rPr>
              <w:t>корупційного</w:t>
            </w:r>
            <w:proofErr w:type="spellEnd"/>
            <w:r w:rsidRPr="005526E0">
              <w:rPr>
                <w:rFonts w:ascii="Times New Roman" w:hAnsi="Times New Roman" w:cs="Times New Roman"/>
                <w:sz w:val="28"/>
                <w:szCs w:val="28"/>
              </w:rPr>
              <w:t xml:space="preserve"> </w:t>
            </w:r>
            <w:proofErr w:type="spellStart"/>
            <w:r w:rsidRPr="005526E0">
              <w:rPr>
                <w:rFonts w:ascii="Times New Roman" w:hAnsi="Times New Roman" w:cs="Times New Roman"/>
                <w:sz w:val="28"/>
                <w:szCs w:val="28"/>
              </w:rPr>
              <w:lastRenderedPageBreak/>
              <w:t>правопорушення</w:t>
            </w:r>
            <w:proofErr w:type="spellEnd"/>
            <w:r w:rsidRPr="005526E0">
              <w:rPr>
                <w:rFonts w:ascii="Times New Roman" w:hAnsi="Times New Roman" w:cs="Times New Roman"/>
                <w:sz w:val="28"/>
                <w:szCs w:val="28"/>
              </w:rPr>
              <w:t xml:space="preserve"> </w:t>
            </w:r>
            <w:proofErr w:type="spellStart"/>
            <w:r w:rsidRPr="005526E0">
              <w:rPr>
                <w:rFonts w:ascii="Times New Roman" w:hAnsi="Times New Roman" w:cs="Times New Roman"/>
                <w:sz w:val="28"/>
                <w:szCs w:val="28"/>
              </w:rPr>
              <w:t>чи</w:t>
            </w:r>
            <w:proofErr w:type="spellEnd"/>
            <w:r w:rsidRPr="005526E0">
              <w:rPr>
                <w:rFonts w:ascii="Times New Roman" w:hAnsi="Times New Roman" w:cs="Times New Roman"/>
                <w:sz w:val="28"/>
                <w:szCs w:val="28"/>
              </w:rPr>
              <w:t xml:space="preserve"> </w:t>
            </w:r>
            <w:proofErr w:type="spellStart"/>
            <w:r w:rsidRPr="005526E0">
              <w:rPr>
                <w:rFonts w:ascii="Times New Roman" w:hAnsi="Times New Roman" w:cs="Times New Roman"/>
                <w:sz w:val="28"/>
                <w:szCs w:val="28"/>
              </w:rPr>
              <w:t>одержання</w:t>
            </w:r>
            <w:proofErr w:type="spellEnd"/>
            <w:r w:rsidRPr="005526E0">
              <w:rPr>
                <w:rFonts w:ascii="Times New Roman" w:hAnsi="Times New Roman" w:cs="Times New Roman"/>
                <w:sz w:val="28"/>
                <w:szCs w:val="28"/>
              </w:rPr>
              <w:t xml:space="preserve"> </w:t>
            </w:r>
            <w:proofErr w:type="spellStart"/>
            <w:r w:rsidRPr="005526E0">
              <w:rPr>
                <w:rFonts w:ascii="Times New Roman" w:hAnsi="Times New Roman" w:cs="Times New Roman"/>
                <w:sz w:val="28"/>
                <w:szCs w:val="28"/>
              </w:rPr>
              <w:t>інформації</w:t>
            </w:r>
            <w:proofErr w:type="spellEnd"/>
            <w:r w:rsidRPr="005526E0">
              <w:rPr>
                <w:rFonts w:ascii="Times New Roman" w:hAnsi="Times New Roman" w:cs="Times New Roman"/>
                <w:sz w:val="28"/>
                <w:szCs w:val="28"/>
              </w:rPr>
              <w:t xml:space="preserve"> про </w:t>
            </w:r>
            <w:proofErr w:type="spellStart"/>
            <w:r w:rsidRPr="005526E0">
              <w:rPr>
                <w:rFonts w:ascii="Times New Roman" w:hAnsi="Times New Roman" w:cs="Times New Roman"/>
                <w:sz w:val="28"/>
                <w:szCs w:val="28"/>
              </w:rPr>
              <w:t>вчинення</w:t>
            </w:r>
            <w:proofErr w:type="spellEnd"/>
            <w:r w:rsidRPr="005526E0">
              <w:rPr>
                <w:rFonts w:ascii="Times New Roman" w:hAnsi="Times New Roman" w:cs="Times New Roman"/>
                <w:sz w:val="28"/>
                <w:szCs w:val="28"/>
              </w:rPr>
              <w:t xml:space="preserve"> такого </w:t>
            </w:r>
            <w:proofErr w:type="spellStart"/>
            <w:r w:rsidRPr="005526E0">
              <w:rPr>
                <w:rFonts w:ascii="Times New Roman" w:hAnsi="Times New Roman" w:cs="Times New Roman"/>
                <w:sz w:val="28"/>
                <w:szCs w:val="28"/>
              </w:rPr>
              <w:t>правопорушення</w:t>
            </w:r>
            <w:proofErr w:type="spellEnd"/>
            <w:r w:rsidRPr="005526E0">
              <w:rPr>
                <w:rFonts w:ascii="Times New Roman" w:hAnsi="Times New Roman" w:cs="Times New Roman"/>
                <w:sz w:val="28"/>
                <w:szCs w:val="28"/>
              </w:rPr>
              <w:t xml:space="preserve"> </w:t>
            </w:r>
            <w:proofErr w:type="spellStart"/>
            <w:r w:rsidRPr="005526E0">
              <w:rPr>
                <w:rFonts w:ascii="Times New Roman" w:hAnsi="Times New Roman" w:cs="Times New Roman"/>
                <w:sz w:val="28"/>
                <w:szCs w:val="28"/>
              </w:rPr>
              <w:t>працівниками</w:t>
            </w:r>
            <w:proofErr w:type="spellEnd"/>
            <w:r w:rsidRPr="005526E0">
              <w:rPr>
                <w:rFonts w:ascii="Times New Roman" w:hAnsi="Times New Roman" w:cs="Times New Roman"/>
                <w:sz w:val="28"/>
                <w:szCs w:val="28"/>
              </w:rPr>
              <w:t xml:space="preserve"> </w:t>
            </w:r>
            <w:r w:rsidRPr="005526E0">
              <w:rPr>
                <w:rFonts w:ascii="Times New Roman" w:hAnsi="Times New Roman" w:cs="Times New Roman"/>
                <w:sz w:val="28"/>
                <w:szCs w:val="28"/>
                <w:lang w:val="uk-UA"/>
              </w:rPr>
              <w:t>Державної служби з лікарських засобів та контролю за наркотиками у Львівській області</w:t>
            </w:r>
            <w:r w:rsidRPr="005526E0">
              <w:rPr>
                <w:rFonts w:ascii="Times New Roman" w:hAnsi="Times New Roman" w:cs="Times New Roman"/>
                <w:sz w:val="28"/>
                <w:szCs w:val="28"/>
              </w:rPr>
              <w:t>.</w:t>
            </w:r>
          </w:p>
        </w:tc>
      </w:tr>
      <w:tr w:rsidR="005526E0" w:rsidRPr="005526E0" w:rsidTr="000512B6">
        <w:trPr>
          <w:trHeight w:val="340"/>
        </w:trPr>
        <w:tc>
          <w:tcPr>
            <w:tcW w:w="286" w:type="pct"/>
            <w:tcBorders>
              <w:top w:val="single" w:sz="4" w:space="0" w:color="000000"/>
              <w:left w:val="single" w:sz="4" w:space="0" w:color="000000"/>
              <w:bottom w:val="single" w:sz="4" w:space="0" w:color="000000"/>
              <w:right w:val="single" w:sz="4" w:space="0" w:color="000000"/>
            </w:tcBorders>
          </w:tcPr>
          <w:p w:rsidR="002E7A9F" w:rsidRPr="005526E0" w:rsidRDefault="002E7A9F" w:rsidP="007B3B35">
            <w:pPr>
              <w:shd w:val="clear" w:color="auto" w:fill="FFFFFF" w:themeFill="background1"/>
              <w:jc w:val="center"/>
              <w:rPr>
                <w:b/>
                <w:szCs w:val="28"/>
                <w:lang w:val="uk-UA" w:eastAsia="en-US"/>
              </w:rPr>
            </w:pPr>
            <w:r w:rsidRPr="005526E0">
              <w:rPr>
                <w:b/>
                <w:szCs w:val="28"/>
                <w:lang w:val="uk-UA"/>
              </w:rPr>
              <w:lastRenderedPageBreak/>
              <w:t>14.14</w:t>
            </w:r>
          </w:p>
        </w:tc>
        <w:tc>
          <w:tcPr>
            <w:tcW w:w="1572" w:type="pct"/>
            <w:tcBorders>
              <w:top w:val="single" w:sz="4" w:space="0" w:color="000000"/>
              <w:left w:val="single" w:sz="4" w:space="0" w:color="000000"/>
              <w:bottom w:val="single" w:sz="4" w:space="0" w:color="000000"/>
              <w:right w:val="single" w:sz="4" w:space="0" w:color="000000"/>
            </w:tcBorders>
          </w:tcPr>
          <w:p w:rsidR="002E7A9F" w:rsidRPr="005526E0" w:rsidRDefault="002E7A9F" w:rsidP="00354C31">
            <w:pPr>
              <w:shd w:val="clear" w:color="auto" w:fill="FFFFFF" w:themeFill="background1"/>
              <w:rPr>
                <w:szCs w:val="28"/>
                <w:lang w:val="uk-UA" w:eastAsia="en-US"/>
              </w:rPr>
            </w:pPr>
            <w:proofErr w:type="spellStart"/>
            <w:r w:rsidRPr="005526E0">
              <w:rPr>
                <w:szCs w:val="28"/>
              </w:rPr>
              <w:t>Письмове</w:t>
            </w:r>
            <w:proofErr w:type="spellEnd"/>
            <w:r w:rsidRPr="005526E0">
              <w:rPr>
                <w:szCs w:val="28"/>
              </w:rPr>
              <w:t xml:space="preserve"> </w:t>
            </w:r>
            <w:proofErr w:type="spellStart"/>
            <w:r w:rsidRPr="005526E0">
              <w:rPr>
                <w:szCs w:val="28"/>
              </w:rPr>
              <w:t>повідомлення</w:t>
            </w:r>
            <w:proofErr w:type="spellEnd"/>
            <w:r w:rsidRPr="005526E0">
              <w:rPr>
                <w:szCs w:val="28"/>
              </w:rPr>
              <w:t xml:space="preserve"> </w:t>
            </w:r>
            <w:r w:rsidRPr="005526E0">
              <w:rPr>
                <w:szCs w:val="28"/>
                <w:lang w:val="uk-UA"/>
              </w:rPr>
              <w:t>начальника</w:t>
            </w:r>
            <w:r w:rsidRPr="005526E0">
              <w:rPr>
                <w:szCs w:val="28"/>
              </w:rPr>
              <w:t xml:space="preserve"> </w:t>
            </w:r>
            <w:r w:rsidRPr="005526E0">
              <w:rPr>
                <w:szCs w:val="28"/>
                <w:lang w:val="uk-UA"/>
              </w:rPr>
              <w:t>С</w:t>
            </w:r>
            <w:proofErr w:type="spellStart"/>
            <w:r w:rsidRPr="005526E0">
              <w:rPr>
                <w:szCs w:val="28"/>
              </w:rPr>
              <w:t>лужби</w:t>
            </w:r>
            <w:proofErr w:type="spellEnd"/>
            <w:r w:rsidRPr="005526E0">
              <w:rPr>
                <w:szCs w:val="28"/>
              </w:rPr>
              <w:t xml:space="preserve"> та </w:t>
            </w:r>
            <w:proofErr w:type="spellStart"/>
            <w:r w:rsidRPr="005526E0">
              <w:rPr>
                <w:szCs w:val="28"/>
              </w:rPr>
              <w:t>спеціально</w:t>
            </w:r>
            <w:proofErr w:type="spellEnd"/>
            <w:r w:rsidRPr="005526E0">
              <w:rPr>
                <w:szCs w:val="28"/>
              </w:rPr>
              <w:t xml:space="preserve"> </w:t>
            </w:r>
            <w:proofErr w:type="spellStart"/>
            <w:r w:rsidRPr="005526E0">
              <w:rPr>
                <w:szCs w:val="28"/>
              </w:rPr>
              <w:t>уповноважених</w:t>
            </w:r>
            <w:proofErr w:type="spellEnd"/>
            <w:r w:rsidRPr="005526E0">
              <w:rPr>
                <w:szCs w:val="28"/>
              </w:rPr>
              <w:t xml:space="preserve"> </w:t>
            </w:r>
            <w:proofErr w:type="spellStart"/>
            <w:r w:rsidRPr="005526E0">
              <w:rPr>
                <w:szCs w:val="28"/>
              </w:rPr>
              <w:t>суб’єктів</w:t>
            </w:r>
            <w:proofErr w:type="spellEnd"/>
            <w:r w:rsidRPr="005526E0">
              <w:rPr>
                <w:szCs w:val="28"/>
              </w:rPr>
              <w:t xml:space="preserve"> у </w:t>
            </w:r>
            <w:proofErr w:type="spellStart"/>
            <w:r w:rsidRPr="005526E0">
              <w:rPr>
                <w:szCs w:val="28"/>
              </w:rPr>
              <w:t>сфері</w:t>
            </w:r>
            <w:proofErr w:type="spellEnd"/>
            <w:r w:rsidRPr="005526E0">
              <w:rPr>
                <w:szCs w:val="28"/>
              </w:rPr>
              <w:t xml:space="preserve"> </w:t>
            </w:r>
            <w:proofErr w:type="spellStart"/>
            <w:r w:rsidRPr="005526E0">
              <w:rPr>
                <w:szCs w:val="28"/>
              </w:rPr>
              <w:t>протидії</w:t>
            </w:r>
            <w:proofErr w:type="spellEnd"/>
            <w:r w:rsidRPr="005526E0">
              <w:rPr>
                <w:szCs w:val="28"/>
              </w:rPr>
              <w:t xml:space="preserve"> </w:t>
            </w:r>
            <w:proofErr w:type="spellStart"/>
            <w:r w:rsidRPr="005526E0">
              <w:rPr>
                <w:szCs w:val="28"/>
              </w:rPr>
              <w:t>корупції</w:t>
            </w:r>
            <w:proofErr w:type="spellEnd"/>
            <w:r w:rsidRPr="005526E0">
              <w:rPr>
                <w:szCs w:val="28"/>
              </w:rPr>
              <w:t xml:space="preserve"> </w:t>
            </w:r>
            <w:proofErr w:type="gramStart"/>
            <w:r w:rsidRPr="005526E0">
              <w:rPr>
                <w:szCs w:val="28"/>
              </w:rPr>
              <w:t>у</w:t>
            </w:r>
            <w:proofErr w:type="gramEnd"/>
            <w:r w:rsidRPr="005526E0">
              <w:rPr>
                <w:szCs w:val="28"/>
              </w:rPr>
              <w:t xml:space="preserve"> </w:t>
            </w:r>
            <w:proofErr w:type="spellStart"/>
            <w:r w:rsidRPr="005526E0">
              <w:rPr>
                <w:szCs w:val="28"/>
              </w:rPr>
              <w:t>разі</w:t>
            </w:r>
            <w:proofErr w:type="spellEnd"/>
            <w:r w:rsidRPr="005526E0">
              <w:rPr>
                <w:szCs w:val="28"/>
              </w:rPr>
              <w:t xml:space="preserve"> </w:t>
            </w:r>
            <w:proofErr w:type="spellStart"/>
            <w:r w:rsidRPr="005526E0">
              <w:rPr>
                <w:szCs w:val="28"/>
              </w:rPr>
              <w:t>встановлення</w:t>
            </w:r>
            <w:proofErr w:type="spellEnd"/>
            <w:r w:rsidRPr="005526E0">
              <w:rPr>
                <w:szCs w:val="28"/>
              </w:rPr>
              <w:t xml:space="preserve"> </w:t>
            </w:r>
            <w:proofErr w:type="spellStart"/>
            <w:r w:rsidRPr="005526E0">
              <w:rPr>
                <w:szCs w:val="28"/>
              </w:rPr>
              <w:t>ознак</w:t>
            </w:r>
            <w:proofErr w:type="spellEnd"/>
            <w:r w:rsidRPr="005526E0">
              <w:rPr>
                <w:szCs w:val="28"/>
              </w:rPr>
              <w:t xml:space="preserve"> </w:t>
            </w:r>
            <w:proofErr w:type="spellStart"/>
            <w:r w:rsidRPr="005526E0">
              <w:rPr>
                <w:szCs w:val="28"/>
              </w:rPr>
              <w:t>корупційних</w:t>
            </w:r>
            <w:proofErr w:type="spellEnd"/>
            <w:r w:rsidRPr="005526E0">
              <w:rPr>
                <w:szCs w:val="28"/>
              </w:rPr>
              <w:t xml:space="preserve"> </w:t>
            </w:r>
            <w:proofErr w:type="spellStart"/>
            <w:r w:rsidRPr="005526E0">
              <w:rPr>
                <w:szCs w:val="28"/>
              </w:rPr>
              <w:t>правопорушень</w:t>
            </w:r>
            <w:proofErr w:type="spellEnd"/>
            <w:r w:rsidRPr="005526E0">
              <w:rPr>
                <w:szCs w:val="28"/>
              </w:rPr>
              <w:t>.</w:t>
            </w:r>
          </w:p>
        </w:tc>
        <w:tc>
          <w:tcPr>
            <w:tcW w:w="719" w:type="pct"/>
            <w:tcBorders>
              <w:top w:val="single" w:sz="4" w:space="0" w:color="000000"/>
              <w:left w:val="single" w:sz="4" w:space="0" w:color="000000"/>
              <w:bottom w:val="single" w:sz="4" w:space="0" w:color="000000"/>
              <w:right w:val="single" w:sz="4" w:space="0" w:color="000000"/>
            </w:tcBorders>
          </w:tcPr>
          <w:p w:rsidR="002E7A9F" w:rsidRPr="005526E0" w:rsidRDefault="002E7A9F" w:rsidP="00354C31">
            <w:pPr>
              <w:shd w:val="clear" w:color="auto" w:fill="FFFFFF" w:themeFill="background1"/>
              <w:jc w:val="center"/>
              <w:rPr>
                <w:szCs w:val="28"/>
                <w:lang w:val="uk-UA" w:eastAsia="en-US"/>
              </w:rPr>
            </w:pPr>
            <w:r w:rsidRPr="005526E0">
              <w:rPr>
                <w:szCs w:val="28"/>
                <w:lang w:val="uk-UA"/>
              </w:rPr>
              <w:t>Постійно</w:t>
            </w:r>
          </w:p>
        </w:tc>
        <w:tc>
          <w:tcPr>
            <w:tcW w:w="863" w:type="pct"/>
            <w:tcBorders>
              <w:top w:val="single" w:sz="4" w:space="0" w:color="000000"/>
              <w:left w:val="single" w:sz="4" w:space="0" w:color="000000"/>
              <w:bottom w:val="single" w:sz="4" w:space="0" w:color="000000"/>
              <w:right w:val="single" w:sz="4" w:space="0" w:color="000000"/>
            </w:tcBorders>
          </w:tcPr>
          <w:p w:rsidR="002E7A9F" w:rsidRPr="005526E0" w:rsidRDefault="002E7A9F" w:rsidP="00354C31">
            <w:pPr>
              <w:pStyle w:val="ad"/>
              <w:jc w:val="center"/>
              <w:rPr>
                <w:rFonts w:ascii="Times New Roman" w:hAnsi="Times New Roman" w:cs="Times New Roman"/>
                <w:sz w:val="28"/>
                <w:szCs w:val="28"/>
                <w:lang w:val="uk-UA"/>
              </w:rPr>
            </w:pPr>
            <w:r w:rsidRPr="005526E0">
              <w:rPr>
                <w:rFonts w:ascii="Times New Roman" w:hAnsi="Times New Roman" w:cs="Times New Roman"/>
                <w:sz w:val="28"/>
                <w:szCs w:val="28"/>
                <w:lang w:val="uk-UA"/>
              </w:rPr>
              <w:t>Уповноважена особа з питань запобігання та виявлення корупції</w:t>
            </w:r>
          </w:p>
          <w:p w:rsidR="002E7A9F" w:rsidRPr="005526E0" w:rsidRDefault="002E7A9F" w:rsidP="00354C31">
            <w:pPr>
              <w:shd w:val="clear" w:color="auto" w:fill="FFFFFF" w:themeFill="background1"/>
              <w:jc w:val="center"/>
              <w:rPr>
                <w:szCs w:val="28"/>
                <w:lang w:val="uk-UA" w:eastAsia="en-US"/>
              </w:rPr>
            </w:pPr>
          </w:p>
        </w:tc>
        <w:tc>
          <w:tcPr>
            <w:tcW w:w="1560" w:type="pct"/>
            <w:tcBorders>
              <w:top w:val="single" w:sz="4" w:space="0" w:color="000000"/>
              <w:left w:val="single" w:sz="4" w:space="0" w:color="000000"/>
              <w:bottom w:val="single" w:sz="4" w:space="0" w:color="000000"/>
              <w:right w:val="single" w:sz="4" w:space="0" w:color="000000"/>
            </w:tcBorders>
          </w:tcPr>
          <w:p w:rsidR="002E7A9F" w:rsidRPr="005526E0" w:rsidRDefault="002E7A9F" w:rsidP="002E7A9F">
            <w:pPr>
              <w:pStyle w:val="ad"/>
              <w:ind w:right="791"/>
              <w:rPr>
                <w:rFonts w:ascii="Times New Roman" w:hAnsi="Times New Roman" w:cs="Times New Roman"/>
                <w:sz w:val="28"/>
                <w:szCs w:val="28"/>
                <w:lang w:val="uk-UA"/>
              </w:rPr>
            </w:pPr>
            <w:r w:rsidRPr="005526E0">
              <w:rPr>
                <w:rFonts w:ascii="Times New Roman" w:hAnsi="Times New Roman" w:cs="Times New Roman"/>
                <w:sz w:val="28"/>
                <w:szCs w:val="28"/>
                <w:lang w:val="uk-UA"/>
              </w:rPr>
              <w:t>Протягом року письмових повідомлень начальника</w:t>
            </w:r>
            <w:r w:rsidRPr="005526E0">
              <w:rPr>
                <w:rFonts w:ascii="Times New Roman" w:hAnsi="Times New Roman" w:cs="Times New Roman"/>
                <w:sz w:val="28"/>
                <w:szCs w:val="28"/>
              </w:rPr>
              <w:t xml:space="preserve"> </w:t>
            </w:r>
            <w:r w:rsidR="00CB20FB" w:rsidRPr="00CB20FB">
              <w:rPr>
                <w:rFonts w:ascii="Times New Roman" w:hAnsi="Times New Roman" w:cs="Times New Roman"/>
                <w:sz w:val="28"/>
                <w:szCs w:val="28"/>
                <w:lang w:val="uk-UA"/>
              </w:rPr>
              <w:t>Державної служби з лікарських засобів та контролю за наркотиками у Львівській області</w:t>
            </w:r>
            <w:r w:rsidRPr="005526E0">
              <w:rPr>
                <w:rFonts w:ascii="Times New Roman" w:hAnsi="Times New Roman" w:cs="Times New Roman"/>
                <w:sz w:val="28"/>
                <w:szCs w:val="28"/>
              </w:rPr>
              <w:t xml:space="preserve"> та </w:t>
            </w:r>
            <w:proofErr w:type="spellStart"/>
            <w:r w:rsidRPr="005526E0">
              <w:rPr>
                <w:rFonts w:ascii="Times New Roman" w:hAnsi="Times New Roman" w:cs="Times New Roman"/>
                <w:sz w:val="28"/>
                <w:szCs w:val="28"/>
              </w:rPr>
              <w:t>спеціально</w:t>
            </w:r>
            <w:proofErr w:type="spellEnd"/>
            <w:r w:rsidRPr="005526E0">
              <w:rPr>
                <w:rFonts w:ascii="Times New Roman" w:hAnsi="Times New Roman" w:cs="Times New Roman"/>
                <w:sz w:val="28"/>
                <w:szCs w:val="28"/>
              </w:rPr>
              <w:t xml:space="preserve"> </w:t>
            </w:r>
            <w:proofErr w:type="spellStart"/>
            <w:r w:rsidRPr="005526E0">
              <w:rPr>
                <w:rFonts w:ascii="Times New Roman" w:hAnsi="Times New Roman" w:cs="Times New Roman"/>
                <w:sz w:val="28"/>
                <w:szCs w:val="28"/>
              </w:rPr>
              <w:t>уповноважених</w:t>
            </w:r>
            <w:proofErr w:type="spellEnd"/>
            <w:r w:rsidRPr="005526E0">
              <w:rPr>
                <w:rFonts w:ascii="Times New Roman" w:hAnsi="Times New Roman" w:cs="Times New Roman"/>
                <w:sz w:val="28"/>
                <w:szCs w:val="28"/>
              </w:rPr>
              <w:t xml:space="preserve"> </w:t>
            </w:r>
            <w:proofErr w:type="spellStart"/>
            <w:r w:rsidRPr="005526E0">
              <w:rPr>
                <w:rFonts w:ascii="Times New Roman" w:hAnsi="Times New Roman" w:cs="Times New Roman"/>
                <w:sz w:val="28"/>
                <w:szCs w:val="28"/>
              </w:rPr>
              <w:t>суб’єктів</w:t>
            </w:r>
            <w:proofErr w:type="spellEnd"/>
            <w:r w:rsidRPr="005526E0">
              <w:rPr>
                <w:rFonts w:ascii="Times New Roman" w:hAnsi="Times New Roman" w:cs="Times New Roman"/>
                <w:sz w:val="28"/>
                <w:szCs w:val="28"/>
              </w:rPr>
              <w:t xml:space="preserve"> у </w:t>
            </w:r>
            <w:proofErr w:type="spellStart"/>
            <w:r w:rsidRPr="005526E0">
              <w:rPr>
                <w:rFonts w:ascii="Times New Roman" w:hAnsi="Times New Roman" w:cs="Times New Roman"/>
                <w:sz w:val="28"/>
                <w:szCs w:val="28"/>
              </w:rPr>
              <w:t>сфері</w:t>
            </w:r>
            <w:proofErr w:type="spellEnd"/>
            <w:r w:rsidRPr="005526E0">
              <w:rPr>
                <w:rFonts w:ascii="Times New Roman" w:hAnsi="Times New Roman" w:cs="Times New Roman"/>
                <w:sz w:val="28"/>
                <w:szCs w:val="28"/>
              </w:rPr>
              <w:t xml:space="preserve"> </w:t>
            </w:r>
            <w:proofErr w:type="spellStart"/>
            <w:r w:rsidRPr="005526E0">
              <w:rPr>
                <w:rFonts w:ascii="Times New Roman" w:hAnsi="Times New Roman" w:cs="Times New Roman"/>
                <w:sz w:val="28"/>
                <w:szCs w:val="28"/>
              </w:rPr>
              <w:t>протидії</w:t>
            </w:r>
            <w:proofErr w:type="spellEnd"/>
            <w:r w:rsidRPr="005526E0">
              <w:rPr>
                <w:rFonts w:ascii="Times New Roman" w:hAnsi="Times New Roman" w:cs="Times New Roman"/>
                <w:sz w:val="28"/>
                <w:szCs w:val="28"/>
              </w:rPr>
              <w:t xml:space="preserve"> </w:t>
            </w:r>
            <w:proofErr w:type="spellStart"/>
            <w:r w:rsidRPr="005526E0">
              <w:rPr>
                <w:rFonts w:ascii="Times New Roman" w:hAnsi="Times New Roman" w:cs="Times New Roman"/>
                <w:sz w:val="28"/>
                <w:szCs w:val="28"/>
              </w:rPr>
              <w:t>корупції</w:t>
            </w:r>
            <w:proofErr w:type="spellEnd"/>
            <w:r w:rsidRPr="005526E0">
              <w:rPr>
                <w:rFonts w:ascii="Times New Roman" w:hAnsi="Times New Roman" w:cs="Times New Roman"/>
                <w:sz w:val="28"/>
                <w:szCs w:val="28"/>
              </w:rPr>
              <w:t xml:space="preserve"> </w:t>
            </w:r>
            <w:r w:rsidRPr="005526E0">
              <w:rPr>
                <w:rFonts w:ascii="Times New Roman" w:hAnsi="Times New Roman" w:cs="Times New Roman"/>
                <w:sz w:val="28"/>
                <w:szCs w:val="28"/>
                <w:lang w:val="uk-UA"/>
              </w:rPr>
              <w:t>не було у зв</w:t>
            </w:r>
            <w:r w:rsidRPr="005526E0">
              <w:rPr>
                <w:rFonts w:ascii="Times New Roman" w:hAnsi="Times New Roman" w:cs="Times New Roman"/>
                <w:sz w:val="28"/>
                <w:szCs w:val="28"/>
              </w:rPr>
              <w:t>’</w:t>
            </w:r>
            <w:proofErr w:type="spellStart"/>
            <w:r w:rsidRPr="005526E0">
              <w:rPr>
                <w:rFonts w:ascii="Times New Roman" w:hAnsi="Times New Roman" w:cs="Times New Roman"/>
                <w:sz w:val="28"/>
                <w:szCs w:val="28"/>
                <w:lang w:val="uk-UA"/>
              </w:rPr>
              <w:t>язку</w:t>
            </w:r>
            <w:proofErr w:type="spellEnd"/>
            <w:r w:rsidRPr="005526E0">
              <w:rPr>
                <w:rFonts w:ascii="Times New Roman" w:hAnsi="Times New Roman" w:cs="Times New Roman"/>
                <w:sz w:val="28"/>
                <w:szCs w:val="28"/>
                <w:lang w:val="uk-UA"/>
              </w:rPr>
              <w:t xml:space="preserve"> з відсутністю</w:t>
            </w:r>
            <w:r w:rsidRPr="005526E0">
              <w:rPr>
                <w:rFonts w:ascii="Times New Roman" w:hAnsi="Times New Roman" w:cs="Times New Roman"/>
                <w:sz w:val="28"/>
                <w:szCs w:val="28"/>
              </w:rPr>
              <w:t xml:space="preserve"> </w:t>
            </w:r>
            <w:proofErr w:type="spellStart"/>
            <w:r w:rsidRPr="005526E0">
              <w:rPr>
                <w:rFonts w:ascii="Times New Roman" w:hAnsi="Times New Roman" w:cs="Times New Roman"/>
                <w:sz w:val="28"/>
                <w:szCs w:val="28"/>
              </w:rPr>
              <w:t>встановлення</w:t>
            </w:r>
            <w:proofErr w:type="spellEnd"/>
            <w:r w:rsidRPr="005526E0">
              <w:rPr>
                <w:rFonts w:ascii="Times New Roman" w:hAnsi="Times New Roman" w:cs="Times New Roman"/>
                <w:sz w:val="28"/>
                <w:szCs w:val="28"/>
              </w:rPr>
              <w:t xml:space="preserve"> </w:t>
            </w:r>
            <w:proofErr w:type="spellStart"/>
            <w:r w:rsidRPr="005526E0">
              <w:rPr>
                <w:rFonts w:ascii="Times New Roman" w:hAnsi="Times New Roman" w:cs="Times New Roman"/>
                <w:sz w:val="28"/>
                <w:szCs w:val="28"/>
              </w:rPr>
              <w:t>ознак</w:t>
            </w:r>
            <w:proofErr w:type="spellEnd"/>
            <w:r w:rsidRPr="005526E0">
              <w:rPr>
                <w:rFonts w:ascii="Times New Roman" w:hAnsi="Times New Roman" w:cs="Times New Roman"/>
                <w:sz w:val="28"/>
                <w:szCs w:val="28"/>
              </w:rPr>
              <w:t xml:space="preserve"> </w:t>
            </w:r>
            <w:proofErr w:type="spellStart"/>
            <w:r w:rsidRPr="005526E0">
              <w:rPr>
                <w:rFonts w:ascii="Times New Roman" w:hAnsi="Times New Roman" w:cs="Times New Roman"/>
                <w:sz w:val="28"/>
                <w:szCs w:val="28"/>
              </w:rPr>
              <w:t>корупційних</w:t>
            </w:r>
            <w:proofErr w:type="spellEnd"/>
            <w:r w:rsidRPr="005526E0">
              <w:rPr>
                <w:rFonts w:ascii="Times New Roman" w:hAnsi="Times New Roman" w:cs="Times New Roman"/>
                <w:sz w:val="28"/>
                <w:szCs w:val="28"/>
              </w:rPr>
              <w:t xml:space="preserve"> </w:t>
            </w:r>
            <w:proofErr w:type="spellStart"/>
            <w:r w:rsidRPr="005526E0">
              <w:rPr>
                <w:rFonts w:ascii="Times New Roman" w:hAnsi="Times New Roman" w:cs="Times New Roman"/>
                <w:sz w:val="28"/>
                <w:szCs w:val="28"/>
              </w:rPr>
              <w:t>правопорушень</w:t>
            </w:r>
            <w:proofErr w:type="spellEnd"/>
            <w:r w:rsidRPr="005526E0">
              <w:rPr>
                <w:rFonts w:ascii="Times New Roman" w:hAnsi="Times New Roman" w:cs="Times New Roman"/>
                <w:sz w:val="28"/>
                <w:szCs w:val="28"/>
              </w:rPr>
              <w:t>.</w:t>
            </w:r>
          </w:p>
        </w:tc>
      </w:tr>
      <w:tr w:rsidR="005526E0" w:rsidRPr="005526E0" w:rsidTr="00CB20FB">
        <w:trPr>
          <w:trHeight w:val="340"/>
        </w:trPr>
        <w:tc>
          <w:tcPr>
            <w:tcW w:w="286" w:type="pct"/>
            <w:tcBorders>
              <w:top w:val="single" w:sz="4" w:space="0" w:color="000000"/>
              <w:left w:val="single" w:sz="4" w:space="0" w:color="000000"/>
              <w:bottom w:val="single" w:sz="4" w:space="0" w:color="000000"/>
              <w:right w:val="single" w:sz="4" w:space="0" w:color="000000"/>
            </w:tcBorders>
          </w:tcPr>
          <w:p w:rsidR="002E7A9F" w:rsidRPr="005526E0" w:rsidRDefault="002E7A9F" w:rsidP="007B3B35">
            <w:pPr>
              <w:shd w:val="clear" w:color="auto" w:fill="FFFFFF" w:themeFill="background1"/>
              <w:jc w:val="center"/>
              <w:rPr>
                <w:b/>
                <w:szCs w:val="28"/>
                <w:lang w:val="uk-UA" w:eastAsia="en-US"/>
              </w:rPr>
            </w:pPr>
            <w:r w:rsidRPr="005526E0">
              <w:rPr>
                <w:b/>
                <w:szCs w:val="28"/>
                <w:lang w:val="uk-UA"/>
              </w:rPr>
              <w:t>14.15</w:t>
            </w:r>
          </w:p>
        </w:tc>
        <w:tc>
          <w:tcPr>
            <w:tcW w:w="1572" w:type="pct"/>
            <w:tcBorders>
              <w:top w:val="single" w:sz="4" w:space="0" w:color="000000"/>
              <w:left w:val="single" w:sz="4" w:space="0" w:color="000000"/>
              <w:bottom w:val="single" w:sz="4" w:space="0" w:color="000000"/>
              <w:right w:val="single" w:sz="4" w:space="0" w:color="000000"/>
            </w:tcBorders>
          </w:tcPr>
          <w:p w:rsidR="002E7A9F" w:rsidRPr="005526E0" w:rsidRDefault="002E7A9F" w:rsidP="00CB20FB">
            <w:pPr>
              <w:shd w:val="clear" w:color="auto" w:fill="FFFFFF" w:themeFill="background1"/>
              <w:rPr>
                <w:szCs w:val="28"/>
                <w:lang w:val="uk-UA" w:eastAsia="en-US"/>
              </w:rPr>
            </w:pPr>
            <w:proofErr w:type="spellStart"/>
            <w:r w:rsidRPr="005526E0">
              <w:rPr>
                <w:szCs w:val="28"/>
              </w:rPr>
              <w:t>Ведення</w:t>
            </w:r>
            <w:proofErr w:type="spellEnd"/>
            <w:r w:rsidRPr="005526E0">
              <w:rPr>
                <w:szCs w:val="28"/>
              </w:rPr>
              <w:t xml:space="preserve"> </w:t>
            </w:r>
            <w:proofErr w:type="spellStart"/>
            <w:proofErr w:type="gramStart"/>
            <w:r w:rsidRPr="005526E0">
              <w:rPr>
                <w:szCs w:val="28"/>
              </w:rPr>
              <w:t>обл</w:t>
            </w:r>
            <w:proofErr w:type="gramEnd"/>
            <w:r w:rsidRPr="005526E0">
              <w:rPr>
                <w:szCs w:val="28"/>
              </w:rPr>
              <w:t>іку</w:t>
            </w:r>
            <w:proofErr w:type="spellEnd"/>
            <w:r w:rsidRPr="005526E0">
              <w:rPr>
                <w:szCs w:val="28"/>
              </w:rPr>
              <w:t xml:space="preserve"> </w:t>
            </w:r>
            <w:proofErr w:type="spellStart"/>
            <w:r w:rsidRPr="005526E0">
              <w:rPr>
                <w:szCs w:val="28"/>
              </w:rPr>
              <w:t>працівників</w:t>
            </w:r>
            <w:proofErr w:type="spellEnd"/>
            <w:r w:rsidRPr="005526E0">
              <w:rPr>
                <w:szCs w:val="28"/>
              </w:rPr>
              <w:t xml:space="preserve"> </w:t>
            </w:r>
            <w:r w:rsidRPr="005526E0">
              <w:rPr>
                <w:szCs w:val="28"/>
                <w:lang w:val="uk-UA"/>
              </w:rPr>
              <w:t>С</w:t>
            </w:r>
            <w:proofErr w:type="spellStart"/>
            <w:r w:rsidRPr="005526E0">
              <w:rPr>
                <w:szCs w:val="28"/>
              </w:rPr>
              <w:t>лужби</w:t>
            </w:r>
            <w:proofErr w:type="spellEnd"/>
            <w:r w:rsidRPr="005526E0">
              <w:rPr>
                <w:szCs w:val="28"/>
              </w:rPr>
              <w:t xml:space="preserve">, </w:t>
            </w:r>
            <w:proofErr w:type="spellStart"/>
            <w:r w:rsidRPr="005526E0">
              <w:rPr>
                <w:szCs w:val="28"/>
              </w:rPr>
              <w:t>притягнутих</w:t>
            </w:r>
            <w:proofErr w:type="spellEnd"/>
            <w:r w:rsidRPr="005526E0">
              <w:rPr>
                <w:szCs w:val="28"/>
              </w:rPr>
              <w:t xml:space="preserve"> до </w:t>
            </w:r>
            <w:proofErr w:type="spellStart"/>
            <w:r w:rsidRPr="005526E0">
              <w:rPr>
                <w:szCs w:val="28"/>
              </w:rPr>
              <w:t>відповідальності</w:t>
            </w:r>
            <w:proofErr w:type="spellEnd"/>
            <w:r w:rsidRPr="005526E0">
              <w:rPr>
                <w:szCs w:val="28"/>
              </w:rPr>
              <w:t xml:space="preserve"> за </w:t>
            </w:r>
            <w:proofErr w:type="spellStart"/>
            <w:r w:rsidRPr="005526E0">
              <w:rPr>
                <w:szCs w:val="28"/>
              </w:rPr>
              <w:t>вчинення</w:t>
            </w:r>
            <w:proofErr w:type="spellEnd"/>
            <w:r w:rsidRPr="005526E0">
              <w:rPr>
                <w:szCs w:val="28"/>
              </w:rPr>
              <w:t xml:space="preserve"> </w:t>
            </w:r>
            <w:proofErr w:type="spellStart"/>
            <w:r w:rsidRPr="005526E0">
              <w:rPr>
                <w:szCs w:val="28"/>
              </w:rPr>
              <w:t>корупційних</w:t>
            </w:r>
            <w:proofErr w:type="spellEnd"/>
            <w:r w:rsidRPr="005526E0">
              <w:rPr>
                <w:szCs w:val="28"/>
              </w:rPr>
              <w:t xml:space="preserve"> </w:t>
            </w:r>
            <w:proofErr w:type="spellStart"/>
            <w:r w:rsidRPr="005526E0">
              <w:rPr>
                <w:szCs w:val="28"/>
              </w:rPr>
              <w:t>правопорушень</w:t>
            </w:r>
            <w:proofErr w:type="spellEnd"/>
            <w:r w:rsidRPr="005526E0">
              <w:rPr>
                <w:szCs w:val="28"/>
              </w:rPr>
              <w:t>.</w:t>
            </w:r>
          </w:p>
        </w:tc>
        <w:tc>
          <w:tcPr>
            <w:tcW w:w="719" w:type="pct"/>
            <w:tcBorders>
              <w:top w:val="single" w:sz="4" w:space="0" w:color="000000"/>
              <w:left w:val="single" w:sz="4" w:space="0" w:color="000000"/>
              <w:bottom w:val="single" w:sz="4" w:space="0" w:color="000000"/>
              <w:right w:val="single" w:sz="4" w:space="0" w:color="000000"/>
            </w:tcBorders>
          </w:tcPr>
          <w:p w:rsidR="002E7A9F" w:rsidRPr="005526E0" w:rsidRDefault="002E7A9F" w:rsidP="00354C31">
            <w:pPr>
              <w:shd w:val="clear" w:color="auto" w:fill="FFFFFF" w:themeFill="background1"/>
              <w:jc w:val="center"/>
              <w:rPr>
                <w:szCs w:val="28"/>
                <w:lang w:val="uk-UA" w:eastAsia="en-US"/>
              </w:rPr>
            </w:pPr>
            <w:r w:rsidRPr="005526E0">
              <w:rPr>
                <w:szCs w:val="28"/>
                <w:lang w:val="uk-UA"/>
              </w:rPr>
              <w:t>Постійно</w:t>
            </w:r>
          </w:p>
        </w:tc>
        <w:tc>
          <w:tcPr>
            <w:tcW w:w="863" w:type="pct"/>
            <w:tcBorders>
              <w:top w:val="single" w:sz="4" w:space="0" w:color="000000"/>
              <w:left w:val="single" w:sz="4" w:space="0" w:color="000000"/>
              <w:bottom w:val="single" w:sz="4" w:space="0" w:color="000000"/>
              <w:right w:val="single" w:sz="4" w:space="0" w:color="000000"/>
            </w:tcBorders>
          </w:tcPr>
          <w:p w:rsidR="002E7A9F" w:rsidRPr="005526E0" w:rsidRDefault="002E7A9F" w:rsidP="00354C31">
            <w:pPr>
              <w:pStyle w:val="ad"/>
              <w:jc w:val="center"/>
              <w:rPr>
                <w:rFonts w:ascii="Times New Roman" w:hAnsi="Times New Roman" w:cs="Times New Roman"/>
                <w:sz w:val="28"/>
                <w:szCs w:val="28"/>
                <w:lang w:val="uk-UA"/>
              </w:rPr>
            </w:pPr>
            <w:r w:rsidRPr="005526E0">
              <w:rPr>
                <w:rFonts w:ascii="Times New Roman" w:hAnsi="Times New Roman" w:cs="Times New Roman"/>
                <w:sz w:val="28"/>
                <w:szCs w:val="28"/>
                <w:lang w:val="uk-UA"/>
              </w:rPr>
              <w:t>Уповноважена особа з питань запобігання та виявлення корупції</w:t>
            </w:r>
          </w:p>
          <w:p w:rsidR="002E7A9F" w:rsidRPr="005526E0" w:rsidRDefault="002E7A9F" w:rsidP="00354C31">
            <w:pPr>
              <w:shd w:val="clear" w:color="auto" w:fill="FFFFFF" w:themeFill="background1"/>
              <w:jc w:val="center"/>
              <w:rPr>
                <w:szCs w:val="28"/>
                <w:lang w:val="uk-UA"/>
              </w:rPr>
            </w:pPr>
          </w:p>
          <w:p w:rsidR="002E7A9F" w:rsidRPr="005526E0" w:rsidRDefault="002E7A9F" w:rsidP="00354C31">
            <w:pPr>
              <w:shd w:val="clear" w:color="auto" w:fill="FFFFFF" w:themeFill="background1"/>
              <w:jc w:val="center"/>
              <w:rPr>
                <w:szCs w:val="28"/>
                <w:lang w:val="uk-UA" w:eastAsia="en-US"/>
              </w:rPr>
            </w:pPr>
          </w:p>
        </w:tc>
        <w:tc>
          <w:tcPr>
            <w:tcW w:w="1560" w:type="pct"/>
            <w:tcBorders>
              <w:top w:val="single" w:sz="4" w:space="0" w:color="000000"/>
              <w:left w:val="single" w:sz="4" w:space="0" w:color="000000"/>
              <w:bottom w:val="single" w:sz="4" w:space="0" w:color="000000"/>
              <w:right w:val="single" w:sz="4" w:space="0" w:color="000000"/>
            </w:tcBorders>
          </w:tcPr>
          <w:p w:rsidR="002E7A9F" w:rsidRPr="005526E0" w:rsidRDefault="002E7A9F" w:rsidP="002E7A9F">
            <w:pPr>
              <w:pStyle w:val="ad"/>
              <w:ind w:right="791"/>
              <w:rPr>
                <w:rFonts w:ascii="Times New Roman" w:hAnsi="Times New Roman" w:cs="Times New Roman"/>
                <w:sz w:val="28"/>
                <w:szCs w:val="28"/>
                <w:lang w:val="uk-UA"/>
              </w:rPr>
            </w:pPr>
            <w:r w:rsidRPr="005526E0">
              <w:rPr>
                <w:rFonts w:ascii="Times New Roman" w:hAnsi="Times New Roman" w:cs="Times New Roman"/>
                <w:sz w:val="28"/>
                <w:szCs w:val="28"/>
                <w:lang w:val="uk-UA"/>
              </w:rPr>
              <w:t>Працівники Державної служби з лікарських засобів та контролю за наркотиками у Львівській області, не притягалися до відповідальності за вчинення корупційних правопорушень у 2018 році</w:t>
            </w:r>
          </w:p>
        </w:tc>
      </w:tr>
      <w:tr w:rsidR="005526E0" w:rsidRPr="00483C11" w:rsidTr="000512B6">
        <w:trPr>
          <w:trHeight w:val="340"/>
        </w:trPr>
        <w:tc>
          <w:tcPr>
            <w:tcW w:w="286" w:type="pct"/>
            <w:tcBorders>
              <w:top w:val="single" w:sz="4" w:space="0" w:color="000000"/>
              <w:left w:val="single" w:sz="4" w:space="0" w:color="000000"/>
              <w:bottom w:val="single" w:sz="4" w:space="0" w:color="000000"/>
              <w:right w:val="single" w:sz="4" w:space="0" w:color="000000"/>
            </w:tcBorders>
          </w:tcPr>
          <w:p w:rsidR="002E7A9F" w:rsidRPr="005526E0" w:rsidRDefault="002E7A9F" w:rsidP="007B3B35">
            <w:pPr>
              <w:shd w:val="clear" w:color="auto" w:fill="FFFFFF" w:themeFill="background1"/>
              <w:jc w:val="center"/>
              <w:rPr>
                <w:b/>
                <w:szCs w:val="28"/>
                <w:lang w:val="uk-UA" w:eastAsia="en-US"/>
              </w:rPr>
            </w:pPr>
            <w:r w:rsidRPr="005526E0">
              <w:rPr>
                <w:b/>
                <w:szCs w:val="28"/>
                <w:lang w:val="uk-UA"/>
              </w:rPr>
              <w:t>14.16</w:t>
            </w:r>
          </w:p>
        </w:tc>
        <w:tc>
          <w:tcPr>
            <w:tcW w:w="1572" w:type="pct"/>
            <w:tcBorders>
              <w:top w:val="single" w:sz="4" w:space="0" w:color="000000"/>
              <w:left w:val="single" w:sz="4" w:space="0" w:color="000000"/>
              <w:bottom w:val="single" w:sz="4" w:space="0" w:color="000000"/>
              <w:right w:val="single" w:sz="4" w:space="0" w:color="000000"/>
            </w:tcBorders>
            <w:vAlign w:val="center"/>
          </w:tcPr>
          <w:p w:rsidR="002E7A9F" w:rsidRPr="005526E0" w:rsidRDefault="002E7A9F" w:rsidP="00354C31">
            <w:pPr>
              <w:shd w:val="clear" w:color="auto" w:fill="FFFFFF" w:themeFill="background1"/>
              <w:rPr>
                <w:szCs w:val="28"/>
                <w:lang w:val="uk-UA" w:eastAsia="en-US"/>
              </w:rPr>
            </w:pPr>
            <w:r w:rsidRPr="005526E0">
              <w:rPr>
                <w:szCs w:val="28"/>
                <w:lang w:val="uk-UA"/>
              </w:rPr>
              <w:t xml:space="preserve">Взаємодія з підрозділами з питань запобігання та виявлення корупції державних органів, органів </w:t>
            </w:r>
            <w:r w:rsidRPr="005526E0">
              <w:rPr>
                <w:szCs w:val="28"/>
                <w:lang w:val="uk-UA"/>
              </w:rPr>
              <w:lastRenderedPageBreak/>
              <w:t>місцевого самоврядування, підприємств, установ та організацій, спеціально уповноваженими суб’єктами у сфері протидії корупції.</w:t>
            </w:r>
          </w:p>
        </w:tc>
        <w:tc>
          <w:tcPr>
            <w:tcW w:w="719" w:type="pct"/>
            <w:tcBorders>
              <w:top w:val="single" w:sz="4" w:space="0" w:color="000000"/>
              <w:left w:val="single" w:sz="4" w:space="0" w:color="000000"/>
              <w:bottom w:val="single" w:sz="4" w:space="0" w:color="000000"/>
              <w:right w:val="single" w:sz="4" w:space="0" w:color="000000"/>
            </w:tcBorders>
          </w:tcPr>
          <w:p w:rsidR="002E7A9F" w:rsidRPr="005526E0" w:rsidRDefault="002E7A9F" w:rsidP="00354C31">
            <w:pPr>
              <w:jc w:val="center"/>
              <w:rPr>
                <w:szCs w:val="28"/>
                <w:lang w:val="uk-UA"/>
              </w:rPr>
            </w:pPr>
            <w:r w:rsidRPr="005526E0">
              <w:rPr>
                <w:szCs w:val="28"/>
                <w:lang w:val="uk-UA"/>
              </w:rPr>
              <w:lastRenderedPageBreak/>
              <w:t>Постійно</w:t>
            </w:r>
          </w:p>
        </w:tc>
        <w:tc>
          <w:tcPr>
            <w:tcW w:w="863" w:type="pct"/>
            <w:tcBorders>
              <w:top w:val="single" w:sz="4" w:space="0" w:color="000000"/>
              <w:left w:val="single" w:sz="4" w:space="0" w:color="000000"/>
              <w:bottom w:val="single" w:sz="4" w:space="0" w:color="000000"/>
              <w:right w:val="single" w:sz="4" w:space="0" w:color="000000"/>
            </w:tcBorders>
          </w:tcPr>
          <w:p w:rsidR="002E7A9F" w:rsidRPr="005526E0" w:rsidRDefault="002E7A9F" w:rsidP="00354C31">
            <w:pPr>
              <w:pStyle w:val="ad"/>
              <w:jc w:val="center"/>
              <w:rPr>
                <w:rFonts w:ascii="Times New Roman" w:hAnsi="Times New Roman" w:cs="Times New Roman"/>
                <w:sz w:val="28"/>
                <w:szCs w:val="28"/>
                <w:lang w:val="uk-UA"/>
              </w:rPr>
            </w:pPr>
            <w:r w:rsidRPr="005526E0">
              <w:rPr>
                <w:rFonts w:ascii="Times New Roman" w:hAnsi="Times New Roman" w:cs="Times New Roman"/>
                <w:sz w:val="28"/>
                <w:szCs w:val="28"/>
                <w:lang w:val="uk-UA"/>
              </w:rPr>
              <w:t xml:space="preserve">Уповноважена особа з питань запобігання та </w:t>
            </w:r>
            <w:r w:rsidRPr="005526E0">
              <w:rPr>
                <w:rFonts w:ascii="Times New Roman" w:hAnsi="Times New Roman" w:cs="Times New Roman"/>
                <w:sz w:val="28"/>
                <w:szCs w:val="28"/>
                <w:lang w:val="uk-UA"/>
              </w:rPr>
              <w:lastRenderedPageBreak/>
              <w:t>виявлення корупції</w:t>
            </w:r>
          </w:p>
          <w:p w:rsidR="002E7A9F" w:rsidRPr="005526E0" w:rsidRDefault="002E7A9F" w:rsidP="00354C31">
            <w:pPr>
              <w:shd w:val="clear" w:color="auto" w:fill="FFFFFF" w:themeFill="background1"/>
              <w:jc w:val="center"/>
              <w:rPr>
                <w:szCs w:val="28"/>
                <w:lang w:val="uk-UA" w:eastAsia="en-US"/>
              </w:rPr>
            </w:pPr>
          </w:p>
        </w:tc>
        <w:tc>
          <w:tcPr>
            <w:tcW w:w="1560" w:type="pct"/>
            <w:tcBorders>
              <w:top w:val="single" w:sz="4" w:space="0" w:color="000000"/>
              <w:left w:val="single" w:sz="4" w:space="0" w:color="000000"/>
              <w:bottom w:val="single" w:sz="4" w:space="0" w:color="000000"/>
              <w:right w:val="single" w:sz="4" w:space="0" w:color="000000"/>
            </w:tcBorders>
          </w:tcPr>
          <w:p w:rsidR="002E7A9F" w:rsidRDefault="002E7A9F" w:rsidP="002E7A9F">
            <w:pPr>
              <w:pStyle w:val="ad"/>
              <w:ind w:right="791"/>
              <w:rPr>
                <w:rFonts w:ascii="Times New Roman" w:hAnsi="Times New Roman" w:cs="Times New Roman"/>
                <w:sz w:val="28"/>
                <w:szCs w:val="28"/>
                <w:lang w:val="uk-UA"/>
              </w:rPr>
            </w:pPr>
            <w:r w:rsidRPr="005526E0">
              <w:rPr>
                <w:rFonts w:ascii="Times New Roman" w:hAnsi="Times New Roman" w:cs="Times New Roman"/>
                <w:sz w:val="28"/>
                <w:szCs w:val="28"/>
                <w:lang w:val="uk-UA"/>
              </w:rPr>
              <w:lastRenderedPageBreak/>
              <w:t xml:space="preserve">Протягом року здійснювалась співпраця з підрозділами з питань запобігання та </w:t>
            </w:r>
            <w:r w:rsidRPr="005526E0">
              <w:rPr>
                <w:rFonts w:ascii="Times New Roman" w:hAnsi="Times New Roman" w:cs="Times New Roman"/>
                <w:sz w:val="28"/>
                <w:szCs w:val="28"/>
                <w:lang w:val="uk-UA"/>
              </w:rPr>
              <w:lastRenderedPageBreak/>
              <w:t>виявлення корупції інших державних органів, органів місцевого самоврядування, підприємств, установ та організацій, спеціально уповноваженими суб’єктами у сфері протидії корупції</w:t>
            </w:r>
          </w:p>
          <w:p w:rsidR="00701859" w:rsidRPr="005526E0" w:rsidRDefault="00701859" w:rsidP="002E7A9F">
            <w:pPr>
              <w:pStyle w:val="ad"/>
              <w:ind w:right="791"/>
              <w:rPr>
                <w:rFonts w:ascii="Times New Roman" w:hAnsi="Times New Roman" w:cs="Times New Roman"/>
                <w:sz w:val="28"/>
                <w:szCs w:val="28"/>
                <w:lang w:val="uk-UA"/>
              </w:rPr>
            </w:pPr>
          </w:p>
        </w:tc>
      </w:tr>
      <w:tr w:rsidR="005526E0" w:rsidRPr="005526E0" w:rsidTr="00D26D82">
        <w:trPr>
          <w:trHeight w:val="340"/>
        </w:trPr>
        <w:tc>
          <w:tcPr>
            <w:tcW w:w="286" w:type="pct"/>
            <w:tcBorders>
              <w:top w:val="single" w:sz="4" w:space="0" w:color="000000"/>
              <w:left w:val="single" w:sz="4" w:space="0" w:color="000000"/>
              <w:bottom w:val="single" w:sz="4" w:space="0" w:color="000000"/>
              <w:right w:val="single" w:sz="4" w:space="0" w:color="000000"/>
            </w:tcBorders>
          </w:tcPr>
          <w:p w:rsidR="002E7A9F" w:rsidRPr="005526E0" w:rsidRDefault="002E7A9F" w:rsidP="007B3B35">
            <w:pPr>
              <w:ind w:right="-116"/>
              <w:jc w:val="center"/>
              <w:rPr>
                <w:b/>
                <w:szCs w:val="28"/>
                <w:lang w:val="uk-UA"/>
              </w:rPr>
            </w:pPr>
            <w:r w:rsidRPr="005526E0">
              <w:rPr>
                <w:b/>
                <w:szCs w:val="28"/>
                <w:lang w:val="uk-UA"/>
              </w:rPr>
              <w:lastRenderedPageBreak/>
              <w:t>15.</w:t>
            </w:r>
          </w:p>
        </w:tc>
        <w:tc>
          <w:tcPr>
            <w:tcW w:w="4714" w:type="pct"/>
            <w:gridSpan w:val="4"/>
            <w:tcBorders>
              <w:top w:val="single" w:sz="4" w:space="0" w:color="000000"/>
              <w:left w:val="single" w:sz="4" w:space="0" w:color="000000"/>
              <w:bottom w:val="single" w:sz="4" w:space="0" w:color="000000"/>
              <w:right w:val="single" w:sz="4" w:space="0" w:color="000000"/>
            </w:tcBorders>
          </w:tcPr>
          <w:p w:rsidR="002E7A9F" w:rsidRPr="005526E0" w:rsidRDefault="002E7A9F" w:rsidP="00F963AE">
            <w:pPr>
              <w:ind w:right="791"/>
              <w:rPr>
                <w:b/>
                <w:szCs w:val="28"/>
                <w:lang w:val="uk-UA"/>
              </w:rPr>
            </w:pPr>
            <w:r w:rsidRPr="005526E0">
              <w:rPr>
                <w:b/>
                <w:szCs w:val="28"/>
                <w:lang w:val="uk-UA"/>
              </w:rPr>
              <w:t>ЗАХОДИ З МОБІЛІЗАЦІЙНОЇ ПІДГОТОВКИ</w:t>
            </w:r>
          </w:p>
        </w:tc>
      </w:tr>
      <w:tr w:rsidR="005526E0" w:rsidRPr="005526E0" w:rsidTr="000512B6">
        <w:trPr>
          <w:trHeight w:val="340"/>
        </w:trPr>
        <w:tc>
          <w:tcPr>
            <w:tcW w:w="286" w:type="pct"/>
            <w:tcBorders>
              <w:top w:val="single" w:sz="4" w:space="0" w:color="000000"/>
              <w:left w:val="single" w:sz="4" w:space="0" w:color="000000"/>
              <w:bottom w:val="single" w:sz="4" w:space="0" w:color="000000"/>
              <w:right w:val="single" w:sz="4" w:space="0" w:color="000000"/>
            </w:tcBorders>
          </w:tcPr>
          <w:p w:rsidR="008A17E0" w:rsidRPr="005526E0" w:rsidRDefault="008A17E0" w:rsidP="007B3B35">
            <w:pPr>
              <w:tabs>
                <w:tab w:val="left" w:pos="7230"/>
              </w:tabs>
              <w:jc w:val="center"/>
              <w:rPr>
                <w:b/>
                <w:szCs w:val="28"/>
                <w:lang w:val="uk-UA"/>
              </w:rPr>
            </w:pPr>
            <w:r w:rsidRPr="005526E0">
              <w:rPr>
                <w:b/>
                <w:szCs w:val="28"/>
                <w:lang w:val="uk-UA"/>
              </w:rPr>
              <w:t>15.1</w:t>
            </w:r>
          </w:p>
        </w:tc>
        <w:tc>
          <w:tcPr>
            <w:tcW w:w="1572" w:type="pct"/>
            <w:tcBorders>
              <w:top w:val="single" w:sz="4" w:space="0" w:color="000000"/>
              <w:left w:val="single" w:sz="4" w:space="0" w:color="000000"/>
              <w:bottom w:val="single" w:sz="4" w:space="0" w:color="000000"/>
              <w:right w:val="single" w:sz="4" w:space="0" w:color="000000"/>
            </w:tcBorders>
          </w:tcPr>
          <w:tbl>
            <w:tblPr>
              <w:tblW w:w="0" w:type="auto"/>
              <w:tblLayout w:type="fixed"/>
              <w:tblLook w:val="04A0" w:firstRow="1" w:lastRow="0" w:firstColumn="1" w:lastColumn="0" w:noHBand="0" w:noVBand="1"/>
            </w:tblPr>
            <w:tblGrid>
              <w:gridCol w:w="6130"/>
            </w:tblGrid>
            <w:tr w:rsidR="005526E0" w:rsidRPr="005526E0" w:rsidTr="00AB158D">
              <w:trPr>
                <w:trHeight w:val="434"/>
              </w:trPr>
              <w:tc>
                <w:tcPr>
                  <w:tcW w:w="6130" w:type="dxa"/>
                  <w:tcBorders>
                    <w:top w:val="nil"/>
                    <w:left w:val="nil"/>
                    <w:bottom w:val="nil"/>
                    <w:right w:val="nil"/>
                  </w:tcBorders>
                  <w:hideMark/>
                </w:tcPr>
                <w:p w:rsidR="00707F46" w:rsidRDefault="008A17E0" w:rsidP="00354C31">
                  <w:pPr>
                    <w:pStyle w:val="Default"/>
                    <w:rPr>
                      <w:rFonts w:eastAsia="Calibri"/>
                      <w:color w:val="auto"/>
                      <w:sz w:val="28"/>
                      <w:szCs w:val="28"/>
                    </w:rPr>
                  </w:pPr>
                  <w:r w:rsidRPr="005526E0">
                    <w:rPr>
                      <w:color w:val="auto"/>
                      <w:sz w:val="28"/>
                      <w:szCs w:val="28"/>
                    </w:rPr>
                    <w:t>Підготовка плану роботи</w:t>
                  </w:r>
                  <w:r w:rsidRPr="005526E0">
                    <w:rPr>
                      <w:rFonts w:eastAsia="Calibri"/>
                      <w:b/>
                      <w:color w:val="auto"/>
                      <w:sz w:val="28"/>
                      <w:szCs w:val="28"/>
                    </w:rPr>
                    <w:t xml:space="preserve"> </w:t>
                  </w:r>
                  <w:r w:rsidRPr="005526E0">
                    <w:rPr>
                      <w:rFonts w:eastAsia="Calibri"/>
                      <w:color w:val="auto"/>
                      <w:sz w:val="28"/>
                      <w:szCs w:val="28"/>
                    </w:rPr>
                    <w:t xml:space="preserve">з </w:t>
                  </w:r>
                </w:p>
                <w:p w:rsidR="00707F46" w:rsidRDefault="008A17E0" w:rsidP="00354C31">
                  <w:pPr>
                    <w:pStyle w:val="Default"/>
                    <w:rPr>
                      <w:color w:val="auto"/>
                      <w:sz w:val="28"/>
                      <w:szCs w:val="28"/>
                    </w:rPr>
                  </w:pPr>
                  <w:r w:rsidRPr="005526E0">
                    <w:rPr>
                      <w:rFonts w:eastAsia="Calibri"/>
                      <w:color w:val="auto"/>
                      <w:sz w:val="28"/>
                      <w:szCs w:val="28"/>
                    </w:rPr>
                    <w:t>мобілізаційної підготовки</w:t>
                  </w:r>
                  <w:r w:rsidRPr="005526E0">
                    <w:rPr>
                      <w:color w:val="auto"/>
                      <w:sz w:val="28"/>
                      <w:szCs w:val="28"/>
                    </w:rPr>
                    <w:t xml:space="preserve"> на 2019 </w:t>
                  </w:r>
                </w:p>
                <w:p w:rsidR="008A17E0" w:rsidRPr="005526E0" w:rsidRDefault="008A17E0" w:rsidP="00354C31">
                  <w:pPr>
                    <w:pStyle w:val="Default"/>
                    <w:rPr>
                      <w:color w:val="auto"/>
                      <w:sz w:val="28"/>
                      <w:szCs w:val="28"/>
                    </w:rPr>
                  </w:pPr>
                  <w:r w:rsidRPr="005526E0">
                    <w:rPr>
                      <w:color w:val="auto"/>
                      <w:sz w:val="28"/>
                      <w:szCs w:val="28"/>
                    </w:rPr>
                    <w:t>рік</w:t>
                  </w:r>
                </w:p>
              </w:tc>
            </w:tr>
          </w:tbl>
          <w:p w:rsidR="008A17E0" w:rsidRPr="005526E0" w:rsidRDefault="008A17E0" w:rsidP="00354C31">
            <w:pPr>
              <w:tabs>
                <w:tab w:val="left" w:pos="7230"/>
              </w:tabs>
              <w:rPr>
                <w:b/>
                <w:szCs w:val="28"/>
                <w:lang w:val="uk-UA"/>
              </w:rPr>
            </w:pPr>
          </w:p>
        </w:tc>
        <w:tc>
          <w:tcPr>
            <w:tcW w:w="719" w:type="pct"/>
            <w:tcBorders>
              <w:top w:val="single" w:sz="4" w:space="0" w:color="000000"/>
              <w:left w:val="single" w:sz="4" w:space="0" w:color="000000"/>
              <w:bottom w:val="single" w:sz="4" w:space="0" w:color="000000"/>
              <w:right w:val="single" w:sz="4" w:space="0" w:color="000000"/>
            </w:tcBorders>
          </w:tcPr>
          <w:p w:rsidR="008A17E0" w:rsidRPr="005526E0" w:rsidRDefault="008A17E0" w:rsidP="00354C31">
            <w:pPr>
              <w:jc w:val="center"/>
              <w:rPr>
                <w:b/>
                <w:szCs w:val="28"/>
                <w:lang w:val="uk-UA"/>
              </w:rPr>
            </w:pPr>
            <w:r w:rsidRPr="005526E0">
              <w:rPr>
                <w:szCs w:val="28"/>
                <w:lang w:val="uk-UA"/>
              </w:rPr>
              <w:t>До 25 грудня 2018</w:t>
            </w:r>
          </w:p>
        </w:tc>
        <w:tc>
          <w:tcPr>
            <w:tcW w:w="863" w:type="pct"/>
            <w:tcBorders>
              <w:top w:val="single" w:sz="4" w:space="0" w:color="000000"/>
              <w:left w:val="single" w:sz="4" w:space="0" w:color="000000"/>
              <w:bottom w:val="single" w:sz="4" w:space="0" w:color="000000"/>
              <w:right w:val="single" w:sz="4" w:space="0" w:color="000000"/>
            </w:tcBorders>
          </w:tcPr>
          <w:p w:rsidR="008A17E0" w:rsidRPr="005526E0" w:rsidRDefault="008A17E0" w:rsidP="00354C31">
            <w:pPr>
              <w:jc w:val="center"/>
              <w:rPr>
                <w:rFonts w:eastAsia="Calibri"/>
                <w:szCs w:val="28"/>
                <w:lang w:val="uk-UA"/>
              </w:rPr>
            </w:pPr>
            <w:r w:rsidRPr="005526E0">
              <w:rPr>
                <w:rFonts w:eastAsia="Calibri"/>
                <w:szCs w:val="28"/>
                <w:lang w:val="uk-UA"/>
              </w:rPr>
              <w:t>Головний спеціаліст з питань персоналу</w:t>
            </w:r>
          </w:p>
        </w:tc>
        <w:tc>
          <w:tcPr>
            <w:tcW w:w="1560" w:type="pct"/>
            <w:tcBorders>
              <w:top w:val="single" w:sz="4" w:space="0" w:color="000000"/>
              <w:left w:val="single" w:sz="4" w:space="0" w:color="000000"/>
              <w:bottom w:val="single" w:sz="4" w:space="0" w:color="000000"/>
              <w:right w:val="single" w:sz="4" w:space="0" w:color="000000"/>
            </w:tcBorders>
          </w:tcPr>
          <w:p w:rsidR="008A17E0" w:rsidRPr="005526E0" w:rsidRDefault="00B071C4" w:rsidP="008A17E0">
            <w:pPr>
              <w:ind w:right="791"/>
              <w:rPr>
                <w:rFonts w:eastAsia="Calibri"/>
                <w:szCs w:val="28"/>
                <w:lang w:val="uk-UA"/>
              </w:rPr>
            </w:pPr>
            <w:r>
              <w:rPr>
                <w:rFonts w:eastAsia="Calibri"/>
                <w:szCs w:val="28"/>
                <w:lang w:val="uk-UA"/>
              </w:rPr>
              <w:t>14 грудня 2018</w:t>
            </w:r>
            <w:r w:rsidR="008A17E0" w:rsidRPr="005526E0">
              <w:rPr>
                <w:rFonts w:eastAsia="Calibri"/>
                <w:szCs w:val="28"/>
                <w:lang w:val="uk-UA"/>
              </w:rPr>
              <w:t xml:space="preserve"> року здійснено підготовку Плану</w:t>
            </w:r>
            <w:r w:rsidR="008A17E0" w:rsidRPr="005526E0">
              <w:rPr>
                <w:szCs w:val="28"/>
              </w:rPr>
              <w:t xml:space="preserve"> </w:t>
            </w:r>
            <w:proofErr w:type="spellStart"/>
            <w:r w:rsidR="008A17E0" w:rsidRPr="005526E0">
              <w:rPr>
                <w:szCs w:val="28"/>
              </w:rPr>
              <w:t>роботи</w:t>
            </w:r>
            <w:proofErr w:type="spellEnd"/>
            <w:r w:rsidR="008A17E0" w:rsidRPr="005526E0">
              <w:rPr>
                <w:rFonts w:eastAsia="Calibri"/>
                <w:b/>
                <w:szCs w:val="28"/>
              </w:rPr>
              <w:t xml:space="preserve"> </w:t>
            </w:r>
            <w:r w:rsidR="008A17E0" w:rsidRPr="005526E0">
              <w:rPr>
                <w:rFonts w:eastAsia="Calibri"/>
                <w:szCs w:val="28"/>
              </w:rPr>
              <w:t xml:space="preserve">з </w:t>
            </w:r>
            <w:proofErr w:type="spellStart"/>
            <w:r w:rsidR="008A17E0" w:rsidRPr="005526E0">
              <w:rPr>
                <w:rFonts w:eastAsia="Calibri"/>
                <w:szCs w:val="28"/>
              </w:rPr>
              <w:t>мобілізаційної</w:t>
            </w:r>
            <w:proofErr w:type="spellEnd"/>
            <w:r w:rsidR="008A17E0" w:rsidRPr="005526E0">
              <w:rPr>
                <w:rFonts w:eastAsia="Calibri"/>
                <w:szCs w:val="28"/>
              </w:rPr>
              <w:t xml:space="preserve"> </w:t>
            </w:r>
            <w:proofErr w:type="spellStart"/>
            <w:r w:rsidR="008A17E0" w:rsidRPr="005526E0">
              <w:rPr>
                <w:rFonts w:eastAsia="Calibri"/>
                <w:szCs w:val="28"/>
              </w:rPr>
              <w:t>підготовки</w:t>
            </w:r>
            <w:proofErr w:type="spellEnd"/>
            <w:r w:rsidR="008A17E0" w:rsidRPr="005526E0">
              <w:rPr>
                <w:szCs w:val="28"/>
              </w:rPr>
              <w:t xml:space="preserve"> на 2019 </w:t>
            </w:r>
            <w:proofErr w:type="spellStart"/>
            <w:r w:rsidR="008A17E0" w:rsidRPr="005526E0">
              <w:rPr>
                <w:szCs w:val="28"/>
              </w:rPr>
              <w:t>рік</w:t>
            </w:r>
            <w:proofErr w:type="spellEnd"/>
          </w:p>
        </w:tc>
      </w:tr>
      <w:tr w:rsidR="005526E0" w:rsidRPr="005526E0" w:rsidTr="000512B6">
        <w:trPr>
          <w:trHeight w:val="340"/>
        </w:trPr>
        <w:tc>
          <w:tcPr>
            <w:tcW w:w="286" w:type="pct"/>
            <w:tcBorders>
              <w:top w:val="single" w:sz="4" w:space="0" w:color="000000"/>
              <w:left w:val="single" w:sz="4" w:space="0" w:color="000000"/>
              <w:bottom w:val="single" w:sz="4" w:space="0" w:color="000000"/>
              <w:right w:val="single" w:sz="4" w:space="0" w:color="000000"/>
            </w:tcBorders>
          </w:tcPr>
          <w:p w:rsidR="008A17E0" w:rsidRPr="005526E0" w:rsidRDefault="008A17E0" w:rsidP="007B3B35">
            <w:pPr>
              <w:tabs>
                <w:tab w:val="left" w:pos="7230"/>
              </w:tabs>
              <w:jc w:val="center"/>
              <w:rPr>
                <w:b/>
                <w:szCs w:val="28"/>
                <w:lang w:val="uk-UA"/>
              </w:rPr>
            </w:pPr>
            <w:r w:rsidRPr="005526E0">
              <w:rPr>
                <w:b/>
                <w:szCs w:val="28"/>
                <w:lang w:val="uk-UA"/>
              </w:rPr>
              <w:t>15.2</w:t>
            </w:r>
          </w:p>
        </w:tc>
        <w:tc>
          <w:tcPr>
            <w:tcW w:w="1572" w:type="pct"/>
            <w:tcBorders>
              <w:top w:val="single" w:sz="4" w:space="0" w:color="000000"/>
              <w:left w:val="single" w:sz="4" w:space="0" w:color="000000"/>
              <w:bottom w:val="single" w:sz="4" w:space="0" w:color="000000"/>
              <w:right w:val="single" w:sz="4" w:space="0" w:color="000000"/>
            </w:tcBorders>
          </w:tcPr>
          <w:p w:rsidR="008A17E0" w:rsidRPr="005526E0" w:rsidRDefault="008A17E0" w:rsidP="00354C31">
            <w:pPr>
              <w:tabs>
                <w:tab w:val="left" w:pos="7230"/>
              </w:tabs>
              <w:rPr>
                <w:szCs w:val="28"/>
                <w:lang w:val="uk-UA"/>
              </w:rPr>
            </w:pPr>
            <w:r w:rsidRPr="005526E0">
              <w:rPr>
                <w:szCs w:val="28"/>
                <w:lang w:val="uk-UA"/>
              </w:rPr>
              <w:t xml:space="preserve">Заповнення, звірка та внесення змін до особових карток працівників Державної служби з лікарських засобів та контролю за наркотиками у Львівській області (далі Служба) «Особова карта державного службовця», затверджена наказом </w:t>
            </w:r>
            <w:proofErr w:type="spellStart"/>
            <w:r w:rsidRPr="005526E0">
              <w:rPr>
                <w:szCs w:val="28"/>
                <w:lang w:val="uk-UA"/>
              </w:rPr>
              <w:t>Нацдержслужби</w:t>
            </w:r>
            <w:proofErr w:type="spellEnd"/>
            <w:r w:rsidRPr="005526E0">
              <w:rPr>
                <w:szCs w:val="28"/>
                <w:lang w:val="uk-UA"/>
              </w:rPr>
              <w:t xml:space="preserve"> від 05.08.2016 № 156, зареєстрованої в Міністерстві юстиції України 31.08.2016 за №1200/29330 (далі – Особова картка)</w:t>
            </w:r>
          </w:p>
        </w:tc>
        <w:tc>
          <w:tcPr>
            <w:tcW w:w="719" w:type="pct"/>
            <w:tcBorders>
              <w:top w:val="single" w:sz="4" w:space="0" w:color="000000"/>
              <w:left w:val="single" w:sz="4" w:space="0" w:color="000000"/>
              <w:bottom w:val="single" w:sz="4" w:space="0" w:color="000000"/>
              <w:right w:val="single" w:sz="4" w:space="0" w:color="000000"/>
            </w:tcBorders>
          </w:tcPr>
          <w:p w:rsidR="008A17E0" w:rsidRPr="005526E0" w:rsidRDefault="008A17E0" w:rsidP="00354C31">
            <w:pPr>
              <w:jc w:val="center"/>
              <w:rPr>
                <w:b/>
                <w:szCs w:val="28"/>
                <w:lang w:val="uk-UA"/>
              </w:rPr>
            </w:pPr>
            <w:r w:rsidRPr="005526E0">
              <w:rPr>
                <w:szCs w:val="28"/>
                <w:lang w:val="uk-UA"/>
              </w:rPr>
              <w:t>Протягом року</w:t>
            </w:r>
          </w:p>
        </w:tc>
        <w:tc>
          <w:tcPr>
            <w:tcW w:w="863" w:type="pct"/>
            <w:tcBorders>
              <w:top w:val="single" w:sz="4" w:space="0" w:color="000000"/>
              <w:left w:val="single" w:sz="4" w:space="0" w:color="000000"/>
              <w:bottom w:val="single" w:sz="4" w:space="0" w:color="000000"/>
              <w:right w:val="single" w:sz="4" w:space="0" w:color="000000"/>
            </w:tcBorders>
          </w:tcPr>
          <w:p w:rsidR="008A17E0" w:rsidRPr="005526E0" w:rsidRDefault="008A17E0" w:rsidP="00354C31">
            <w:pPr>
              <w:jc w:val="center"/>
              <w:rPr>
                <w:rFonts w:eastAsia="Calibri"/>
                <w:szCs w:val="28"/>
                <w:lang w:val="uk-UA"/>
              </w:rPr>
            </w:pPr>
            <w:r w:rsidRPr="005526E0">
              <w:rPr>
                <w:rFonts w:eastAsia="Calibri"/>
                <w:szCs w:val="28"/>
                <w:lang w:val="uk-UA"/>
              </w:rPr>
              <w:t>Головний спеціаліст з питань персоналу</w:t>
            </w:r>
          </w:p>
        </w:tc>
        <w:tc>
          <w:tcPr>
            <w:tcW w:w="1560" w:type="pct"/>
            <w:tcBorders>
              <w:top w:val="single" w:sz="4" w:space="0" w:color="000000"/>
              <w:left w:val="single" w:sz="4" w:space="0" w:color="000000"/>
              <w:bottom w:val="single" w:sz="4" w:space="0" w:color="000000"/>
              <w:right w:val="single" w:sz="4" w:space="0" w:color="000000"/>
            </w:tcBorders>
          </w:tcPr>
          <w:p w:rsidR="008A17E0" w:rsidRPr="005526E0" w:rsidRDefault="008A17E0" w:rsidP="008A17E0">
            <w:pPr>
              <w:ind w:right="791"/>
              <w:rPr>
                <w:rFonts w:eastAsia="Calibri"/>
                <w:szCs w:val="28"/>
                <w:lang w:val="uk-UA"/>
              </w:rPr>
            </w:pPr>
            <w:r w:rsidRPr="005526E0">
              <w:rPr>
                <w:rFonts w:eastAsia="Calibri"/>
                <w:szCs w:val="28"/>
                <w:lang w:val="uk-UA"/>
              </w:rPr>
              <w:t xml:space="preserve">Протягом року постійно здійснювалось заповнення, звірка, внесення змін до особових карток працівників </w:t>
            </w:r>
            <w:r w:rsidR="00CB741D" w:rsidRPr="005526E0">
              <w:rPr>
                <w:szCs w:val="28"/>
                <w:lang w:val="uk-UA"/>
              </w:rPr>
              <w:t>Державної служби з лікарських засобів та контролю за наркотиками у Львівській області</w:t>
            </w:r>
          </w:p>
        </w:tc>
      </w:tr>
      <w:tr w:rsidR="005526E0" w:rsidRPr="00483C11" w:rsidTr="000512B6">
        <w:trPr>
          <w:trHeight w:val="340"/>
        </w:trPr>
        <w:tc>
          <w:tcPr>
            <w:tcW w:w="286" w:type="pct"/>
            <w:tcBorders>
              <w:top w:val="single" w:sz="4" w:space="0" w:color="000000"/>
              <w:left w:val="single" w:sz="4" w:space="0" w:color="000000"/>
              <w:bottom w:val="single" w:sz="4" w:space="0" w:color="000000"/>
              <w:right w:val="single" w:sz="4" w:space="0" w:color="000000"/>
            </w:tcBorders>
          </w:tcPr>
          <w:p w:rsidR="008A17E0" w:rsidRPr="005526E0" w:rsidRDefault="008A17E0" w:rsidP="007B3B35">
            <w:pPr>
              <w:tabs>
                <w:tab w:val="left" w:pos="7230"/>
              </w:tabs>
              <w:jc w:val="center"/>
              <w:rPr>
                <w:b/>
                <w:szCs w:val="28"/>
                <w:lang w:val="uk-UA"/>
              </w:rPr>
            </w:pPr>
            <w:r w:rsidRPr="005526E0">
              <w:rPr>
                <w:b/>
                <w:szCs w:val="28"/>
                <w:lang w:val="uk-UA"/>
              </w:rPr>
              <w:t>15.3</w:t>
            </w:r>
          </w:p>
        </w:tc>
        <w:tc>
          <w:tcPr>
            <w:tcW w:w="1572" w:type="pct"/>
            <w:tcBorders>
              <w:top w:val="single" w:sz="4" w:space="0" w:color="000000"/>
              <w:left w:val="single" w:sz="4" w:space="0" w:color="000000"/>
              <w:bottom w:val="single" w:sz="4" w:space="0" w:color="000000"/>
              <w:right w:val="single" w:sz="4" w:space="0" w:color="000000"/>
            </w:tcBorders>
            <w:shd w:val="clear" w:color="auto" w:fill="auto"/>
          </w:tcPr>
          <w:p w:rsidR="008A17E0" w:rsidRPr="005526E0" w:rsidRDefault="008A17E0" w:rsidP="00354C31">
            <w:pPr>
              <w:tabs>
                <w:tab w:val="left" w:pos="7230"/>
              </w:tabs>
              <w:rPr>
                <w:szCs w:val="28"/>
                <w:lang w:val="uk-UA"/>
              </w:rPr>
            </w:pPr>
            <w:r w:rsidRPr="005526E0">
              <w:rPr>
                <w:szCs w:val="28"/>
                <w:lang w:val="uk-UA"/>
              </w:rPr>
              <w:t>Повідомлення військкоматів за місцем проживання, при прийомі і звільненні з роботи працівників Служби</w:t>
            </w:r>
          </w:p>
        </w:tc>
        <w:tc>
          <w:tcPr>
            <w:tcW w:w="719" w:type="pct"/>
            <w:tcBorders>
              <w:top w:val="single" w:sz="4" w:space="0" w:color="000000"/>
              <w:left w:val="single" w:sz="4" w:space="0" w:color="000000"/>
              <w:bottom w:val="single" w:sz="4" w:space="0" w:color="000000"/>
              <w:right w:val="single" w:sz="4" w:space="0" w:color="000000"/>
            </w:tcBorders>
          </w:tcPr>
          <w:p w:rsidR="008A17E0" w:rsidRPr="005526E0" w:rsidRDefault="008A17E0" w:rsidP="00354C31">
            <w:pPr>
              <w:tabs>
                <w:tab w:val="left" w:pos="7230"/>
              </w:tabs>
              <w:jc w:val="center"/>
              <w:rPr>
                <w:szCs w:val="28"/>
                <w:lang w:val="uk-UA"/>
              </w:rPr>
            </w:pPr>
            <w:r w:rsidRPr="005526E0">
              <w:rPr>
                <w:szCs w:val="28"/>
                <w:lang w:val="uk-UA"/>
              </w:rPr>
              <w:t>Протягом року</w:t>
            </w:r>
          </w:p>
        </w:tc>
        <w:tc>
          <w:tcPr>
            <w:tcW w:w="863" w:type="pct"/>
            <w:tcBorders>
              <w:top w:val="single" w:sz="4" w:space="0" w:color="000000"/>
              <w:left w:val="single" w:sz="4" w:space="0" w:color="000000"/>
              <w:bottom w:val="single" w:sz="4" w:space="0" w:color="000000"/>
              <w:right w:val="single" w:sz="4" w:space="0" w:color="000000"/>
            </w:tcBorders>
          </w:tcPr>
          <w:p w:rsidR="008A17E0" w:rsidRPr="005526E0" w:rsidRDefault="008A17E0" w:rsidP="00354C31">
            <w:pPr>
              <w:jc w:val="center"/>
              <w:rPr>
                <w:szCs w:val="28"/>
                <w:lang w:val="uk-UA"/>
              </w:rPr>
            </w:pPr>
            <w:r w:rsidRPr="005526E0">
              <w:rPr>
                <w:rFonts w:eastAsia="Calibri"/>
                <w:szCs w:val="28"/>
                <w:lang w:val="uk-UA"/>
              </w:rPr>
              <w:t>Головний спеціаліст з питань персоналу</w:t>
            </w:r>
          </w:p>
        </w:tc>
        <w:tc>
          <w:tcPr>
            <w:tcW w:w="1560" w:type="pct"/>
            <w:tcBorders>
              <w:top w:val="single" w:sz="4" w:space="0" w:color="000000"/>
              <w:left w:val="single" w:sz="4" w:space="0" w:color="000000"/>
              <w:bottom w:val="single" w:sz="4" w:space="0" w:color="000000"/>
              <w:right w:val="single" w:sz="4" w:space="0" w:color="000000"/>
            </w:tcBorders>
          </w:tcPr>
          <w:p w:rsidR="008A17E0" w:rsidRPr="005526E0" w:rsidRDefault="008A17E0" w:rsidP="008A17E0">
            <w:pPr>
              <w:ind w:right="791"/>
              <w:rPr>
                <w:rFonts w:eastAsia="Calibri"/>
                <w:szCs w:val="28"/>
                <w:lang w:val="uk-UA"/>
              </w:rPr>
            </w:pPr>
            <w:r w:rsidRPr="005526E0">
              <w:rPr>
                <w:rFonts w:eastAsia="Calibri"/>
                <w:szCs w:val="28"/>
                <w:lang w:val="uk-UA"/>
              </w:rPr>
              <w:t xml:space="preserve">При прийомі та звільненні з роботи працівників </w:t>
            </w:r>
            <w:r w:rsidR="002D419A" w:rsidRPr="005526E0">
              <w:rPr>
                <w:szCs w:val="28"/>
                <w:lang w:val="uk-UA"/>
              </w:rPr>
              <w:t>Державної служби з лікарських засобів та контролю за наркотиками у Львівській області</w:t>
            </w:r>
            <w:r w:rsidRPr="005526E0">
              <w:rPr>
                <w:rFonts w:eastAsia="Calibri"/>
                <w:szCs w:val="28"/>
                <w:lang w:val="uk-UA"/>
              </w:rPr>
              <w:t xml:space="preserve"> </w:t>
            </w:r>
            <w:r w:rsidRPr="005526E0">
              <w:rPr>
                <w:rFonts w:eastAsia="Calibri"/>
                <w:szCs w:val="28"/>
                <w:lang w:val="uk-UA"/>
              </w:rPr>
              <w:lastRenderedPageBreak/>
              <w:t xml:space="preserve">подавались Повідомлення про зміну облікових даних до військкоматів за місцем проживання. Було подано повідомлення до </w:t>
            </w:r>
            <w:proofErr w:type="spellStart"/>
            <w:r w:rsidRPr="005526E0">
              <w:rPr>
                <w:rFonts w:eastAsia="Calibri"/>
                <w:szCs w:val="28"/>
                <w:lang w:val="uk-UA"/>
              </w:rPr>
              <w:t>Сихівського</w:t>
            </w:r>
            <w:proofErr w:type="spellEnd"/>
            <w:r w:rsidRPr="005526E0">
              <w:rPr>
                <w:rFonts w:eastAsia="Calibri"/>
                <w:szCs w:val="28"/>
                <w:lang w:val="uk-UA"/>
              </w:rPr>
              <w:t xml:space="preserve"> РВК м. Львова №344/03-18 від 30.05.2018 року про прийняття на роботу </w:t>
            </w:r>
            <w:proofErr w:type="spellStart"/>
            <w:r w:rsidRPr="005526E0">
              <w:rPr>
                <w:rFonts w:eastAsia="Calibri"/>
                <w:szCs w:val="28"/>
                <w:lang w:val="uk-UA"/>
              </w:rPr>
              <w:t>Малигіна</w:t>
            </w:r>
            <w:proofErr w:type="spellEnd"/>
            <w:r w:rsidRPr="005526E0">
              <w:rPr>
                <w:rFonts w:eastAsia="Calibri"/>
                <w:szCs w:val="28"/>
                <w:lang w:val="uk-UA"/>
              </w:rPr>
              <w:t xml:space="preserve"> Є.О.; повідомлення до </w:t>
            </w:r>
            <w:proofErr w:type="spellStart"/>
            <w:r w:rsidRPr="005526E0">
              <w:rPr>
                <w:rFonts w:eastAsia="Calibri"/>
                <w:szCs w:val="28"/>
                <w:lang w:val="uk-UA"/>
              </w:rPr>
              <w:t>Сихівського</w:t>
            </w:r>
            <w:proofErr w:type="spellEnd"/>
            <w:r w:rsidRPr="005526E0">
              <w:rPr>
                <w:rFonts w:eastAsia="Calibri"/>
                <w:szCs w:val="28"/>
                <w:lang w:val="uk-UA"/>
              </w:rPr>
              <w:t xml:space="preserve"> РВК м. Львова №413/04-18 від 04.07.2018 року про звільнення </w:t>
            </w:r>
            <w:proofErr w:type="spellStart"/>
            <w:r w:rsidRPr="005526E0">
              <w:rPr>
                <w:rFonts w:eastAsia="Calibri"/>
                <w:szCs w:val="28"/>
                <w:lang w:val="uk-UA"/>
              </w:rPr>
              <w:t>Малигіна</w:t>
            </w:r>
            <w:proofErr w:type="spellEnd"/>
            <w:r w:rsidRPr="005526E0">
              <w:rPr>
                <w:rFonts w:eastAsia="Calibri"/>
                <w:szCs w:val="28"/>
                <w:lang w:val="uk-UA"/>
              </w:rPr>
              <w:t xml:space="preserve"> Є.О.; повідомлення до Галицько-Франківського ОРВК м. Львова №496/03-18 від 02.08.2018 року про прийняття на роботу </w:t>
            </w:r>
            <w:proofErr w:type="spellStart"/>
            <w:r w:rsidRPr="005526E0">
              <w:rPr>
                <w:rFonts w:eastAsia="Calibri"/>
                <w:szCs w:val="28"/>
                <w:lang w:val="uk-UA"/>
              </w:rPr>
              <w:t>Місячука</w:t>
            </w:r>
            <w:proofErr w:type="spellEnd"/>
            <w:r w:rsidRPr="005526E0">
              <w:rPr>
                <w:rFonts w:eastAsia="Calibri"/>
                <w:szCs w:val="28"/>
                <w:lang w:val="uk-UA"/>
              </w:rPr>
              <w:t xml:space="preserve"> В.В.</w:t>
            </w:r>
          </w:p>
        </w:tc>
      </w:tr>
      <w:tr w:rsidR="005526E0" w:rsidRPr="005526E0" w:rsidTr="000512B6">
        <w:trPr>
          <w:trHeight w:val="340"/>
        </w:trPr>
        <w:tc>
          <w:tcPr>
            <w:tcW w:w="286" w:type="pct"/>
            <w:tcBorders>
              <w:top w:val="single" w:sz="4" w:space="0" w:color="000000"/>
              <w:left w:val="single" w:sz="4" w:space="0" w:color="000000"/>
              <w:bottom w:val="single" w:sz="4" w:space="0" w:color="000000"/>
              <w:right w:val="single" w:sz="4" w:space="0" w:color="000000"/>
            </w:tcBorders>
          </w:tcPr>
          <w:p w:rsidR="008A17E0" w:rsidRPr="005526E0" w:rsidRDefault="008A17E0" w:rsidP="007B3B35">
            <w:pPr>
              <w:tabs>
                <w:tab w:val="left" w:pos="7230"/>
              </w:tabs>
              <w:jc w:val="center"/>
              <w:rPr>
                <w:b/>
                <w:szCs w:val="28"/>
                <w:lang w:val="uk-UA"/>
              </w:rPr>
            </w:pPr>
            <w:r w:rsidRPr="005526E0">
              <w:rPr>
                <w:b/>
                <w:szCs w:val="28"/>
                <w:lang w:val="uk-UA"/>
              </w:rPr>
              <w:lastRenderedPageBreak/>
              <w:t>15.4</w:t>
            </w:r>
          </w:p>
        </w:tc>
        <w:tc>
          <w:tcPr>
            <w:tcW w:w="1572" w:type="pct"/>
            <w:tcBorders>
              <w:top w:val="single" w:sz="4" w:space="0" w:color="000000"/>
              <w:left w:val="single" w:sz="4" w:space="0" w:color="000000"/>
              <w:bottom w:val="single" w:sz="4" w:space="0" w:color="000000"/>
              <w:right w:val="single" w:sz="4" w:space="0" w:color="000000"/>
            </w:tcBorders>
          </w:tcPr>
          <w:p w:rsidR="008A17E0" w:rsidRPr="005526E0" w:rsidRDefault="008A17E0" w:rsidP="00354C31">
            <w:pPr>
              <w:pStyle w:val="Default"/>
              <w:rPr>
                <w:color w:val="auto"/>
                <w:sz w:val="28"/>
                <w:szCs w:val="28"/>
              </w:rPr>
            </w:pPr>
            <w:r w:rsidRPr="005526E0">
              <w:rPr>
                <w:color w:val="auto"/>
                <w:sz w:val="28"/>
                <w:szCs w:val="28"/>
              </w:rPr>
              <w:t>Перевірка у військовозобов’язаних військово-облікових документів (у військовозобов’язаних військових квитків або тимчасових посвідчень, виданих замість військових квитків) і встановлення їх перебування на військовому обліку за місцем проживання</w:t>
            </w:r>
          </w:p>
        </w:tc>
        <w:tc>
          <w:tcPr>
            <w:tcW w:w="719" w:type="pct"/>
            <w:tcBorders>
              <w:top w:val="single" w:sz="4" w:space="0" w:color="000000"/>
              <w:left w:val="single" w:sz="4" w:space="0" w:color="000000"/>
              <w:bottom w:val="single" w:sz="4" w:space="0" w:color="000000"/>
              <w:right w:val="single" w:sz="4" w:space="0" w:color="000000"/>
            </w:tcBorders>
          </w:tcPr>
          <w:p w:rsidR="008A17E0" w:rsidRPr="005526E0" w:rsidRDefault="008A17E0" w:rsidP="00354C31">
            <w:pPr>
              <w:pStyle w:val="Default"/>
              <w:jc w:val="center"/>
              <w:rPr>
                <w:color w:val="auto"/>
                <w:sz w:val="28"/>
                <w:szCs w:val="28"/>
              </w:rPr>
            </w:pPr>
            <w:r w:rsidRPr="005526E0">
              <w:rPr>
                <w:color w:val="auto"/>
                <w:sz w:val="28"/>
                <w:szCs w:val="28"/>
              </w:rPr>
              <w:t>Протягом року</w:t>
            </w:r>
          </w:p>
          <w:p w:rsidR="008A17E0" w:rsidRPr="005526E0" w:rsidRDefault="008A17E0" w:rsidP="00354C31">
            <w:pPr>
              <w:pStyle w:val="Default"/>
              <w:jc w:val="center"/>
              <w:rPr>
                <w:color w:val="auto"/>
                <w:sz w:val="28"/>
                <w:szCs w:val="28"/>
              </w:rPr>
            </w:pPr>
            <w:r w:rsidRPr="005526E0">
              <w:rPr>
                <w:color w:val="auto"/>
                <w:sz w:val="28"/>
                <w:szCs w:val="28"/>
              </w:rPr>
              <w:t>(за потреби)</w:t>
            </w:r>
          </w:p>
        </w:tc>
        <w:tc>
          <w:tcPr>
            <w:tcW w:w="863" w:type="pct"/>
            <w:tcBorders>
              <w:top w:val="single" w:sz="4" w:space="0" w:color="000000"/>
              <w:left w:val="single" w:sz="4" w:space="0" w:color="000000"/>
              <w:bottom w:val="single" w:sz="4" w:space="0" w:color="000000"/>
              <w:right w:val="single" w:sz="4" w:space="0" w:color="000000"/>
            </w:tcBorders>
          </w:tcPr>
          <w:p w:rsidR="008A17E0" w:rsidRPr="005526E0" w:rsidRDefault="008A17E0" w:rsidP="00354C31">
            <w:pPr>
              <w:jc w:val="center"/>
              <w:rPr>
                <w:szCs w:val="28"/>
                <w:lang w:val="uk-UA"/>
              </w:rPr>
            </w:pPr>
            <w:r w:rsidRPr="005526E0">
              <w:rPr>
                <w:rFonts w:eastAsia="Calibri"/>
                <w:szCs w:val="28"/>
                <w:lang w:val="uk-UA"/>
              </w:rPr>
              <w:t>Головний спеціаліст з питань персоналу</w:t>
            </w:r>
          </w:p>
        </w:tc>
        <w:tc>
          <w:tcPr>
            <w:tcW w:w="1560" w:type="pct"/>
            <w:tcBorders>
              <w:top w:val="single" w:sz="4" w:space="0" w:color="000000"/>
              <w:left w:val="single" w:sz="4" w:space="0" w:color="000000"/>
              <w:bottom w:val="single" w:sz="4" w:space="0" w:color="000000"/>
              <w:right w:val="single" w:sz="4" w:space="0" w:color="000000"/>
            </w:tcBorders>
          </w:tcPr>
          <w:p w:rsidR="008A17E0" w:rsidRPr="005526E0" w:rsidRDefault="008A17E0" w:rsidP="008A17E0">
            <w:pPr>
              <w:ind w:right="791"/>
              <w:rPr>
                <w:rFonts w:eastAsia="Calibri"/>
                <w:szCs w:val="28"/>
                <w:lang w:val="uk-UA"/>
              </w:rPr>
            </w:pPr>
            <w:r w:rsidRPr="005526E0">
              <w:rPr>
                <w:rFonts w:eastAsia="Calibri"/>
                <w:szCs w:val="28"/>
                <w:lang w:val="uk-UA"/>
              </w:rPr>
              <w:t xml:space="preserve">У всіх </w:t>
            </w:r>
            <w:proofErr w:type="spellStart"/>
            <w:r w:rsidRPr="005526E0">
              <w:rPr>
                <w:szCs w:val="28"/>
              </w:rPr>
              <w:t>військовозобов’язаних</w:t>
            </w:r>
            <w:proofErr w:type="spellEnd"/>
            <w:r w:rsidRPr="005526E0">
              <w:rPr>
                <w:szCs w:val="28"/>
                <w:lang w:val="uk-UA"/>
              </w:rPr>
              <w:t xml:space="preserve"> серед працівників </w:t>
            </w:r>
            <w:r w:rsidR="002D419A" w:rsidRPr="005526E0">
              <w:rPr>
                <w:szCs w:val="28"/>
                <w:lang w:val="uk-UA"/>
              </w:rPr>
              <w:t>Державної служби з лікарських засобів та контролю за наркотиками у Львівській області</w:t>
            </w:r>
            <w:r w:rsidRPr="005526E0">
              <w:rPr>
                <w:szCs w:val="28"/>
                <w:lang w:val="uk-UA"/>
              </w:rPr>
              <w:t xml:space="preserve"> було перевірено</w:t>
            </w:r>
            <w:r w:rsidRPr="005526E0">
              <w:rPr>
                <w:szCs w:val="28"/>
              </w:rPr>
              <w:t xml:space="preserve"> </w:t>
            </w:r>
            <w:proofErr w:type="spellStart"/>
            <w:r w:rsidRPr="005526E0">
              <w:rPr>
                <w:szCs w:val="28"/>
              </w:rPr>
              <w:t>військово-обліков</w:t>
            </w:r>
            <w:proofErr w:type="spellEnd"/>
            <w:r w:rsidRPr="005526E0">
              <w:rPr>
                <w:szCs w:val="28"/>
                <w:lang w:val="uk-UA"/>
              </w:rPr>
              <w:t>і</w:t>
            </w:r>
            <w:r w:rsidRPr="005526E0">
              <w:rPr>
                <w:szCs w:val="28"/>
              </w:rPr>
              <w:t xml:space="preserve"> документ</w:t>
            </w:r>
            <w:r w:rsidRPr="005526E0">
              <w:rPr>
                <w:szCs w:val="28"/>
                <w:lang w:val="uk-UA"/>
              </w:rPr>
              <w:t>и</w:t>
            </w:r>
            <w:r w:rsidRPr="005526E0">
              <w:rPr>
                <w:szCs w:val="28"/>
              </w:rPr>
              <w:t xml:space="preserve"> і </w:t>
            </w:r>
            <w:proofErr w:type="spellStart"/>
            <w:r w:rsidRPr="005526E0">
              <w:rPr>
                <w:szCs w:val="28"/>
              </w:rPr>
              <w:t>встановлен</w:t>
            </w:r>
            <w:proofErr w:type="spellEnd"/>
            <w:r w:rsidRPr="005526E0">
              <w:rPr>
                <w:szCs w:val="28"/>
                <w:lang w:val="uk-UA"/>
              </w:rPr>
              <w:t>о</w:t>
            </w:r>
            <w:r w:rsidRPr="005526E0">
              <w:rPr>
                <w:szCs w:val="28"/>
              </w:rPr>
              <w:t xml:space="preserve"> </w:t>
            </w:r>
            <w:proofErr w:type="spellStart"/>
            <w:r w:rsidRPr="005526E0">
              <w:rPr>
                <w:szCs w:val="28"/>
              </w:rPr>
              <w:t>їх</w:t>
            </w:r>
            <w:proofErr w:type="spellEnd"/>
            <w:r w:rsidRPr="005526E0">
              <w:rPr>
                <w:szCs w:val="28"/>
              </w:rPr>
              <w:t xml:space="preserve"> </w:t>
            </w:r>
            <w:proofErr w:type="spellStart"/>
            <w:r w:rsidRPr="005526E0">
              <w:rPr>
                <w:szCs w:val="28"/>
              </w:rPr>
              <w:t>перебування</w:t>
            </w:r>
            <w:proofErr w:type="spellEnd"/>
            <w:r w:rsidRPr="005526E0">
              <w:rPr>
                <w:szCs w:val="28"/>
              </w:rPr>
              <w:t xml:space="preserve"> на </w:t>
            </w:r>
            <w:proofErr w:type="spellStart"/>
            <w:r w:rsidRPr="005526E0">
              <w:rPr>
                <w:szCs w:val="28"/>
              </w:rPr>
              <w:t>військовому</w:t>
            </w:r>
            <w:proofErr w:type="spellEnd"/>
            <w:r w:rsidRPr="005526E0">
              <w:rPr>
                <w:szCs w:val="28"/>
              </w:rPr>
              <w:t xml:space="preserve"> </w:t>
            </w:r>
            <w:proofErr w:type="spellStart"/>
            <w:r w:rsidRPr="005526E0">
              <w:rPr>
                <w:szCs w:val="28"/>
              </w:rPr>
              <w:t>обліку</w:t>
            </w:r>
            <w:proofErr w:type="spellEnd"/>
            <w:r w:rsidRPr="005526E0">
              <w:rPr>
                <w:szCs w:val="28"/>
              </w:rPr>
              <w:t xml:space="preserve"> за </w:t>
            </w:r>
            <w:proofErr w:type="spellStart"/>
            <w:r w:rsidRPr="005526E0">
              <w:rPr>
                <w:szCs w:val="28"/>
              </w:rPr>
              <w:t>місцем</w:t>
            </w:r>
            <w:proofErr w:type="spellEnd"/>
            <w:r w:rsidRPr="005526E0">
              <w:rPr>
                <w:szCs w:val="28"/>
              </w:rPr>
              <w:t xml:space="preserve"> </w:t>
            </w:r>
            <w:proofErr w:type="spellStart"/>
            <w:r w:rsidRPr="005526E0">
              <w:rPr>
                <w:szCs w:val="28"/>
              </w:rPr>
              <w:t>проживання</w:t>
            </w:r>
            <w:proofErr w:type="spellEnd"/>
          </w:p>
        </w:tc>
      </w:tr>
      <w:tr w:rsidR="005526E0" w:rsidRPr="00483C11" w:rsidTr="000512B6">
        <w:trPr>
          <w:trHeight w:val="340"/>
        </w:trPr>
        <w:tc>
          <w:tcPr>
            <w:tcW w:w="286" w:type="pct"/>
            <w:tcBorders>
              <w:top w:val="single" w:sz="4" w:space="0" w:color="000000"/>
              <w:left w:val="single" w:sz="4" w:space="0" w:color="000000"/>
              <w:bottom w:val="single" w:sz="4" w:space="0" w:color="000000"/>
              <w:right w:val="single" w:sz="4" w:space="0" w:color="000000"/>
            </w:tcBorders>
          </w:tcPr>
          <w:p w:rsidR="008A17E0" w:rsidRPr="005526E0" w:rsidRDefault="008A17E0" w:rsidP="007B3B35">
            <w:pPr>
              <w:tabs>
                <w:tab w:val="left" w:pos="7230"/>
              </w:tabs>
              <w:jc w:val="center"/>
              <w:rPr>
                <w:b/>
                <w:szCs w:val="28"/>
                <w:lang w:val="uk-UA"/>
              </w:rPr>
            </w:pPr>
            <w:r w:rsidRPr="005526E0">
              <w:rPr>
                <w:b/>
                <w:szCs w:val="28"/>
                <w:lang w:val="uk-UA"/>
              </w:rPr>
              <w:t>15.5</w:t>
            </w:r>
          </w:p>
        </w:tc>
        <w:tc>
          <w:tcPr>
            <w:tcW w:w="1572" w:type="pct"/>
            <w:tcBorders>
              <w:top w:val="single" w:sz="4" w:space="0" w:color="000000"/>
              <w:left w:val="single" w:sz="4" w:space="0" w:color="000000"/>
              <w:bottom w:val="single" w:sz="4" w:space="0" w:color="000000"/>
              <w:right w:val="single" w:sz="4" w:space="0" w:color="000000"/>
            </w:tcBorders>
          </w:tcPr>
          <w:p w:rsidR="008A17E0" w:rsidRPr="005526E0" w:rsidRDefault="008A17E0" w:rsidP="00354C31">
            <w:pPr>
              <w:pStyle w:val="Default"/>
              <w:rPr>
                <w:color w:val="auto"/>
                <w:sz w:val="28"/>
                <w:szCs w:val="28"/>
              </w:rPr>
            </w:pPr>
            <w:r w:rsidRPr="005526E0">
              <w:rPr>
                <w:color w:val="auto"/>
                <w:sz w:val="28"/>
                <w:szCs w:val="28"/>
              </w:rPr>
              <w:t xml:space="preserve">Оповіщення військовозобов’язаних на вимогу військових комісаріатів, </w:t>
            </w:r>
            <w:r w:rsidRPr="005526E0">
              <w:rPr>
                <w:color w:val="auto"/>
                <w:sz w:val="28"/>
                <w:szCs w:val="28"/>
              </w:rPr>
              <w:lastRenderedPageBreak/>
              <w:t>забезпечення своєчасної явки працівників Служби за цими викликами</w:t>
            </w:r>
          </w:p>
        </w:tc>
        <w:tc>
          <w:tcPr>
            <w:tcW w:w="719" w:type="pct"/>
            <w:tcBorders>
              <w:top w:val="single" w:sz="4" w:space="0" w:color="000000"/>
              <w:left w:val="single" w:sz="4" w:space="0" w:color="000000"/>
              <w:bottom w:val="single" w:sz="4" w:space="0" w:color="000000"/>
              <w:right w:val="single" w:sz="4" w:space="0" w:color="000000"/>
            </w:tcBorders>
          </w:tcPr>
          <w:p w:rsidR="008A17E0" w:rsidRPr="005526E0" w:rsidRDefault="008A17E0" w:rsidP="00354C31">
            <w:pPr>
              <w:pStyle w:val="Default"/>
              <w:jc w:val="center"/>
              <w:rPr>
                <w:color w:val="auto"/>
                <w:sz w:val="28"/>
                <w:szCs w:val="28"/>
              </w:rPr>
            </w:pPr>
            <w:r w:rsidRPr="005526E0">
              <w:rPr>
                <w:color w:val="auto"/>
                <w:sz w:val="28"/>
                <w:szCs w:val="28"/>
              </w:rPr>
              <w:lastRenderedPageBreak/>
              <w:t xml:space="preserve">За наявності відповідного </w:t>
            </w:r>
            <w:r w:rsidRPr="005526E0">
              <w:rPr>
                <w:color w:val="auto"/>
                <w:sz w:val="28"/>
                <w:szCs w:val="28"/>
              </w:rPr>
              <w:lastRenderedPageBreak/>
              <w:t>розпорядження з військового комісаріату</w:t>
            </w:r>
          </w:p>
        </w:tc>
        <w:tc>
          <w:tcPr>
            <w:tcW w:w="863" w:type="pct"/>
            <w:tcBorders>
              <w:top w:val="single" w:sz="4" w:space="0" w:color="000000"/>
              <w:left w:val="single" w:sz="4" w:space="0" w:color="000000"/>
              <w:bottom w:val="single" w:sz="4" w:space="0" w:color="000000"/>
              <w:right w:val="single" w:sz="4" w:space="0" w:color="000000"/>
            </w:tcBorders>
          </w:tcPr>
          <w:p w:rsidR="008A17E0" w:rsidRPr="005526E0" w:rsidRDefault="008A17E0" w:rsidP="00354C31">
            <w:pPr>
              <w:jc w:val="center"/>
              <w:rPr>
                <w:szCs w:val="28"/>
                <w:lang w:val="uk-UA"/>
              </w:rPr>
            </w:pPr>
            <w:r w:rsidRPr="005526E0">
              <w:rPr>
                <w:rFonts w:eastAsia="Calibri"/>
                <w:szCs w:val="28"/>
                <w:lang w:val="uk-UA"/>
              </w:rPr>
              <w:lastRenderedPageBreak/>
              <w:t xml:space="preserve">Головний спеціаліст з питань </w:t>
            </w:r>
            <w:r w:rsidRPr="005526E0">
              <w:rPr>
                <w:rFonts w:eastAsia="Calibri"/>
                <w:szCs w:val="28"/>
                <w:lang w:val="uk-UA"/>
              </w:rPr>
              <w:lastRenderedPageBreak/>
              <w:t>персоналу</w:t>
            </w:r>
          </w:p>
        </w:tc>
        <w:tc>
          <w:tcPr>
            <w:tcW w:w="1560" w:type="pct"/>
            <w:tcBorders>
              <w:top w:val="single" w:sz="4" w:space="0" w:color="000000"/>
              <w:left w:val="single" w:sz="4" w:space="0" w:color="000000"/>
              <w:bottom w:val="single" w:sz="4" w:space="0" w:color="000000"/>
              <w:right w:val="single" w:sz="4" w:space="0" w:color="000000"/>
            </w:tcBorders>
          </w:tcPr>
          <w:p w:rsidR="008A17E0" w:rsidRPr="005526E0" w:rsidRDefault="008A17E0" w:rsidP="008A17E0">
            <w:pPr>
              <w:ind w:right="791"/>
              <w:rPr>
                <w:rFonts w:eastAsia="Calibri"/>
                <w:szCs w:val="28"/>
                <w:lang w:val="uk-UA"/>
              </w:rPr>
            </w:pPr>
            <w:r w:rsidRPr="005526E0">
              <w:rPr>
                <w:rFonts w:eastAsia="Calibri"/>
                <w:szCs w:val="28"/>
                <w:lang w:val="uk-UA"/>
              </w:rPr>
              <w:lastRenderedPageBreak/>
              <w:t xml:space="preserve">На вимогу Розпорядження Галицько-Франківського </w:t>
            </w:r>
            <w:r w:rsidRPr="005526E0">
              <w:rPr>
                <w:rFonts w:eastAsia="Calibri"/>
                <w:szCs w:val="28"/>
                <w:lang w:val="uk-UA"/>
              </w:rPr>
              <w:lastRenderedPageBreak/>
              <w:t xml:space="preserve">об’єднаного районного військового комісаріату  м. Львова №4496 від 17.09.2018 року, було здійснено оповіщення військовозобов’язаного </w:t>
            </w:r>
            <w:proofErr w:type="spellStart"/>
            <w:r w:rsidRPr="005526E0">
              <w:rPr>
                <w:rFonts w:eastAsia="Calibri"/>
                <w:szCs w:val="28"/>
                <w:lang w:val="uk-UA"/>
              </w:rPr>
              <w:t>Місячука</w:t>
            </w:r>
            <w:proofErr w:type="spellEnd"/>
            <w:r w:rsidRPr="005526E0">
              <w:rPr>
                <w:rFonts w:eastAsia="Calibri"/>
                <w:szCs w:val="28"/>
                <w:lang w:val="uk-UA"/>
              </w:rPr>
              <w:t xml:space="preserve"> В.В. та забезпечено його своєчасну явку для проведення одноденних перевірочних зборів 25.09.2018 року.</w:t>
            </w:r>
          </w:p>
        </w:tc>
      </w:tr>
      <w:tr w:rsidR="005526E0" w:rsidRPr="005526E0" w:rsidTr="000512B6">
        <w:trPr>
          <w:trHeight w:val="340"/>
        </w:trPr>
        <w:tc>
          <w:tcPr>
            <w:tcW w:w="286" w:type="pct"/>
            <w:tcBorders>
              <w:top w:val="single" w:sz="4" w:space="0" w:color="000000"/>
              <w:left w:val="single" w:sz="4" w:space="0" w:color="000000"/>
              <w:bottom w:val="single" w:sz="4" w:space="0" w:color="000000"/>
              <w:right w:val="single" w:sz="4" w:space="0" w:color="000000"/>
            </w:tcBorders>
          </w:tcPr>
          <w:p w:rsidR="008A17E0" w:rsidRPr="005526E0" w:rsidRDefault="008A17E0" w:rsidP="007B3B35">
            <w:pPr>
              <w:tabs>
                <w:tab w:val="left" w:pos="7230"/>
              </w:tabs>
              <w:jc w:val="center"/>
              <w:rPr>
                <w:b/>
                <w:szCs w:val="28"/>
                <w:lang w:val="uk-UA"/>
              </w:rPr>
            </w:pPr>
            <w:r w:rsidRPr="005526E0">
              <w:rPr>
                <w:b/>
                <w:szCs w:val="28"/>
                <w:lang w:val="uk-UA"/>
              </w:rPr>
              <w:lastRenderedPageBreak/>
              <w:t>15.6</w:t>
            </w:r>
          </w:p>
        </w:tc>
        <w:tc>
          <w:tcPr>
            <w:tcW w:w="1572" w:type="pct"/>
            <w:tcBorders>
              <w:top w:val="single" w:sz="4" w:space="0" w:color="000000"/>
              <w:left w:val="single" w:sz="4" w:space="0" w:color="000000"/>
              <w:bottom w:val="single" w:sz="4" w:space="0" w:color="000000"/>
              <w:right w:val="single" w:sz="4" w:space="0" w:color="000000"/>
            </w:tcBorders>
          </w:tcPr>
          <w:p w:rsidR="008A17E0" w:rsidRPr="005526E0" w:rsidRDefault="008A17E0" w:rsidP="00354C31">
            <w:pPr>
              <w:pStyle w:val="Default"/>
              <w:rPr>
                <w:color w:val="auto"/>
                <w:sz w:val="28"/>
                <w:szCs w:val="28"/>
              </w:rPr>
            </w:pPr>
            <w:r w:rsidRPr="005526E0">
              <w:rPr>
                <w:color w:val="auto"/>
                <w:sz w:val="28"/>
                <w:szCs w:val="28"/>
              </w:rPr>
              <w:t>Взаємодія та обмін інформацією з військовими комісаріатами та іншими заінтересованими державними органами та установами</w:t>
            </w:r>
          </w:p>
        </w:tc>
        <w:tc>
          <w:tcPr>
            <w:tcW w:w="719" w:type="pct"/>
            <w:tcBorders>
              <w:top w:val="single" w:sz="4" w:space="0" w:color="000000"/>
              <w:left w:val="single" w:sz="4" w:space="0" w:color="000000"/>
              <w:bottom w:val="single" w:sz="4" w:space="0" w:color="000000"/>
              <w:right w:val="single" w:sz="4" w:space="0" w:color="000000"/>
            </w:tcBorders>
          </w:tcPr>
          <w:p w:rsidR="008A17E0" w:rsidRPr="005526E0" w:rsidRDefault="008A17E0" w:rsidP="00354C31">
            <w:pPr>
              <w:pStyle w:val="Default"/>
              <w:jc w:val="center"/>
              <w:rPr>
                <w:color w:val="auto"/>
                <w:sz w:val="28"/>
                <w:szCs w:val="28"/>
              </w:rPr>
            </w:pPr>
            <w:r w:rsidRPr="005526E0">
              <w:rPr>
                <w:color w:val="auto"/>
                <w:sz w:val="28"/>
                <w:szCs w:val="28"/>
              </w:rPr>
              <w:t>Протягом року</w:t>
            </w:r>
          </w:p>
        </w:tc>
        <w:tc>
          <w:tcPr>
            <w:tcW w:w="863" w:type="pct"/>
            <w:tcBorders>
              <w:top w:val="single" w:sz="4" w:space="0" w:color="000000"/>
              <w:left w:val="single" w:sz="4" w:space="0" w:color="000000"/>
              <w:bottom w:val="single" w:sz="4" w:space="0" w:color="000000"/>
              <w:right w:val="single" w:sz="4" w:space="0" w:color="000000"/>
            </w:tcBorders>
          </w:tcPr>
          <w:p w:rsidR="008A17E0" w:rsidRPr="005526E0" w:rsidRDefault="008A17E0" w:rsidP="00354C31">
            <w:pPr>
              <w:jc w:val="center"/>
              <w:rPr>
                <w:szCs w:val="28"/>
                <w:lang w:val="uk-UA"/>
              </w:rPr>
            </w:pPr>
            <w:r w:rsidRPr="005526E0">
              <w:rPr>
                <w:rFonts w:eastAsia="Calibri"/>
                <w:szCs w:val="28"/>
                <w:lang w:val="uk-UA"/>
              </w:rPr>
              <w:t>Головний спеціаліст з питань персоналу</w:t>
            </w:r>
          </w:p>
        </w:tc>
        <w:tc>
          <w:tcPr>
            <w:tcW w:w="1560" w:type="pct"/>
            <w:tcBorders>
              <w:top w:val="single" w:sz="4" w:space="0" w:color="000000"/>
              <w:left w:val="single" w:sz="4" w:space="0" w:color="000000"/>
              <w:bottom w:val="single" w:sz="4" w:space="0" w:color="000000"/>
              <w:right w:val="single" w:sz="4" w:space="0" w:color="000000"/>
            </w:tcBorders>
          </w:tcPr>
          <w:p w:rsidR="008A17E0" w:rsidRPr="005526E0" w:rsidRDefault="008A17E0" w:rsidP="008A17E0">
            <w:pPr>
              <w:ind w:right="791"/>
              <w:rPr>
                <w:rFonts w:eastAsia="Calibri"/>
                <w:szCs w:val="28"/>
                <w:lang w:val="uk-UA"/>
              </w:rPr>
            </w:pPr>
            <w:r w:rsidRPr="005526E0">
              <w:rPr>
                <w:szCs w:val="28"/>
                <w:lang w:val="uk-UA"/>
              </w:rPr>
              <w:t xml:space="preserve">На вимогу військових комісаріатів </w:t>
            </w:r>
            <w:proofErr w:type="spellStart"/>
            <w:r w:rsidRPr="005526E0">
              <w:rPr>
                <w:szCs w:val="28"/>
                <w:lang w:val="uk-UA"/>
              </w:rPr>
              <w:t>наручно</w:t>
            </w:r>
            <w:proofErr w:type="spellEnd"/>
            <w:r w:rsidRPr="005526E0">
              <w:rPr>
                <w:szCs w:val="28"/>
                <w:lang w:val="uk-UA"/>
              </w:rPr>
              <w:t xml:space="preserve"> надавались необхідні документи </w:t>
            </w:r>
            <w:proofErr w:type="spellStart"/>
            <w:r w:rsidRPr="005526E0">
              <w:rPr>
                <w:szCs w:val="28"/>
                <w:lang w:val="uk-UA"/>
              </w:rPr>
              <w:t>військовозобов</w:t>
            </w:r>
            <w:proofErr w:type="spellEnd"/>
            <w:r w:rsidRPr="005526E0">
              <w:rPr>
                <w:szCs w:val="28"/>
              </w:rPr>
              <w:t>’</w:t>
            </w:r>
            <w:proofErr w:type="spellStart"/>
            <w:r w:rsidRPr="005526E0">
              <w:rPr>
                <w:szCs w:val="28"/>
                <w:lang w:val="uk-UA"/>
              </w:rPr>
              <w:t>язаних</w:t>
            </w:r>
            <w:proofErr w:type="spellEnd"/>
            <w:r w:rsidRPr="005526E0">
              <w:rPr>
                <w:szCs w:val="28"/>
                <w:lang w:val="uk-UA"/>
              </w:rPr>
              <w:t xml:space="preserve"> осіб</w:t>
            </w:r>
          </w:p>
        </w:tc>
      </w:tr>
      <w:tr w:rsidR="005526E0" w:rsidRPr="00483C11" w:rsidTr="000512B6">
        <w:trPr>
          <w:trHeight w:val="3009"/>
        </w:trPr>
        <w:tc>
          <w:tcPr>
            <w:tcW w:w="286" w:type="pct"/>
            <w:tcBorders>
              <w:top w:val="single" w:sz="4" w:space="0" w:color="000000"/>
              <w:left w:val="single" w:sz="4" w:space="0" w:color="000000"/>
              <w:bottom w:val="single" w:sz="4" w:space="0" w:color="000000"/>
              <w:right w:val="single" w:sz="4" w:space="0" w:color="000000"/>
            </w:tcBorders>
          </w:tcPr>
          <w:p w:rsidR="008A17E0" w:rsidRPr="005526E0" w:rsidRDefault="008A17E0" w:rsidP="007B3B35">
            <w:pPr>
              <w:tabs>
                <w:tab w:val="left" w:pos="7230"/>
              </w:tabs>
              <w:jc w:val="center"/>
              <w:rPr>
                <w:b/>
                <w:szCs w:val="28"/>
                <w:lang w:val="uk-UA"/>
              </w:rPr>
            </w:pPr>
            <w:r w:rsidRPr="005526E0">
              <w:rPr>
                <w:b/>
                <w:szCs w:val="28"/>
                <w:lang w:val="uk-UA"/>
              </w:rPr>
              <w:t>15.7</w:t>
            </w:r>
          </w:p>
        </w:tc>
        <w:tc>
          <w:tcPr>
            <w:tcW w:w="1572" w:type="pct"/>
            <w:tcBorders>
              <w:top w:val="single" w:sz="4" w:space="0" w:color="000000"/>
              <w:left w:val="single" w:sz="4" w:space="0" w:color="000000"/>
              <w:bottom w:val="single" w:sz="4" w:space="0" w:color="000000"/>
              <w:right w:val="single" w:sz="4" w:space="0" w:color="000000"/>
            </w:tcBorders>
          </w:tcPr>
          <w:p w:rsidR="008A17E0" w:rsidRPr="005526E0" w:rsidRDefault="008A17E0" w:rsidP="00B071C4">
            <w:pPr>
              <w:pStyle w:val="ac"/>
              <w:spacing w:before="0" w:after="0"/>
              <w:jc w:val="left"/>
              <w:rPr>
                <w:rFonts w:ascii="Times New Roman" w:eastAsia="Calibri" w:hAnsi="Times New Roman"/>
                <w:b w:val="0"/>
                <w:sz w:val="28"/>
                <w:szCs w:val="28"/>
              </w:rPr>
            </w:pPr>
            <w:r w:rsidRPr="005526E0">
              <w:rPr>
                <w:rFonts w:ascii="Times New Roman" w:eastAsia="Calibri" w:hAnsi="Times New Roman"/>
                <w:b w:val="0"/>
                <w:sz w:val="28"/>
                <w:szCs w:val="28"/>
              </w:rPr>
              <w:t xml:space="preserve">Контроль </w:t>
            </w:r>
            <w:r w:rsidRPr="005526E0">
              <w:rPr>
                <w:rFonts w:ascii="Times New Roman" w:hAnsi="Times New Roman"/>
                <w:b w:val="0"/>
                <w:sz w:val="28"/>
                <w:szCs w:val="28"/>
              </w:rPr>
              <w:t>за виконанням Закону України «Про військовий обов’язок і військову службу» та</w:t>
            </w:r>
            <w:r w:rsidRPr="005526E0">
              <w:rPr>
                <w:rFonts w:ascii="Times New Roman" w:eastAsia="Calibri" w:hAnsi="Times New Roman"/>
                <w:b w:val="0"/>
                <w:sz w:val="28"/>
                <w:szCs w:val="28"/>
              </w:rPr>
              <w:t xml:space="preserve"> здійсненням заходів мобілізаційної підготовки, внесення відповідних даних до «</w:t>
            </w:r>
            <w:r w:rsidRPr="005526E0">
              <w:rPr>
                <w:rFonts w:ascii="Times New Roman" w:hAnsi="Times New Roman"/>
                <w:b w:val="0"/>
                <w:sz w:val="28"/>
                <w:szCs w:val="28"/>
              </w:rPr>
              <w:t>Журналу обліку результатів перевірок стану військового обліку призовників і військовозобов’язаних та звіряння їх облікових даних з даними районних (міських) військових комісаріатів</w:t>
            </w:r>
            <w:r w:rsidRPr="005526E0">
              <w:rPr>
                <w:rFonts w:ascii="Times New Roman" w:eastAsia="Calibri" w:hAnsi="Times New Roman"/>
                <w:b w:val="0"/>
                <w:sz w:val="28"/>
                <w:szCs w:val="28"/>
              </w:rPr>
              <w:t>», підготовка відповідних інформаційних матеріалів для працівників Служби</w:t>
            </w:r>
          </w:p>
        </w:tc>
        <w:tc>
          <w:tcPr>
            <w:tcW w:w="719" w:type="pct"/>
            <w:tcBorders>
              <w:top w:val="single" w:sz="4" w:space="0" w:color="000000"/>
              <w:left w:val="single" w:sz="4" w:space="0" w:color="000000"/>
              <w:bottom w:val="single" w:sz="4" w:space="0" w:color="000000"/>
              <w:right w:val="single" w:sz="4" w:space="0" w:color="000000"/>
            </w:tcBorders>
          </w:tcPr>
          <w:p w:rsidR="008A17E0" w:rsidRPr="005526E0" w:rsidRDefault="008A17E0" w:rsidP="00354C31">
            <w:pPr>
              <w:tabs>
                <w:tab w:val="center" w:pos="901"/>
              </w:tabs>
              <w:jc w:val="center"/>
              <w:rPr>
                <w:szCs w:val="28"/>
                <w:lang w:val="uk-UA"/>
              </w:rPr>
            </w:pPr>
            <w:r w:rsidRPr="005526E0">
              <w:rPr>
                <w:szCs w:val="28"/>
                <w:lang w:val="uk-UA"/>
              </w:rPr>
              <w:t>Постійно</w:t>
            </w:r>
          </w:p>
        </w:tc>
        <w:tc>
          <w:tcPr>
            <w:tcW w:w="863" w:type="pct"/>
            <w:tcBorders>
              <w:top w:val="single" w:sz="4" w:space="0" w:color="000000"/>
              <w:left w:val="single" w:sz="4" w:space="0" w:color="000000"/>
              <w:bottom w:val="single" w:sz="4" w:space="0" w:color="000000"/>
              <w:right w:val="single" w:sz="4" w:space="0" w:color="000000"/>
            </w:tcBorders>
          </w:tcPr>
          <w:p w:rsidR="008A17E0" w:rsidRPr="005526E0" w:rsidRDefault="008A17E0" w:rsidP="00354C31">
            <w:pPr>
              <w:jc w:val="center"/>
              <w:rPr>
                <w:szCs w:val="28"/>
                <w:lang w:val="uk-UA"/>
              </w:rPr>
            </w:pPr>
            <w:r w:rsidRPr="005526E0">
              <w:rPr>
                <w:rFonts w:eastAsia="Calibri"/>
                <w:szCs w:val="28"/>
                <w:lang w:val="uk-UA"/>
              </w:rPr>
              <w:t>Головний спеціаліст з питань персоналу</w:t>
            </w:r>
          </w:p>
        </w:tc>
        <w:tc>
          <w:tcPr>
            <w:tcW w:w="1560" w:type="pct"/>
            <w:tcBorders>
              <w:top w:val="single" w:sz="4" w:space="0" w:color="000000"/>
              <w:left w:val="single" w:sz="4" w:space="0" w:color="000000"/>
              <w:bottom w:val="single" w:sz="4" w:space="0" w:color="000000"/>
              <w:right w:val="single" w:sz="4" w:space="0" w:color="000000"/>
            </w:tcBorders>
          </w:tcPr>
          <w:p w:rsidR="008A17E0" w:rsidRPr="005526E0" w:rsidRDefault="008A17E0" w:rsidP="008A17E0">
            <w:pPr>
              <w:ind w:right="791"/>
              <w:rPr>
                <w:rFonts w:eastAsia="Calibri"/>
                <w:szCs w:val="28"/>
                <w:lang w:val="uk-UA"/>
              </w:rPr>
            </w:pPr>
            <w:r w:rsidRPr="005526E0">
              <w:rPr>
                <w:rFonts w:eastAsia="Calibri"/>
                <w:szCs w:val="28"/>
                <w:lang w:val="uk-UA"/>
              </w:rPr>
              <w:t xml:space="preserve">На  виконання  </w:t>
            </w:r>
            <w:r w:rsidRPr="005526E0">
              <w:rPr>
                <w:szCs w:val="28"/>
                <w:lang w:val="uk-UA"/>
              </w:rPr>
              <w:t xml:space="preserve">Закону України «Про військовий обов’язок і військову службу» здійснювались заходи з </w:t>
            </w:r>
            <w:r w:rsidRPr="005526E0">
              <w:rPr>
                <w:rFonts w:eastAsia="Calibri"/>
                <w:szCs w:val="28"/>
                <w:lang w:val="uk-UA"/>
              </w:rPr>
              <w:t>мобілізаційної підготовки</w:t>
            </w:r>
          </w:p>
        </w:tc>
      </w:tr>
      <w:tr w:rsidR="005526E0" w:rsidRPr="00483C11" w:rsidTr="000512B6">
        <w:trPr>
          <w:trHeight w:val="340"/>
        </w:trPr>
        <w:tc>
          <w:tcPr>
            <w:tcW w:w="286" w:type="pct"/>
            <w:tcBorders>
              <w:top w:val="single" w:sz="4" w:space="0" w:color="000000"/>
              <w:left w:val="single" w:sz="4" w:space="0" w:color="000000"/>
              <w:bottom w:val="single" w:sz="4" w:space="0" w:color="000000"/>
              <w:right w:val="single" w:sz="4" w:space="0" w:color="000000"/>
            </w:tcBorders>
          </w:tcPr>
          <w:p w:rsidR="008A17E0" w:rsidRPr="005526E0" w:rsidRDefault="008A17E0" w:rsidP="007B3B35">
            <w:pPr>
              <w:jc w:val="center"/>
              <w:rPr>
                <w:b/>
                <w:szCs w:val="28"/>
                <w:lang w:val="uk-UA"/>
              </w:rPr>
            </w:pPr>
            <w:r w:rsidRPr="005526E0">
              <w:rPr>
                <w:b/>
                <w:szCs w:val="28"/>
                <w:lang w:val="uk-UA"/>
              </w:rPr>
              <w:t>15.8</w:t>
            </w:r>
          </w:p>
        </w:tc>
        <w:tc>
          <w:tcPr>
            <w:tcW w:w="1572" w:type="pct"/>
            <w:tcBorders>
              <w:top w:val="single" w:sz="4" w:space="0" w:color="000000"/>
              <w:left w:val="single" w:sz="4" w:space="0" w:color="000000"/>
              <w:bottom w:val="single" w:sz="4" w:space="0" w:color="000000"/>
              <w:right w:val="single" w:sz="4" w:space="0" w:color="000000"/>
            </w:tcBorders>
          </w:tcPr>
          <w:p w:rsidR="008A17E0" w:rsidRPr="005526E0" w:rsidRDefault="008A17E0" w:rsidP="00354C31">
            <w:pPr>
              <w:rPr>
                <w:rFonts w:eastAsia="Calibri"/>
                <w:szCs w:val="28"/>
                <w:lang w:val="uk-UA"/>
              </w:rPr>
            </w:pPr>
            <w:r w:rsidRPr="005526E0">
              <w:rPr>
                <w:rFonts w:eastAsia="Calibri"/>
                <w:szCs w:val="28"/>
                <w:lang w:val="uk-UA"/>
              </w:rPr>
              <w:t xml:space="preserve">Участь у «бронюванні» військовозобов'язаних з числа </w:t>
            </w:r>
            <w:r w:rsidRPr="005526E0">
              <w:rPr>
                <w:rFonts w:eastAsia="Calibri"/>
                <w:szCs w:val="28"/>
                <w:lang w:val="uk-UA"/>
              </w:rPr>
              <w:lastRenderedPageBreak/>
              <w:t>працівників Служби на період мобілізації та воєнний час, надання звітності відповідним органам державної влади</w:t>
            </w:r>
          </w:p>
        </w:tc>
        <w:tc>
          <w:tcPr>
            <w:tcW w:w="719" w:type="pct"/>
            <w:tcBorders>
              <w:top w:val="single" w:sz="4" w:space="0" w:color="000000"/>
              <w:left w:val="single" w:sz="4" w:space="0" w:color="000000"/>
              <w:bottom w:val="single" w:sz="4" w:space="0" w:color="000000"/>
              <w:right w:val="single" w:sz="4" w:space="0" w:color="000000"/>
            </w:tcBorders>
          </w:tcPr>
          <w:p w:rsidR="008A17E0" w:rsidRPr="005526E0" w:rsidRDefault="008A17E0" w:rsidP="00354C31">
            <w:pPr>
              <w:jc w:val="center"/>
              <w:rPr>
                <w:szCs w:val="28"/>
                <w:lang w:val="uk-UA"/>
              </w:rPr>
            </w:pPr>
            <w:r w:rsidRPr="005526E0">
              <w:rPr>
                <w:szCs w:val="28"/>
                <w:lang w:val="uk-UA"/>
              </w:rPr>
              <w:lastRenderedPageBreak/>
              <w:t>Протягом року</w:t>
            </w:r>
          </w:p>
          <w:p w:rsidR="008A17E0" w:rsidRPr="005526E0" w:rsidRDefault="008A17E0" w:rsidP="00C95FE4">
            <w:pPr>
              <w:rPr>
                <w:szCs w:val="28"/>
                <w:lang w:val="uk-UA"/>
              </w:rPr>
            </w:pPr>
            <w:r w:rsidRPr="005526E0">
              <w:rPr>
                <w:szCs w:val="28"/>
                <w:lang w:val="uk-UA"/>
              </w:rPr>
              <w:t xml:space="preserve">(за </w:t>
            </w:r>
            <w:r w:rsidR="00C95FE4">
              <w:rPr>
                <w:szCs w:val="28"/>
                <w:lang w:val="uk-UA"/>
              </w:rPr>
              <w:lastRenderedPageBreak/>
              <w:t>н</w:t>
            </w:r>
            <w:r w:rsidRPr="005526E0">
              <w:rPr>
                <w:szCs w:val="28"/>
                <w:lang w:val="uk-UA"/>
              </w:rPr>
              <w:t>еобхідності)</w:t>
            </w:r>
          </w:p>
        </w:tc>
        <w:tc>
          <w:tcPr>
            <w:tcW w:w="863" w:type="pct"/>
            <w:tcBorders>
              <w:top w:val="single" w:sz="4" w:space="0" w:color="000000"/>
              <w:left w:val="single" w:sz="4" w:space="0" w:color="000000"/>
              <w:bottom w:val="single" w:sz="4" w:space="0" w:color="000000"/>
              <w:right w:val="single" w:sz="4" w:space="0" w:color="000000"/>
            </w:tcBorders>
          </w:tcPr>
          <w:p w:rsidR="008A17E0" w:rsidRPr="005526E0" w:rsidRDefault="008A17E0" w:rsidP="00354C31">
            <w:pPr>
              <w:jc w:val="center"/>
              <w:rPr>
                <w:szCs w:val="28"/>
                <w:lang w:val="uk-UA"/>
              </w:rPr>
            </w:pPr>
            <w:r w:rsidRPr="005526E0">
              <w:rPr>
                <w:rFonts w:eastAsia="Calibri"/>
                <w:szCs w:val="28"/>
                <w:lang w:val="uk-UA"/>
              </w:rPr>
              <w:lastRenderedPageBreak/>
              <w:t xml:space="preserve">Головний спеціаліст з питань </w:t>
            </w:r>
            <w:r w:rsidRPr="005526E0">
              <w:rPr>
                <w:rFonts w:eastAsia="Calibri"/>
                <w:szCs w:val="28"/>
                <w:lang w:val="uk-UA"/>
              </w:rPr>
              <w:lastRenderedPageBreak/>
              <w:t>персоналу</w:t>
            </w:r>
          </w:p>
        </w:tc>
        <w:tc>
          <w:tcPr>
            <w:tcW w:w="1560" w:type="pct"/>
            <w:tcBorders>
              <w:top w:val="single" w:sz="4" w:space="0" w:color="000000"/>
              <w:left w:val="single" w:sz="4" w:space="0" w:color="000000"/>
              <w:bottom w:val="single" w:sz="4" w:space="0" w:color="000000"/>
              <w:right w:val="single" w:sz="4" w:space="0" w:color="000000"/>
            </w:tcBorders>
          </w:tcPr>
          <w:p w:rsidR="008A17E0" w:rsidRPr="005526E0" w:rsidRDefault="008A17E0" w:rsidP="008A17E0">
            <w:pPr>
              <w:ind w:right="791"/>
              <w:rPr>
                <w:rFonts w:eastAsia="Calibri"/>
                <w:szCs w:val="28"/>
                <w:lang w:val="uk-UA"/>
              </w:rPr>
            </w:pPr>
            <w:r w:rsidRPr="005526E0">
              <w:rPr>
                <w:rFonts w:eastAsia="Calibri"/>
                <w:szCs w:val="28"/>
                <w:lang w:val="uk-UA"/>
              </w:rPr>
              <w:lastRenderedPageBreak/>
              <w:t xml:space="preserve">Здійснювались організаційні заходи щодо бронювання </w:t>
            </w:r>
            <w:r w:rsidRPr="005526E0">
              <w:rPr>
                <w:rFonts w:eastAsia="Calibri"/>
                <w:szCs w:val="28"/>
                <w:lang w:val="uk-UA"/>
              </w:rPr>
              <w:lastRenderedPageBreak/>
              <w:t xml:space="preserve">військовозобов'язаних з числа працівників </w:t>
            </w:r>
            <w:r w:rsidR="00B071C4" w:rsidRPr="005526E0">
              <w:rPr>
                <w:szCs w:val="28"/>
                <w:lang w:val="uk-UA"/>
              </w:rPr>
              <w:t>Державної служби з лікарських засобів та контролю за наркотиками у Львівській області</w:t>
            </w:r>
            <w:r w:rsidRPr="005526E0">
              <w:rPr>
                <w:rFonts w:eastAsia="Calibri"/>
                <w:szCs w:val="28"/>
                <w:lang w:val="uk-UA"/>
              </w:rPr>
              <w:t xml:space="preserve"> на період мобілізації та воєнний час, надання звітності відповідним органам державної влади</w:t>
            </w:r>
          </w:p>
        </w:tc>
      </w:tr>
      <w:tr w:rsidR="005526E0" w:rsidRPr="00483C11" w:rsidTr="000512B6">
        <w:trPr>
          <w:trHeight w:val="340"/>
        </w:trPr>
        <w:tc>
          <w:tcPr>
            <w:tcW w:w="286" w:type="pct"/>
            <w:tcBorders>
              <w:top w:val="single" w:sz="4" w:space="0" w:color="000000"/>
              <w:left w:val="single" w:sz="4" w:space="0" w:color="000000"/>
              <w:bottom w:val="single" w:sz="4" w:space="0" w:color="000000"/>
              <w:right w:val="single" w:sz="4" w:space="0" w:color="000000"/>
            </w:tcBorders>
          </w:tcPr>
          <w:p w:rsidR="008A17E0" w:rsidRPr="005526E0" w:rsidRDefault="008A17E0" w:rsidP="007B3B35">
            <w:pPr>
              <w:tabs>
                <w:tab w:val="left" w:pos="7230"/>
              </w:tabs>
              <w:jc w:val="center"/>
              <w:rPr>
                <w:b/>
                <w:szCs w:val="28"/>
                <w:lang w:val="uk-UA"/>
              </w:rPr>
            </w:pPr>
            <w:r w:rsidRPr="005526E0">
              <w:rPr>
                <w:b/>
                <w:szCs w:val="28"/>
                <w:lang w:val="uk-UA"/>
              </w:rPr>
              <w:lastRenderedPageBreak/>
              <w:t>15.9</w:t>
            </w:r>
          </w:p>
        </w:tc>
        <w:tc>
          <w:tcPr>
            <w:tcW w:w="1572" w:type="pct"/>
            <w:tcBorders>
              <w:top w:val="single" w:sz="4" w:space="0" w:color="000000"/>
              <w:left w:val="single" w:sz="4" w:space="0" w:color="000000"/>
              <w:bottom w:val="single" w:sz="4" w:space="0" w:color="000000"/>
              <w:right w:val="single" w:sz="4" w:space="0" w:color="000000"/>
            </w:tcBorders>
          </w:tcPr>
          <w:p w:rsidR="008A17E0" w:rsidRPr="005526E0" w:rsidRDefault="008A17E0" w:rsidP="00354C31">
            <w:pPr>
              <w:tabs>
                <w:tab w:val="left" w:pos="7230"/>
              </w:tabs>
              <w:rPr>
                <w:szCs w:val="28"/>
                <w:lang w:val="uk-UA"/>
              </w:rPr>
            </w:pPr>
            <w:r w:rsidRPr="005526E0">
              <w:rPr>
                <w:szCs w:val="28"/>
                <w:lang w:val="uk-UA"/>
              </w:rPr>
              <w:t>Складання звітів, звірка з військовими комісаріатами, передача відповідним установам</w:t>
            </w:r>
          </w:p>
        </w:tc>
        <w:tc>
          <w:tcPr>
            <w:tcW w:w="719" w:type="pct"/>
            <w:tcBorders>
              <w:top w:val="single" w:sz="4" w:space="0" w:color="000000"/>
              <w:left w:val="single" w:sz="4" w:space="0" w:color="000000"/>
              <w:bottom w:val="single" w:sz="4" w:space="0" w:color="000000"/>
              <w:right w:val="single" w:sz="4" w:space="0" w:color="000000"/>
            </w:tcBorders>
          </w:tcPr>
          <w:p w:rsidR="008A17E0" w:rsidRPr="005526E0" w:rsidRDefault="008A17E0" w:rsidP="00354C31">
            <w:pPr>
              <w:tabs>
                <w:tab w:val="left" w:pos="7230"/>
              </w:tabs>
              <w:jc w:val="center"/>
              <w:rPr>
                <w:szCs w:val="28"/>
                <w:lang w:val="uk-UA"/>
              </w:rPr>
            </w:pPr>
            <w:r w:rsidRPr="005526E0">
              <w:rPr>
                <w:szCs w:val="28"/>
                <w:lang w:val="uk-UA"/>
              </w:rPr>
              <w:t>II півріччя</w:t>
            </w:r>
          </w:p>
        </w:tc>
        <w:tc>
          <w:tcPr>
            <w:tcW w:w="863" w:type="pct"/>
            <w:tcBorders>
              <w:top w:val="single" w:sz="4" w:space="0" w:color="000000"/>
              <w:left w:val="single" w:sz="4" w:space="0" w:color="000000"/>
              <w:bottom w:val="single" w:sz="4" w:space="0" w:color="000000"/>
              <w:right w:val="single" w:sz="4" w:space="0" w:color="000000"/>
            </w:tcBorders>
          </w:tcPr>
          <w:p w:rsidR="008A17E0" w:rsidRPr="005526E0" w:rsidRDefault="008A17E0" w:rsidP="00354C31">
            <w:pPr>
              <w:tabs>
                <w:tab w:val="left" w:pos="7230"/>
              </w:tabs>
              <w:jc w:val="center"/>
              <w:rPr>
                <w:szCs w:val="28"/>
                <w:lang w:val="uk-UA"/>
              </w:rPr>
            </w:pPr>
            <w:r w:rsidRPr="005526E0">
              <w:rPr>
                <w:rFonts w:eastAsia="Calibri"/>
                <w:szCs w:val="28"/>
                <w:lang w:val="uk-UA"/>
              </w:rPr>
              <w:t>Головний спеціаліст з питань персоналу</w:t>
            </w:r>
          </w:p>
        </w:tc>
        <w:tc>
          <w:tcPr>
            <w:tcW w:w="1560" w:type="pct"/>
            <w:tcBorders>
              <w:top w:val="single" w:sz="4" w:space="0" w:color="000000"/>
              <w:left w:val="single" w:sz="4" w:space="0" w:color="000000"/>
              <w:bottom w:val="single" w:sz="4" w:space="0" w:color="000000"/>
              <w:right w:val="single" w:sz="4" w:space="0" w:color="000000"/>
            </w:tcBorders>
          </w:tcPr>
          <w:p w:rsidR="008A17E0" w:rsidRPr="005526E0" w:rsidRDefault="008A17E0" w:rsidP="008A17E0">
            <w:pPr>
              <w:tabs>
                <w:tab w:val="left" w:pos="7230"/>
              </w:tabs>
              <w:ind w:right="791"/>
              <w:rPr>
                <w:rFonts w:eastAsia="Calibri"/>
                <w:szCs w:val="28"/>
                <w:lang w:val="uk-UA"/>
              </w:rPr>
            </w:pPr>
            <w:r w:rsidRPr="005526E0">
              <w:rPr>
                <w:szCs w:val="28"/>
                <w:lang w:val="uk-UA"/>
              </w:rPr>
              <w:t xml:space="preserve">У листопаді 2018 року була проведена звірка  </w:t>
            </w:r>
            <w:r w:rsidRPr="005526E0">
              <w:rPr>
                <w:rFonts w:eastAsia="Calibri"/>
                <w:szCs w:val="28"/>
                <w:lang w:val="uk-UA"/>
              </w:rPr>
              <w:t>облікової документації військовозобов’язаних</w:t>
            </w:r>
            <w:r w:rsidRPr="005526E0">
              <w:rPr>
                <w:szCs w:val="28"/>
                <w:lang w:val="uk-UA"/>
              </w:rPr>
              <w:t xml:space="preserve"> серед працівників </w:t>
            </w:r>
            <w:r w:rsidR="00B071C4" w:rsidRPr="005526E0">
              <w:rPr>
                <w:szCs w:val="28"/>
                <w:lang w:val="uk-UA"/>
              </w:rPr>
              <w:t>Державної служби з лікарських засобів та контролю за наркотиками у Львівській області</w:t>
            </w:r>
            <w:r w:rsidRPr="005526E0">
              <w:rPr>
                <w:szCs w:val="28"/>
                <w:lang w:val="uk-UA"/>
              </w:rPr>
              <w:t>, результати звірки внесені до Журналу обліку результатів перевірок стану військового обліку призовників і військовозобов’язаних та звіряння їх облікових даних з даними районних (міських) військових комісаріатів</w:t>
            </w:r>
          </w:p>
        </w:tc>
      </w:tr>
      <w:tr w:rsidR="005526E0" w:rsidRPr="005526E0" w:rsidTr="000512B6">
        <w:trPr>
          <w:trHeight w:val="340"/>
        </w:trPr>
        <w:tc>
          <w:tcPr>
            <w:tcW w:w="286" w:type="pct"/>
            <w:tcBorders>
              <w:top w:val="single" w:sz="4" w:space="0" w:color="000000"/>
              <w:left w:val="single" w:sz="4" w:space="0" w:color="000000"/>
              <w:bottom w:val="single" w:sz="4" w:space="0" w:color="000000"/>
              <w:right w:val="single" w:sz="4" w:space="0" w:color="000000"/>
            </w:tcBorders>
          </w:tcPr>
          <w:p w:rsidR="008A17E0" w:rsidRPr="005526E0" w:rsidRDefault="008A17E0" w:rsidP="007B3B35">
            <w:pPr>
              <w:jc w:val="center"/>
              <w:rPr>
                <w:b/>
                <w:szCs w:val="28"/>
                <w:lang w:val="uk-UA"/>
              </w:rPr>
            </w:pPr>
            <w:r w:rsidRPr="005526E0">
              <w:rPr>
                <w:b/>
                <w:szCs w:val="28"/>
                <w:lang w:val="uk-UA"/>
              </w:rPr>
              <w:t>15.10</w:t>
            </w:r>
          </w:p>
        </w:tc>
        <w:tc>
          <w:tcPr>
            <w:tcW w:w="1572" w:type="pct"/>
            <w:tcBorders>
              <w:top w:val="single" w:sz="4" w:space="0" w:color="000000"/>
              <w:left w:val="single" w:sz="4" w:space="0" w:color="000000"/>
              <w:bottom w:val="single" w:sz="4" w:space="0" w:color="000000"/>
              <w:right w:val="single" w:sz="4" w:space="0" w:color="000000"/>
            </w:tcBorders>
          </w:tcPr>
          <w:p w:rsidR="008A17E0" w:rsidRPr="005526E0" w:rsidRDefault="008A17E0" w:rsidP="00354C31">
            <w:pPr>
              <w:rPr>
                <w:rFonts w:eastAsia="Calibri"/>
                <w:szCs w:val="28"/>
                <w:lang w:val="uk-UA"/>
              </w:rPr>
            </w:pPr>
            <w:r w:rsidRPr="005526E0">
              <w:rPr>
                <w:rFonts w:eastAsia="Calibri"/>
                <w:szCs w:val="28"/>
                <w:lang w:val="uk-UA"/>
              </w:rPr>
              <w:t>Співпраця з державними органами і установами з питань мобілізаційної підготовки</w:t>
            </w:r>
          </w:p>
        </w:tc>
        <w:tc>
          <w:tcPr>
            <w:tcW w:w="719" w:type="pct"/>
            <w:tcBorders>
              <w:top w:val="single" w:sz="4" w:space="0" w:color="000000"/>
              <w:left w:val="single" w:sz="4" w:space="0" w:color="000000"/>
              <w:bottom w:val="single" w:sz="4" w:space="0" w:color="000000"/>
              <w:right w:val="single" w:sz="4" w:space="0" w:color="000000"/>
            </w:tcBorders>
          </w:tcPr>
          <w:p w:rsidR="008A17E0" w:rsidRPr="005526E0" w:rsidRDefault="008A17E0" w:rsidP="00354C31">
            <w:pPr>
              <w:tabs>
                <w:tab w:val="left" w:pos="7230"/>
              </w:tabs>
              <w:jc w:val="center"/>
              <w:rPr>
                <w:szCs w:val="28"/>
                <w:lang w:val="uk-UA"/>
              </w:rPr>
            </w:pPr>
            <w:r w:rsidRPr="005526E0">
              <w:rPr>
                <w:szCs w:val="28"/>
                <w:lang w:val="uk-UA"/>
              </w:rPr>
              <w:t>Постійно</w:t>
            </w:r>
          </w:p>
        </w:tc>
        <w:tc>
          <w:tcPr>
            <w:tcW w:w="863" w:type="pct"/>
            <w:tcBorders>
              <w:top w:val="single" w:sz="4" w:space="0" w:color="000000"/>
              <w:left w:val="single" w:sz="4" w:space="0" w:color="000000"/>
              <w:bottom w:val="single" w:sz="4" w:space="0" w:color="000000"/>
              <w:right w:val="single" w:sz="4" w:space="0" w:color="000000"/>
            </w:tcBorders>
          </w:tcPr>
          <w:p w:rsidR="008A17E0" w:rsidRPr="005526E0" w:rsidRDefault="008A17E0" w:rsidP="00354C31">
            <w:pPr>
              <w:tabs>
                <w:tab w:val="left" w:pos="7230"/>
              </w:tabs>
              <w:jc w:val="center"/>
              <w:rPr>
                <w:szCs w:val="28"/>
                <w:lang w:val="uk-UA"/>
              </w:rPr>
            </w:pPr>
            <w:r w:rsidRPr="005526E0">
              <w:rPr>
                <w:rFonts w:eastAsia="Calibri"/>
                <w:szCs w:val="28"/>
                <w:lang w:val="uk-UA"/>
              </w:rPr>
              <w:t>Головний спеціаліст з питань персоналу</w:t>
            </w:r>
          </w:p>
        </w:tc>
        <w:tc>
          <w:tcPr>
            <w:tcW w:w="1560" w:type="pct"/>
            <w:tcBorders>
              <w:top w:val="single" w:sz="4" w:space="0" w:color="000000"/>
              <w:left w:val="single" w:sz="4" w:space="0" w:color="000000"/>
              <w:bottom w:val="single" w:sz="4" w:space="0" w:color="000000"/>
              <w:right w:val="single" w:sz="4" w:space="0" w:color="000000"/>
            </w:tcBorders>
          </w:tcPr>
          <w:p w:rsidR="008A17E0" w:rsidRDefault="008A17E0" w:rsidP="008A17E0">
            <w:pPr>
              <w:tabs>
                <w:tab w:val="left" w:pos="7230"/>
              </w:tabs>
              <w:ind w:right="791"/>
              <w:rPr>
                <w:rFonts w:eastAsia="Calibri"/>
                <w:szCs w:val="28"/>
                <w:lang w:val="uk-UA"/>
              </w:rPr>
            </w:pPr>
            <w:r w:rsidRPr="005526E0">
              <w:rPr>
                <w:rFonts w:eastAsia="Calibri"/>
                <w:szCs w:val="28"/>
                <w:lang w:val="uk-UA"/>
              </w:rPr>
              <w:t>Протягом року постійно здійснювалась співпраця з державними органами і установами з питань мобілізаційної підготовки</w:t>
            </w:r>
          </w:p>
          <w:p w:rsidR="00701859" w:rsidRPr="005526E0" w:rsidRDefault="00701859" w:rsidP="008A17E0">
            <w:pPr>
              <w:tabs>
                <w:tab w:val="left" w:pos="7230"/>
              </w:tabs>
              <w:ind w:right="791"/>
              <w:rPr>
                <w:rFonts w:eastAsia="Calibri"/>
                <w:szCs w:val="28"/>
                <w:lang w:val="uk-UA"/>
              </w:rPr>
            </w:pPr>
          </w:p>
        </w:tc>
      </w:tr>
      <w:tr w:rsidR="005526E0" w:rsidRPr="005526E0" w:rsidTr="00D26D82">
        <w:trPr>
          <w:trHeight w:val="340"/>
        </w:trPr>
        <w:tc>
          <w:tcPr>
            <w:tcW w:w="286" w:type="pct"/>
            <w:tcBorders>
              <w:top w:val="single" w:sz="4" w:space="0" w:color="000000"/>
              <w:left w:val="single" w:sz="4" w:space="0" w:color="000000"/>
              <w:bottom w:val="single" w:sz="4" w:space="0" w:color="000000"/>
              <w:right w:val="single" w:sz="4" w:space="0" w:color="000000"/>
            </w:tcBorders>
          </w:tcPr>
          <w:p w:rsidR="008A17E0" w:rsidRPr="005526E0" w:rsidRDefault="008A17E0" w:rsidP="007B3B35">
            <w:pPr>
              <w:jc w:val="center"/>
              <w:rPr>
                <w:b/>
                <w:szCs w:val="28"/>
                <w:lang w:val="uk-UA"/>
              </w:rPr>
            </w:pPr>
            <w:r w:rsidRPr="005526E0">
              <w:rPr>
                <w:b/>
                <w:szCs w:val="28"/>
                <w:lang w:val="uk-UA"/>
              </w:rPr>
              <w:lastRenderedPageBreak/>
              <w:t>16.</w:t>
            </w:r>
          </w:p>
        </w:tc>
        <w:tc>
          <w:tcPr>
            <w:tcW w:w="4714" w:type="pct"/>
            <w:gridSpan w:val="4"/>
            <w:tcBorders>
              <w:top w:val="single" w:sz="4" w:space="0" w:color="000000"/>
              <w:left w:val="single" w:sz="4" w:space="0" w:color="000000"/>
              <w:bottom w:val="single" w:sz="4" w:space="0" w:color="000000"/>
              <w:right w:val="single" w:sz="4" w:space="0" w:color="000000"/>
            </w:tcBorders>
          </w:tcPr>
          <w:p w:rsidR="008A17E0" w:rsidRPr="005526E0" w:rsidRDefault="008A17E0" w:rsidP="00F963AE">
            <w:pPr>
              <w:tabs>
                <w:tab w:val="left" w:pos="7230"/>
              </w:tabs>
              <w:ind w:right="791"/>
              <w:rPr>
                <w:b/>
                <w:szCs w:val="28"/>
                <w:lang w:val="uk-UA"/>
              </w:rPr>
            </w:pPr>
            <w:r w:rsidRPr="005526E0">
              <w:rPr>
                <w:b/>
                <w:szCs w:val="28"/>
                <w:lang w:val="uk-UA"/>
              </w:rPr>
              <w:t>ІНШІ ЗАХОДИ</w:t>
            </w:r>
          </w:p>
        </w:tc>
      </w:tr>
      <w:tr w:rsidR="005526E0" w:rsidRPr="00483C11" w:rsidTr="00F42AD7">
        <w:trPr>
          <w:trHeight w:val="340"/>
        </w:trPr>
        <w:tc>
          <w:tcPr>
            <w:tcW w:w="286" w:type="pct"/>
            <w:tcBorders>
              <w:top w:val="single" w:sz="4" w:space="0" w:color="000000"/>
              <w:left w:val="single" w:sz="4" w:space="0" w:color="000000"/>
              <w:bottom w:val="single" w:sz="4" w:space="0" w:color="000000"/>
              <w:right w:val="single" w:sz="4" w:space="0" w:color="000000"/>
            </w:tcBorders>
          </w:tcPr>
          <w:p w:rsidR="008A17E0" w:rsidRPr="005526E0" w:rsidRDefault="00F42AD7" w:rsidP="007B3B35">
            <w:pPr>
              <w:jc w:val="center"/>
              <w:rPr>
                <w:b/>
                <w:szCs w:val="28"/>
                <w:lang w:val="uk-UA"/>
              </w:rPr>
            </w:pPr>
            <w:r>
              <w:rPr>
                <w:b/>
                <w:szCs w:val="28"/>
                <w:lang w:val="uk-UA"/>
              </w:rPr>
              <w:t>16.1</w:t>
            </w:r>
          </w:p>
        </w:tc>
        <w:tc>
          <w:tcPr>
            <w:tcW w:w="1572" w:type="pct"/>
            <w:tcBorders>
              <w:top w:val="single" w:sz="4" w:space="0" w:color="000000"/>
              <w:left w:val="single" w:sz="4" w:space="0" w:color="000000"/>
              <w:bottom w:val="single" w:sz="4" w:space="0" w:color="000000"/>
              <w:right w:val="single" w:sz="4" w:space="0" w:color="000000"/>
            </w:tcBorders>
          </w:tcPr>
          <w:p w:rsidR="008A17E0" w:rsidRPr="005526E0" w:rsidRDefault="008A17E0" w:rsidP="00F42AD7">
            <w:pPr>
              <w:rPr>
                <w:szCs w:val="28"/>
                <w:lang w:val="uk-UA"/>
              </w:rPr>
            </w:pPr>
            <w:r w:rsidRPr="005526E0">
              <w:rPr>
                <w:szCs w:val="28"/>
                <w:lang w:val="uk-UA"/>
              </w:rPr>
              <w:t xml:space="preserve">Забезпечення співпраці з Львівською обласною державною адміністрацією та Львівською обласною радою, органами місцевого самоврядування області з питань забезпечення населення якісними лікарськими засобами та діяльності суб’єктів господарювання з обігу лікарських засобів на території області </w:t>
            </w:r>
          </w:p>
        </w:tc>
        <w:tc>
          <w:tcPr>
            <w:tcW w:w="719" w:type="pct"/>
            <w:tcBorders>
              <w:top w:val="single" w:sz="4" w:space="0" w:color="000000"/>
              <w:left w:val="single" w:sz="4" w:space="0" w:color="000000"/>
              <w:bottom w:val="single" w:sz="4" w:space="0" w:color="000000"/>
              <w:right w:val="single" w:sz="4" w:space="0" w:color="000000"/>
            </w:tcBorders>
          </w:tcPr>
          <w:p w:rsidR="008A17E0" w:rsidRPr="005526E0" w:rsidRDefault="008A17E0" w:rsidP="00B45609">
            <w:pPr>
              <w:jc w:val="center"/>
              <w:rPr>
                <w:szCs w:val="28"/>
                <w:lang w:val="uk-UA"/>
              </w:rPr>
            </w:pPr>
            <w:r w:rsidRPr="005526E0">
              <w:rPr>
                <w:szCs w:val="28"/>
                <w:lang w:val="uk-UA"/>
              </w:rPr>
              <w:t>Протягом року</w:t>
            </w:r>
          </w:p>
        </w:tc>
        <w:tc>
          <w:tcPr>
            <w:tcW w:w="863" w:type="pct"/>
            <w:tcBorders>
              <w:top w:val="single" w:sz="4" w:space="0" w:color="000000"/>
              <w:left w:val="single" w:sz="4" w:space="0" w:color="000000"/>
              <w:bottom w:val="single" w:sz="4" w:space="0" w:color="000000"/>
              <w:right w:val="single" w:sz="4" w:space="0" w:color="000000"/>
            </w:tcBorders>
            <w:vAlign w:val="center"/>
          </w:tcPr>
          <w:p w:rsidR="008A17E0" w:rsidRPr="005526E0" w:rsidRDefault="008A17E0" w:rsidP="00B45609">
            <w:pPr>
              <w:rPr>
                <w:szCs w:val="28"/>
                <w:lang w:val="uk-UA"/>
              </w:rPr>
            </w:pPr>
            <w:r w:rsidRPr="005526E0">
              <w:rPr>
                <w:szCs w:val="28"/>
                <w:lang w:val="uk-UA"/>
              </w:rPr>
              <w:t>Керівник служби, заступник начальника служби – начальник відділу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560" w:type="pct"/>
            <w:tcBorders>
              <w:top w:val="single" w:sz="4" w:space="0" w:color="000000"/>
              <w:left w:val="single" w:sz="4" w:space="0" w:color="000000"/>
              <w:bottom w:val="single" w:sz="4" w:space="0" w:color="000000"/>
              <w:right w:val="single" w:sz="4" w:space="0" w:color="000000"/>
            </w:tcBorders>
          </w:tcPr>
          <w:p w:rsidR="008A17E0" w:rsidRPr="005526E0" w:rsidRDefault="008A17E0" w:rsidP="00AB1538">
            <w:pPr>
              <w:ind w:right="791"/>
              <w:rPr>
                <w:szCs w:val="28"/>
                <w:lang w:val="uk-UA"/>
              </w:rPr>
            </w:pPr>
            <w:r w:rsidRPr="005526E0">
              <w:rPr>
                <w:szCs w:val="28"/>
                <w:lang w:val="uk-UA"/>
              </w:rPr>
              <w:t>Протягом року забезпечено співпрацю з Львівською обласною державною адміністрацією та Львівською обласною радою, органами місцевого самоврядування області з питань забезпечення населення якісними лікарськими засобами та діяльність суб’єктів господарювання з обігу лікарських засобів на території області</w:t>
            </w:r>
          </w:p>
        </w:tc>
      </w:tr>
    </w:tbl>
    <w:p w:rsidR="00A5722C" w:rsidRPr="005526E0" w:rsidRDefault="00A5722C" w:rsidP="00B743F9">
      <w:pPr>
        <w:shd w:val="clear" w:color="auto" w:fill="FFFFFF"/>
        <w:spacing w:line="276" w:lineRule="auto"/>
        <w:rPr>
          <w:b/>
          <w:szCs w:val="28"/>
          <w:lang w:val="uk-UA"/>
        </w:rPr>
      </w:pPr>
    </w:p>
    <w:p w:rsidR="00271969" w:rsidRPr="005526E0" w:rsidRDefault="00555811" w:rsidP="00B743F9">
      <w:pPr>
        <w:shd w:val="clear" w:color="auto" w:fill="FFFFFF"/>
        <w:spacing w:line="276" w:lineRule="auto"/>
        <w:rPr>
          <w:b/>
          <w:szCs w:val="28"/>
          <w:lang w:val="uk-UA" w:eastAsia="uk-UA"/>
        </w:rPr>
      </w:pPr>
      <w:r w:rsidRPr="005526E0">
        <w:rPr>
          <w:b/>
          <w:szCs w:val="28"/>
          <w:lang w:val="uk-UA" w:eastAsia="uk-UA"/>
        </w:rPr>
        <w:t>В.о.</w:t>
      </w:r>
      <w:r w:rsidR="00271969" w:rsidRPr="005526E0">
        <w:rPr>
          <w:b/>
          <w:szCs w:val="28"/>
          <w:lang w:val="uk-UA" w:eastAsia="uk-UA"/>
        </w:rPr>
        <w:t xml:space="preserve"> </w:t>
      </w:r>
      <w:r w:rsidRPr="005526E0">
        <w:rPr>
          <w:b/>
          <w:szCs w:val="28"/>
          <w:lang w:val="uk-UA" w:eastAsia="uk-UA"/>
        </w:rPr>
        <w:t xml:space="preserve">начальника </w:t>
      </w:r>
      <w:r w:rsidR="00271969" w:rsidRPr="005526E0">
        <w:rPr>
          <w:b/>
          <w:szCs w:val="28"/>
          <w:lang w:val="uk-UA" w:eastAsia="uk-UA"/>
        </w:rPr>
        <w:t xml:space="preserve">Державної </w:t>
      </w:r>
      <w:r w:rsidRPr="005526E0">
        <w:rPr>
          <w:b/>
          <w:szCs w:val="28"/>
          <w:lang w:val="uk-UA" w:eastAsia="uk-UA"/>
        </w:rPr>
        <w:t>служби</w:t>
      </w:r>
      <w:r w:rsidR="00B743F9" w:rsidRPr="005526E0">
        <w:rPr>
          <w:b/>
          <w:szCs w:val="28"/>
          <w:lang w:val="uk-UA" w:eastAsia="uk-UA"/>
        </w:rPr>
        <w:t xml:space="preserve"> </w:t>
      </w:r>
    </w:p>
    <w:p w:rsidR="00271969" w:rsidRPr="005526E0" w:rsidRDefault="00271969" w:rsidP="00B743F9">
      <w:pPr>
        <w:shd w:val="clear" w:color="auto" w:fill="FFFFFF"/>
        <w:spacing w:line="276" w:lineRule="auto"/>
        <w:rPr>
          <w:b/>
          <w:szCs w:val="28"/>
          <w:lang w:val="uk-UA" w:eastAsia="uk-UA"/>
        </w:rPr>
      </w:pPr>
      <w:r w:rsidRPr="005526E0">
        <w:rPr>
          <w:b/>
          <w:szCs w:val="28"/>
          <w:lang w:val="uk-UA" w:eastAsia="uk-UA"/>
        </w:rPr>
        <w:t xml:space="preserve">з лікарських засобів та </w:t>
      </w:r>
    </w:p>
    <w:p w:rsidR="00293D3E" w:rsidRPr="005526E0" w:rsidRDefault="00271969" w:rsidP="00B743F9">
      <w:pPr>
        <w:shd w:val="clear" w:color="auto" w:fill="FFFFFF"/>
        <w:spacing w:line="276" w:lineRule="auto"/>
        <w:rPr>
          <w:b/>
          <w:szCs w:val="28"/>
          <w:lang w:val="uk-UA" w:eastAsia="uk-UA"/>
        </w:rPr>
      </w:pPr>
      <w:r w:rsidRPr="005526E0">
        <w:rPr>
          <w:b/>
          <w:szCs w:val="28"/>
          <w:lang w:val="uk-UA" w:eastAsia="uk-UA"/>
        </w:rPr>
        <w:t xml:space="preserve">контролю за наркотиками у Львівській області </w:t>
      </w:r>
      <w:r w:rsidR="00B743F9" w:rsidRPr="005526E0">
        <w:rPr>
          <w:b/>
          <w:szCs w:val="28"/>
          <w:lang w:val="uk-UA" w:eastAsia="uk-UA"/>
        </w:rPr>
        <w:tab/>
      </w:r>
      <w:r w:rsidR="00B743F9" w:rsidRPr="005526E0">
        <w:rPr>
          <w:b/>
          <w:szCs w:val="28"/>
          <w:lang w:val="uk-UA" w:eastAsia="uk-UA"/>
        </w:rPr>
        <w:tab/>
      </w:r>
      <w:r w:rsidR="00B743F9" w:rsidRPr="005526E0">
        <w:rPr>
          <w:b/>
          <w:szCs w:val="28"/>
          <w:lang w:val="uk-UA" w:eastAsia="uk-UA"/>
        </w:rPr>
        <w:tab/>
      </w:r>
      <w:r w:rsidR="00B743F9" w:rsidRPr="005526E0">
        <w:rPr>
          <w:b/>
          <w:szCs w:val="28"/>
          <w:lang w:val="uk-UA" w:eastAsia="uk-UA"/>
        </w:rPr>
        <w:tab/>
      </w:r>
      <w:r w:rsidR="00B743F9" w:rsidRPr="005526E0">
        <w:rPr>
          <w:b/>
          <w:szCs w:val="28"/>
          <w:lang w:val="uk-UA" w:eastAsia="uk-UA"/>
        </w:rPr>
        <w:tab/>
      </w:r>
      <w:r w:rsidR="00B743F9" w:rsidRPr="005526E0">
        <w:rPr>
          <w:b/>
          <w:szCs w:val="28"/>
          <w:lang w:val="uk-UA" w:eastAsia="uk-UA"/>
        </w:rPr>
        <w:tab/>
      </w:r>
      <w:r w:rsidR="00B743F9" w:rsidRPr="005526E0">
        <w:rPr>
          <w:b/>
          <w:szCs w:val="28"/>
          <w:lang w:val="uk-UA" w:eastAsia="uk-UA"/>
        </w:rPr>
        <w:tab/>
      </w:r>
      <w:r w:rsidR="00B743F9" w:rsidRPr="005526E0">
        <w:rPr>
          <w:b/>
          <w:szCs w:val="28"/>
          <w:lang w:val="uk-UA" w:eastAsia="uk-UA"/>
        </w:rPr>
        <w:tab/>
      </w:r>
      <w:r w:rsidR="00B743F9" w:rsidRPr="005526E0">
        <w:rPr>
          <w:b/>
          <w:szCs w:val="28"/>
          <w:lang w:val="uk-UA" w:eastAsia="uk-UA"/>
        </w:rPr>
        <w:tab/>
      </w:r>
      <w:r w:rsidR="00B743F9" w:rsidRPr="005526E0">
        <w:rPr>
          <w:b/>
          <w:szCs w:val="28"/>
          <w:lang w:val="uk-UA" w:eastAsia="uk-UA"/>
        </w:rPr>
        <w:tab/>
        <w:t xml:space="preserve">  </w:t>
      </w:r>
      <w:r w:rsidR="003C5D89" w:rsidRPr="005526E0">
        <w:rPr>
          <w:b/>
          <w:szCs w:val="28"/>
          <w:lang w:val="uk-UA" w:eastAsia="uk-UA"/>
        </w:rPr>
        <w:t xml:space="preserve">   </w:t>
      </w:r>
      <w:r w:rsidR="00B743F9" w:rsidRPr="005526E0">
        <w:rPr>
          <w:b/>
          <w:szCs w:val="28"/>
          <w:lang w:val="uk-UA" w:eastAsia="uk-UA"/>
        </w:rPr>
        <w:t xml:space="preserve"> </w:t>
      </w:r>
      <w:r w:rsidR="00555811" w:rsidRPr="005526E0">
        <w:rPr>
          <w:b/>
          <w:szCs w:val="28"/>
          <w:lang w:val="uk-UA" w:eastAsia="uk-UA"/>
        </w:rPr>
        <w:t xml:space="preserve">Н.Б. </w:t>
      </w:r>
      <w:proofErr w:type="spellStart"/>
      <w:r w:rsidR="00555811" w:rsidRPr="005526E0">
        <w:rPr>
          <w:b/>
          <w:szCs w:val="28"/>
          <w:lang w:val="uk-UA" w:eastAsia="uk-UA"/>
        </w:rPr>
        <w:t>Ізьо</w:t>
      </w:r>
      <w:proofErr w:type="spellEnd"/>
    </w:p>
    <w:p w:rsidR="00843F14" w:rsidRPr="005526E0" w:rsidRDefault="00843F14">
      <w:pPr>
        <w:shd w:val="clear" w:color="auto" w:fill="FFFFFF"/>
        <w:spacing w:line="276" w:lineRule="auto"/>
        <w:rPr>
          <w:b/>
          <w:szCs w:val="28"/>
          <w:lang w:val="uk-UA" w:eastAsia="uk-UA"/>
        </w:rPr>
      </w:pPr>
    </w:p>
    <w:sectPr w:rsidR="00843F14" w:rsidRPr="005526E0" w:rsidSect="00F842D9">
      <w:headerReference w:type="default" r:id="rId9"/>
      <w:footerReference w:type="default" r:id="rId10"/>
      <w:footerReference w:type="first" r:id="rId11"/>
      <w:pgSz w:w="16838" w:h="11906" w:orient="landscape"/>
      <w:pgMar w:top="709" w:right="1134" w:bottom="426" w:left="1134" w:header="709" w:footer="472"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26F" w:rsidRDefault="00D5226F" w:rsidP="004D7F31">
      <w:r>
        <w:separator/>
      </w:r>
    </w:p>
  </w:endnote>
  <w:endnote w:type="continuationSeparator" w:id="0">
    <w:p w:rsidR="00D5226F" w:rsidRDefault="00D5226F" w:rsidP="004D7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Arial"/>
    <w:charset w:val="00"/>
    <w:family w:val="auto"/>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0633813"/>
    </w:sdtPr>
    <w:sdtEndPr>
      <w:rPr>
        <w:sz w:val="24"/>
        <w:szCs w:val="24"/>
      </w:rPr>
    </w:sdtEndPr>
    <w:sdtContent>
      <w:p w:rsidR="00483C11" w:rsidRPr="00672F65" w:rsidRDefault="00483C11" w:rsidP="00A41CC9">
        <w:pPr>
          <w:pStyle w:val="a9"/>
          <w:jc w:val="center"/>
          <w:rPr>
            <w:sz w:val="24"/>
            <w:szCs w:val="24"/>
          </w:rPr>
        </w:pPr>
        <w:r w:rsidRPr="00672F65">
          <w:rPr>
            <w:sz w:val="24"/>
            <w:szCs w:val="24"/>
          </w:rPr>
          <w:fldChar w:fldCharType="begin"/>
        </w:r>
        <w:r w:rsidRPr="00672F65">
          <w:rPr>
            <w:sz w:val="24"/>
            <w:szCs w:val="24"/>
          </w:rPr>
          <w:instrText>PAGE   \* MERGEFORMAT</w:instrText>
        </w:r>
        <w:r w:rsidRPr="00672F65">
          <w:rPr>
            <w:sz w:val="24"/>
            <w:szCs w:val="24"/>
          </w:rPr>
          <w:fldChar w:fldCharType="separate"/>
        </w:r>
        <w:r w:rsidR="00A43400">
          <w:rPr>
            <w:noProof/>
            <w:sz w:val="24"/>
            <w:szCs w:val="24"/>
          </w:rPr>
          <w:t>52</w:t>
        </w:r>
        <w:r w:rsidRPr="00672F65">
          <w:rPr>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C11" w:rsidRDefault="00483C11" w:rsidP="00A41CC9">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26F" w:rsidRDefault="00D5226F" w:rsidP="004D7F31">
      <w:r>
        <w:separator/>
      </w:r>
    </w:p>
  </w:footnote>
  <w:footnote w:type="continuationSeparator" w:id="0">
    <w:p w:rsidR="00D5226F" w:rsidRDefault="00D5226F" w:rsidP="004D7F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C11" w:rsidRPr="008F1481" w:rsidRDefault="00483C11">
    <w:pPr>
      <w:pStyle w:val="a3"/>
      <w:rPr>
        <w:lang w:val="uk-UA"/>
      </w:rPr>
    </w:pPr>
  </w:p>
  <w:p w:rsidR="00483C11" w:rsidRPr="00DD610A" w:rsidRDefault="00483C11" w:rsidP="00DD610A">
    <w:pPr>
      <w:pStyle w:val="a3"/>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5D"/>
    <w:multiLevelType w:val="hybridMultilevel"/>
    <w:tmpl w:val="9B467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F6287"/>
    <w:multiLevelType w:val="hybridMultilevel"/>
    <w:tmpl w:val="B42C6CC8"/>
    <w:lvl w:ilvl="0" w:tplc="4F2A8200">
      <w:start w:val="1"/>
      <w:numFmt w:val="decimal"/>
      <w:lvlText w:val="%1."/>
      <w:lvlJc w:val="center"/>
      <w:pPr>
        <w:ind w:left="786"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8A3F06"/>
    <w:multiLevelType w:val="hybridMultilevel"/>
    <w:tmpl w:val="3AF6681E"/>
    <w:lvl w:ilvl="0" w:tplc="CBA618C2">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4769F0"/>
    <w:multiLevelType w:val="hybridMultilevel"/>
    <w:tmpl w:val="D20829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7415D3"/>
    <w:multiLevelType w:val="hybridMultilevel"/>
    <w:tmpl w:val="C98208D4"/>
    <w:lvl w:ilvl="0" w:tplc="5E848406">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F557EFA"/>
    <w:multiLevelType w:val="hybridMultilevel"/>
    <w:tmpl w:val="74FA079C"/>
    <w:lvl w:ilvl="0" w:tplc="B1FEF5A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0317A2A"/>
    <w:multiLevelType w:val="hybridMultilevel"/>
    <w:tmpl w:val="E5048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5F56D4"/>
    <w:multiLevelType w:val="hybridMultilevel"/>
    <w:tmpl w:val="B86240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CE3422"/>
    <w:multiLevelType w:val="hybridMultilevel"/>
    <w:tmpl w:val="31A6FF8E"/>
    <w:lvl w:ilvl="0" w:tplc="C46630F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64371C4"/>
    <w:multiLevelType w:val="hybridMultilevel"/>
    <w:tmpl w:val="E33E5288"/>
    <w:lvl w:ilvl="0" w:tplc="3730AFCE">
      <w:start w:val="1"/>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D2B486A"/>
    <w:multiLevelType w:val="multilevel"/>
    <w:tmpl w:val="7AC6A01E"/>
    <w:lvl w:ilvl="0">
      <w:start w:val="1"/>
      <w:numFmt w:val="decimal"/>
      <w:lvlText w:val="%1."/>
      <w:lvlJc w:val="left"/>
      <w:pPr>
        <w:ind w:left="720" w:hanging="360"/>
      </w:pPr>
      <w:rPr>
        <w:rFonts w:hint="default"/>
        <w:color w:val="auto"/>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492A06C3"/>
    <w:multiLevelType w:val="hybridMultilevel"/>
    <w:tmpl w:val="17CC3F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58B61F2"/>
    <w:multiLevelType w:val="hybridMultilevel"/>
    <w:tmpl w:val="9B467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EA44C6E"/>
    <w:multiLevelType w:val="hybridMultilevel"/>
    <w:tmpl w:val="4E1CEACE"/>
    <w:lvl w:ilvl="0" w:tplc="6ABC170A">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7C7BCF"/>
    <w:multiLevelType w:val="hybridMultilevel"/>
    <w:tmpl w:val="87347CA8"/>
    <w:lvl w:ilvl="0" w:tplc="75221E9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8C56766"/>
    <w:multiLevelType w:val="hybridMultilevel"/>
    <w:tmpl w:val="FED4C134"/>
    <w:lvl w:ilvl="0" w:tplc="7550E364">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3"/>
  </w:num>
  <w:num w:numId="5">
    <w:abstractNumId w:val="1"/>
  </w:num>
  <w:num w:numId="6">
    <w:abstractNumId w:val="0"/>
  </w:num>
  <w:num w:numId="7">
    <w:abstractNumId w:val="12"/>
  </w:num>
  <w:num w:numId="8">
    <w:abstractNumId w:val="11"/>
  </w:num>
  <w:num w:numId="9">
    <w:abstractNumId w:val="7"/>
  </w:num>
  <w:num w:numId="10">
    <w:abstractNumId w:val="4"/>
  </w:num>
  <w:num w:numId="11">
    <w:abstractNumId w:val="5"/>
  </w:num>
  <w:num w:numId="12">
    <w:abstractNumId w:val="10"/>
  </w:num>
  <w:num w:numId="13">
    <w:abstractNumId w:val="15"/>
  </w:num>
  <w:num w:numId="14">
    <w:abstractNumId w:val="13"/>
  </w:num>
  <w:num w:numId="15">
    <w:abstractNumId w:val="1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E6A91"/>
    <w:rsid w:val="00001050"/>
    <w:rsid w:val="000032F3"/>
    <w:rsid w:val="000050BA"/>
    <w:rsid w:val="000065BF"/>
    <w:rsid w:val="00006F70"/>
    <w:rsid w:val="000109FF"/>
    <w:rsid w:val="00013BD7"/>
    <w:rsid w:val="000148D0"/>
    <w:rsid w:val="00017D79"/>
    <w:rsid w:val="0002723F"/>
    <w:rsid w:val="00027572"/>
    <w:rsid w:val="00030C1A"/>
    <w:rsid w:val="000336B9"/>
    <w:rsid w:val="00037027"/>
    <w:rsid w:val="00043627"/>
    <w:rsid w:val="00043FBA"/>
    <w:rsid w:val="0004620E"/>
    <w:rsid w:val="000512B6"/>
    <w:rsid w:val="00053080"/>
    <w:rsid w:val="00053BCF"/>
    <w:rsid w:val="00060461"/>
    <w:rsid w:val="000607D2"/>
    <w:rsid w:val="000616C2"/>
    <w:rsid w:val="000624E3"/>
    <w:rsid w:val="000645F2"/>
    <w:rsid w:val="00070975"/>
    <w:rsid w:val="00071CAE"/>
    <w:rsid w:val="0007225B"/>
    <w:rsid w:val="000738DA"/>
    <w:rsid w:val="00075251"/>
    <w:rsid w:val="000758F6"/>
    <w:rsid w:val="00081B6B"/>
    <w:rsid w:val="000827F2"/>
    <w:rsid w:val="0008312B"/>
    <w:rsid w:val="000846E9"/>
    <w:rsid w:val="00084FEA"/>
    <w:rsid w:val="000866B0"/>
    <w:rsid w:val="000918B1"/>
    <w:rsid w:val="0009257C"/>
    <w:rsid w:val="00092E67"/>
    <w:rsid w:val="00093582"/>
    <w:rsid w:val="00095D96"/>
    <w:rsid w:val="00096773"/>
    <w:rsid w:val="000A0881"/>
    <w:rsid w:val="000A0B8F"/>
    <w:rsid w:val="000A0BCD"/>
    <w:rsid w:val="000A182B"/>
    <w:rsid w:val="000A581A"/>
    <w:rsid w:val="000A6B4B"/>
    <w:rsid w:val="000A7EAA"/>
    <w:rsid w:val="000B0108"/>
    <w:rsid w:val="000B28E2"/>
    <w:rsid w:val="000B31FB"/>
    <w:rsid w:val="000C0B48"/>
    <w:rsid w:val="000C2127"/>
    <w:rsid w:val="000C310B"/>
    <w:rsid w:val="000C339E"/>
    <w:rsid w:val="000C3633"/>
    <w:rsid w:val="000C520D"/>
    <w:rsid w:val="000C66CA"/>
    <w:rsid w:val="000C6B77"/>
    <w:rsid w:val="000D0548"/>
    <w:rsid w:val="000D331E"/>
    <w:rsid w:val="000D4B0A"/>
    <w:rsid w:val="000D52AD"/>
    <w:rsid w:val="000E31F9"/>
    <w:rsid w:val="000E682A"/>
    <w:rsid w:val="000E6D86"/>
    <w:rsid w:val="000E6FC1"/>
    <w:rsid w:val="000E789A"/>
    <w:rsid w:val="000F0A47"/>
    <w:rsid w:val="000F2AF4"/>
    <w:rsid w:val="000F628A"/>
    <w:rsid w:val="000F7A81"/>
    <w:rsid w:val="00103A2E"/>
    <w:rsid w:val="00106C71"/>
    <w:rsid w:val="00111E9A"/>
    <w:rsid w:val="00122B25"/>
    <w:rsid w:val="00130A04"/>
    <w:rsid w:val="00131964"/>
    <w:rsid w:val="001332B1"/>
    <w:rsid w:val="0013469D"/>
    <w:rsid w:val="00141319"/>
    <w:rsid w:val="0014483F"/>
    <w:rsid w:val="00144B33"/>
    <w:rsid w:val="00146641"/>
    <w:rsid w:val="00146FFD"/>
    <w:rsid w:val="00147289"/>
    <w:rsid w:val="00151002"/>
    <w:rsid w:val="00153B7B"/>
    <w:rsid w:val="00156C0A"/>
    <w:rsid w:val="00156E36"/>
    <w:rsid w:val="001603A5"/>
    <w:rsid w:val="0016074B"/>
    <w:rsid w:val="00160B8D"/>
    <w:rsid w:val="0016483D"/>
    <w:rsid w:val="00171BD9"/>
    <w:rsid w:val="00171C01"/>
    <w:rsid w:val="001738BD"/>
    <w:rsid w:val="001747CA"/>
    <w:rsid w:val="0017677B"/>
    <w:rsid w:val="00181024"/>
    <w:rsid w:val="001823B2"/>
    <w:rsid w:val="00183EFD"/>
    <w:rsid w:val="00186408"/>
    <w:rsid w:val="00186907"/>
    <w:rsid w:val="0019548F"/>
    <w:rsid w:val="001A10A2"/>
    <w:rsid w:val="001A10AD"/>
    <w:rsid w:val="001A10EF"/>
    <w:rsid w:val="001A3252"/>
    <w:rsid w:val="001A7076"/>
    <w:rsid w:val="001A7505"/>
    <w:rsid w:val="001B0841"/>
    <w:rsid w:val="001B33DF"/>
    <w:rsid w:val="001B7D4A"/>
    <w:rsid w:val="001C0268"/>
    <w:rsid w:val="001C662A"/>
    <w:rsid w:val="001D236D"/>
    <w:rsid w:val="001D2B5F"/>
    <w:rsid w:val="001D2BC8"/>
    <w:rsid w:val="001D73C3"/>
    <w:rsid w:val="001D7A1D"/>
    <w:rsid w:val="001E1398"/>
    <w:rsid w:val="001E1B32"/>
    <w:rsid w:val="001E42C3"/>
    <w:rsid w:val="001E7756"/>
    <w:rsid w:val="001F07D1"/>
    <w:rsid w:val="001F0FCE"/>
    <w:rsid w:val="001F43A3"/>
    <w:rsid w:val="0020245D"/>
    <w:rsid w:val="00203114"/>
    <w:rsid w:val="0020316B"/>
    <w:rsid w:val="002034E5"/>
    <w:rsid w:val="00207255"/>
    <w:rsid w:val="00207A23"/>
    <w:rsid w:val="00210A65"/>
    <w:rsid w:val="00212520"/>
    <w:rsid w:val="00212B23"/>
    <w:rsid w:val="00213276"/>
    <w:rsid w:val="00215071"/>
    <w:rsid w:val="00215A60"/>
    <w:rsid w:val="002164A6"/>
    <w:rsid w:val="002173CA"/>
    <w:rsid w:val="0022009B"/>
    <w:rsid w:val="00220444"/>
    <w:rsid w:val="00220BEF"/>
    <w:rsid w:val="00221248"/>
    <w:rsid w:val="00221B2E"/>
    <w:rsid w:val="002242F7"/>
    <w:rsid w:val="0022607B"/>
    <w:rsid w:val="002265B5"/>
    <w:rsid w:val="00227446"/>
    <w:rsid w:val="00232A58"/>
    <w:rsid w:val="00233BA6"/>
    <w:rsid w:val="00234140"/>
    <w:rsid w:val="00240A18"/>
    <w:rsid w:val="00245000"/>
    <w:rsid w:val="002453E2"/>
    <w:rsid w:val="00246F3C"/>
    <w:rsid w:val="0024714B"/>
    <w:rsid w:val="00252ABD"/>
    <w:rsid w:val="00252CF0"/>
    <w:rsid w:val="002537CF"/>
    <w:rsid w:val="002570AC"/>
    <w:rsid w:val="00260E49"/>
    <w:rsid w:val="00261C92"/>
    <w:rsid w:val="00262736"/>
    <w:rsid w:val="0026502E"/>
    <w:rsid w:val="00267D50"/>
    <w:rsid w:val="0027020F"/>
    <w:rsid w:val="00271969"/>
    <w:rsid w:val="00271F1D"/>
    <w:rsid w:val="00273A00"/>
    <w:rsid w:val="00275182"/>
    <w:rsid w:val="0027704E"/>
    <w:rsid w:val="002800D1"/>
    <w:rsid w:val="0028437F"/>
    <w:rsid w:val="0028681B"/>
    <w:rsid w:val="00291505"/>
    <w:rsid w:val="00292B22"/>
    <w:rsid w:val="00293D3E"/>
    <w:rsid w:val="00293EB3"/>
    <w:rsid w:val="0029458E"/>
    <w:rsid w:val="00294BD9"/>
    <w:rsid w:val="002953A9"/>
    <w:rsid w:val="00296902"/>
    <w:rsid w:val="002A112A"/>
    <w:rsid w:val="002A1650"/>
    <w:rsid w:val="002A5491"/>
    <w:rsid w:val="002A7AEC"/>
    <w:rsid w:val="002B0515"/>
    <w:rsid w:val="002B0CFA"/>
    <w:rsid w:val="002B107C"/>
    <w:rsid w:val="002B27B3"/>
    <w:rsid w:val="002B3305"/>
    <w:rsid w:val="002C0E7F"/>
    <w:rsid w:val="002C250E"/>
    <w:rsid w:val="002C392E"/>
    <w:rsid w:val="002C70F8"/>
    <w:rsid w:val="002D3D4E"/>
    <w:rsid w:val="002D419A"/>
    <w:rsid w:val="002D58A5"/>
    <w:rsid w:val="002E7A9F"/>
    <w:rsid w:val="002F00D1"/>
    <w:rsid w:val="002F3589"/>
    <w:rsid w:val="002F39E1"/>
    <w:rsid w:val="002F45EB"/>
    <w:rsid w:val="002F482B"/>
    <w:rsid w:val="002F4942"/>
    <w:rsid w:val="002F666F"/>
    <w:rsid w:val="002F7A25"/>
    <w:rsid w:val="003014A1"/>
    <w:rsid w:val="00301622"/>
    <w:rsid w:val="00303884"/>
    <w:rsid w:val="003040C6"/>
    <w:rsid w:val="00304FE9"/>
    <w:rsid w:val="00310019"/>
    <w:rsid w:val="00310949"/>
    <w:rsid w:val="0031272D"/>
    <w:rsid w:val="003139F8"/>
    <w:rsid w:val="00315D56"/>
    <w:rsid w:val="0032288F"/>
    <w:rsid w:val="00323641"/>
    <w:rsid w:val="0032458B"/>
    <w:rsid w:val="00327A67"/>
    <w:rsid w:val="00335F90"/>
    <w:rsid w:val="00340AF5"/>
    <w:rsid w:val="003428B9"/>
    <w:rsid w:val="003434BB"/>
    <w:rsid w:val="00345C4B"/>
    <w:rsid w:val="0035027F"/>
    <w:rsid w:val="00351DE2"/>
    <w:rsid w:val="00352BF4"/>
    <w:rsid w:val="00353450"/>
    <w:rsid w:val="003535F5"/>
    <w:rsid w:val="00354C31"/>
    <w:rsid w:val="00354C47"/>
    <w:rsid w:val="0035798B"/>
    <w:rsid w:val="00361419"/>
    <w:rsid w:val="00361997"/>
    <w:rsid w:val="00365B14"/>
    <w:rsid w:val="00366361"/>
    <w:rsid w:val="00367C60"/>
    <w:rsid w:val="00372439"/>
    <w:rsid w:val="00373EC2"/>
    <w:rsid w:val="003760F9"/>
    <w:rsid w:val="0037619B"/>
    <w:rsid w:val="003814DA"/>
    <w:rsid w:val="0038698C"/>
    <w:rsid w:val="00386FF7"/>
    <w:rsid w:val="003905E9"/>
    <w:rsid w:val="0039152C"/>
    <w:rsid w:val="00397A73"/>
    <w:rsid w:val="003A04B4"/>
    <w:rsid w:val="003A06ED"/>
    <w:rsid w:val="003A17FC"/>
    <w:rsid w:val="003A3C26"/>
    <w:rsid w:val="003A7F5F"/>
    <w:rsid w:val="003B0801"/>
    <w:rsid w:val="003B0CAA"/>
    <w:rsid w:val="003B2989"/>
    <w:rsid w:val="003B7479"/>
    <w:rsid w:val="003B7864"/>
    <w:rsid w:val="003C066F"/>
    <w:rsid w:val="003C3383"/>
    <w:rsid w:val="003C43D0"/>
    <w:rsid w:val="003C4795"/>
    <w:rsid w:val="003C5D89"/>
    <w:rsid w:val="003D1183"/>
    <w:rsid w:val="003D2E2B"/>
    <w:rsid w:val="003D2EC9"/>
    <w:rsid w:val="003D5C44"/>
    <w:rsid w:val="003E0B3A"/>
    <w:rsid w:val="003E0F48"/>
    <w:rsid w:val="003E2220"/>
    <w:rsid w:val="003E2D24"/>
    <w:rsid w:val="003E417E"/>
    <w:rsid w:val="003E6A91"/>
    <w:rsid w:val="003E6ACA"/>
    <w:rsid w:val="003F2B41"/>
    <w:rsid w:val="003F3603"/>
    <w:rsid w:val="003F6153"/>
    <w:rsid w:val="003F61E2"/>
    <w:rsid w:val="003F70F2"/>
    <w:rsid w:val="004008AF"/>
    <w:rsid w:val="004009C9"/>
    <w:rsid w:val="00401F28"/>
    <w:rsid w:val="00404A4C"/>
    <w:rsid w:val="004068FE"/>
    <w:rsid w:val="00406EAA"/>
    <w:rsid w:val="00407EE3"/>
    <w:rsid w:val="004104A0"/>
    <w:rsid w:val="00411F7D"/>
    <w:rsid w:val="00412124"/>
    <w:rsid w:val="004121CC"/>
    <w:rsid w:val="004133A7"/>
    <w:rsid w:val="004136C4"/>
    <w:rsid w:val="00414BAD"/>
    <w:rsid w:val="00417A5E"/>
    <w:rsid w:val="004305A1"/>
    <w:rsid w:val="00430B75"/>
    <w:rsid w:val="00432B0E"/>
    <w:rsid w:val="00436B1D"/>
    <w:rsid w:val="00436E8A"/>
    <w:rsid w:val="00440720"/>
    <w:rsid w:val="00443FFE"/>
    <w:rsid w:val="004463F6"/>
    <w:rsid w:val="00446E2B"/>
    <w:rsid w:val="00450016"/>
    <w:rsid w:val="004502CD"/>
    <w:rsid w:val="004503E6"/>
    <w:rsid w:val="0045197A"/>
    <w:rsid w:val="00460E7C"/>
    <w:rsid w:val="004635F7"/>
    <w:rsid w:val="004663D5"/>
    <w:rsid w:val="00467658"/>
    <w:rsid w:val="004729DD"/>
    <w:rsid w:val="004772FB"/>
    <w:rsid w:val="004813B4"/>
    <w:rsid w:val="00481B1C"/>
    <w:rsid w:val="00483C11"/>
    <w:rsid w:val="004868A9"/>
    <w:rsid w:val="00492D09"/>
    <w:rsid w:val="0049406A"/>
    <w:rsid w:val="00497D88"/>
    <w:rsid w:val="004A471D"/>
    <w:rsid w:val="004A4AA8"/>
    <w:rsid w:val="004A5857"/>
    <w:rsid w:val="004A5A6D"/>
    <w:rsid w:val="004B5D8E"/>
    <w:rsid w:val="004B6356"/>
    <w:rsid w:val="004C13B0"/>
    <w:rsid w:val="004C25F2"/>
    <w:rsid w:val="004C2721"/>
    <w:rsid w:val="004C2C60"/>
    <w:rsid w:val="004D1246"/>
    <w:rsid w:val="004D1551"/>
    <w:rsid w:val="004D4055"/>
    <w:rsid w:val="004D5F49"/>
    <w:rsid w:val="004D658F"/>
    <w:rsid w:val="004D7F31"/>
    <w:rsid w:val="004E2520"/>
    <w:rsid w:val="004E4CED"/>
    <w:rsid w:val="004E4D23"/>
    <w:rsid w:val="004F00F1"/>
    <w:rsid w:val="004F2B89"/>
    <w:rsid w:val="004F331A"/>
    <w:rsid w:val="00500967"/>
    <w:rsid w:val="00501208"/>
    <w:rsid w:val="005026D3"/>
    <w:rsid w:val="00502EFE"/>
    <w:rsid w:val="00504553"/>
    <w:rsid w:val="00507B86"/>
    <w:rsid w:val="00511AD8"/>
    <w:rsid w:val="005133B2"/>
    <w:rsid w:val="005141B2"/>
    <w:rsid w:val="00515DBF"/>
    <w:rsid w:val="00517B1C"/>
    <w:rsid w:val="00520461"/>
    <w:rsid w:val="005255D9"/>
    <w:rsid w:val="00527FE0"/>
    <w:rsid w:val="00532B5A"/>
    <w:rsid w:val="00534E6F"/>
    <w:rsid w:val="0055089E"/>
    <w:rsid w:val="00551DCA"/>
    <w:rsid w:val="005526E0"/>
    <w:rsid w:val="0055477C"/>
    <w:rsid w:val="00555214"/>
    <w:rsid w:val="00555811"/>
    <w:rsid w:val="00555B36"/>
    <w:rsid w:val="005607B0"/>
    <w:rsid w:val="00565AD9"/>
    <w:rsid w:val="0057309B"/>
    <w:rsid w:val="00573F2D"/>
    <w:rsid w:val="00575A61"/>
    <w:rsid w:val="0057762C"/>
    <w:rsid w:val="00581B16"/>
    <w:rsid w:val="0059195B"/>
    <w:rsid w:val="00591C7B"/>
    <w:rsid w:val="00592CCB"/>
    <w:rsid w:val="00594289"/>
    <w:rsid w:val="00595912"/>
    <w:rsid w:val="00597F29"/>
    <w:rsid w:val="005A0590"/>
    <w:rsid w:val="005A2589"/>
    <w:rsid w:val="005A2C55"/>
    <w:rsid w:val="005B0F2D"/>
    <w:rsid w:val="005B4827"/>
    <w:rsid w:val="005C1007"/>
    <w:rsid w:val="005C21FA"/>
    <w:rsid w:val="005C5185"/>
    <w:rsid w:val="005C5CE0"/>
    <w:rsid w:val="005D155C"/>
    <w:rsid w:val="005D24EC"/>
    <w:rsid w:val="005E19F2"/>
    <w:rsid w:val="005E60DB"/>
    <w:rsid w:val="005E7F6C"/>
    <w:rsid w:val="005F5F81"/>
    <w:rsid w:val="005F6557"/>
    <w:rsid w:val="00600EB1"/>
    <w:rsid w:val="00601A91"/>
    <w:rsid w:val="00601CB3"/>
    <w:rsid w:val="006020C0"/>
    <w:rsid w:val="00613099"/>
    <w:rsid w:val="006131B9"/>
    <w:rsid w:val="00614B4D"/>
    <w:rsid w:val="00615CF5"/>
    <w:rsid w:val="0062040F"/>
    <w:rsid w:val="00627CFF"/>
    <w:rsid w:val="00634506"/>
    <w:rsid w:val="0064252C"/>
    <w:rsid w:val="00642E70"/>
    <w:rsid w:val="00643A8A"/>
    <w:rsid w:val="00643EAF"/>
    <w:rsid w:val="006550A2"/>
    <w:rsid w:val="00661FB6"/>
    <w:rsid w:val="0066371E"/>
    <w:rsid w:val="006648FA"/>
    <w:rsid w:val="00665255"/>
    <w:rsid w:val="00672F65"/>
    <w:rsid w:val="00674779"/>
    <w:rsid w:val="006803B1"/>
    <w:rsid w:val="00681A43"/>
    <w:rsid w:val="00683E59"/>
    <w:rsid w:val="006841C6"/>
    <w:rsid w:val="00687424"/>
    <w:rsid w:val="006965A2"/>
    <w:rsid w:val="00697F0E"/>
    <w:rsid w:val="006A0604"/>
    <w:rsid w:val="006A135D"/>
    <w:rsid w:val="006A191E"/>
    <w:rsid w:val="006A1CF4"/>
    <w:rsid w:val="006A2019"/>
    <w:rsid w:val="006A3308"/>
    <w:rsid w:val="006A367E"/>
    <w:rsid w:val="006B2024"/>
    <w:rsid w:val="006B5092"/>
    <w:rsid w:val="006C0F01"/>
    <w:rsid w:val="006C2A5B"/>
    <w:rsid w:val="006C78DB"/>
    <w:rsid w:val="006D1687"/>
    <w:rsid w:val="006D5522"/>
    <w:rsid w:val="006D6DFC"/>
    <w:rsid w:val="006E343F"/>
    <w:rsid w:val="006E44C0"/>
    <w:rsid w:val="006E562D"/>
    <w:rsid w:val="006F5F47"/>
    <w:rsid w:val="00701859"/>
    <w:rsid w:val="007029EE"/>
    <w:rsid w:val="00706CDA"/>
    <w:rsid w:val="00707F46"/>
    <w:rsid w:val="007102AD"/>
    <w:rsid w:val="0071103F"/>
    <w:rsid w:val="007122D4"/>
    <w:rsid w:val="00713DA1"/>
    <w:rsid w:val="00714873"/>
    <w:rsid w:val="0072154D"/>
    <w:rsid w:val="0072394E"/>
    <w:rsid w:val="00725A90"/>
    <w:rsid w:val="007305A0"/>
    <w:rsid w:val="00730F1F"/>
    <w:rsid w:val="007325C3"/>
    <w:rsid w:val="00733EBE"/>
    <w:rsid w:val="00734266"/>
    <w:rsid w:val="00734B41"/>
    <w:rsid w:val="00740948"/>
    <w:rsid w:val="00742834"/>
    <w:rsid w:val="00744854"/>
    <w:rsid w:val="00744EA3"/>
    <w:rsid w:val="00752BFC"/>
    <w:rsid w:val="00755522"/>
    <w:rsid w:val="00756D77"/>
    <w:rsid w:val="00763F98"/>
    <w:rsid w:val="00767E52"/>
    <w:rsid w:val="00772A4A"/>
    <w:rsid w:val="00772CE5"/>
    <w:rsid w:val="00772FEA"/>
    <w:rsid w:val="007747B8"/>
    <w:rsid w:val="0077490A"/>
    <w:rsid w:val="00774E0E"/>
    <w:rsid w:val="007755E3"/>
    <w:rsid w:val="007804CE"/>
    <w:rsid w:val="00780FDF"/>
    <w:rsid w:val="00781F18"/>
    <w:rsid w:val="0078288C"/>
    <w:rsid w:val="007908E0"/>
    <w:rsid w:val="00793E9E"/>
    <w:rsid w:val="00794AC3"/>
    <w:rsid w:val="007954EF"/>
    <w:rsid w:val="007A20CA"/>
    <w:rsid w:val="007A387E"/>
    <w:rsid w:val="007A4740"/>
    <w:rsid w:val="007A76F4"/>
    <w:rsid w:val="007B3B35"/>
    <w:rsid w:val="007C0614"/>
    <w:rsid w:val="007C169B"/>
    <w:rsid w:val="007C1E70"/>
    <w:rsid w:val="007D0E82"/>
    <w:rsid w:val="007D5389"/>
    <w:rsid w:val="007D5A1B"/>
    <w:rsid w:val="007D5D62"/>
    <w:rsid w:val="007D7F7F"/>
    <w:rsid w:val="007E3ECA"/>
    <w:rsid w:val="007E442F"/>
    <w:rsid w:val="007F0C5C"/>
    <w:rsid w:val="007F6A23"/>
    <w:rsid w:val="007F6BA8"/>
    <w:rsid w:val="007F7A0C"/>
    <w:rsid w:val="00807A76"/>
    <w:rsid w:val="0081402C"/>
    <w:rsid w:val="008154A4"/>
    <w:rsid w:val="008161E6"/>
    <w:rsid w:val="008304F0"/>
    <w:rsid w:val="008307F0"/>
    <w:rsid w:val="00831EA8"/>
    <w:rsid w:val="0083220B"/>
    <w:rsid w:val="0084081B"/>
    <w:rsid w:val="00841CA4"/>
    <w:rsid w:val="008429DF"/>
    <w:rsid w:val="00843F14"/>
    <w:rsid w:val="008458B4"/>
    <w:rsid w:val="00850AB5"/>
    <w:rsid w:val="00857825"/>
    <w:rsid w:val="008621D6"/>
    <w:rsid w:val="00866362"/>
    <w:rsid w:val="00872B20"/>
    <w:rsid w:val="00876495"/>
    <w:rsid w:val="00877E40"/>
    <w:rsid w:val="00884DF1"/>
    <w:rsid w:val="00890BD7"/>
    <w:rsid w:val="00894260"/>
    <w:rsid w:val="00895099"/>
    <w:rsid w:val="008968C4"/>
    <w:rsid w:val="00897AC5"/>
    <w:rsid w:val="008A17E0"/>
    <w:rsid w:val="008A3688"/>
    <w:rsid w:val="008A5F9F"/>
    <w:rsid w:val="008A651A"/>
    <w:rsid w:val="008B54B8"/>
    <w:rsid w:val="008B66DA"/>
    <w:rsid w:val="008C585C"/>
    <w:rsid w:val="008D1370"/>
    <w:rsid w:val="008D3C5E"/>
    <w:rsid w:val="008D44CC"/>
    <w:rsid w:val="008D777C"/>
    <w:rsid w:val="008E23AF"/>
    <w:rsid w:val="008E6ECB"/>
    <w:rsid w:val="008F03E7"/>
    <w:rsid w:val="008F09BA"/>
    <w:rsid w:val="008F0AA0"/>
    <w:rsid w:val="008F1481"/>
    <w:rsid w:val="008F1F34"/>
    <w:rsid w:val="008F6C89"/>
    <w:rsid w:val="008F728A"/>
    <w:rsid w:val="008F7D26"/>
    <w:rsid w:val="009032F8"/>
    <w:rsid w:val="00903C40"/>
    <w:rsid w:val="00905D1D"/>
    <w:rsid w:val="009061AF"/>
    <w:rsid w:val="00906C6D"/>
    <w:rsid w:val="00906CA3"/>
    <w:rsid w:val="00907D4C"/>
    <w:rsid w:val="0091419E"/>
    <w:rsid w:val="00915917"/>
    <w:rsid w:val="00921F2B"/>
    <w:rsid w:val="0092440B"/>
    <w:rsid w:val="009251AF"/>
    <w:rsid w:val="00926D58"/>
    <w:rsid w:val="00926E1A"/>
    <w:rsid w:val="009272EF"/>
    <w:rsid w:val="0093292F"/>
    <w:rsid w:val="009334DC"/>
    <w:rsid w:val="009345AC"/>
    <w:rsid w:val="00934B64"/>
    <w:rsid w:val="00936745"/>
    <w:rsid w:val="00937411"/>
    <w:rsid w:val="0094084D"/>
    <w:rsid w:val="00941886"/>
    <w:rsid w:val="00941DD8"/>
    <w:rsid w:val="009444D3"/>
    <w:rsid w:val="00944E75"/>
    <w:rsid w:val="00950B7E"/>
    <w:rsid w:val="009519D8"/>
    <w:rsid w:val="00954BCF"/>
    <w:rsid w:val="00954EEE"/>
    <w:rsid w:val="00955D64"/>
    <w:rsid w:val="00956D46"/>
    <w:rsid w:val="009612A6"/>
    <w:rsid w:val="0096272C"/>
    <w:rsid w:val="00963AD5"/>
    <w:rsid w:val="00964D69"/>
    <w:rsid w:val="0096594F"/>
    <w:rsid w:val="00967E9E"/>
    <w:rsid w:val="00977567"/>
    <w:rsid w:val="00980185"/>
    <w:rsid w:val="009835D0"/>
    <w:rsid w:val="00983A29"/>
    <w:rsid w:val="00986220"/>
    <w:rsid w:val="0098715A"/>
    <w:rsid w:val="009875D4"/>
    <w:rsid w:val="00987FF1"/>
    <w:rsid w:val="00991564"/>
    <w:rsid w:val="0099288E"/>
    <w:rsid w:val="00992FC5"/>
    <w:rsid w:val="00993050"/>
    <w:rsid w:val="009940C1"/>
    <w:rsid w:val="009959C5"/>
    <w:rsid w:val="00995E22"/>
    <w:rsid w:val="00997BFD"/>
    <w:rsid w:val="00997EED"/>
    <w:rsid w:val="009A0D12"/>
    <w:rsid w:val="009A54F8"/>
    <w:rsid w:val="009A7E0A"/>
    <w:rsid w:val="009B1EC1"/>
    <w:rsid w:val="009B2CB1"/>
    <w:rsid w:val="009B317C"/>
    <w:rsid w:val="009B3C99"/>
    <w:rsid w:val="009B5A8F"/>
    <w:rsid w:val="009C1D0F"/>
    <w:rsid w:val="009C3C00"/>
    <w:rsid w:val="009C5EF3"/>
    <w:rsid w:val="009C6D09"/>
    <w:rsid w:val="009D179B"/>
    <w:rsid w:val="009D42A0"/>
    <w:rsid w:val="009E4004"/>
    <w:rsid w:val="009E404A"/>
    <w:rsid w:val="009E7C88"/>
    <w:rsid w:val="009F2645"/>
    <w:rsid w:val="00A000F5"/>
    <w:rsid w:val="00A01CCA"/>
    <w:rsid w:val="00A0415B"/>
    <w:rsid w:val="00A055DF"/>
    <w:rsid w:val="00A1134F"/>
    <w:rsid w:val="00A11398"/>
    <w:rsid w:val="00A11CEA"/>
    <w:rsid w:val="00A14CFF"/>
    <w:rsid w:val="00A151B5"/>
    <w:rsid w:val="00A161DE"/>
    <w:rsid w:val="00A20A1E"/>
    <w:rsid w:val="00A23FAB"/>
    <w:rsid w:val="00A2791B"/>
    <w:rsid w:val="00A30E62"/>
    <w:rsid w:val="00A3473E"/>
    <w:rsid w:val="00A36BDF"/>
    <w:rsid w:val="00A37956"/>
    <w:rsid w:val="00A407B7"/>
    <w:rsid w:val="00A40B91"/>
    <w:rsid w:val="00A41CC9"/>
    <w:rsid w:val="00A423E7"/>
    <w:rsid w:val="00A433E8"/>
    <w:rsid w:val="00A43400"/>
    <w:rsid w:val="00A4743D"/>
    <w:rsid w:val="00A47B93"/>
    <w:rsid w:val="00A532AA"/>
    <w:rsid w:val="00A55557"/>
    <w:rsid w:val="00A5722C"/>
    <w:rsid w:val="00A60122"/>
    <w:rsid w:val="00A62DCA"/>
    <w:rsid w:val="00A655EC"/>
    <w:rsid w:val="00A67201"/>
    <w:rsid w:val="00A71EB4"/>
    <w:rsid w:val="00A736C4"/>
    <w:rsid w:val="00A73826"/>
    <w:rsid w:val="00A7519B"/>
    <w:rsid w:val="00A759A6"/>
    <w:rsid w:val="00A82070"/>
    <w:rsid w:val="00A82F6D"/>
    <w:rsid w:val="00AA0350"/>
    <w:rsid w:val="00AA1C86"/>
    <w:rsid w:val="00AA48A2"/>
    <w:rsid w:val="00AA4E3D"/>
    <w:rsid w:val="00AA5886"/>
    <w:rsid w:val="00AA77D1"/>
    <w:rsid w:val="00AB043A"/>
    <w:rsid w:val="00AB0ED1"/>
    <w:rsid w:val="00AB1538"/>
    <w:rsid w:val="00AB158D"/>
    <w:rsid w:val="00AB1F19"/>
    <w:rsid w:val="00AB2EBB"/>
    <w:rsid w:val="00AB439E"/>
    <w:rsid w:val="00AB461E"/>
    <w:rsid w:val="00AB4ED6"/>
    <w:rsid w:val="00AB4FDD"/>
    <w:rsid w:val="00AB779F"/>
    <w:rsid w:val="00AC158F"/>
    <w:rsid w:val="00AC16F6"/>
    <w:rsid w:val="00AC2150"/>
    <w:rsid w:val="00AC5DB0"/>
    <w:rsid w:val="00AC684E"/>
    <w:rsid w:val="00AC6C3B"/>
    <w:rsid w:val="00AC7B67"/>
    <w:rsid w:val="00AD01E7"/>
    <w:rsid w:val="00AD03E4"/>
    <w:rsid w:val="00AD20CC"/>
    <w:rsid w:val="00AD2AF2"/>
    <w:rsid w:val="00AD5A35"/>
    <w:rsid w:val="00AD75E1"/>
    <w:rsid w:val="00AE02F7"/>
    <w:rsid w:val="00AE093A"/>
    <w:rsid w:val="00AE4B64"/>
    <w:rsid w:val="00AE7A61"/>
    <w:rsid w:val="00AF2DD4"/>
    <w:rsid w:val="00AF490C"/>
    <w:rsid w:val="00AF6A69"/>
    <w:rsid w:val="00AF7023"/>
    <w:rsid w:val="00B00A33"/>
    <w:rsid w:val="00B01177"/>
    <w:rsid w:val="00B01836"/>
    <w:rsid w:val="00B054FD"/>
    <w:rsid w:val="00B062B7"/>
    <w:rsid w:val="00B071C4"/>
    <w:rsid w:val="00B10AB0"/>
    <w:rsid w:val="00B1132E"/>
    <w:rsid w:val="00B145A9"/>
    <w:rsid w:val="00B14CCB"/>
    <w:rsid w:val="00B157CA"/>
    <w:rsid w:val="00B163CE"/>
    <w:rsid w:val="00B201D8"/>
    <w:rsid w:val="00B207BF"/>
    <w:rsid w:val="00B21E6E"/>
    <w:rsid w:val="00B261D8"/>
    <w:rsid w:val="00B26769"/>
    <w:rsid w:val="00B27F5E"/>
    <w:rsid w:val="00B338A3"/>
    <w:rsid w:val="00B35E0B"/>
    <w:rsid w:val="00B4234E"/>
    <w:rsid w:val="00B4374C"/>
    <w:rsid w:val="00B44281"/>
    <w:rsid w:val="00B45609"/>
    <w:rsid w:val="00B522E1"/>
    <w:rsid w:val="00B52E5F"/>
    <w:rsid w:val="00B53B38"/>
    <w:rsid w:val="00B555B4"/>
    <w:rsid w:val="00B57F7D"/>
    <w:rsid w:val="00B6012F"/>
    <w:rsid w:val="00B6016A"/>
    <w:rsid w:val="00B60DB7"/>
    <w:rsid w:val="00B62765"/>
    <w:rsid w:val="00B62D93"/>
    <w:rsid w:val="00B6549A"/>
    <w:rsid w:val="00B65523"/>
    <w:rsid w:val="00B66C1C"/>
    <w:rsid w:val="00B6703E"/>
    <w:rsid w:val="00B73037"/>
    <w:rsid w:val="00B731A1"/>
    <w:rsid w:val="00B738A1"/>
    <w:rsid w:val="00B739FD"/>
    <w:rsid w:val="00B743F9"/>
    <w:rsid w:val="00B77A0D"/>
    <w:rsid w:val="00B80539"/>
    <w:rsid w:val="00B810B3"/>
    <w:rsid w:val="00B87C5A"/>
    <w:rsid w:val="00B9015A"/>
    <w:rsid w:val="00B91C4F"/>
    <w:rsid w:val="00B9267D"/>
    <w:rsid w:val="00B94170"/>
    <w:rsid w:val="00B97370"/>
    <w:rsid w:val="00B97BC1"/>
    <w:rsid w:val="00BA024B"/>
    <w:rsid w:val="00BA6B4D"/>
    <w:rsid w:val="00BB26B3"/>
    <w:rsid w:val="00BB437B"/>
    <w:rsid w:val="00BB483B"/>
    <w:rsid w:val="00BB7529"/>
    <w:rsid w:val="00BB7C1A"/>
    <w:rsid w:val="00BC0B07"/>
    <w:rsid w:val="00BC1AFE"/>
    <w:rsid w:val="00BC5884"/>
    <w:rsid w:val="00BC63B7"/>
    <w:rsid w:val="00BD00D8"/>
    <w:rsid w:val="00BD2468"/>
    <w:rsid w:val="00BD4484"/>
    <w:rsid w:val="00BD486A"/>
    <w:rsid w:val="00BD681C"/>
    <w:rsid w:val="00BD6D63"/>
    <w:rsid w:val="00BE2586"/>
    <w:rsid w:val="00BE28F3"/>
    <w:rsid w:val="00BE587F"/>
    <w:rsid w:val="00BE6491"/>
    <w:rsid w:val="00BE7AB1"/>
    <w:rsid w:val="00BE7CAA"/>
    <w:rsid w:val="00BF271B"/>
    <w:rsid w:val="00BF382F"/>
    <w:rsid w:val="00BF6DB2"/>
    <w:rsid w:val="00BF7D4D"/>
    <w:rsid w:val="00C03AC0"/>
    <w:rsid w:val="00C05143"/>
    <w:rsid w:val="00C11CD0"/>
    <w:rsid w:val="00C11FD6"/>
    <w:rsid w:val="00C12E6A"/>
    <w:rsid w:val="00C13EBB"/>
    <w:rsid w:val="00C2317D"/>
    <w:rsid w:val="00C2385D"/>
    <w:rsid w:val="00C2429D"/>
    <w:rsid w:val="00C244D3"/>
    <w:rsid w:val="00C259DA"/>
    <w:rsid w:val="00C316E6"/>
    <w:rsid w:val="00C34F83"/>
    <w:rsid w:val="00C360A2"/>
    <w:rsid w:val="00C36CC5"/>
    <w:rsid w:val="00C44225"/>
    <w:rsid w:val="00C47355"/>
    <w:rsid w:val="00C476D8"/>
    <w:rsid w:val="00C65DF1"/>
    <w:rsid w:val="00C66F9F"/>
    <w:rsid w:val="00C6732F"/>
    <w:rsid w:val="00C67FC0"/>
    <w:rsid w:val="00C721D0"/>
    <w:rsid w:val="00C732AC"/>
    <w:rsid w:val="00C758A0"/>
    <w:rsid w:val="00C80EFF"/>
    <w:rsid w:val="00C838AF"/>
    <w:rsid w:val="00C84275"/>
    <w:rsid w:val="00C845F5"/>
    <w:rsid w:val="00C84628"/>
    <w:rsid w:val="00C8500F"/>
    <w:rsid w:val="00C9140D"/>
    <w:rsid w:val="00C95FE4"/>
    <w:rsid w:val="00CA1AC1"/>
    <w:rsid w:val="00CA3046"/>
    <w:rsid w:val="00CA34B1"/>
    <w:rsid w:val="00CA45DF"/>
    <w:rsid w:val="00CB1660"/>
    <w:rsid w:val="00CB180E"/>
    <w:rsid w:val="00CB1D17"/>
    <w:rsid w:val="00CB20FB"/>
    <w:rsid w:val="00CB3B31"/>
    <w:rsid w:val="00CB659C"/>
    <w:rsid w:val="00CB741D"/>
    <w:rsid w:val="00CB7737"/>
    <w:rsid w:val="00CC2A4F"/>
    <w:rsid w:val="00CD0CCE"/>
    <w:rsid w:val="00CD74CE"/>
    <w:rsid w:val="00CD7AA0"/>
    <w:rsid w:val="00CE0611"/>
    <w:rsid w:val="00CE0EDB"/>
    <w:rsid w:val="00CE12D1"/>
    <w:rsid w:val="00CE1740"/>
    <w:rsid w:val="00CE52D0"/>
    <w:rsid w:val="00CF10BD"/>
    <w:rsid w:val="00CF5510"/>
    <w:rsid w:val="00D019BF"/>
    <w:rsid w:val="00D02D38"/>
    <w:rsid w:val="00D03310"/>
    <w:rsid w:val="00D04560"/>
    <w:rsid w:val="00D102AD"/>
    <w:rsid w:val="00D10695"/>
    <w:rsid w:val="00D1570B"/>
    <w:rsid w:val="00D16A46"/>
    <w:rsid w:val="00D234BA"/>
    <w:rsid w:val="00D246F0"/>
    <w:rsid w:val="00D26D82"/>
    <w:rsid w:val="00D31313"/>
    <w:rsid w:val="00D337B7"/>
    <w:rsid w:val="00D34331"/>
    <w:rsid w:val="00D420C1"/>
    <w:rsid w:val="00D457A4"/>
    <w:rsid w:val="00D472D7"/>
    <w:rsid w:val="00D47E24"/>
    <w:rsid w:val="00D5226F"/>
    <w:rsid w:val="00D549A4"/>
    <w:rsid w:val="00D56063"/>
    <w:rsid w:val="00D60156"/>
    <w:rsid w:val="00D62616"/>
    <w:rsid w:val="00D720F9"/>
    <w:rsid w:val="00D72B03"/>
    <w:rsid w:val="00D767A1"/>
    <w:rsid w:val="00D767E4"/>
    <w:rsid w:val="00D772D3"/>
    <w:rsid w:val="00D772D4"/>
    <w:rsid w:val="00D77A6A"/>
    <w:rsid w:val="00D803F2"/>
    <w:rsid w:val="00D81A86"/>
    <w:rsid w:val="00D86420"/>
    <w:rsid w:val="00D865DD"/>
    <w:rsid w:val="00D87149"/>
    <w:rsid w:val="00D8723C"/>
    <w:rsid w:val="00D900F0"/>
    <w:rsid w:val="00D94553"/>
    <w:rsid w:val="00D963A7"/>
    <w:rsid w:val="00DA0D0D"/>
    <w:rsid w:val="00DA1190"/>
    <w:rsid w:val="00DA147B"/>
    <w:rsid w:val="00DA2CD6"/>
    <w:rsid w:val="00DA4207"/>
    <w:rsid w:val="00DB0579"/>
    <w:rsid w:val="00DB285B"/>
    <w:rsid w:val="00DB346A"/>
    <w:rsid w:val="00DB3A07"/>
    <w:rsid w:val="00DB48C6"/>
    <w:rsid w:val="00DC4E68"/>
    <w:rsid w:val="00DC656D"/>
    <w:rsid w:val="00DD4B42"/>
    <w:rsid w:val="00DD515F"/>
    <w:rsid w:val="00DD5C0E"/>
    <w:rsid w:val="00DD610A"/>
    <w:rsid w:val="00DD61C0"/>
    <w:rsid w:val="00DD65F5"/>
    <w:rsid w:val="00DD674D"/>
    <w:rsid w:val="00DD77D6"/>
    <w:rsid w:val="00DE2608"/>
    <w:rsid w:val="00DE7703"/>
    <w:rsid w:val="00E029A7"/>
    <w:rsid w:val="00E0302C"/>
    <w:rsid w:val="00E03315"/>
    <w:rsid w:val="00E04659"/>
    <w:rsid w:val="00E048E1"/>
    <w:rsid w:val="00E05383"/>
    <w:rsid w:val="00E06E5A"/>
    <w:rsid w:val="00E13C22"/>
    <w:rsid w:val="00E15FD4"/>
    <w:rsid w:val="00E166A1"/>
    <w:rsid w:val="00E21ED2"/>
    <w:rsid w:val="00E22FD7"/>
    <w:rsid w:val="00E25679"/>
    <w:rsid w:val="00E34D80"/>
    <w:rsid w:val="00E36ACF"/>
    <w:rsid w:val="00E400C6"/>
    <w:rsid w:val="00E404BF"/>
    <w:rsid w:val="00E40CD4"/>
    <w:rsid w:val="00E45436"/>
    <w:rsid w:val="00E4587B"/>
    <w:rsid w:val="00E459F1"/>
    <w:rsid w:val="00E50450"/>
    <w:rsid w:val="00E50C75"/>
    <w:rsid w:val="00E54478"/>
    <w:rsid w:val="00E55CB4"/>
    <w:rsid w:val="00E57583"/>
    <w:rsid w:val="00E579BF"/>
    <w:rsid w:val="00E579C4"/>
    <w:rsid w:val="00E6146F"/>
    <w:rsid w:val="00E61B3F"/>
    <w:rsid w:val="00E62C69"/>
    <w:rsid w:val="00E6540A"/>
    <w:rsid w:val="00E65C23"/>
    <w:rsid w:val="00E65D6A"/>
    <w:rsid w:val="00E72A44"/>
    <w:rsid w:val="00E73ABF"/>
    <w:rsid w:val="00E7428B"/>
    <w:rsid w:val="00E74AAA"/>
    <w:rsid w:val="00E75B1E"/>
    <w:rsid w:val="00E7767F"/>
    <w:rsid w:val="00E80812"/>
    <w:rsid w:val="00E81651"/>
    <w:rsid w:val="00E87050"/>
    <w:rsid w:val="00E9028B"/>
    <w:rsid w:val="00E936CA"/>
    <w:rsid w:val="00EA1DEE"/>
    <w:rsid w:val="00EA21DE"/>
    <w:rsid w:val="00EA30F7"/>
    <w:rsid w:val="00EA447A"/>
    <w:rsid w:val="00EA4526"/>
    <w:rsid w:val="00EA5AF0"/>
    <w:rsid w:val="00EA7978"/>
    <w:rsid w:val="00EB2637"/>
    <w:rsid w:val="00EC3F2C"/>
    <w:rsid w:val="00EC5867"/>
    <w:rsid w:val="00EC598D"/>
    <w:rsid w:val="00EC69DB"/>
    <w:rsid w:val="00EE10C6"/>
    <w:rsid w:val="00EE2436"/>
    <w:rsid w:val="00EE40CE"/>
    <w:rsid w:val="00EE4560"/>
    <w:rsid w:val="00EE5447"/>
    <w:rsid w:val="00EE7C11"/>
    <w:rsid w:val="00EF4B5D"/>
    <w:rsid w:val="00EF506C"/>
    <w:rsid w:val="00EF6391"/>
    <w:rsid w:val="00EF6D00"/>
    <w:rsid w:val="00F01AA5"/>
    <w:rsid w:val="00F14FAE"/>
    <w:rsid w:val="00F17DD5"/>
    <w:rsid w:val="00F222F8"/>
    <w:rsid w:val="00F226D3"/>
    <w:rsid w:val="00F243A7"/>
    <w:rsid w:val="00F24D55"/>
    <w:rsid w:val="00F27C5C"/>
    <w:rsid w:val="00F3094D"/>
    <w:rsid w:val="00F344E6"/>
    <w:rsid w:val="00F3532E"/>
    <w:rsid w:val="00F3723F"/>
    <w:rsid w:val="00F42496"/>
    <w:rsid w:val="00F42AD7"/>
    <w:rsid w:val="00F43422"/>
    <w:rsid w:val="00F43FA9"/>
    <w:rsid w:val="00F441ED"/>
    <w:rsid w:val="00F459B3"/>
    <w:rsid w:val="00F536F3"/>
    <w:rsid w:val="00F551F0"/>
    <w:rsid w:val="00F567AC"/>
    <w:rsid w:val="00F61393"/>
    <w:rsid w:val="00F63DB3"/>
    <w:rsid w:val="00F65485"/>
    <w:rsid w:val="00F655D3"/>
    <w:rsid w:val="00F65C14"/>
    <w:rsid w:val="00F66201"/>
    <w:rsid w:val="00F66FFB"/>
    <w:rsid w:val="00F67722"/>
    <w:rsid w:val="00F709AE"/>
    <w:rsid w:val="00F71888"/>
    <w:rsid w:val="00F728B6"/>
    <w:rsid w:val="00F76290"/>
    <w:rsid w:val="00F7742B"/>
    <w:rsid w:val="00F827D5"/>
    <w:rsid w:val="00F838E1"/>
    <w:rsid w:val="00F83D62"/>
    <w:rsid w:val="00F842D9"/>
    <w:rsid w:val="00F84F7C"/>
    <w:rsid w:val="00F85EF1"/>
    <w:rsid w:val="00F902CB"/>
    <w:rsid w:val="00F92E0A"/>
    <w:rsid w:val="00F930F9"/>
    <w:rsid w:val="00F963AE"/>
    <w:rsid w:val="00FA05F8"/>
    <w:rsid w:val="00FA161E"/>
    <w:rsid w:val="00FA1FE4"/>
    <w:rsid w:val="00FA258B"/>
    <w:rsid w:val="00FA3105"/>
    <w:rsid w:val="00FA4730"/>
    <w:rsid w:val="00FA7F86"/>
    <w:rsid w:val="00FB4ACB"/>
    <w:rsid w:val="00FB4F7F"/>
    <w:rsid w:val="00FB5464"/>
    <w:rsid w:val="00FB6ECD"/>
    <w:rsid w:val="00FC05C4"/>
    <w:rsid w:val="00FC1742"/>
    <w:rsid w:val="00FC2376"/>
    <w:rsid w:val="00FC387B"/>
    <w:rsid w:val="00FC78F3"/>
    <w:rsid w:val="00FD25B3"/>
    <w:rsid w:val="00FD7B8A"/>
    <w:rsid w:val="00FD7EEF"/>
    <w:rsid w:val="00FE01F0"/>
    <w:rsid w:val="00FE03BB"/>
    <w:rsid w:val="00FE499F"/>
    <w:rsid w:val="00FE4E0B"/>
    <w:rsid w:val="00FE51BD"/>
    <w:rsid w:val="00FE622B"/>
    <w:rsid w:val="00FE784A"/>
    <w:rsid w:val="00FE7F29"/>
    <w:rsid w:val="00FF2DEA"/>
    <w:rsid w:val="00FF38B7"/>
    <w:rsid w:val="00FF5E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A91"/>
    <w:rPr>
      <w:rFonts w:ascii="Times New Roman" w:eastAsia="Times New Roman" w:hAnsi="Times New Roman"/>
      <w:sz w:val="28"/>
    </w:rPr>
  </w:style>
  <w:style w:type="paragraph" w:styleId="2">
    <w:name w:val="heading 2"/>
    <w:basedOn w:val="a"/>
    <w:next w:val="a"/>
    <w:link w:val="20"/>
    <w:uiPriority w:val="9"/>
    <w:unhideWhenUsed/>
    <w:qFormat/>
    <w:rsid w:val="00B0117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qFormat/>
    <w:rsid w:val="008B54B8"/>
    <w:pPr>
      <w:keepNext/>
      <w:outlineLvl w:val="2"/>
    </w:pPr>
    <w:rPr>
      <w:i/>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E6A91"/>
    <w:pPr>
      <w:tabs>
        <w:tab w:val="center" w:pos="4677"/>
        <w:tab w:val="right" w:pos="9355"/>
      </w:tabs>
    </w:pPr>
    <w:rPr>
      <w:sz w:val="24"/>
    </w:rPr>
  </w:style>
  <w:style w:type="character" w:customStyle="1" w:styleId="a4">
    <w:name w:val="Верхний колонтитул Знак"/>
    <w:basedOn w:val="a0"/>
    <w:link w:val="a3"/>
    <w:uiPriority w:val="99"/>
    <w:rsid w:val="003E6A91"/>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9"/>
    <w:rsid w:val="008B54B8"/>
    <w:rPr>
      <w:rFonts w:ascii="Times New Roman" w:eastAsia="Times New Roman" w:hAnsi="Times New Roman" w:cs="Times New Roman"/>
      <w:i/>
      <w:sz w:val="28"/>
      <w:szCs w:val="20"/>
      <w:lang w:val="uk-UA" w:eastAsia="ru-RU"/>
    </w:rPr>
  </w:style>
  <w:style w:type="paragraph" w:styleId="a5">
    <w:name w:val="Normal (Web)"/>
    <w:basedOn w:val="a"/>
    <w:uiPriority w:val="99"/>
    <w:rsid w:val="008B54B8"/>
    <w:pPr>
      <w:spacing w:before="100" w:beforeAutospacing="1" w:after="100" w:afterAutospacing="1"/>
    </w:pPr>
    <w:rPr>
      <w:rFonts w:eastAsia="Calibri"/>
      <w:sz w:val="24"/>
      <w:szCs w:val="24"/>
    </w:rPr>
  </w:style>
  <w:style w:type="paragraph" w:styleId="a6">
    <w:name w:val="List Paragraph"/>
    <w:basedOn w:val="a"/>
    <w:uiPriority w:val="34"/>
    <w:qFormat/>
    <w:rsid w:val="008B54B8"/>
    <w:pPr>
      <w:spacing w:after="200" w:line="276" w:lineRule="auto"/>
      <w:ind w:left="720"/>
      <w:contextualSpacing/>
    </w:pPr>
    <w:rPr>
      <w:rFonts w:ascii="Calibri" w:eastAsia="Calibri" w:hAnsi="Calibri"/>
      <w:sz w:val="22"/>
      <w:szCs w:val="22"/>
      <w:lang w:eastAsia="en-US"/>
    </w:rPr>
  </w:style>
  <w:style w:type="character" w:customStyle="1" w:styleId="FontStyle22">
    <w:name w:val="Font Style22"/>
    <w:basedOn w:val="a0"/>
    <w:rsid w:val="008B54B8"/>
    <w:rPr>
      <w:rFonts w:ascii="Times New Roman" w:hAnsi="Times New Roman" w:cs="Times New Roman"/>
      <w:sz w:val="26"/>
      <w:szCs w:val="26"/>
    </w:rPr>
  </w:style>
  <w:style w:type="character" w:customStyle="1" w:styleId="1">
    <w:name w:val="Название1"/>
    <w:basedOn w:val="a0"/>
    <w:rsid w:val="008B54B8"/>
    <w:rPr>
      <w:b/>
      <w:bCs/>
      <w:color w:val="6683AA"/>
      <w:sz w:val="26"/>
      <w:szCs w:val="26"/>
    </w:rPr>
  </w:style>
  <w:style w:type="paragraph" w:styleId="a7">
    <w:name w:val="Balloon Text"/>
    <w:basedOn w:val="a"/>
    <w:link w:val="a8"/>
    <w:uiPriority w:val="99"/>
    <w:semiHidden/>
    <w:unhideWhenUsed/>
    <w:rsid w:val="008B54B8"/>
    <w:rPr>
      <w:rFonts w:ascii="Tahoma" w:eastAsia="Calibri" w:hAnsi="Tahoma" w:cs="Tahoma"/>
      <w:sz w:val="16"/>
      <w:szCs w:val="16"/>
      <w:lang w:val="uk-UA" w:eastAsia="en-US"/>
    </w:rPr>
  </w:style>
  <w:style w:type="character" w:customStyle="1" w:styleId="a8">
    <w:name w:val="Текст выноски Знак"/>
    <w:basedOn w:val="a0"/>
    <w:link w:val="a7"/>
    <w:uiPriority w:val="99"/>
    <w:semiHidden/>
    <w:rsid w:val="008B54B8"/>
    <w:rPr>
      <w:rFonts w:ascii="Tahoma" w:eastAsia="Calibri" w:hAnsi="Tahoma" w:cs="Tahoma"/>
      <w:sz w:val="16"/>
      <w:szCs w:val="16"/>
      <w:lang w:val="uk-UA"/>
    </w:rPr>
  </w:style>
  <w:style w:type="character" w:customStyle="1" w:styleId="FontStyle12">
    <w:name w:val="Font Style12"/>
    <w:uiPriority w:val="99"/>
    <w:rsid w:val="0027704E"/>
    <w:rPr>
      <w:rFonts w:ascii="Times New Roman" w:hAnsi="Times New Roman" w:cs="Times New Roman"/>
      <w:sz w:val="26"/>
      <w:szCs w:val="26"/>
    </w:rPr>
  </w:style>
  <w:style w:type="character" w:customStyle="1" w:styleId="medium3">
    <w:name w:val="medium3"/>
    <w:rsid w:val="0027704E"/>
  </w:style>
  <w:style w:type="paragraph" w:styleId="a9">
    <w:name w:val="footer"/>
    <w:basedOn w:val="a"/>
    <w:link w:val="aa"/>
    <w:uiPriority w:val="99"/>
    <w:unhideWhenUsed/>
    <w:rsid w:val="004D7F31"/>
    <w:pPr>
      <w:tabs>
        <w:tab w:val="center" w:pos="4677"/>
        <w:tab w:val="right" w:pos="9355"/>
      </w:tabs>
    </w:pPr>
  </w:style>
  <w:style w:type="character" w:customStyle="1" w:styleId="aa">
    <w:name w:val="Нижний колонтитул Знак"/>
    <w:basedOn w:val="a0"/>
    <w:link w:val="a9"/>
    <w:uiPriority w:val="99"/>
    <w:rsid w:val="004D7F31"/>
    <w:rPr>
      <w:rFonts w:ascii="Times New Roman" w:eastAsia="Times New Roman" w:hAnsi="Times New Roman" w:cs="Times New Roman"/>
      <w:sz w:val="28"/>
      <w:szCs w:val="20"/>
      <w:lang w:eastAsia="ru-RU"/>
    </w:rPr>
  </w:style>
  <w:style w:type="table" w:styleId="ab">
    <w:name w:val="Table Grid"/>
    <w:basedOn w:val="a1"/>
    <w:uiPriority w:val="59"/>
    <w:rsid w:val="00BC5884"/>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Indent 2"/>
    <w:basedOn w:val="a"/>
    <w:link w:val="22"/>
    <w:uiPriority w:val="99"/>
    <w:unhideWhenUsed/>
    <w:rsid w:val="00093582"/>
    <w:pPr>
      <w:spacing w:after="120" w:line="480" w:lineRule="auto"/>
      <w:ind w:left="283"/>
    </w:pPr>
    <w:rPr>
      <w:sz w:val="20"/>
      <w:lang w:val="uk-UA" w:eastAsia="uk-UA"/>
    </w:rPr>
  </w:style>
  <w:style w:type="character" w:customStyle="1" w:styleId="22">
    <w:name w:val="Основной текст с отступом 2 Знак"/>
    <w:basedOn w:val="a0"/>
    <w:link w:val="21"/>
    <w:uiPriority w:val="99"/>
    <w:rsid w:val="00093582"/>
    <w:rPr>
      <w:rFonts w:ascii="Times New Roman" w:eastAsia="Times New Roman" w:hAnsi="Times New Roman" w:cs="Times New Roman"/>
      <w:sz w:val="20"/>
      <w:szCs w:val="20"/>
      <w:lang w:val="uk-UA" w:eastAsia="uk-UA"/>
    </w:rPr>
  </w:style>
  <w:style w:type="character" w:customStyle="1" w:styleId="FontStyle13">
    <w:name w:val="Font Style13"/>
    <w:uiPriority w:val="99"/>
    <w:rsid w:val="00BC0B07"/>
    <w:rPr>
      <w:rFonts w:ascii="Times New Roman" w:hAnsi="Times New Roman" w:cs="Times New Roman"/>
      <w:sz w:val="22"/>
      <w:szCs w:val="22"/>
    </w:rPr>
  </w:style>
  <w:style w:type="character" w:customStyle="1" w:styleId="FontStyle14">
    <w:name w:val="Font Style14"/>
    <w:uiPriority w:val="99"/>
    <w:rsid w:val="00BC0B07"/>
    <w:rPr>
      <w:rFonts w:ascii="Times New Roman" w:hAnsi="Times New Roman" w:cs="Times New Roman"/>
      <w:i/>
      <w:iCs/>
      <w:sz w:val="22"/>
      <w:szCs w:val="22"/>
    </w:rPr>
  </w:style>
  <w:style w:type="character" w:customStyle="1" w:styleId="spelle">
    <w:name w:val="spelle"/>
    <w:basedOn w:val="a0"/>
    <w:rsid w:val="00310019"/>
  </w:style>
  <w:style w:type="paragraph" w:customStyle="1" w:styleId="rvps2">
    <w:name w:val="rvps2"/>
    <w:basedOn w:val="a"/>
    <w:rsid w:val="00075251"/>
    <w:pPr>
      <w:spacing w:before="100" w:beforeAutospacing="1" w:after="100" w:afterAutospacing="1"/>
    </w:pPr>
    <w:rPr>
      <w:sz w:val="24"/>
      <w:szCs w:val="24"/>
      <w:lang w:val="uk-UA" w:eastAsia="uk-UA"/>
    </w:rPr>
  </w:style>
  <w:style w:type="character" w:customStyle="1" w:styleId="FontStyle28">
    <w:name w:val="Font Style28"/>
    <w:uiPriority w:val="99"/>
    <w:rsid w:val="00075251"/>
    <w:rPr>
      <w:rFonts w:ascii="Times New Roman" w:hAnsi="Times New Roman" w:cs="Times New Roman"/>
      <w:sz w:val="22"/>
      <w:szCs w:val="22"/>
    </w:rPr>
  </w:style>
  <w:style w:type="character" w:customStyle="1" w:styleId="FontStyle15">
    <w:name w:val="Font Style15"/>
    <w:uiPriority w:val="99"/>
    <w:rsid w:val="00075251"/>
    <w:rPr>
      <w:rFonts w:ascii="Times New Roman" w:hAnsi="Times New Roman" w:cs="Times New Roman"/>
      <w:sz w:val="22"/>
      <w:szCs w:val="22"/>
    </w:rPr>
  </w:style>
  <w:style w:type="paragraph" w:customStyle="1" w:styleId="Default">
    <w:name w:val="Default"/>
    <w:rsid w:val="002953A9"/>
    <w:pPr>
      <w:autoSpaceDE w:val="0"/>
      <w:autoSpaceDN w:val="0"/>
      <w:adjustRightInd w:val="0"/>
    </w:pPr>
    <w:rPr>
      <w:rFonts w:ascii="Times New Roman" w:eastAsiaTheme="minorHAnsi" w:hAnsi="Times New Roman"/>
      <w:color w:val="000000"/>
      <w:sz w:val="24"/>
      <w:szCs w:val="24"/>
      <w:lang w:val="uk-UA" w:eastAsia="en-US"/>
    </w:rPr>
  </w:style>
  <w:style w:type="paragraph" w:customStyle="1" w:styleId="ac">
    <w:name w:val="Назва документа"/>
    <w:basedOn w:val="a"/>
    <w:next w:val="a"/>
    <w:rsid w:val="009272EF"/>
    <w:pPr>
      <w:keepNext/>
      <w:keepLines/>
      <w:spacing w:before="240" w:after="240"/>
      <w:jc w:val="center"/>
    </w:pPr>
    <w:rPr>
      <w:rFonts w:ascii="Antiqua" w:hAnsi="Antiqua"/>
      <w:b/>
      <w:sz w:val="26"/>
      <w:lang w:val="uk-UA"/>
    </w:rPr>
  </w:style>
  <w:style w:type="character" w:customStyle="1" w:styleId="20">
    <w:name w:val="Заголовок 2 Знак"/>
    <w:basedOn w:val="a0"/>
    <w:link w:val="2"/>
    <w:uiPriority w:val="9"/>
    <w:rsid w:val="00B01177"/>
    <w:rPr>
      <w:rFonts w:asciiTheme="majorHAnsi" w:eastAsiaTheme="majorEastAsia" w:hAnsiTheme="majorHAnsi" w:cstheme="majorBidi"/>
      <w:color w:val="365F91" w:themeColor="accent1" w:themeShade="BF"/>
      <w:sz w:val="26"/>
      <w:szCs w:val="26"/>
    </w:rPr>
  </w:style>
  <w:style w:type="character" w:customStyle="1" w:styleId="rvts44">
    <w:name w:val="rvts44"/>
    <w:basedOn w:val="a0"/>
    <w:rsid w:val="007908E0"/>
  </w:style>
  <w:style w:type="paragraph" w:styleId="HTML">
    <w:name w:val="HTML Preformatted"/>
    <w:basedOn w:val="a"/>
    <w:link w:val="HTML0"/>
    <w:uiPriority w:val="99"/>
    <w:unhideWhenUsed/>
    <w:rsid w:val="00EE5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uk-UA" w:eastAsia="uk-UA"/>
    </w:rPr>
  </w:style>
  <w:style w:type="character" w:customStyle="1" w:styleId="HTML0">
    <w:name w:val="Стандартный HTML Знак"/>
    <w:basedOn w:val="a0"/>
    <w:link w:val="HTML"/>
    <w:uiPriority w:val="99"/>
    <w:rsid w:val="00EE5447"/>
    <w:rPr>
      <w:rFonts w:ascii="Courier New" w:eastAsia="Times New Roman" w:hAnsi="Courier New" w:cs="Courier New"/>
      <w:lang w:val="uk-UA" w:eastAsia="uk-UA"/>
    </w:rPr>
  </w:style>
  <w:style w:type="paragraph" w:styleId="ad">
    <w:name w:val="No Spacing"/>
    <w:uiPriority w:val="1"/>
    <w:qFormat/>
    <w:rsid w:val="007029EE"/>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A91"/>
    <w:rPr>
      <w:rFonts w:ascii="Times New Roman" w:eastAsia="Times New Roman" w:hAnsi="Times New Roman"/>
      <w:sz w:val="28"/>
    </w:rPr>
  </w:style>
  <w:style w:type="paragraph" w:styleId="2">
    <w:name w:val="heading 2"/>
    <w:basedOn w:val="a"/>
    <w:next w:val="a"/>
    <w:link w:val="20"/>
    <w:uiPriority w:val="9"/>
    <w:unhideWhenUsed/>
    <w:qFormat/>
    <w:rsid w:val="00B0117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qFormat/>
    <w:rsid w:val="008B54B8"/>
    <w:pPr>
      <w:keepNext/>
      <w:outlineLvl w:val="2"/>
    </w:pPr>
    <w:rPr>
      <w:i/>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E6A91"/>
    <w:pPr>
      <w:tabs>
        <w:tab w:val="center" w:pos="4677"/>
        <w:tab w:val="right" w:pos="9355"/>
      </w:tabs>
    </w:pPr>
    <w:rPr>
      <w:sz w:val="24"/>
    </w:rPr>
  </w:style>
  <w:style w:type="character" w:customStyle="1" w:styleId="a4">
    <w:name w:val="Верхний колонтитул Знак"/>
    <w:basedOn w:val="a0"/>
    <w:link w:val="a3"/>
    <w:uiPriority w:val="99"/>
    <w:rsid w:val="003E6A91"/>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9"/>
    <w:rsid w:val="008B54B8"/>
    <w:rPr>
      <w:rFonts w:ascii="Times New Roman" w:eastAsia="Times New Roman" w:hAnsi="Times New Roman" w:cs="Times New Roman"/>
      <w:i/>
      <w:sz w:val="28"/>
      <w:szCs w:val="20"/>
      <w:lang w:val="uk-UA" w:eastAsia="ru-RU"/>
    </w:rPr>
  </w:style>
  <w:style w:type="paragraph" w:styleId="a5">
    <w:name w:val="Normal (Web)"/>
    <w:basedOn w:val="a"/>
    <w:uiPriority w:val="99"/>
    <w:rsid w:val="008B54B8"/>
    <w:pPr>
      <w:spacing w:before="100" w:beforeAutospacing="1" w:after="100" w:afterAutospacing="1"/>
    </w:pPr>
    <w:rPr>
      <w:rFonts w:eastAsia="Calibri"/>
      <w:sz w:val="24"/>
      <w:szCs w:val="24"/>
    </w:rPr>
  </w:style>
  <w:style w:type="paragraph" w:styleId="a6">
    <w:name w:val="List Paragraph"/>
    <w:basedOn w:val="a"/>
    <w:uiPriority w:val="34"/>
    <w:qFormat/>
    <w:rsid w:val="008B54B8"/>
    <w:pPr>
      <w:spacing w:after="200" w:line="276" w:lineRule="auto"/>
      <w:ind w:left="720"/>
      <w:contextualSpacing/>
    </w:pPr>
    <w:rPr>
      <w:rFonts w:ascii="Calibri" w:eastAsia="Calibri" w:hAnsi="Calibri"/>
      <w:sz w:val="22"/>
      <w:szCs w:val="22"/>
      <w:lang w:eastAsia="en-US"/>
    </w:rPr>
  </w:style>
  <w:style w:type="character" w:customStyle="1" w:styleId="FontStyle22">
    <w:name w:val="Font Style22"/>
    <w:basedOn w:val="a0"/>
    <w:rsid w:val="008B54B8"/>
    <w:rPr>
      <w:rFonts w:ascii="Times New Roman" w:hAnsi="Times New Roman" w:cs="Times New Roman"/>
      <w:sz w:val="26"/>
      <w:szCs w:val="26"/>
    </w:rPr>
  </w:style>
  <w:style w:type="character" w:customStyle="1" w:styleId="1">
    <w:name w:val="Название1"/>
    <w:basedOn w:val="a0"/>
    <w:rsid w:val="008B54B8"/>
    <w:rPr>
      <w:b/>
      <w:bCs/>
      <w:color w:val="6683AA"/>
      <w:sz w:val="26"/>
      <w:szCs w:val="26"/>
    </w:rPr>
  </w:style>
  <w:style w:type="paragraph" w:styleId="a7">
    <w:name w:val="Balloon Text"/>
    <w:basedOn w:val="a"/>
    <w:link w:val="a8"/>
    <w:uiPriority w:val="99"/>
    <w:semiHidden/>
    <w:unhideWhenUsed/>
    <w:rsid w:val="008B54B8"/>
    <w:rPr>
      <w:rFonts w:ascii="Tahoma" w:eastAsia="Calibri" w:hAnsi="Tahoma" w:cs="Tahoma"/>
      <w:sz w:val="16"/>
      <w:szCs w:val="16"/>
      <w:lang w:val="uk-UA" w:eastAsia="en-US"/>
    </w:rPr>
  </w:style>
  <w:style w:type="character" w:customStyle="1" w:styleId="a8">
    <w:name w:val="Текст выноски Знак"/>
    <w:basedOn w:val="a0"/>
    <w:link w:val="a7"/>
    <w:uiPriority w:val="99"/>
    <w:semiHidden/>
    <w:rsid w:val="008B54B8"/>
    <w:rPr>
      <w:rFonts w:ascii="Tahoma" w:eastAsia="Calibri" w:hAnsi="Tahoma" w:cs="Tahoma"/>
      <w:sz w:val="16"/>
      <w:szCs w:val="16"/>
      <w:lang w:val="uk-UA"/>
    </w:rPr>
  </w:style>
  <w:style w:type="character" w:customStyle="1" w:styleId="FontStyle12">
    <w:name w:val="Font Style12"/>
    <w:uiPriority w:val="99"/>
    <w:rsid w:val="0027704E"/>
    <w:rPr>
      <w:rFonts w:ascii="Times New Roman" w:hAnsi="Times New Roman" w:cs="Times New Roman"/>
      <w:sz w:val="26"/>
      <w:szCs w:val="26"/>
    </w:rPr>
  </w:style>
  <w:style w:type="character" w:customStyle="1" w:styleId="medium3">
    <w:name w:val="medium3"/>
    <w:rsid w:val="0027704E"/>
  </w:style>
  <w:style w:type="paragraph" w:styleId="a9">
    <w:name w:val="footer"/>
    <w:basedOn w:val="a"/>
    <w:link w:val="aa"/>
    <w:uiPriority w:val="99"/>
    <w:unhideWhenUsed/>
    <w:rsid w:val="004D7F31"/>
    <w:pPr>
      <w:tabs>
        <w:tab w:val="center" w:pos="4677"/>
        <w:tab w:val="right" w:pos="9355"/>
      </w:tabs>
    </w:pPr>
  </w:style>
  <w:style w:type="character" w:customStyle="1" w:styleId="aa">
    <w:name w:val="Нижний колонтитул Знак"/>
    <w:basedOn w:val="a0"/>
    <w:link w:val="a9"/>
    <w:uiPriority w:val="99"/>
    <w:rsid w:val="004D7F31"/>
    <w:rPr>
      <w:rFonts w:ascii="Times New Roman" w:eastAsia="Times New Roman" w:hAnsi="Times New Roman" w:cs="Times New Roman"/>
      <w:sz w:val="28"/>
      <w:szCs w:val="20"/>
      <w:lang w:eastAsia="ru-RU"/>
    </w:rPr>
  </w:style>
  <w:style w:type="table" w:styleId="ab">
    <w:name w:val="Table Grid"/>
    <w:basedOn w:val="a1"/>
    <w:uiPriority w:val="59"/>
    <w:rsid w:val="00BC5884"/>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Indent 2"/>
    <w:basedOn w:val="a"/>
    <w:link w:val="22"/>
    <w:uiPriority w:val="99"/>
    <w:unhideWhenUsed/>
    <w:rsid w:val="00093582"/>
    <w:pPr>
      <w:spacing w:after="120" w:line="480" w:lineRule="auto"/>
      <w:ind w:left="283"/>
    </w:pPr>
    <w:rPr>
      <w:sz w:val="20"/>
      <w:lang w:val="uk-UA" w:eastAsia="uk-UA"/>
    </w:rPr>
  </w:style>
  <w:style w:type="character" w:customStyle="1" w:styleId="22">
    <w:name w:val="Основной текст с отступом 2 Знак"/>
    <w:basedOn w:val="a0"/>
    <w:link w:val="21"/>
    <w:uiPriority w:val="99"/>
    <w:rsid w:val="00093582"/>
    <w:rPr>
      <w:rFonts w:ascii="Times New Roman" w:eastAsia="Times New Roman" w:hAnsi="Times New Roman" w:cs="Times New Roman"/>
      <w:sz w:val="20"/>
      <w:szCs w:val="20"/>
      <w:lang w:val="uk-UA" w:eastAsia="uk-UA"/>
    </w:rPr>
  </w:style>
  <w:style w:type="character" w:customStyle="1" w:styleId="FontStyle13">
    <w:name w:val="Font Style13"/>
    <w:uiPriority w:val="99"/>
    <w:rsid w:val="00BC0B07"/>
    <w:rPr>
      <w:rFonts w:ascii="Times New Roman" w:hAnsi="Times New Roman" w:cs="Times New Roman"/>
      <w:sz w:val="22"/>
      <w:szCs w:val="22"/>
    </w:rPr>
  </w:style>
  <w:style w:type="character" w:customStyle="1" w:styleId="FontStyle14">
    <w:name w:val="Font Style14"/>
    <w:uiPriority w:val="99"/>
    <w:rsid w:val="00BC0B07"/>
    <w:rPr>
      <w:rFonts w:ascii="Times New Roman" w:hAnsi="Times New Roman" w:cs="Times New Roman"/>
      <w:i/>
      <w:iCs/>
      <w:sz w:val="22"/>
      <w:szCs w:val="22"/>
    </w:rPr>
  </w:style>
  <w:style w:type="character" w:customStyle="1" w:styleId="spelle">
    <w:name w:val="spelle"/>
    <w:basedOn w:val="a0"/>
    <w:rsid w:val="00310019"/>
  </w:style>
  <w:style w:type="paragraph" w:customStyle="1" w:styleId="rvps2">
    <w:name w:val="rvps2"/>
    <w:basedOn w:val="a"/>
    <w:rsid w:val="00075251"/>
    <w:pPr>
      <w:spacing w:before="100" w:beforeAutospacing="1" w:after="100" w:afterAutospacing="1"/>
    </w:pPr>
    <w:rPr>
      <w:sz w:val="24"/>
      <w:szCs w:val="24"/>
      <w:lang w:val="uk-UA" w:eastAsia="uk-UA"/>
    </w:rPr>
  </w:style>
  <w:style w:type="character" w:customStyle="1" w:styleId="FontStyle28">
    <w:name w:val="Font Style28"/>
    <w:uiPriority w:val="99"/>
    <w:rsid w:val="00075251"/>
    <w:rPr>
      <w:rFonts w:ascii="Times New Roman" w:hAnsi="Times New Roman" w:cs="Times New Roman"/>
      <w:sz w:val="22"/>
      <w:szCs w:val="22"/>
    </w:rPr>
  </w:style>
  <w:style w:type="character" w:customStyle="1" w:styleId="FontStyle15">
    <w:name w:val="Font Style15"/>
    <w:uiPriority w:val="99"/>
    <w:rsid w:val="00075251"/>
    <w:rPr>
      <w:rFonts w:ascii="Times New Roman" w:hAnsi="Times New Roman" w:cs="Times New Roman"/>
      <w:sz w:val="22"/>
      <w:szCs w:val="22"/>
    </w:rPr>
  </w:style>
  <w:style w:type="paragraph" w:customStyle="1" w:styleId="Default">
    <w:name w:val="Default"/>
    <w:rsid w:val="002953A9"/>
    <w:pPr>
      <w:autoSpaceDE w:val="0"/>
      <w:autoSpaceDN w:val="0"/>
      <w:adjustRightInd w:val="0"/>
    </w:pPr>
    <w:rPr>
      <w:rFonts w:ascii="Times New Roman" w:eastAsiaTheme="minorHAnsi" w:hAnsi="Times New Roman"/>
      <w:color w:val="000000"/>
      <w:sz w:val="24"/>
      <w:szCs w:val="24"/>
      <w:lang w:val="uk-UA" w:eastAsia="en-US"/>
    </w:rPr>
  </w:style>
  <w:style w:type="paragraph" w:customStyle="1" w:styleId="ac">
    <w:name w:val="Назва документа"/>
    <w:basedOn w:val="a"/>
    <w:next w:val="a"/>
    <w:rsid w:val="009272EF"/>
    <w:pPr>
      <w:keepNext/>
      <w:keepLines/>
      <w:spacing w:before="240" w:after="240"/>
      <w:jc w:val="center"/>
    </w:pPr>
    <w:rPr>
      <w:rFonts w:ascii="Antiqua" w:hAnsi="Antiqua"/>
      <w:b/>
      <w:sz w:val="26"/>
      <w:lang w:val="uk-UA"/>
    </w:rPr>
  </w:style>
  <w:style w:type="character" w:customStyle="1" w:styleId="20">
    <w:name w:val="Заголовок 2 Знак"/>
    <w:basedOn w:val="a0"/>
    <w:link w:val="2"/>
    <w:uiPriority w:val="9"/>
    <w:rsid w:val="00B01177"/>
    <w:rPr>
      <w:rFonts w:asciiTheme="majorHAnsi" w:eastAsiaTheme="majorEastAsia" w:hAnsiTheme="majorHAnsi" w:cstheme="majorBidi"/>
      <w:color w:val="365F91" w:themeColor="accent1" w:themeShade="BF"/>
      <w:sz w:val="26"/>
      <w:szCs w:val="26"/>
    </w:rPr>
  </w:style>
  <w:style w:type="character" w:customStyle="1" w:styleId="rvts44">
    <w:name w:val="rvts44"/>
    <w:basedOn w:val="a0"/>
    <w:rsid w:val="007908E0"/>
  </w:style>
  <w:style w:type="paragraph" w:styleId="HTML">
    <w:name w:val="HTML Preformatted"/>
    <w:basedOn w:val="a"/>
    <w:link w:val="HTML0"/>
    <w:uiPriority w:val="99"/>
    <w:unhideWhenUsed/>
    <w:rsid w:val="00EE5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uk-UA" w:eastAsia="uk-UA"/>
    </w:rPr>
  </w:style>
  <w:style w:type="character" w:customStyle="1" w:styleId="HTML0">
    <w:name w:val="Стандартный HTML Знак"/>
    <w:basedOn w:val="a0"/>
    <w:link w:val="HTML"/>
    <w:uiPriority w:val="99"/>
    <w:rsid w:val="00EE5447"/>
    <w:rPr>
      <w:rFonts w:ascii="Courier New" w:eastAsia="Times New Roman" w:hAnsi="Courier New" w:cs="Courier New"/>
      <w:lang w:val="uk-UA" w:eastAsia="uk-UA"/>
    </w:rPr>
  </w:style>
  <w:style w:type="paragraph" w:styleId="ad">
    <w:name w:val="No Spacing"/>
    <w:uiPriority w:val="1"/>
    <w:qFormat/>
    <w:rsid w:val="007029EE"/>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759326">
      <w:bodyDiv w:val="1"/>
      <w:marLeft w:val="0"/>
      <w:marRight w:val="0"/>
      <w:marTop w:val="0"/>
      <w:marBottom w:val="0"/>
      <w:divBdr>
        <w:top w:val="none" w:sz="0" w:space="0" w:color="auto"/>
        <w:left w:val="none" w:sz="0" w:space="0" w:color="auto"/>
        <w:bottom w:val="none" w:sz="0" w:space="0" w:color="auto"/>
        <w:right w:val="none" w:sz="0" w:space="0" w:color="auto"/>
      </w:divBdr>
    </w:div>
    <w:div w:id="279193959">
      <w:bodyDiv w:val="1"/>
      <w:marLeft w:val="0"/>
      <w:marRight w:val="0"/>
      <w:marTop w:val="0"/>
      <w:marBottom w:val="0"/>
      <w:divBdr>
        <w:top w:val="none" w:sz="0" w:space="0" w:color="auto"/>
        <w:left w:val="none" w:sz="0" w:space="0" w:color="auto"/>
        <w:bottom w:val="none" w:sz="0" w:space="0" w:color="auto"/>
        <w:right w:val="none" w:sz="0" w:space="0" w:color="auto"/>
      </w:divBdr>
    </w:div>
    <w:div w:id="595091392">
      <w:bodyDiv w:val="1"/>
      <w:marLeft w:val="0"/>
      <w:marRight w:val="0"/>
      <w:marTop w:val="0"/>
      <w:marBottom w:val="0"/>
      <w:divBdr>
        <w:top w:val="none" w:sz="0" w:space="0" w:color="auto"/>
        <w:left w:val="none" w:sz="0" w:space="0" w:color="auto"/>
        <w:bottom w:val="none" w:sz="0" w:space="0" w:color="auto"/>
        <w:right w:val="none" w:sz="0" w:space="0" w:color="auto"/>
      </w:divBdr>
    </w:div>
    <w:div w:id="716005871">
      <w:bodyDiv w:val="1"/>
      <w:marLeft w:val="0"/>
      <w:marRight w:val="0"/>
      <w:marTop w:val="0"/>
      <w:marBottom w:val="0"/>
      <w:divBdr>
        <w:top w:val="none" w:sz="0" w:space="0" w:color="auto"/>
        <w:left w:val="none" w:sz="0" w:space="0" w:color="auto"/>
        <w:bottom w:val="none" w:sz="0" w:space="0" w:color="auto"/>
        <w:right w:val="none" w:sz="0" w:space="0" w:color="auto"/>
      </w:divBdr>
    </w:div>
    <w:div w:id="716784024">
      <w:bodyDiv w:val="1"/>
      <w:marLeft w:val="0"/>
      <w:marRight w:val="0"/>
      <w:marTop w:val="0"/>
      <w:marBottom w:val="0"/>
      <w:divBdr>
        <w:top w:val="none" w:sz="0" w:space="0" w:color="auto"/>
        <w:left w:val="none" w:sz="0" w:space="0" w:color="auto"/>
        <w:bottom w:val="none" w:sz="0" w:space="0" w:color="auto"/>
        <w:right w:val="none" w:sz="0" w:space="0" w:color="auto"/>
      </w:divBdr>
    </w:div>
    <w:div w:id="767774126">
      <w:bodyDiv w:val="1"/>
      <w:marLeft w:val="0"/>
      <w:marRight w:val="0"/>
      <w:marTop w:val="0"/>
      <w:marBottom w:val="0"/>
      <w:divBdr>
        <w:top w:val="none" w:sz="0" w:space="0" w:color="auto"/>
        <w:left w:val="none" w:sz="0" w:space="0" w:color="auto"/>
        <w:bottom w:val="none" w:sz="0" w:space="0" w:color="auto"/>
        <w:right w:val="none" w:sz="0" w:space="0" w:color="auto"/>
      </w:divBdr>
    </w:div>
    <w:div w:id="881939106">
      <w:bodyDiv w:val="1"/>
      <w:marLeft w:val="0"/>
      <w:marRight w:val="0"/>
      <w:marTop w:val="0"/>
      <w:marBottom w:val="0"/>
      <w:divBdr>
        <w:top w:val="none" w:sz="0" w:space="0" w:color="auto"/>
        <w:left w:val="none" w:sz="0" w:space="0" w:color="auto"/>
        <w:bottom w:val="none" w:sz="0" w:space="0" w:color="auto"/>
        <w:right w:val="none" w:sz="0" w:space="0" w:color="auto"/>
      </w:divBdr>
    </w:div>
    <w:div w:id="922494662">
      <w:bodyDiv w:val="1"/>
      <w:marLeft w:val="0"/>
      <w:marRight w:val="0"/>
      <w:marTop w:val="0"/>
      <w:marBottom w:val="0"/>
      <w:divBdr>
        <w:top w:val="none" w:sz="0" w:space="0" w:color="auto"/>
        <w:left w:val="none" w:sz="0" w:space="0" w:color="auto"/>
        <w:bottom w:val="none" w:sz="0" w:space="0" w:color="auto"/>
        <w:right w:val="none" w:sz="0" w:space="0" w:color="auto"/>
      </w:divBdr>
    </w:div>
    <w:div w:id="1198591710">
      <w:bodyDiv w:val="1"/>
      <w:marLeft w:val="0"/>
      <w:marRight w:val="0"/>
      <w:marTop w:val="0"/>
      <w:marBottom w:val="0"/>
      <w:divBdr>
        <w:top w:val="none" w:sz="0" w:space="0" w:color="auto"/>
        <w:left w:val="none" w:sz="0" w:space="0" w:color="auto"/>
        <w:bottom w:val="none" w:sz="0" w:space="0" w:color="auto"/>
        <w:right w:val="none" w:sz="0" w:space="0" w:color="auto"/>
      </w:divBdr>
    </w:div>
    <w:div w:id="1204711997">
      <w:bodyDiv w:val="1"/>
      <w:marLeft w:val="0"/>
      <w:marRight w:val="0"/>
      <w:marTop w:val="0"/>
      <w:marBottom w:val="0"/>
      <w:divBdr>
        <w:top w:val="none" w:sz="0" w:space="0" w:color="auto"/>
        <w:left w:val="none" w:sz="0" w:space="0" w:color="auto"/>
        <w:bottom w:val="none" w:sz="0" w:space="0" w:color="auto"/>
        <w:right w:val="none" w:sz="0" w:space="0" w:color="auto"/>
      </w:divBdr>
    </w:div>
    <w:div w:id="1372225409">
      <w:bodyDiv w:val="1"/>
      <w:marLeft w:val="0"/>
      <w:marRight w:val="0"/>
      <w:marTop w:val="0"/>
      <w:marBottom w:val="0"/>
      <w:divBdr>
        <w:top w:val="none" w:sz="0" w:space="0" w:color="auto"/>
        <w:left w:val="none" w:sz="0" w:space="0" w:color="auto"/>
        <w:bottom w:val="none" w:sz="0" w:space="0" w:color="auto"/>
        <w:right w:val="none" w:sz="0" w:space="0" w:color="auto"/>
      </w:divBdr>
    </w:div>
    <w:div w:id="1382513613">
      <w:bodyDiv w:val="1"/>
      <w:marLeft w:val="0"/>
      <w:marRight w:val="0"/>
      <w:marTop w:val="0"/>
      <w:marBottom w:val="0"/>
      <w:divBdr>
        <w:top w:val="none" w:sz="0" w:space="0" w:color="auto"/>
        <w:left w:val="none" w:sz="0" w:space="0" w:color="auto"/>
        <w:bottom w:val="none" w:sz="0" w:space="0" w:color="auto"/>
        <w:right w:val="none" w:sz="0" w:space="0" w:color="auto"/>
      </w:divBdr>
    </w:div>
    <w:div w:id="1452940157">
      <w:bodyDiv w:val="1"/>
      <w:marLeft w:val="0"/>
      <w:marRight w:val="0"/>
      <w:marTop w:val="0"/>
      <w:marBottom w:val="0"/>
      <w:divBdr>
        <w:top w:val="none" w:sz="0" w:space="0" w:color="auto"/>
        <w:left w:val="none" w:sz="0" w:space="0" w:color="auto"/>
        <w:bottom w:val="none" w:sz="0" w:space="0" w:color="auto"/>
        <w:right w:val="none" w:sz="0" w:space="0" w:color="auto"/>
      </w:divBdr>
    </w:div>
    <w:div w:id="1471358665">
      <w:bodyDiv w:val="1"/>
      <w:marLeft w:val="0"/>
      <w:marRight w:val="0"/>
      <w:marTop w:val="0"/>
      <w:marBottom w:val="0"/>
      <w:divBdr>
        <w:top w:val="none" w:sz="0" w:space="0" w:color="auto"/>
        <w:left w:val="none" w:sz="0" w:space="0" w:color="auto"/>
        <w:bottom w:val="none" w:sz="0" w:space="0" w:color="auto"/>
        <w:right w:val="none" w:sz="0" w:space="0" w:color="auto"/>
      </w:divBdr>
    </w:div>
    <w:div w:id="1564291830">
      <w:bodyDiv w:val="1"/>
      <w:marLeft w:val="0"/>
      <w:marRight w:val="0"/>
      <w:marTop w:val="0"/>
      <w:marBottom w:val="0"/>
      <w:divBdr>
        <w:top w:val="none" w:sz="0" w:space="0" w:color="auto"/>
        <w:left w:val="none" w:sz="0" w:space="0" w:color="auto"/>
        <w:bottom w:val="none" w:sz="0" w:space="0" w:color="auto"/>
        <w:right w:val="none" w:sz="0" w:space="0" w:color="auto"/>
      </w:divBdr>
    </w:div>
    <w:div w:id="1601529860">
      <w:bodyDiv w:val="1"/>
      <w:marLeft w:val="0"/>
      <w:marRight w:val="0"/>
      <w:marTop w:val="0"/>
      <w:marBottom w:val="0"/>
      <w:divBdr>
        <w:top w:val="none" w:sz="0" w:space="0" w:color="auto"/>
        <w:left w:val="none" w:sz="0" w:space="0" w:color="auto"/>
        <w:bottom w:val="none" w:sz="0" w:space="0" w:color="auto"/>
        <w:right w:val="none" w:sz="0" w:space="0" w:color="auto"/>
      </w:divBdr>
    </w:div>
    <w:div w:id="1659651113">
      <w:bodyDiv w:val="1"/>
      <w:marLeft w:val="0"/>
      <w:marRight w:val="0"/>
      <w:marTop w:val="0"/>
      <w:marBottom w:val="0"/>
      <w:divBdr>
        <w:top w:val="none" w:sz="0" w:space="0" w:color="auto"/>
        <w:left w:val="none" w:sz="0" w:space="0" w:color="auto"/>
        <w:bottom w:val="none" w:sz="0" w:space="0" w:color="auto"/>
        <w:right w:val="none" w:sz="0" w:space="0" w:color="auto"/>
      </w:divBdr>
    </w:div>
    <w:div w:id="1730151481">
      <w:bodyDiv w:val="1"/>
      <w:marLeft w:val="0"/>
      <w:marRight w:val="0"/>
      <w:marTop w:val="0"/>
      <w:marBottom w:val="0"/>
      <w:divBdr>
        <w:top w:val="none" w:sz="0" w:space="0" w:color="auto"/>
        <w:left w:val="none" w:sz="0" w:space="0" w:color="auto"/>
        <w:bottom w:val="none" w:sz="0" w:space="0" w:color="auto"/>
        <w:right w:val="none" w:sz="0" w:space="0" w:color="auto"/>
      </w:divBdr>
    </w:div>
    <w:div w:id="1858813249">
      <w:bodyDiv w:val="1"/>
      <w:marLeft w:val="0"/>
      <w:marRight w:val="0"/>
      <w:marTop w:val="0"/>
      <w:marBottom w:val="0"/>
      <w:divBdr>
        <w:top w:val="none" w:sz="0" w:space="0" w:color="auto"/>
        <w:left w:val="none" w:sz="0" w:space="0" w:color="auto"/>
        <w:bottom w:val="none" w:sz="0" w:space="0" w:color="auto"/>
        <w:right w:val="none" w:sz="0" w:space="0" w:color="auto"/>
      </w:divBdr>
    </w:div>
    <w:div w:id="1876232086">
      <w:bodyDiv w:val="1"/>
      <w:marLeft w:val="0"/>
      <w:marRight w:val="0"/>
      <w:marTop w:val="0"/>
      <w:marBottom w:val="0"/>
      <w:divBdr>
        <w:top w:val="none" w:sz="0" w:space="0" w:color="auto"/>
        <w:left w:val="none" w:sz="0" w:space="0" w:color="auto"/>
        <w:bottom w:val="none" w:sz="0" w:space="0" w:color="auto"/>
        <w:right w:val="none" w:sz="0" w:space="0" w:color="auto"/>
      </w:divBdr>
    </w:div>
    <w:div w:id="1930851085">
      <w:bodyDiv w:val="1"/>
      <w:marLeft w:val="0"/>
      <w:marRight w:val="0"/>
      <w:marTop w:val="0"/>
      <w:marBottom w:val="0"/>
      <w:divBdr>
        <w:top w:val="none" w:sz="0" w:space="0" w:color="auto"/>
        <w:left w:val="none" w:sz="0" w:space="0" w:color="auto"/>
        <w:bottom w:val="none" w:sz="0" w:space="0" w:color="auto"/>
        <w:right w:val="none" w:sz="0" w:space="0" w:color="auto"/>
      </w:divBdr>
    </w:div>
    <w:div w:id="1937399561">
      <w:bodyDiv w:val="1"/>
      <w:marLeft w:val="0"/>
      <w:marRight w:val="0"/>
      <w:marTop w:val="0"/>
      <w:marBottom w:val="0"/>
      <w:divBdr>
        <w:top w:val="none" w:sz="0" w:space="0" w:color="auto"/>
        <w:left w:val="none" w:sz="0" w:space="0" w:color="auto"/>
        <w:bottom w:val="none" w:sz="0" w:space="0" w:color="auto"/>
        <w:right w:val="none" w:sz="0" w:space="0" w:color="auto"/>
      </w:divBdr>
    </w:div>
    <w:div w:id="1961304709">
      <w:bodyDiv w:val="1"/>
      <w:marLeft w:val="0"/>
      <w:marRight w:val="0"/>
      <w:marTop w:val="0"/>
      <w:marBottom w:val="0"/>
      <w:divBdr>
        <w:top w:val="none" w:sz="0" w:space="0" w:color="auto"/>
        <w:left w:val="none" w:sz="0" w:space="0" w:color="auto"/>
        <w:bottom w:val="none" w:sz="0" w:space="0" w:color="auto"/>
        <w:right w:val="none" w:sz="0" w:space="0" w:color="auto"/>
      </w:divBdr>
    </w:div>
    <w:div w:id="1997301791">
      <w:bodyDiv w:val="1"/>
      <w:marLeft w:val="0"/>
      <w:marRight w:val="0"/>
      <w:marTop w:val="0"/>
      <w:marBottom w:val="0"/>
      <w:divBdr>
        <w:top w:val="none" w:sz="0" w:space="0" w:color="auto"/>
        <w:left w:val="none" w:sz="0" w:space="0" w:color="auto"/>
        <w:bottom w:val="none" w:sz="0" w:space="0" w:color="auto"/>
        <w:right w:val="none" w:sz="0" w:space="0" w:color="auto"/>
      </w:divBdr>
    </w:div>
    <w:div w:id="2018147141">
      <w:bodyDiv w:val="1"/>
      <w:marLeft w:val="0"/>
      <w:marRight w:val="0"/>
      <w:marTop w:val="0"/>
      <w:marBottom w:val="0"/>
      <w:divBdr>
        <w:top w:val="none" w:sz="0" w:space="0" w:color="auto"/>
        <w:left w:val="none" w:sz="0" w:space="0" w:color="auto"/>
        <w:bottom w:val="none" w:sz="0" w:space="0" w:color="auto"/>
        <w:right w:val="none" w:sz="0" w:space="0" w:color="auto"/>
      </w:divBdr>
    </w:div>
    <w:div w:id="2021007038">
      <w:bodyDiv w:val="1"/>
      <w:marLeft w:val="0"/>
      <w:marRight w:val="0"/>
      <w:marTop w:val="0"/>
      <w:marBottom w:val="0"/>
      <w:divBdr>
        <w:top w:val="none" w:sz="0" w:space="0" w:color="auto"/>
        <w:left w:val="none" w:sz="0" w:space="0" w:color="auto"/>
        <w:bottom w:val="none" w:sz="0" w:space="0" w:color="auto"/>
        <w:right w:val="none" w:sz="0" w:space="0" w:color="auto"/>
      </w:divBdr>
    </w:div>
    <w:div w:id="2045523690">
      <w:bodyDiv w:val="1"/>
      <w:marLeft w:val="0"/>
      <w:marRight w:val="0"/>
      <w:marTop w:val="0"/>
      <w:marBottom w:val="0"/>
      <w:divBdr>
        <w:top w:val="none" w:sz="0" w:space="0" w:color="auto"/>
        <w:left w:val="none" w:sz="0" w:space="0" w:color="auto"/>
        <w:bottom w:val="none" w:sz="0" w:space="0" w:color="auto"/>
        <w:right w:val="none" w:sz="0" w:space="0" w:color="auto"/>
      </w:divBdr>
    </w:div>
    <w:div w:id="2045708131">
      <w:bodyDiv w:val="1"/>
      <w:marLeft w:val="0"/>
      <w:marRight w:val="0"/>
      <w:marTop w:val="0"/>
      <w:marBottom w:val="0"/>
      <w:divBdr>
        <w:top w:val="none" w:sz="0" w:space="0" w:color="auto"/>
        <w:left w:val="none" w:sz="0" w:space="0" w:color="auto"/>
        <w:bottom w:val="none" w:sz="0" w:space="0" w:color="auto"/>
        <w:right w:val="none" w:sz="0" w:space="0" w:color="auto"/>
      </w:divBdr>
    </w:div>
    <w:div w:id="207180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785CC-9C14-4315-AE9B-25F70C707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TotalTime>
  <Pages>1</Pages>
  <Words>10924</Words>
  <Characters>62267</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melnik</dc:creator>
  <cp:lastModifiedBy>Админ</cp:lastModifiedBy>
  <cp:revision>209</cp:revision>
  <cp:lastPrinted>2019-01-14T09:17:00Z</cp:lastPrinted>
  <dcterms:created xsi:type="dcterms:W3CDTF">2017-12-29T07:45:00Z</dcterms:created>
  <dcterms:modified xsi:type="dcterms:W3CDTF">2019-01-29T09:11:00Z</dcterms:modified>
</cp:coreProperties>
</file>