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E6" w:rsidRDefault="003572E6" w:rsidP="003572E6">
      <w:pPr>
        <w:ind w:firstLine="0"/>
        <w:jc w:val="center"/>
        <w:rPr>
          <w:lang w:val="en-US"/>
        </w:rPr>
      </w:pPr>
      <w:r>
        <w:rPr>
          <w:lang w:val="ru-RU"/>
        </w:rPr>
        <w:object w:dxaOrig="75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>
            <v:imagedata r:id="rId5" o:title=""/>
          </v:shape>
          <o:OLEObject Type="Embed" ProgID="Word.Picture.8" ShapeID="_x0000_i1025" DrawAspect="Content" ObjectID="_1691664000" r:id="rId6"/>
        </w:object>
      </w:r>
    </w:p>
    <w:p w:rsidR="003572E6" w:rsidRDefault="003572E6" w:rsidP="003572E6">
      <w:pPr>
        <w:ind w:firstLine="0"/>
        <w:jc w:val="center"/>
        <w:rPr>
          <w:sz w:val="6"/>
          <w:szCs w:val="6"/>
          <w:lang w:val="en-US"/>
        </w:rPr>
      </w:pPr>
    </w:p>
    <w:p w:rsidR="003572E6" w:rsidRDefault="003572E6" w:rsidP="00357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ДЕРЖАВНА </w:t>
      </w:r>
      <w:r>
        <w:rPr>
          <w:rFonts w:ascii="Times New Roman" w:hAnsi="Times New Roman"/>
          <w:sz w:val="26"/>
          <w:szCs w:val="26"/>
        </w:rPr>
        <w:t xml:space="preserve">СЛУЖБА УКРАЇНИ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З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ЛІКАРСЬКИХ </w:t>
      </w:r>
      <w:r>
        <w:rPr>
          <w:rFonts w:ascii="Times New Roman" w:hAnsi="Times New Roman"/>
          <w:sz w:val="26"/>
          <w:szCs w:val="26"/>
        </w:rPr>
        <w:t>ЗАСОБІВТА КОНТРОЛЮ ЗА НАРКОТИКАМИ</w:t>
      </w:r>
    </w:p>
    <w:p w:rsidR="003572E6" w:rsidRDefault="003572E6" w:rsidP="003572E6">
      <w:pPr>
        <w:spacing w:line="276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ДЕРЖАВНА СЛУЖБА З ЛІКАРСЬКИХ ЗАСОБІВ ТАКОНТРОЛЮ ЗА НАРКОТИКАМИ У ВОЛИНСЬКІЙ ОБЛАСТІ</w:t>
      </w:r>
    </w:p>
    <w:p w:rsidR="003572E6" w:rsidRDefault="003572E6" w:rsidP="003572E6">
      <w:pPr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вул. Драгоманова,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</w:rPr>
          <w:t>8 м</w:t>
        </w:r>
      </w:smartTag>
      <w:r>
        <w:rPr>
          <w:rFonts w:ascii="Times New Roman" w:hAnsi="Times New Roman"/>
        </w:rPr>
        <w:t xml:space="preserve">. Луцьк, 43016, </w:t>
      </w:r>
      <w:proofErr w:type="spellStart"/>
      <w:r>
        <w:rPr>
          <w:rFonts w:ascii="Times New Roman" w:hAnsi="Times New Roman"/>
        </w:rPr>
        <w:t>тел</w:t>
      </w:r>
      <w:proofErr w:type="spellEnd"/>
      <w:r>
        <w:rPr>
          <w:rFonts w:ascii="Times New Roman" w:hAnsi="Times New Roman"/>
        </w:rPr>
        <w:t xml:space="preserve">./факс: (0332) 72-46-07, </w:t>
      </w:r>
      <w:r>
        <w:rPr>
          <w:rFonts w:ascii="Times New Roman" w:hAnsi="Times New Roman"/>
          <w:color w:val="0000FF"/>
        </w:rPr>
        <w:t>е-</w:t>
      </w:r>
      <w:r>
        <w:rPr>
          <w:rFonts w:ascii="Times New Roman" w:hAnsi="Times New Roman"/>
          <w:color w:val="0000FF"/>
          <w:lang w:val="en-US"/>
        </w:rPr>
        <w:t>mail</w:t>
      </w:r>
      <w:r>
        <w:rPr>
          <w:rFonts w:ascii="Times New Roman" w:hAnsi="Times New Roman"/>
          <w:color w:val="0000FF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ds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vol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@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ukr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net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572E6" w:rsidRDefault="00151F70" w:rsidP="003572E6">
      <w:pPr>
        <w:ind w:firstLine="0"/>
        <w:jc w:val="center"/>
        <w:rPr>
          <w:rFonts w:ascii="Times New Roman" w:hAnsi="Times New Roman"/>
        </w:rPr>
      </w:pPr>
      <w:hyperlink r:id="rId7" w:history="1">
        <w:r w:rsidR="003572E6" w:rsidRPr="0097038D">
          <w:rPr>
            <w:rStyle w:val="a3"/>
            <w:rFonts w:ascii="Times New Roman" w:hAnsi="Times New Roman"/>
            <w:lang w:val="en-US"/>
          </w:rPr>
          <w:t>https</w:t>
        </w:r>
        <w:r w:rsidR="003572E6" w:rsidRPr="0097038D">
          <w:rPr>
            <w:rStyle w:val="a3"/>
            <w:rFonts w:ascii="Times New Roman" w:hAnsi="Times New Roman"/>
          </w:rPr>
          <w:t>://</w:t>
        </w:r>
        <w:r w:rsidR="003572E6" w:rsidRPr="0097038D">
          <w:rPr>
            <w:rStyle w:val="a3"/>
            <w:rFonts w:ascii="Times New Roman" w:hAnsi="Times New Roman"/>
            <w:lang w:val="en-US"/>
          </w:rPr>
          <w:t>www</w:t>
        </w:r>
      </w:hyperlink>
      <w:r w:rsidR="003572E6">
        <w:rPr>
          <w:rFonts w:ascii="Times New Roman" w:hAnsi="Times New Roman"/>
          <w:u w:val="single"/>
          <w:lang w:val="ru-RU"/>
        </w:rPr>
        <w:t>.</w:t>
      </w:r>
      <w:proofErr w:type="spellStart"/>
      <w:r w:rsidR="003572E6">
        <w:rPr>
          <w:rFonts w:ascii="Times New Roman" w:hAnsi="Times New Roman"/>
          <w:u w:val="single"/>
          <w:lang w:val="en-US"/>
        </w:rPr>
        <w:t>dls</w:t>
      </w:r>
      <w:proofErr w:type="spellEnd"/>
      <w:r w:rsidR="003572E6">
        <w:rPr>
          <w:rFonts w:ascii="Times New Roman" w:hAnsi="Times New Roman"/>
          <w:u w:val="single"/>
        </w:rPr>
        <w:t>.</w:t>
      </w:r>
      <w:proofErr w:type="spellStart"/>
      <w:r w:rsidR="003572E6">
        <w:rPr>
          <w:rFonts w:ascii="Times New Roman" w:hAnsi="Times New Roman"/>
          <w:u w:val="single"/>
          <w:lang w:val="en-US"/>
        </w:rPr>
        <w:t>gov</w:t>
      </w:r>
      <w:proofErr w:type="spellEnd"/>
      <w:r w:rsidR="003572E6">
        <w:rPr>
          <w:rFonts w:ascii="Times New Roman" w:hAnsi="Times New Roman"/>
          <w:u w:val="single"/>
        </w:rPr>
        <w:t>.</w:t>
      </w:r>
      <w:proofErr w:type="spellStart"/>
      <w:r w:rsidR="003572E6">
        <w:rPr>
          <w:rFonts w:ascii="Times New Roman" w:hAnsi="Times New Roman"/>
          <w:u w:val="single"/>
          <w:lang w:val="en-US"/>
        </w:rPr>
        <w:t>ua</w:t>
      </w:r>
      <w:proofErr w:type="spellEnd"/>
      <w:r w:rsidR="003572E6">
        <w:rPr>
          <w:rFonts w:ascii="Times New Roman" w:hAnsi="Times New Roman"/>
        </w:rPr>
        <w:t xml:space="preserve"> Код ЄДРПОУ 37067935</w:t>
      </w:r>
    </w:p>
    <w:p w:rsidR="003572E6" w:rsidRDefault="003572E6" w:rsidP="003572E6">
      <w:pPr>
        <w:ind w:firstLine="0"/>
        <w:jc w:val="center"/>
        <w:rPr>
          <w:rFonts w:ascii="Times New Roman" w:hAnsi="Times New Roman"/>
        </w:rPr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572E6" w:rsidTr="000F6563">
        <w:tc>
          <w:tcPr>
            <w:tcW w:w="4862" w:type="dxa"/>
            <w:hideMark/>
          </w:tcPr>
          <w:p w:rsidR="003572E6" w:rsidRDefault="00151F70" w:rsidP="00151F70">
            <w:pPr>
              <w:tabs>
                <w:tab w:val="right" w:pos="4320"/>
              </w:tabs>
              <w:spacing w:after="120" w:line="276" w:lineRule="auto"/>
              <w:ind w:left="34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151F70">
              <w:rPr>
                <w:rFonts w:ascii="Times New Roman" w:hAnsi="Times New Roman"/>
                <w:sz w:val="24"/>
                <w:szCs w:val="24"/>
                <w:u w:val="single"/>
              </w:rPr>
              <w:t>28.08.2021</w:t>
            </w:r>
            <w:r w:rsidR="003572E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151F70">
              <w:rPr>
                <w:rFonts w:ascii="Times New Roman" w:hAnsi="Times New Roman"/>
                <w:sz w:val="24"/>
                <w:szCs w:val="24"/>
                <w:u w:val="single"/>
              </w:rPr>
              <w:t>183-01.2/02/05.03-21</w:t>
            </w:r>
            <w:bookmarkEnd w:id="0"/>
          </w:p>
        </w:tc>
        <w:tc>
          <w:tcPr>
            <w:tcW w:w="4885" w:type="dxa"/>
            <w:hideMark/>
          </w:tcPr>
          <w:p w:rsidR="003572E6" w:rsidRDefault="003572E6" w:rsidP="000F6563">
            <w:pPr>
              <w:spacing w:after="120" w:line="276" w:lineRule="auto"/>
              <w:ind w:left="283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На___________ № </w:t>
            </w:r>
            <w:r>
              <w:rPr>
                <w:rFonts w:ascii="Times New Roman" w:hAnsi="Times New Roman"/>
                <w:b/>
              </w:rPr>
              <w:t xml:space="preserve"> ________________</w:t>
            </w:r>
          </w:p>
        </w:tc>
      </w:tr>
    </w:tbl>
    <w:p w:rsidR="003572E6" w:rsidRDefault="003572E6" w:rsidP="003572E6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/>
        </w:rPr>
      </w:pPr>
    </w:p>
    <w:p w:rsidR="003572E6" w:rsidRDefault="003572E6" w:rsidP="003572E6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Керівникам суб’єктів </w:t>
      </w:r>
    </w:p>
    <w:p w:rsidR="003572E6" w:rsidRDefault="003572E6" w:rsidP="003572E6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господарювання, які займаються </w:t>
      </w:r>
    </w:p>
    <w:p w:rsidR="003572E6" w:rsidRDefault="003572E6" w:rsidP="003572E6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реалізацією (торгівлею), </w:t>
      </w:r>
    </w:p>
    <w:p w:rsidR="003572E6" w:rsidRDefault="003572E6" w:rsidP="003572E6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зберіганням та застосуванням </w:t>
      </w:r>
    </w:p>
    <w:p w:rsidR="003572E6" w:rsidRDefault="003572E6" w:rsidP="003572E6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лікарських засобів</w:t>
      </w:r>
    </w:p>
    <w:p w:rsidR="003572E6" w:rsidRDefault="003572E6" w:rsidP="003572E6">
      <w:pPr>
        <w:rPr>
          <w:rFonts w:ascii="Times New Roman" w:hAnsi="Times New Roman"/>
          <w:sz w:val="28"/>
          <w:szCs w:val="28"/>
        </w:rPr>
      </w:pPr>
    </w:p>
    <w:p w:rsidR="003572E6" w:rsidRDefault="003572E6" w:rsidP="003572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72AC3">
        <w:rPr>
          <w:rFonts w:ascii="Times New Roman" w:hAnsi="Times New Roman"/>
          <w:sz w:val="28"/>
          <w:szCs w:val="28"/>
        </w:rPr>
        <w:t xml:space="preserve">ідповідно до постанов Кабінету Міністрів України від </w:t>
      </w:r>
      <w:r w:rsidRPr="00A719A8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.12 2020</w:t>
      </w:r>
      <w:r w:rsidRPr="00E72AC3">
        <w:rPr>
          <w:rFonts w:ascii="Times New Roman" w:hAnsi="Times New Roman"/>
          <w:sz w:val="28"/>
          <w:szCs w:val="28"/>
        </w:rPr>
        <w:t xml:space="preserve">р. </w:t>
      </w:r>
    </w:p>
    <w:p w:rsidR="003572E6" w:rsidRDefault="003572E6" w:rsidP="003572E6">
      <w:pPr>
        <w:ind w:firstLine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E72AC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1236</w:t>
      </w:r>
      <w:r w:rsidRPr="00E72AC3">
        <w:rPr>
          <w:rFonts w:ascii="Times New Roman" w:hAnsi="Times New Roman"/>
          <w:sz w:val="28"/>
          <w:szCs w:val="28"/>
        </w:rPr>
        <w:t xml:space="preserve"> «Про встановлення карантину та запровадження </w:t>
      </w:r>
      <w:r>
        <w:rPr>
          <w:rFonts w:ascii="Times New Roman" w:hAnsi="Times New Roman"/>
          <w:sz w:val="28"/>
          <w:szCs w:val="28"/>
        </w:rPr>
        <w:t>обмежувальних протиепідемічних</w:t>
      </w:r>
      <w:r w:rsidRPr="00E72AC3">
        <w:rPr>
          <w:rFonts w:ascii="Times New Roman" w:hAnsi="Times New Roman"/>
          <w:sz w:val="28"/>
          <w:szCs w:val="28"/>
        </w:rPr>
        <w:t xml:space="preserve"> заходів </w:t>
      </w:r>
      <w:r>
        <w:rPr>
          <w:rFonts w:ascii="Times New Roman" w:hAnsi="Times New Roman"/>
          <w:sz w:val="28"/>
          <w:szCs w:val="28"/>
        </w:rPr>
        <w:t>з метою запобігання поширенню на території України гострої</w:t>
      </w:r>
      <w:r w:rsidRPr="00E72AC3">
        <w:rPr>
          <w:rFonts w:ascii="Times New Roman" w:hAnsi="Times New Roman"/>
          <w:sz w:val="28"/>
          <w:szCs w:val="28"/>
        </w:rPr>
        <w:t xml:space="preserve"> респіраторної хвороби COVID-19, спричи</w:t>
      </w:r>
      <w:r>
        <w:rPr>
          <w:rFonts w:ascii="Times New Roman" w:hAnsi="Times New Roman"/>
          <w:sz w:val="28"/>
          <w:szCs w:val="28"/>
        </w:rPr>
        <w:t>неної коронавірусом SARS-CoV-2», від 11.08.2021 № 855 «Про внесення змін до деяких актів Кабінету Міністрів України»,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Державна служба з лікарських з засобів та контролю за наркотиками у Волинській </w:t>
      </w:r>
      <w:r w:rsidRPr="00E72AC3">
        <w:rPr>
          <w:rFonts w:ascii="Times New Roman" w:eastAsia="Times New Roman" w:hAnsi="Times New Roman"/>
          <w:sz w:val="28"/>
          <w:szCs w:val="28"/>
          <w:lang w:eastAsia="uk-UA"/>
        </w:rPr>
        <w:t>області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продовжує працювати в умовах карантину до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01.10.2021р. </w:t>
      </w:r>
    </w:p>
    <w:p w:rsidR="003572E6" w:rsidRDefault="003572E6" w:rsidP="003572E6">
      <w:pPr>
        <w:ind w:firstLine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Вхід в адміністративну будівлю Служби лише у засобах індивідуального захисту.</w:t>
      </w:r>
    </w:p>
    <w:p w:rsidR="003572E6" w:rsidRDefault="003572E6" w:rsidP="003572E6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Громадяни та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суб’єкти господарювання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можуть звертатися до Державної служби з лікарських засобів та контролю за наркотиками у Волинській області:</w:t>
      </w:r>
    </w:p>
    <w:p w:rsidR="003572E6" w:rsidRDefault="003572E6" w:rsidP="003572E6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– на офіційну електронну адресу (</w:t>
      </w:r>
      <w:hyperlink r:id="rId8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uk-UA"/>
          </w:rPr>
          <w:t>ds_vol@ukr.net</w:t>
        </w:r>
      </w:hyperlink>
      <w:r>
        <w:rPr>
          <w:rFonts w:ascii="Times New Roman" w:eastAsia="Times New Roman" w:hAnsi="Times New Roman"/>
          <w:sz w:val="28"/>
          <w:szCs w:val="28"/>
          <w:lang w:eastAsia="uk-UA"/>
        </w:rPr>
        <w:t>) та в телефонному режимі за номером (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0332-72-46-07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3572E6" w:rsidRDefault="003572E6" w:rsidP="003572E6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Відповіді на Розпорядження Держлікслужби та інші листи надсилати за підписом керівника в сканованому вигляді на вказану електронну адресу або поштовим відправленням.</w:t>
      </w:r>
    </w:p>
    <w:p w:rsidR="003572E6" w:rsidRDefault="003572E6" w:rsidP="003572E6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572E6" w:rsidRDefault="003572E6" w:rsidP="003572E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Заступник начальника                                          </w:t>
      </w:r>
      <w:r w:rsidRPr="00A719A8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Ірина ВАРАНІЦЬКА</w:t>
      </w:r>
    </w:p>
    <w:p w:rsidR="003572E6" w:rsidRDefault="003572E6" w:rsidP="003572E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2E6" w:rsidRDefault="003572E6" w:rsidP="003572E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2E6" w:rsidRDefault="003572E6" w:rsidP="003572E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2E6" w:rsidRDefault="003572E6" w:rsidP="003572E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2E6" w:rsidRDefault="003572E6" w:rsidP="003572E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2E6" w:rsidRDefault="003572E6" w:rsidP="003572E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2E6" w:rsidRDefault="003572E6" w:rsidP="003572E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2E6" w:rsidRDefault="003572E6" w:rsidP="003572E6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2E6" w:rsidRPr="00CF1B7F" w:rsidRDefault="003572E6" w:rsidP="003572E6">
      <w:pPr>
        <w:ind w:firstLine="0"/>
        <w:rPr>
          <w:rFonts w:ascii="Times New Roman" w:hAnsi="Times New Roman"/>
        </w:rPr>
      </w:pPr>
      <w:r w:rsidRPr="00A719A8">
        <w:rPr>
          <w:rFonts w:ascii="Times New Roman" w:hAnsi="Times New Roman"/>
        </w:rPr>
        <w:t>Володимир</w:t>
      </w:r>
      <w:r>
        <w:rPr>
          <w:rFonts w:ascii="Times New Roman" w:hAnsi="Times New Roman"/>
        </w:rPr>
        <w:t xml:space="preserve"> ЮХИМЧУК (0332)724607</w:t>
      </w:r>
    </w:p>
    <w:p w:rsidR="002C437A" w:rsidRDefault="002C437A"/>
    <w:sectPr w:rsidR="002C43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37"/>
    <w:rsid w:val="00151F70"/>
    <w:rsid w:val="002C437A"/>
    <w:rsid w:val="003572E6"/>
    <w:rsid w:val="00F0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E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2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E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vol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1095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3</cp:revision>
  <dcterms:created xsi:type="dcterms:W3CDTF">2021-08-28T06:56:00Z</dcterms:created>
  <dcterms:modified xsi:type="dcterms:W3CDTF">2021-08-28T10:54:00Z</dcterms:modified>
</cp:coreProperties>
</file>