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005" w:rsidRPr="005D5005" w:rsidRDefault="002C24F8" w:rsidP="00350647">
      <w:pPr>
        <w:jc w:val="both"/>
        <w:rPr>
          <w:rFonts w:ascii="Georgia" w:hAnsi="Georgia"/>
          <w:sz w:val="32"/>
          <w:szCs w:val="32"/>
        </w:rPr>
      </w:pPr>
      <w:r>
        <w:rPr>
          <w:rFonts w:ascii="Georgia" w:hAnsi="Georgia"/>
          <w:sz w:val="32"/>
          <w:szCs w:val="32"/>
        </w:rPr>
        <w:t>ПОЛОЖЕННЯ  ПРО УПОВНОВАЖЕНУ ОСОБУ З ПИТАНЬ ЗАПОБІГАННЯ ТА ВИЯВЛЕННЯ КОРУПЦІЇ</w:t>
      </w:r>
    </w:p>
    <w:p w:rsidR="005D5005" w:rsidRPr="005D5005" w:rsidRDefault="005D5005" w:rsidP="00350647">
      <w:pPr>
        <w:jc w:val="both"/>
        <w:rPr>
          <w:rFonts w:ascii="Georgia" w:hAnsi="Georgia"/>
          <w:sz w:val="32"/>
          <w:szCs w:val="32"/>
        </w:rPr>
      </w:pPr>
      <w:r w:rsidRPr="005D5005">
        <w:rPr>
          <w:rFonts w:ascii="Georgia" w:hAnsi="Georgia"/>
          <w:sz w:val="32"/>
          <w:szCs w:val="32"/>
        </w:rPr>
        <w:t>1.</w:t>
      </w:r>
      <w:r w:rsidRPr="005D5005">
        <w:rPr>
          <w:rFonts w:ascii="Georgia" w:hAnsi="Georgia"/>
          <w:sz w:val="32"/>
          <w:szCs w:val="32"/>
        </w:rPr>
        <w:tab/>
        <w:t>ЗАГАЛЬНІ ПОЛОЖЕННЯ</w:t>
      </w:r>
    </w:p>
    <w:p w:rsidR="005D5005" w:rsidRPr="005D5005" w:rsidRDefault="005D5005" w:rsidP="00350647">
      <w:pPr>
        <w:jc w:val="both"/>
        <w:rPr>
          <w:rFonts w:ascii="Georgia" w:hAnsi="Georgia"/>
          <w:sz w:val="32"/>
          <w:szCs w:val="32"/>
        </w:rPr>
      </w:pPr>
      <w:r w:rsidRPr="005D5005">
        <w:rPr>
          <w:rFonts w:ascii="Georgia" w:hAnsi="Georgia"/>
          <w:sz w:val="32"/>
          <w:szCs w:val="32"/>
        </w:rPr>
        <w:t>1.1.  Це Положення визначає основні завдання, функції та права Уповноваженої особи           з питань запобігання та виявлення корупції Державної служби з лікарських засобів та контролю за наркотиками у Чернігівській області (далі – Уповноважена особа).</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1.2. У цьому Положенні терміни вживаються у значенні, наведеному в Законі України «Про запобігання корупції» (далі - Закон). </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1.3. Уповноважена особа визначається  шляхом покладання на одного з працівників Державної служби з лікарських засобів та контролю за наркотиками у Чернігівській області (далі - Служба) функцій уповноваженої особи, шляхом видання відповідного Наказу. </w:t>
      </w:r>
    </w:p>
    <w:p w:rsidR="005D5005" w:rsidRPr="005D5005" w:rsidRDefault="005D5005" w:rsidP="00350647">
      <w:pPr>
        <w:jc w:val="both"/>
        <w:rPr>
          <w:rFonts w:ascii="Georgia" w:hAnsi="Georgia"/>
          <w:sz w:val="32"/>
          <w:szCs w:val="32"/>
        </w:rPr>
      </w:pPr>
      <w:r w:rsidRPr="005D5005">
        <w:rPr>
          <w:rFonts w:ascii="Georgia" w:hAnsi="Georgia"/>
          <w:sz w:val="32"/>
          <w:szCs w:val="32"/>
        </w:rPr>
        <w:t>1.4. Визначення працівника Служби уповноваженою особою не повинно призводити до реального чи потенційного конфлікту інтересів у зв'язку  з виконанням таким працівником повноважень Уповноваженої особи.</w:t>
      </w:r>
    </w:p>
    <w:p w:rsidR="005D5005" w:rsidRPr="005D5005" w:rsidRDefault="005D5005" w:rsidP="00350647">
      <w:pPr>
        <w:jc w:val="both"/>
        <w:rPr>
          <w:rFonts w:ascii="Georgia" w:hAnsi="Georgia"/>
          <w:sz w:val="32"/>
          <w:szCs w:val="32"/>
        </w:rPr>
      </w:pPr>
      <w:r w:rsidRPr="005D5005">
        <w:rPr>
          <w:rFonts w:ascii="Georgia" w:hAnsi="Georgia"/>
          <w:sz w:val="32"/>
          <w:szCs w:val="32"/>
        </w:rPr>
        <w:t>1.5. 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 Начальником Служби.</w:t>
      </w:r>
    </w:p>
    <w:p w:rsidR="005D5005" w:rsidRPr="005D5005" w:rsidRDefault="005D5005" w:rsidP="00350647">
      <w:pPr>
        <w:jc w:val="both"/>
        <w:rPr>
          <w:rFonts w:ascii="Georgia" w:hAnsi="Georgia"/>
          <w:sz w:val="32"/>
          <w:szCs w:val="32"/>
        </w:rPr>
      </w:pPr>
      <w:r w:rsidRPr="005D5005">
        <w:rPr>
          <w:rFonts w:ascii="Georgia" w:hAnsi="Georgia"/>
          <w:sz w:val="32"/>
          <w:szCs w:val="32"/>
        </w:rPr>
        <w:t>1.6. Начальник Служби забезпечує гарантії незалежності Уповноваженої особи від впливу чи втручання у її роботу.</w:t>
      </w:r>
    </w:p>
    <w:p w:rsidR="005D5005" w:rsidRPr="005D5005" w:rsidRDefault="005D5005" w:rsidP="00350647">
      <w:pPr>
        <w:jc w:val="both"/>
        <w:rPr>
          <w:rFonts w:ascii="Georgia" w:hAnsi="Georgia"/>
          <w:sz w:val="32"/>
          <w:szCs w:val="32"/>
        </w:rPr>
      </w:pPr>
      <w:r w:rsidRPr="005D5005">
        <w:rPr>
          <w:rFonts w:ascii="Georgia" w:hAnsi="Georgia"/>
          <w:sz w:val="32"/>
          <w:szCs w:val="32"/>
        </w:rPr>
        <w:t>1.7. Уповноважена особа забезпечується окремим службовим приміщенням, матеріально-технічними засобами, необхідними для виконання покладених на неї завдань.</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1.8. 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забороняються. </w:t>
      </w:r>
    </w:p>
    <w:p w:rsidR="005D5005" w:rsidRPr="005D5005" w:rsidRDefault="005D5005" w:rsidP="00350647">
      <w:pPr>
        <w:jc w:val="both"/>
        <w:rPr>
          <w:rFonts w:ascii="Georgia" w:hAnsi="Georgia"/>
          <w:sz w:val="32"/>
          <w:szCs w:val="32"/>
        </w:rPr>
      </w:pPr>
      <w:r w:rsidRPr="005D5005">
        <w:rPr>
          <w:rFonts w:ascii="Georgia" w:hAnsi="Georgia"/>
          <w:sz w:val="32"/>
          <w:szCs w:val="32"/>
        </w:rPr>
        <w:lastRenderedPageBreak/>
        <w:t xml:space="preserve">1.9. 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Типовим положенням про уповноважений підрозділ (уповноважену особу) з питань запобігання та виявлення корупції, затвердженим наказом НАЗК від 27.05.2021 № 277/21, зареєстрованим в Міністерстві юстиції України 14.07.2021 за № 914/36536 іншими нормативно-правовими актами, у тому числі цим Положенням. </w:t>
      </w:r>
    </w:p>
    <w:p w:rsidR="005D5005" w:rsidRPr="005D5005" w:rsidRDefault="005D5005" w:rsidP="00350647">
      <w:pPr>
        <w:jc w:val="both"/>
        <w:rPr>
          <w:rFonts w:ascii="Georgia" w:hAnsi="Georgia"/>
          <w:sz w:val="32"/>
          <w:szCs w:val="32"/>
        </w:rPr>
      </w:pPr>
      <w:r w:rsidRPr="005D5005">
        <w:rPr>
          <w:rFonts w:ascii="Georgia" w:hAnsi="Georgia"/>
          <w:sz w:val="32"/>
          <w:szCs w:val="32"/>
        </w:rPr>
        <w:t>1.10.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2.</w:t>
      </w:r>
      <w:r w:rsidRPr="005D5005">
        <w:rPr>
          <w:rFonts w:ascii="Georgia" w:hAnsi="Georgia"/>
          <w:sz w:val="32"/>
          <w:szCs w:val="32"/>
        </w:rPr>
        <w:tab/>
        <w:t xml:space="preserve"> ОСНОВНІ ЗАВДАННЯ ТА ФУНКЦІЇ УПОВНОВАЖЕНОЇ ОСОБИ</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2.1.    Основними завданнями Уповноваженої особи є:</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   розроблення, організація та контроль за проведенням заходів щодо запобігання корупційним правопорушенням та правопорушенням, пов'язаним з корупцією; </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2)  організація роботи з оцінки корупційних ризиків у діяльності Служби, підготовки заходів щодо їх усунення, внесення відповідних пропозицій Начальнику Служби; </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3)  надання методичної та консультаційної допомоги з питань додержання законодавства щодо запобігання корупції; </w:t>
      </w:r>
    </w:p>
    <w:p w:rsidR="005D5005" w:rsidRPr="005D5005" w:rsidRDefault="005D5005" w:rsidP="00350647">
      <w:pPr>
        <w:jc w:val="both"/>
        <w:rPr>
          <w:rFonts w:ascii="Georgia" w:hAnsi="Georgia"/>
          <w:sz w:val="32"/>
          <w:szCs w:val="32"/>
        </w:rPr>
      </w:pPr>
      <w:r w:rsidRPr="005D5005">
        <w:rPr>
          <w:rFonts w:ascii="Georgia" w:hAnsi="Georgia"/>
          <w:sz w:val="32"/>
          <w:szCs w:val="32"/>
        </w:rPr>
        <w:tab/>
        <w:t xml:space="preserve">4) здійснення заходів з виявлення конфлікту інтересів, сприяння його врегулюванню, інформування Начальника Служби, Уповноваженої особи </w:t>
      </w:r>
      <w:proofErr w:type="spellStart"/>
      <w:r w:rsidRPr="005D5005">
        <w:rPr>
          <w:rFonts w:ascii="Georgia" w:hAnsi="Georgia"/>
          <w:sz w:val="32"/>
          <w:szCs w:val="32"/>
        </w:rPr>
        <w:t>Держлікслужби</w:t>
      </w:r>
      <w:proofErr w:type="spellEnd"/>
      <w:r w:rsidRPr="005D5005">
        <w:rPr>
          <w:rFonts w:ascii="Georgia" w:hAnsi="Georgia"/>
          <w:sz w:val="32"/>
          <w:szCs w:val="32"/>
        </w:rPr>
        <w:t xml:space="preserve"> та Національного агентства з питань запобігання корупції (далі - Національне агентство) про виявлення конфлікту інтересів та заходи, вжиті для його врегулювання; </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5)  перевірка факту подання декларацій суб'єктами декларування та повідомлення Уповноваженої особи </w:t>
      </w:r>
      <w:proofErr w:type="spellStart"/>
      <w:r w:rsidRPr="005D5005">
        <w:rPr>
          <w:rFonts w:ascii="Georgia" w:hAnsi="Georgia"/>
          <w:sz w:val="32"/>
          <w:szCs w:val="32"/>
        </w:rPr>
        <w:lastRenderedPageBreak/>
        <w:t>Держлікслужби</w:t>
      </w:r>
      <w:proofErr w:type="spellEnd"/>
      <w:r w:rsidRPr="005D5005">
        <w:rPr>
          <w:rFonts w:ascii="Georgia" w:hAnsi="Georgia"/>
          <w:sz w:val="32"/>
          <w:szCs w:val="32"/>
        </w:rPr>
        <w:t>, Національного агентства про випадки неподання чи несвоєчасного подання таких декларацій у визначеному відповідно до Закону порядку;</w:t>
      </w:r>
    </w:p>
    <w:p w:rsidR="005D5005" w:rsidRPr="005D5005" w:rsidRDefault="005D5005" w:rsidP="00350647">
      <w:pPr>
        <w:jc w:val="both"/>
        <w:rPr>
          <w:rFonts w:ascii="Georgia" w:hAnsi="Georgia"/>
          <w:sz w:val="32"/>
          <w:szCs w:val="32"/>
        </w:rPr>
      </w:pPr>
      <w:r w:rsidRPr="005D5005">
        <w:rPr>
          <w:rFonts w:ascii="Georgia" w:hAnsi="Georgia"/>
          <w:sz w:val="32"/>
          <w:szCs w:val="32"/>
        </w:rPr>
        <w:t>6)  здійснення контролю за дотриманням антикорупційного законодавства;</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7) розгляд повідомлень про порушення вимог Закону; </w:t>
      </w:r>
    </w:p>
    <w:p w:rsidR="005D5005" w:rsidRPr="005D5005" w:rsidRDefault="005D5005" w:rsidP="00350647">
      <w:pPr>
        <w:jc w:val="both"/>
        <w:rPr>
          <w:rFonts w:ascii="Georgia" w:hAnsi="Georgia"/>
          <w:sz w:val="32"/>
          <w:szCs w:val="32"/>
        </w:rPr>
      </w:pPr>
      <w:r w:rsidRPr="005D5005">
        <w:rPr>
          <w:rFonts w:ascii="Georgia" w:hAnsi="Georgia"/>
          <w:sz w:val="32"/>
          <w:szCs w:val="32"/>
        </w:rPr>
        <w:t>8) здійснення повноважень у сфері захисту викривачів відповідно до Закону;</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9) інформування Начальника Служби, Уповноваженої особу </w:t>
      </w:r>
      <w:proofErr w:type="spellStart"/>
      <w:r w:rsidRPr="005D5005">
        <w:rPr>
          <w:rFonts w:ascii="Georgia" w:hAnsi="Georgia"/>
          <w:sz w:val="32"/>
          <w:szCs w:val="32"/>
        </w:rPr>
        <w:t>Держлікслужби</w:t>
      </w:r>
      <w:proofErr w:type="spellEnd"/>
      <w:r w:rsidRPr="005D5005">
        <w:rPr>
          <w:rFonts w:ascii="Georgia" w:hAnsi="Georgia"/>
          <w:sz w:val="32"/>
          <w:szCs w:val="32"/>
        </w:rPr>
        <w:t>, Національного агентства або інших спеціально уповноважених суб'єктів у сфері протидії корупції у випадках, передбачених законодавством, про факти порушення законодавства у сфері запобігання і протидії корупції.</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       2.2. Уповноважена особа відповідно до покладених на нього неї завдань:</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 розробляє </w:t>
      </w:r>
      <w:proofErr w:type="spellStart"/>
      <w:r w:rsidRPr="005D5005">
        <w:rPr>
          <w:rFonts w:ascii="Georgia" w:hAnsi="Georgia"/>
          <w:sz w:val="32"/>
          <w:szCs w:val="32"/>
        </w:rPr>
        <w:t>проєкти</w:t>
      </w:r>
      <w:proofErr w:type="spellEnd"/>
      <w:r w:rsidRPr="005D5005">
        <w:rPr>
          <w:rFonts w:ascii="Georgia" w:hAnsi="Georgia"/>
          <w:sz w:val="32"/>
          <w:szCs w:val="32"/>
        </w:rPr>
        <w:t xml:space="preserve"> актів з питань запобігання та виявлення корупції у Службі;</w:t>
      </w:r>
    </w:p>
    <w:p w:rsidR="005D5005" w:rsidRPr="005D5005" w:rsidRDefault="005D5005" w:rsidP="00350647">
      <w:pPr>
        <w:jc w:val="both"/>
        <w:rPr>
          <w:rFonts w:ascii="Georgia" w:hAnsi="Georgia"/>
          <w:sz w:val="32"/>
          <w:szCs w:val="32"/>
        </w:rPr>
      </w:pPr>
      <w:r w:rsidRPr="005D5005">
        <w:rPr>
          <w:rFonts w:ascii="Georgia" w:hAnsi="Georgia"/>
          <w:sz w:val="32"/>
          <w:szCs w:val="32"/>
        </w:rPr>
        <w:t>2) надає працівникам Служби, його структурним підрозділам методичну та консультаційну допомогу з питань додержання законодавства щодо запобігання корупції;</w:t>
      </w:r>
    </w:p>
    <w:p w:rsidR="005D5005" w:rsidRPr="005D5005" w:rsidRDefault="005D5005" w:rsidP="00350647">
      <w:pPr>
        <w:jc w:val="both"/>
        <w:rPr>
          <w:rFonts w:ascii="Georgia" w:hAnsi="Georgia"/>
          <w:sz w:val="32"/>
          <w:szCs w:val="32"/>
        </w:rPr>
      </w:pPr>
      <w:r w:rsidRPr="005D5005">
        <w:rPr>
          <w:rFonts w:ascii="Georgia" w:hAnsi="Georgia"/>
          <w:sz w:val="32"/>
          <w:szCs w:val="32"/>
        </w:rPr>
        <w:t>3) здійснює контроль за дотриманням антикорупційного законодавства у Службі;</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4) взаємодіє з Уповноваженою особою </w:t>
      </w:r>
      <w:proofErr w:type="spellStart"/>
      <w:r w:rsidRPr="005D5005">
        <w:rPr>
          <w:rFonts w:ascii="Georgia" w:hAnsi="Georgia"/>
          <w:sz w:val="32"/>
          <w:szCs w:val="32"/>
        </w:rPr>
        <w:t>Держлікслужби</w:t>
      </w:r>
      <w:proofErr w:type="spellEnd"/>
      <w:r w:rsidRPr="005D5005">
        <w:rPr>
          <w:rFonts w:ascii="Georgia" w:hAnsi="Georgia"/>
          <w:sz w:val="32"/>
          <w:szCs w:val="32"/>
        </w:rPr>
        <w:t>, уповноваженими особами інших Служб, Національним агентством, іншими спеціально уповноваженими суб'єктами у сфері протидії корупції;</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5) за результатами роботи за звітний рік надає до Уповноваженої особи </w:t>
      </w:r>
      <w:proofErr w:type="spellStart"/>
      <w:r w:rsidRPr="005D5005">
        <w:rPr>
          <w:rFonts w:ascii="Georgia" w:hAnsi="Georgia"/>
          <w:sz w:val="32"/>
          <w:szCs w:val="32"/>
        </w:rPr>
        <w:t>Держлікслужби</w:t>
      </w:r>
      <w:proofErr w:type="spellEnd"/>
      <w:r w:rsidRPr="005D5005">
        <w:rPr>
          <w:rFonts w:ascii="Georgia" w:hAnsi="Georgia"/>
          <w:sz w:val="32"/>
          <w:szCs w:val="32"/>
        </w:rPr>
        <w:t>, Національного агентства інформацію щодо своєї діяльності до 10 лютого року, наступного за звітним;</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6) у разі зміни структури, штатної чисельності, контактних даних, а також Уповноваженої особи повідомляє про це Уповноважену особу </w:t>
      </w:r>
      <w:proofErr w:type="spellStart"/>
      <w:r w:rsidRPr="005D5005">
        <w:rPr>
          <w:rFonts w:ascii="Georgia" w:hAnsi="Georgia"/>
          <w:sz w:val="32"/>
          <w:szCs w:val="32"/>
        </w:rPr>
        <w:t>Держлікслужби</w:t>
      </w:r>
      <w:proofErr w:type="spellEnd"/>
      <w:r w:rsidRPr="005D5005">
        <w:rPr>
          <w:rFonts w:ascii="Georgia" w:hAnsi="Georgia"/>
          <w:sz w:val="32"/>
          <w:szCs w:val="32"/>
        </w:rPr>
        <w:t>, Національне агентство протягом десяти робочих днів;</w:t>
      </w:r>
    </w:p>
    <w:p w:rsidR="005D5005" w:rsidRPr="005D5005" w:rsidRDefault="005D5005" w:rsidP="00350647">
      <w:pPr>
        <w:jc w:val="both"/>
        <w:rPr>
          <w:rFonts w:ascii="Georgia" w:hAnsi="Georgia"/>
          <w:sz w:val="32"/>
          <w:szCs w:val="32"/>
        </w:rPr>
      </w:pPr>
      <w:r w:rsidRPr="005D5005">
        <w:rPr>
          <w:rFonts w:ascii="Georgia" w:hAnsi="Georgia"/>
          <w:sz w:val="32"/>
          <w:szCs w:val="32"/>
        </w:rPr>
        <w:lastRenderedPageBreak/>
        <w:t>7) організовує роботу з оцінки корупційних ризиків у діяльності Служби, підготовки заходів щодо їх усунення, вносить Начальнику Служби пропозиції щодо таких заходів, залучається для виконання цих функцій;</w:t>
      </w:r>
    </w:p>
    <w:p w:rsidR="005D5005" w:rsidRPr="005D5005" w:rsidRDefault="005D5005" w:rsidP="00350647">
      <w:pPr>
        <w:jc w:val="both"/>
        <w:rPr>
          <w:rFonts w:ascii="Georgia" w:hAnsi="Georgia"/>
          <w:sz w:val="32"/>
          <w:szCs w:val="32"/>
        </w:rPr>
      </w:pPr>
      <w:r w:rsidRPr="005D5005">
        <w:rPr>
          <w:rFonts w:ascii="Georgia" w:hAnsi="Georgia"/>
          <w:sz w:val="32"/>
          <w:szCs w:val="32"/>
        </w:rPr>
        <w:t>8) забезпечує підготовку Плану антикорупційних заходів Служби за результатами оцінки корупційних ризиків та визначення заходів з їх усунення;</w:t>
      </w:r>
    </w:p>
    <w:p w:rsidR="005D5005" w:rsidRPr="005D5005" w:rsidRDefault="005D5005" w:rsidP="00350647">
      <w:pPr>
        <w:jc w:val="both"/>
        <w:rPr>
          <w:rFonts w:ascii="Georgia" w:hAnsi="Georgia"/>
          <w:sz w:val="32"/>
          <w:szCs w:val="32"/>
        </w:rPr>
      </w:pPr>
      <w:r w:rsidRPr="005D5005">
        <w:rPr>
          <w:rFonts w:ascii="Georgia" w:hAnsi="Georgia"/>
          <w:sz w:val="32"/>
          <w:szCs w:val="32"/>
        </w:rPr>
        <w:t>9) здійснює підготовку звітів за результатами виконання Плану антикорупційних заходів Служби, а також надає пропозиції щодо внесення змін до нього;</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10) візує </w:t>
      </w:r>
      <w:proofErr w:type="spellStart"/>
      <w:r w:rsidRPr="005D5005">
        <w:rPr>
          <w:rFonts w:ascii="Georgia" w:hAnsi="Georgia"/>
          <w:sz w:val="32"/>
          <w:szCs w:val="32"/>
        </w:rPr>
        <w:t>проєкти</w:t>
      </w:r>
      <w:proofErr w:type="spellEnd"/>
      <w:r w:rsidRPr="005D5005">
        <w:rPr>
          <w:rFonts w:ascii="Georgia" w:hAnsi="Georgia"/>
          <w:sz w:val="32"/>
          <w:szCs w:val="32"/>
        </w:rPr>
        <w:t xml:space="preserve"> актів з основної діяльності, адміністративно-господарських питань, кадрових питань (особового складу) залежно від їх видів;</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11) вживає заходів з виявлення конфлікту інтересів та сприяє його врегулюванню, інформує Начальника Служби, Уповноважену особу </w:t>
      </w:r>
      <w:proofErr w:type="spellStart"/>
      <w:r w:rsidRPr="005D5005">
        <w:rPr>
          <w:rFonts w:ascii="Georgia" w:hAnsi="Georgia"/>
          <w:sz w:val="32"/>
          <w:szCs w:val="32"/>
        </w:rPr>
        <w:t>Держлікслужби</w:t>
      </w:r>
      <w:proofErr w:type="spellEnd"/>
      <w:r w:rsidRPr="005D5005">
        <w:rPr>
          <w:rFonts w:ascii="Georgia" w:hAnsi="Georgia"/>
          <w:sz w:val="32"/>
          <w:szCs w:val="32"/>
        </w:rPr>
        <w:t xml:space="preserve"> та Національне агентство про виявлення конфлікту інтересів та заходи, вжиті для його врегулювання;</w:t>
      </w:r>
    </w:p>
    <w:p w:rsidR="005D5005" w:rsidRPr="005D5005" w:rsidRDefault="005D5005" w:rsidP="00350647">
      <w:pPr>
        <w:jc w:val="both"/>
        <w:rPr>
          <w:rFonts w:ascii="Georgia" w:hAnsi="Georgia"/>
          <w:sz w:val="32"/>
          <w:szCs w:val="32"/>
        </w:rPr>
      </w:pPr>
      <w:r w:rsidRPr="005D5005">
        <w:rPr>
          <w:rFonts w:ascii="Georgia" w:hAnsi="Georgia"/>
          <w:sz w:val="32"/>
          <w:szCs w:val="32"/>
        </w:rPr>
        <w:t>12) надає консультаційну допомогу в заповненні декларацій особи, уповноваженої на виконання функцій держави або місцевого самоврядування;</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13) проводить перевірку факту подання суб'єктами декларування, які працюють у Службі (працювали або входять чи входили до складу утвореної у Службі конкурсної комісії, до складу Громадської ради доброчесності), відповідно до частини першої статті 512 Закону декларацій та повідомляє Уповноважену особу </w:t>
      </w:r>
      <w:proofErr w:type="spellStart"/>
      <w:r w:rsidRPr="005D5005">
        <w:rPr>
          <w:rFonts w:ascii="Georgia" w:hAnsi="Georgia"/>
          <w:sz w:val="32"/>
          <w:szCs w:val="32"/>
        </w:rPr>
        <w:t>Держлікслужби</w:t>
      </w:r>
      <w:proofErr w:type="spellEnd"/>
      <w:r w:rsidRPr="005D5005">
        <w:rPr>
          <w:rFonts w:ascii="Georgia" w:hAnsi="Georgia"/>
          <w:sz w:val="32"/>
          <w:szCs w:val="32"/>
        </w:rPr>
        <w:t>, Національне агентство про випадки неподання чи несвоєчасного подання таких декларацій у визначеному законодавством порядку;</w:t>
      </w:r>
    </w:p>
    <w:p w:rsidR="005D5005" w:rsidRPr="005D5005" w:rsidRDefault="005D5005" w:rsidP="00350647">
      <w:pPr>
        <w:jc w:val="both"/>
        <w:rPr>
          <w:rFonts w:ascii="Georgia" w:hAnsi="Georgia"/>
          <w:sz w:val="32"/>
          <w:szCs w:val="32"/>
        </w:rPr>
      </w:pPr>
      <w:r w:rsidRPr="005D5005">
        <w:rPr>
          <w:rFonts w:ascii="Georgia" w:hAnsi="Georgia"/>
          <w:sz w:val="32"/>
          <w:szCs w:val="32"/>
        </w:rPr>
        <w:t>14) співпрацює з викривачами, забезпечує дотримання їхніх прав та гарантій захисту, передбачених Законом;</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15) надає працівникам Служби або особам, які проходять у ньому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w:t>
      </w:r>
      <w:r w:rsidRPr="005D5005">
        <w:rPr>
          <w:rFonts w:ascii="Georgia" w:hAnsi="Georgia"/>
          <w:sz w:val="32"/>
          <w:szCs w:val="32"/>
        </w:rPr>
        <w:lastRenderedPageBreak/>
        <w:t>правопорушень, інших порушень Закону та захисту викривачів, проводить внутрішні навчання з цих питань;</w:t>
      </w:r>
    </w:p>
    <w:p w:rsidR="005D5005" w:rsidRPr="005D5005" w:rsidRDefault="005D5005" w:rsidP="00350647">
      <w:pPr>
        <w:jc w:val="both"/>
        <w:rPr>
          <w:rFonts w:ascii="Georgia" w:hAnsi="Georgia"/>
          <w:sz w:val="32"/>
          <w:szCs w:val="32"/>
        </w:rPr>
      </w:pPr>
      <w:r w:rsidRPr="005D5005">
        <w:rPr>
          <w:rFonts w:ascii="Georgia" w:hAnsi="Georgia"/>
          <w:sz w:val="32"/>
          <w:szCs w:val="32"/>
        </w:rPr>
        <w:t>16)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5D5005" w:rsidRPr="005D5005" w:rsidRDefault="005D5005" w:rsidP="00350647">
      <w:pPr>
        <w:jc w:val="both"/>
        <w:rPr>
          <w:rFonts w:ascii="Georgia" w:hAnsi="Georgia"/>
          <w:sz w:val="32"/>
          <w:szCs w:val="32"/>
        </w:rPr>
      </w:pPr>
      <w:r w:rsidRPr="005D5005">
        <w:rPr>
          <w:rFonts w:ascii="Georgia" w:hAnsi="Georgia"/>
          <w:sz w:val="32"/>
          <w:szCs w:val="32"/>
        </w:rPr>
        <w:t>17) здійснює перевірку отриманих повідомлень про можливі факти корупційних або пов'язаних з корупцією правопорушень, інших порушень Закону;</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18) інформує Начальника Служби, Уповноважену особу </w:t>
      </w:r>
      <w:proofErr w:type="spellStart"/>
      <w:r w:rsidRPr="005D5005">
        <w:rPr>
          <w:rFonts w:ascii="Georgia" w:hAnsi="Georgia"/>
          <w:sz w:val="32"/>
          <w:szCs w:val="32"/>
        </w:rPr>
        <w:t>Держлікслужби</w:t>
      </w:r>
      <w:proofErr w:type="spellEnd"/>
      <w:r w:rsidRPr="005D5005">
        <w:rPr>
          <w:rFonts w:ascii="Georgia" w:hAnsi="Georgia"/>
          <w:sz w:val="32"/>
          <w:szCs w:val="32"/>
        </w:rPr>
        <w:t>, Національне агентство або інших спеціально уповноважених суб'єктів у сфері протидії корупції у випадках, передбачених законодавством, про факти, що можуть свідчити про вчинення корупційних або пов'язаних з корупцією правопорушень та інших порушень вимог Закону працівниками Служби;</w:t>
      </w:r>
    </w:p>
    <w:p w:rsidR="005D5005" w:rsidRPr="005D5005" w:rsidRDefault="005D5005" w:rsidP="00350647">
      <w:pPr>
        <w:jc w:val="both"/>
        <w:rPr>
          <w:rFonts w:ascii="Georgia" w:hAnsi="Georgia"/>
          <w:sz w:val="32"/>
          <w:szCs w:val="32"/>
        </w:rPr>
      </w:pPr>
      <w:r w:rsidRPr="005D5005">
        <w:rPr>
          <w:rFonts w:ascii="Georgia" w:hAnsi="Georgia"/>
          <w:sz w:val="32"/>
          <w:szCs w:val="32"/>
        </w:rPr>
        <w:t>19) здійснює моніторинг Єдиного державного реєстру осіб, які вчинили корупційні або пов'язані з корупцією правопорушення, з метою забезпечення дотримання Службою вимог частини першої статті 59 та частини другої статті 651 Закону;</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20) повідомляє у письмовій формі Начальнику Служби, Уповноваженій особі </w:t>
      </w:r>
      <w:proofErr w:type="spellStart"/>
      <w:r w:rsidRPr="005D5005">
        <w:rPr>
          <w:rFonts w:ascii="Georgia" w:hAnsi="Georgia"/>
          <w:sz w:val="32"/>
          <w:szCs w:val="32"/>
        </w:rPr>
        <w:t>Держлікслужби</w:t>
      </w:r>
      <w:proofErr w:type="spellEnd"/>
      <w:r w:rsidRPr="005D5005">
        <w:rPr>
          <w:rFonts w:ascii="Georgia" w:hAnsi="Georgia"/>
          <w:sz w:val="32"/>
          <w:szCs w:val="32"/>
        </w:rPr>
        <w:t xml:space="preserve"> про вчинення корупційних правопорушень або правопорушень, пов'язаних з корупцією, та інших порушень вимог Закону працівниками Служби з метою забезпечення дотримання вимог частин другої, четвертої та п'ятої статті 651 Закону;</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21) у разі отримання офіційної інформації стосовно вчинення працівником Служби корупційного правопорушення або правопорушення, пов'язаного з корупцією, здійснює моніторинг офіційного </w:t>
      </w:r>
      <w:proofErr w:type="spellStart"/>
      <w:r w:rsidRPr="005D5005">
        <w:rPr>
          <w:rFonts w:ascii="Georgia" w:hAnsi="Georgia"/>
          <w:sz w:val="32"/>
          <w:szCs w:val="32"/>
        </w:rPr>
        <w:t>вебпорталу</w:t>
      </w:r>
      <w:proofErr w:type="spellEnd"/>
      <w:r w:rsidRPr="005D5005">
        <w:rPr>
          <w:rFonts w:ascii="Georgia" w:hAnsi="Georgia"/>
          <w:sz w:val="32"/>
          <w:szCs w:val="32"/>
        </w:rPr>
        <w:t xml:space="preserve">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22)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w:t>
      </w:r>
      <w:r w:rsidRPr="005D5005">
        <w:rPr>
          <w:rFonts w:ascii="Georgia" w:hAnsi="Georgia"/>
          <w:sz w:val="32"/>
          <w:szCs w:val="32"/>
        </w:rPr>
        <w:lastRenderedPageBreak/>
        <w:t>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23) інформує Уповноважену особу </w:t>
      </w:r>
      <w:proofErr w:type="spellStart"/>
      <w:r w:rsidRPr="005D5005">
        <w:rPr>
          <w:rFonts w:ascii="Georgia" w:hAnsi="Georgia"/>
          <w:sz w:val="32"/>
          <w:szCs w:val="32"/>
        </w:rPr>
        <w:t>Держлікслужби</w:t>
      </w:r>
      <w:proofErr w:type="spellEnd"/>
      <w:r w:rsidRPr="005D5005">
        <w:rPr>
          <w:rFonts w:ascii="Georgia" w:hAnsi="Georgia"/>
          <w:sz w:val="32"/>
          <w:szCs w:val="32"/>
        </w:rPr>
        <w:t xml:space="preserve">, Національне агентство у разі </w:t>
      </w:r>
      <w:proofErr w:type="spellStart"/>
      <w:r w:rsidRPr="005D5005">
        <w:rPr>
          <w:rFonts w:ascii="Georgia" w:hAnsi="Georgia"/>
          <w:sz w:val="32"/>
          <w:szCs w:val="32"/>
        </w:rPr>
        <w:t>ненаправлення</w:t>
      </w:r>
      <w:proofErr w:type="spellEnd"/>
      <w:r w:rsidRPr="005D5005">
        <w:rPr>
          <w:rFonts w:ascii="Georgia" w:hAnsi="Georgia"/>
          <w:sz w:val="32"/>
          <w:szCs w:val="32"/>
        </w:rPr>
        <w:t xml:space="preserve"> службою управління персоналом Служби 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відомостей до Єдиного державного реєстру осіб, які вчинили корупційні або пов'язані з корупцією правопорушення;</w:t>
      </w:r>
    </w:p>
    <w:p w:rsidR="005D5005" w:rsidRPr="005D5005" w:rsidRDefault="005D5005" w:rsidP="00350647">
      <w:pPr>
        <w:jc w:val="both"/>
        <w:rPr>
          <w:rFonts w:ascii="Georgia" w:hAnsi="Georgia"/>
          <w:sz w:val="32"/>
          <w:szCs w:val="32"/>
        </w:rPr>
      </w:pPr>
      <w:r w:rsidRPr="005D5005">
        <w:rPr>
          <w:rFonts w:ascii="Georgia" w:hAnsi="Georgia"/>
          <w:sz w:val="32"/>
          <w:szCs w:val="32"/>
        </w:rPr>
        <w:t>24) веде облік працівників Служби, притягнутих до відповідальності за вчинення корупційних правопорушень або правопорушень, пов'язаних з корупцією;</w:t>
      </w:r>
    </w:p>
    <w:p w:rsidR="005D5005" w:rsidRPr="005D5005" w:rsidRDefault="005D5005" w:rsidP="00350647">
      <w:pPr>
        <w:jc w:val="both"/>
        <w:rPr>
          <w:rFonts w:ascii="Georgia" w:hAnsi="Georgia"/>
          <w:sz w:val="32"/>
          <w:szCs w:val="32"/>
        </w:rPr>
      </w:pPr>
      <w:r w:rsidRPr="005D5005">
        <w:rPr>
          <w:rFonts w:ascii="Georgia" w:hAnsi="Georgia"/>
          <w:sz w:val="32"/>
          <w:szCs w:val="32"/>
        </w:rPr>
        <w:t>25) здійснює інші заходи щодо запобігання та виявлення корупції.</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3.</w:t>
      </w:r>
      <w:r w:rsidRPr="005D5005">
        <w:rPr>
          <w:rFonts w:ascii="Georgia" w:hAnsi="Georgia"/>
          <w:sz w:val="32"/>
          <w:szCs w:val="32"/>
        </w:rPr>
        <w:tab/>
        <w:t>СТРУКТУРА</w:t>
      </w:r>
    </w:p>
    <w:p w:rsidR="005D5005" w:rsidRPr="005D5005" w:rsidRDefault="005D5005" w:rsidP="00350647">
      <w:pPr>
        <w:jc w:val="both"/>
        <w:rPr>
          <w:rFonts w:ascii="Georgia" w:hAnsi="Georgia"/>
          <w:sz w:val="32"/>
          <w:szCs w:val="32"/>
        </w:rPr>
      </w:pPr>
      <w:r w:rsidRPr="005D5005">
        <w:rPr>
          <w:rFonts w:ascii="Georgia" w:hAnsi="Georgia"/>
          <w:sz w:val="32"/>
          <w:szCs w:val="32"/>
        </w:rPr>
        <w:t>3.1. Обов’язки Уповноваженої особи покладаються наказом Начальника Служби на працівника з числа працівників Служби. Уповноважена особа не має у своєму підпорядкування працівників.</w:t>
      </w:r>
    </w:p>
    <w:p w:rsidR="005D5005" w:rsidRPr="005D5005" w:rsidRDefault="005D5005" w:rsidP="00350647">
      <w:pPr>
        <w:jc w:val="both"/>
        <w:rPr>
          <w:rFonts w:ascii="Georgia" w:hAnsi="Georgia"/>
          <w:sz w:val="32"/>
          <w:szCs w:val="32"/>
        </w:rPr>
      </w:pPr>
      <w:r w:rsidRPr="005D5005">
        <w:rPr>
          <w:rFonts w:ascii="Georgia" w:hAnsi="Georgia"/>
          <w:sz w:val="32"/>
          <w:szCs w:val="32"/>
        </w:rPr>
        <w:t>3.2. На час тимчасової відсутності з поважних причин (відпустка, хвороба тощо) Уповноваженої особи виконання її обов’язків покладається наказом Служби на іншого працівника Служби, з набуттям відповідних прав і відповідальності за неналежне виконання покладених на нього завдань та обов’язків.</w:t>
      </w:r>
    </w:p>
    <w:p w:rsidR="005D5005" w:rsidRPr="005D5005" w:rsidRDefault="005D5005" w:rsidP="00350647">
      <w:pPr>
        <w:jc w:val="both"/>
        <w:rPr>
          <w:rFonts w:ascii="Georgia" w:hAnsi="Georgia"/>
          <w:sz w:val="32"/>
          <w:szCs w:val="32"/>
        </w:rPr>
      </w:pPr>
      <w:r w:rsidRPr="005D5005">
        <w:rPr>
          <w:rFonts w:ascii="Georgia" w:hAnsi="Georgia"/>
          <w:sz w:val="32"/>
          <w:szCs w:val="32"/>
        </w:rPr>
        <w:t>4. ПРАВА УПОВНОВАЖЕНОЇ ОСОБИ СЛУЖБИ</w:t>
      </w:r>
    </w:p>
    <w:p w:rsidR="005D5005" w:rsidRPr="005D5005" w:rsidRDefault="005D5005" w:rsidP="00350647">
      <w:pPr>
        <w:jc w:val="both"/>
        <w:rPr>
          <w:rFonts w:ascii="Georgia" w:hAnsi="Georgia"/>
          <w:sz w:val="32"/>
          <w:szCs w:val="32"/>
        </w:rPr>
      </w:pPr>
      <w:r w:rsidRPr="005D5005">
        <w:rPr>
          <w:rFonts w:ascii="Georgia" w:hAnsi="Georgia"/>
          <w:sz w:val="32"/>
          <w:szCs w:val="32"/>
        </w:rPr>
        <w:lastRenderedPageBreak/>
        <w:t>4.1. Уповноважена особа з метою виконання покладених на неї завдань має право:</w:t>
      </w:r>
    </w:p>
    <w:p w:rsidR="005D5005" w:rsidRPr="005D5005" w:rsidRDefault="005D5005" w:rsidP="00350647">
      <w:pPr>
        <w:jc w:val="both"/>
        <w:rPr>
          <w:rFonts w:ascii="Georgia" w:hAnsi="Georgia"/>
          <w:sz w:val="32"/>
          <w:szCs w:val="32"/>
        </w:rPr>
      </w:pPr>
      <w:r w:rsidRPr="005D5005">
        <w:rPr>
          <w:rFonts w:ascii="Georgia" w:hAnsi="Georgia"/>
          <w:sz w:val="32"/>
          <w:szCs w:val="32"/>
        </w:rPr>
        <w:t>1) мати доступ до документів та інформації, розпорядником яких є Служба, з урахуванням обмежень, встановлених законом, робити чи отримувати їх копії;</w:t>
      </w:r>
    </w:p>
    <w:p w:rsidR="005D5005" w:rsidRPr="005D5005" w:rsidRDefault="005D5005" w:rsidP="00350647">
      <w:pPr>
        <w:jc w:val="both"/>
        <w:rPr>
          <w:rFonts w:ascii="Georgia" w:hAnsi="Georgia"/>
          <w:sz w:val="32"/>
          <w:szCs w:val="32"/>
        </w:rPr>
      </w:pPr>
      <w:r w:rsidRPr="005D5005">
        <w:rPr>
          <w:rFonts w:ascii="Georgia" w:hAnsi="Georgia"/>
          <w:sz w:val="32"/>
          <w:szCs w:val="32"/>
        </w:rPr>
        <w:t>2) витребувати від інших структурних підрозділів Служби документи або їх копії, у тому числі ті, що містять інформацію з обмеженим доступом (крім державної таємниці);</w:t>
      </w:r>
    </w:p>
    <w:p w:rsidR="005D5005" w:rsidRPr="005D5005" w:rsidRDefault="005D5005" w:rsidP="00350647">
      <w:pPr>
        <w:jc w:val="both"/>
        <w:rPr>
          <w:rFonts w:ascii="Georgia" w:hAnsi="Georgia"/>
          <w:sz w:val="32"/>
          <w:szCs w:val="32"/>
        </w:rPr>
      </w:pPr>
      <w:r w:rsidRPr="005D5005">
        <w:rPr>
          <w:rFonts w:ascii="Georgia" w:hAnsi="Georgia"/>
          <w:sz w:val="32"/>
          <w:szCs w:val="32"/>
        </w:rPr>
        <w:t>3) здійснювати обробку інформації, у тому числі персональних даних, з дотриманням законодавства про захист персональних даних;</w:t>
      </w:r>
    </w:p>
    <w:p w:rsidR="005D5005" w:rsidRPr="005D5005" w:rsidRDefault="005D5005" w:rsidP="00350647">
      <w:pPr>
        <w:jc w:val="both"/>
        <w:rPr>
          <w:rFonts w:ascii="Georgia" w:hAnsi="Georgia"/>
          <w:sz w:val="32"/>
          <w:szCs w:val="32"/>
        </w:rPr>
      </w:pPr>
      <w:r w:rsidRPr="005D5005">
        <w:rPr>
          <w:rFonts w:ascii="Georgia" w:hAnsi="Georgia"/>
          <w:sz w:val="32"/>
          <w:szCs w:val="32"/>
        </w:rPr>
        <w:t>4) викликати та опитувати осіб, дії або бездіяльність яких стосуються повідомлених викривачем фактів, у тому числі Начальника Служби, його заступників;</w:t>
      </w:r>
    </w:p>
    <w:p w:rsidR="005D5005" w:rsidRPr="005D5005" w:rsidRDefault="005D5005" w:rsidP="00350647">
      <w:pPr>
        <w:jc w:val="both"/>
        <w:rPr>
          <w:rFonts w:ascii="Georgia" w:hAnsi="Georgia"/>
          <w:sz w:val="32"/>
          <w:szCs w:val="32"/>
        </w:rPr>
      </w:pPr>
      <w:r w:rsidRPr="005D5005">
        <w:rPr>
          <w:rFonts w:ascii="Georgia" w:hAnsi="Georgia"/>
          <w:sz w:val="32"/>
          <w:szCs w:val="32"/>
        </w:rPr>
        <w:t>5) звертатися до Національного агентства щодо порушених прав викривача, його близьких осіб;</w:t>
      </w:r>
    </w:p>
    <w:p w:rsidR="005D5005" w:rsidRPr="005D5005" w:rsidRDefault="005D5005" w:rsidP="00350647">
      <w:pPr>
        <w:jc w:val="both"/>
        <w:rPr>
          <w:rFonts w:ascii="Georgia" w:hAnsi="Georgia"/>
          <w:sz w:val="32"/>
          <w:szCs w:val="32"/>
        </w:rPr>
      </w:pPr>
      <w:r w:rsidRPr="005D5005">
        <w:rPr>
          <w:rFonts w:ascii="Georgia" w:hAnsi="Georgia"/>
          <w:sz w:val="32"/>
          <w:szCs w:val="32"/>
        </w:rPr>
        <w:t>6) вносити Начальнику Служби (суб'єкту призначення) подання про притягнення до дисциплінарної відповідальності працівників Служби, винних у порушенні Закону;</w:t>
      </w:r>
    </w:p>
    <w:p w:rsidR="005D5005" w:rsidRPr="005D5005" w:rsidRDefault="005D5005" w:rsidP="00350647">
      <w:pPr>
        <w:jc w:val="both"/>
        <w:rPr>
          <w:rFonts w:ascii="Georgia" w:hAnsi="Georgia"/>
          <w:sz w:val="32"/>
          <w:szCs w:val="32"/>
        </w:rPr>
      </w:pPr>
      <w:r w:rsidRPr="005D5005">
        <w:rPr>
          <w:rFonts w:ascii="Georgia" w:hAnsi="Georgia"/>
          <w:sz w:val="32"/>
          <w:szCs w:val="32"/>
        </w:rPr>
        <w:t>7) виконувати інші визначені Законом повноваження, спрямовані на всебічний розгляд повідомлень про вчинення корупційних або пов'язаних з корупцією правопорушень та інших порушень вимог Закону, у тому числі повідомлень викривачів, захист їхніх прав і свобод;</w:t>
      </w:r>
    </w:p>
    <w:p w:rsidR="005D5005" w:rsidRPr="005D5005" w:rsidRDefault="005D5005" w:rsidP="00350647">
      <w:pPr>
        <w:jc w:val="both"/>
        <w:rPr>
          <w:rFonts w:ascii="Georgia" w:hAnsi="Georgia"/>
          <w:sz w:val="32"/>
          <w:szCs w:val="32"/>
        </w:rPr>
      </w:pPr>
      <w:r w:rsidRPr="005D5005">
        <w:rPr>
          <w:rFonts w:ascii="Georgia" w:hAnsi="Georgia"/>
          <w:sz w:val="32"/>
          <w:szCs w:val="32"/>
        </w:rPr>
        <w:t>8) отримувати від посадових та службових осіб Служби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обмежень та заборон;</w:t>
      </w:r>
    </w:p>
    <w:p w:rsidR="005D5005" w:rsidRPr="005D5005" w:rsidRDefault="005D5005" w:rsidP="00350647">
      <w:pPr>
        <w:jc w:val="both"/>
        <w:rPr>
          <w:rFonts w:ascii="Georgia" w:hAnsi="Georgia"/>
          <w:sz w:val="32"/>
          <w:szCs w:val="32"/>
        </w:rPr>
      </w:pPr>
      <w:r w:rsidRPr="005D5005">
        <w:rPr>
          <w:rFonts w:ascii="Georgia" w:hAnsi="Georgia"/>
          <w:sz w:val="32"/>
          <w:szCs w:val="32"/>
        </w:rPr>
        <w:t>9) брати участь та проводити для працівників внутрішні навчання, а також ініціювати проведення нарад з питань запобігання і виявлення корупції;</w:t>
      </w:r>
    </w:p>
    <w:p w:rsidR="005D5005" w:rsidRPr="005D5005" w:rsidRDefault="005D5005" w:rsidP="00350647">
      <w:pPr>
        <w:jc w:val="both"/>
        <w:rPr>
          <w:rFonts w:ascii="Georgia" w:hAnsi="Georgia"/>
          <w:sz w:val="32"/>
          <w:szCs w:val="32"/>
        </w:rPr>
      </w:pPr>
      <w:r w:rsidRPr="005D5005">
        <w:rPr>
          <w:rFonts w:ascii="Georgia" w:hAnsi="Georgia"/>
          <w:sz w:val="32"/>
          <w:szCs w:val="32"/>
        </w:rPr>
        <w:t>10) проводити аналіз потенційних та наявних контрагентів Служби і надавати інформацію про них Начальнику Служби;</w:t>
      </w:r>
    </w:p>
    <w:p w:rsidR="005D5005" w:rsidRPr="005D5005" w:rsidRDefault="005D5005" w:rsidP="00350647">
      <w:pPr>
        <w:jc w:val="both"/>
        <w:rPr>
          <w:rFonts w:ascii="Georgia" w:hAnsi="Georgia"/>
          <w:sz w:val="32"/>
          <w:szCs w:val="32"/>
        </w:rPr>
      </w:pPr>
      <w:r w:rsidRPr="005D5005">
        <w:rPr>
          <w:rFonts w:ascii="Georgia" w:hAnsi="Georgia"/>
          <w:sz w:val="32"/>
          <w:szCs w:val="32"/>
        </w:rPr>
        <w:lastRenderedPageBreak/>
        <w:t xml:space="preserve">11) витребувати від структурних підрозділів Служби інформацію щодо виконання заходів, передбачених Планом антикорупційних заходів Служби за результатами оцінки корупційних ризиків та визначення заходів з їх усунення; </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14) вести листування з Уповноваженою особою </w:t>
      </w:r>
      <w:proofErr w:type="spellStart"/>
      <w:r w:rsidRPr="005D5005">
        <w:rPr>
          <w:rFonts w:ascii="Georgia" w:hAnsi="Georgia"/>
          <w:sz w:val="32"/>
          <w:szCs w:val="32"/>
        </w:rPr>
        <w:t>Держлікслужби</w:t>
      </w:r>
      <w:proofErr w:type="spellEnd"/>
      <w:r w:rsidRPr="005D5005">
        <w:rPr>
          <w:rFonts w:ascii="Georgia" w:hAnsi="Georgia"/>
          <w:sz w:val="32"/>
          <w:szCs w:val="32"/>
        </w:rPr>
        <w:t>, Уповноваженими особами інших Служб, Національним агентством, іншими спеціально уповноваженими суб'єктами у сфері протидії корупції з питань, що належать до компетенції Уповноваженої особи;</w:t>
      </w:r>
    </w:p>
    <w:p w:rsidR="005D5005" w:rsidRPr="005D5005" w:rsidRDefault="005D5005" w:rsidP="00350647">
      <w:pPr>
        <w:jc w:val="both"/>
        <w:rPr>
          <w:rFonts w:ascii="Georgia" w:hAnsi="Georgia"/>
          <w:sz w:val="32"/>
          <w:szCs w:val="32"/>
        </w:rPr>
      </w:pPr>
      <w:r w:rsidRPr="005D5005">
        <w:rPr>
          <w:rFonts w:ascii="Georgia" w:hAnsi="Georgia"/>
          <w:sz w:val="32"/>
          <w:szCs w:val="32"/>
        </w:rPr>
        <w:t>15) надавати на розгляд Начальника Служби пропозиції щодо удосконалення роботи Уповноваженої особи.</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5. УПОВНОВАЖЕНА ОСОБА СЛУЖБИ</w:t>
      </w:r>
    </w:p>
    <w:p w:rsidR="005D5005" w:rsidRPr="005D5005" w:rsidRDefault="005D5005" w:rsidP="00350647">
      <w:pPr>
        <w:jc w:val="both"/>
        <w:rPr>
          <w:rFonts w:ascii="Georgia" w:hAnsi="Georgia"/>
          <w:sz w:val="32"/>
          <w:szCs w:val="32"/>
        </w:rPr>
      </w:pPr>
      <w:r w:rsidRPr="005D5005">
        <w:rPr>
          <w:rFonts w:ascii="Georgia" w:hAnsi="Georgia"/>
          <w:sz w:val="32"/>
          <w:szCs w:val="32"/>
        </w:rPr>
        <w:t>5.1.  Уповноважена особа підзвітна і підконтрольна Начальнику Служби.</w:t>
      </w:r>
    </w:p>
    <w:p w:rsidR="005D5005" w:rsidRPr="005D5005" w:rsidRDefault="005D5005" w:rsidP="00350647">
      <w:pPr>
        <w:jc w:val="both"/>
        <w:rPr>
          <w:rFonts w:ascii="Georgia" w:hAnsi="Georgia"/>
          <w:sz w:val="32"/>
          <w:szCs w:val="32"/>
        </w:rPr>
      </w:pPr>
      <w:r w:rsidRPr="005D5005">
        <w:rPr>
          <w:rFonts w:ascii="Georgia" w:hAnsi="Georgia"/>
          <w:sz w:val="32"/>
          <w:szCs w:val="32"/>
        </w:rPr>
        <w:t>5.2.  Уповноважена особа забезпечує своєчасність і повноту виконання завдань та обов'язків Уповноваженої особи.</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5.3. Уповноважена особа підписує та направляє повідомлення до Уповноваженої особи </w:t>
      </w:r>
      <w:proofErr w:type="spellStart"/>
      <w:r w:rsidRPr="005D5005">
        <w:rPr>
          <w:rFonts w:ascii="Georgia" w:hAnsi="Georgia"/>
          <w:sz w:val="32"/>
          <w:szCs w:val="32"/>
        </w:rPr>
        <w:t>Держлікслужби</w:t>
      </w:r>
      <w:proofErr w:type="spellEnd"/>
      <w:r w:rsidRPr="005D5005">
        <w:rPr>
          <w:rFonts w:ascii="Georgia" w:hAnsi="Georgia"/>
          <w:sz w:val="32"/>
          <w:szCs w:val="32"/>
        </w:rPr>
        <w:t>, спеціально уповноважених суб'єктів у сфері протидії корупції щодо порушень вимог Закону працівниками Служби, у тому числі Начальником Служби.</w:t>
      </w:r>
    </w:p>
    <w:p w:rsidR="005D5005" w:rsidRPr="005D5005" w:rsidRDefault="005D5005" w:rsidP="00350647">
      <w:pPr>
        <w:jc w:val="both"/>
        <w:rPr>
          <w:rFonts w:ascii="Georgia" w:hAnsi="Georgia"/>
          <w:sz w:val="32"/>
          <w:szCs w:val="32"/>
        </w:rPr>
      </w:pPr>
      <w:r w:rsidRPr="005D5005">
        <w:rPr>
          <w:rFonts w:ascii="Georgia" w:hAnsi="Georgia"/>
          <w:sz w:val="32"/>
          <w:szCs w:val="32"/>
        </w:rPr>
        <w:t>5.4. Уповноважена особа є особою, відповідальною за реалізацію повноважень із захисту викривачів, а у разі її тимчасової відсутності – визначається інша особа, яка виконуватиме такі повноваження.</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6.</w:t>
      </w:r>
      <w:r w:rsidRPr="005D5005">
        <w:rPr>
          <w:rFonts w:ascii="Georgia" w:hAnsi="Georgia"/>
          <w:sz w:val="32"/>
          <w:szCs w:val="32"/>
        </w:rPr>
        <w:tab/>
        <w:t>ВЗАЄМОВІДНОСИНИ</w:t>
      </w:r>
    </w:p>
    <w:p w:rsidR="005D5005" w:rsidRPr="005D5005" w:rsidRDefault="005D5005" w:rsidP="00350647">
      <w:pPr>
        <w:jc w:val="both"/>
        <w:rPr>
          <w:rFonts w:ascii="Georgia" w:hAnsi="Georgia"/>
          <w:sz w:val="32"/>
          <w:szCs w:val="32"/>
        </w:rPr>
      </w:pPr>
      <w:r w:rsidRPr="005D5005">
        <w:rPr>
          <w:rFonts w:ascii="Georgia" w:hAnsi="Georgia"/>
          <w:sz w:val="32"/>
          <w:szCs w:val="32"/>
        </w:rPr>
        <w:t xml:space="preserve">Кабінет Міністрів України, Міністерство охорони здоров’я України, </w:t>
      </w:r>
      <w:proofErr w:type="spellStart"/>
      <w:r w:rsidRPr="005D5005">
        <w:rPr>
          <w:rFonts w:ascii="Georgia" w:hAnsi="Georgia"/>
          <w:sz w:val="32"/>
          <w:szCs w:val="32"/>
        </w:rPr>
        <w:t>Держлікслужба</w:t>
      </w:r>
      <w:proofErr w:type="spellEnd"/>
      <w:r w:rsidRPr="005D5005">
        <w:rPr>
          <w:rFonts w:ascii="Georgia" w:hAnsi="Georgia"/>
          <w:sz w:val="32"/>
          <w:szCs w:val="32"/>
        </w:rPr>
        <w:t xml:space="preserve">, Уповноважена особа </w:t>
      </w:r>
      <w:proofErr w:type="spellStart"/>
      <w:r w:rsidRPr="005D5005">
        <w:rPr>
          <w:rFonts w:ascii="Georgia" w:hAnsi="Georgia"/>
          <w:sz w:val="32"/>
          <w:szCs w:val="32"/>
        </w:rPr>
        <w:t>Держлікслужби</w:t>
      </w:r>
      <w:proofErr w:type="spellEnd"/>
      <w:r w:rsidRPr="005D5005">
        <w:rPr>
          <w:rFonts w:ascii="Georgia" w:hAnsi="Georgia"/>
          <w:sz w:val="32"/>
          <w:szCs w:val="32"/>
        </w:rPr>
        <w:t xml:space="preserve"> центральні органи виконавчої влади, Національне агентство з питань запобігання корупції, Національне агентство з питань державної служби, спеціально уповноважені органи з питань запобігання та виявлення корупції, Територіальні органи </w:t>
      </w:r>
      <w:proofErr w:type="spellStart"/>
      <w:r w:rsidRPr="005D5005">
        <w:rPr>
          <w:rFonts w:ascii="Georgia" w:hAnsi="Georgia"/>
          <w:sz w:val="32"/>
          <w:szCs w:val="32"/>
        </w:rPr>
        <w:lastRenderedPageBreak/>
        <w:t>Держлікслужби</w:t>
      </w:r>
      <w:proofErr w:type="spellEnd"/>
      <w:r w:rsidRPr="005D5005">
        <w:rPr>
          <w:rFonts w:ascii="Georgia" w:hAnsi="Georgia"/>
          <w:sz w:val="32"/>
          <w:szCs w:val="32"/>
        </w:rPr>
        <w:t xml:space="preserve">, Державні підприємства, що належать до сфери управління </w:t>
      </w:r>
      <w:proofErr w:type="spellStart"/>
      <w:r w:rsidRPr="005D5005">
        <w:rPr>
          <w:rFonts w:ascii="Georgia" w:hAnsi="Georgia"/>
          <w:sz w:val="32"/>
          <w:szCs w:val="32"/>
        </w:rPr>
        <w:t>Держлікслужби</w:t>
      </w:r>
      <w:proofErr w:type="spellEnd"/>
      <w:r w:rsidRPr="005D5005">
        <w:rPr>
          <w:rFonts w:ascii="Georgia" w:hAnsi="Georgia"/>
          <w:sz w:val="32"/>
          <w:szCs w:val="32"/>
        </w:rPr>
        <w:t>, Громадські спілки або об’єднання.</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7.</w:t>
      </w:r>
      <w:r w:rsidRPr="005D5005">
        <w:rPr>
          <w:rFonts w:ascii="Georgia" w:hAnsi="Georgia"/>
          <w:sz w:val="32"/>
          <w:szCs w:val="32"/>
        </w:rPr>
        <w:tab/>
        <w:t>ВІДПОВІДАЛЬНІСТЬ</w:t>
      </w:r>
    </w:p>
    <w:p w:rsidR="005D5005" w:rsidRPr="005D5005" w:rsidRDefault="005D5005" w:rsidP="00350647">
      <w:pPr>
        <w:jc w:val="both"/>
        <w:rPr>
          <w:rFonts w:ascii="Georgia" w:hAnsi="Georgia"/>
          <w:sz w:val="32"/>
          <w:szCs w:val="32"/>
        </w:rPr>
      </w:pPr>
      <w:r w:rsidRPr="005D5005">
        <w:rPr>
          <w:rFonts w:ascii="Georgia" w:hAnsi="Georgia"/>
          <w:sz w:val="32"/>
          <w:szCs w:val="32"/>
        </w:rPr>
        <w:t>7.1.</w:t>
      </w:r>
      <w:r w:rsidRPr="005D5005">
        <w:rPr>
          <w:rFonts w:ascii="Georgia" w:hAnsi="Georgia"/>
          <w:sz w:val="32"/>
          <w:szCs w:val="32"/>
        </w:rPr>
        <w:tab/>
        <w:t>За якість і своєчасність виконання покладених на Уповноважену особу завдань та функцій, передбачених цим Положенням, несе відповідальність Уповноважена особа.</w:t>
      </w:r>
    </w:p>
    <w:p w:rsidR="005D5005" w:rsidRPr="005D5005" w:rsidRDefault="005D5005" w:rsidP="00350647">
      <w:pPr>
        <w:jc w:val="both"/>
        <w:rPr>
          <w:rFonts w:ascii="Georgia" w:hAnsi="Georgia"/>
          <w:sz w:val="32"/>
          <w:szCs w:val="32"/>
        </w:rPr>
      </w:pPr>
      <w:r w:rsidRPr="005D5005">
        <w:rPr>
          <w:rFonts w:ascii="Georgia" w:hAnsi="Georgia"/>
          <w:sz w:val="32"/>
          <w:szCs w:val="32"/>
        </w:rPr>
        <w:t>7.2.</w:t>
      </w:r>
      <w:r w:rsidRPr="005D5005">
        <w:rPr>
          <w:rFonts w:ascii="Georgia" w:hAnsi="Georgia"/>
          <w:sz w:val="32"/>
          <w:szCs w:val="32"/>
        </w:rPr>
        <w:tab/>
        <w:t>Уповноважена особа несе відповідальність за:</w:t>
      </w:r>
    </w:p>
    <w:p w:rsidR="005D5005" w:rsidRPr="005D5005" w:rsidRDefault="005D5005" w:rsidP="00350647">
      <w:pPr>
        <w:jc w:val="both"/>
        <w:rPr>
          <w:rFonts w:ascii="Georgia" w:hAnsi="Georgia"/>
          <w:sz w:val="32"/>
          <w:szCs w:val="32"/>
        </w:rPr>
      </w:pPr>
      <w:r w:rsidRPr="005D5005">
        <w:rPr>
          <w:rFonts w:ascii="Georgia" w:hAnsi="Georgia"/>
          <w:sz w:val="32"/>
          <w:szCs w:val="32"/>
        </w:rPr>
        <w:t>-</w:t>
      </w:r>
      <w:r w:rsidRPr="005D5005">
        <w:rPr>
          <w:rFonts w:ascii="Georgia" w:hAnsi="Georgia"/>
          <w:sz w:val="32"/>
          <w:szCs w:val="32"/>
        </w:rPr>
        <w:tab/>
        <w:t>неналежне виконання покладених на неї цим Положенням службових обов’язків;</w:t>
      </w:r>
    </w:p>
    <w:p w:rsidR="005D5005" w:rsidRPr="005D5005" w:rsidRDefault="005D5005" w:rsidP="00350647">
      <w:pPr>
        <w:jc w:val="both"/>
        <w:rPr>
          <w:rFonts w:ascii="Georgia" w:hAnsi="Georgia"/>
          <w:sz w:val="32"/>
          <w:szCs w:val="32"/>
        </w:rPr>
      </w:pPr>
      <w:r w:rsidRPr="005D5005">
        <w:rPr>
          <w:rFonts w:ascii="Georgia" w:hAnsi="Georgia"/>
          <w:sz w:val="32"/>
          <w:szCs w:val="32"/>
        </w:rPr>
        <w:t>-</w:t>
      </w:r>
      <w:r w:rsidRPr="005D5005">
        <w:rPr>
          <w:rFonts w:ascii="Georgia" w:hAnsi="Georgia"/>
          <w:sz w:val="32"/>
          <w:szCs w:val="32"/>
        </w:rPr>
        <w:tab/>
        <w:t>недотримання норм чинного законодавства при виконанні своїх службових обов’язків;</w:t>
      </w:r>
    </w:p>
    <w:p w:rsidR="005D5005" w:rsidRPr="005D5005" w:rsidRDefault="005D5005" w:rsidP="00350647">
      <w:pPr>
        <w:jc w:val="both"/>
        <w:rPr>
          <w:rFonts w:ascii="Georgia" w:hAnsi="Georgia"/>
          <w:sz w:val="32"/>
          <w:szCs w:val="32"/>
        </w:rPr>
      </w:pPr>
      <w:r w:rsidRPr="005D5005">
        <w:rPr>
          <w:rFonts w:ascii="Georgia" w:hAnsi="Georgia"/>
          <w:sz w:val="32"/>
          <w:szCs w:val="32"/>
        </w:rPr>
        <w:t>-</w:t>
      </w:r>
      <w:r w:rsidRPr="005D5005">
        <w:rPr>
          <w:rFonts w:ascii="Georgia" w:hAnsi="Georgia"/>
          <w:sz w:val="32"/>
          <w:szCs w:val="32"/>
        </w:rPr>
        <w:tab/>
        <w:t>недотримання вимог з охорони праці, вимог пожежної безпеки, правил внутрішнього службового розпорядку та цивільного захисту;</w:t>
      </w:r>
    </w:p>
    <w:p w:rsidR="005D5005" w:rsidRPr="005D5005" w:rsidRDefault="005D5005" w:rsidP="00350647">
      <w:pPr>
        <w:jc w:val="both"/>
        <w:rPr>
          <w:rFonts w:ascii="Georgia" w:hAnsi="Georgia"/>
          <w:sz w:val="32"/>
          <w:szCs w:val="32"/>
        </w:rPr>
      </w:pPr>
      <w:r w:rsidRPr="005D5005">
        <w:rPr>
          <w:rFonts w:ascii="Georgia" w:hAnsi="Georgia"/>
          <w:sz w:val="32"/>
          <w:szCs w:val="32"/>
        </w:rPr>
        <w:t>-</w:t>
      </w:r>
      <w:r w:rsidRPr="005D5005">
        <w:rPr>
          <w:rFonts w:ascii="Georgia" w:hAnsi="Georgia"/>
          <w:sz w:val="32"/>
          <w:szCs w:val="32"/>
        </w:rPr>
        <w:tab/>
        <w:t>розголошення відомостей про діяльність Служби, що є державною або службовою таємницею.</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 xml:space="preserve">        8.     ІСТОРІЯ ПЕРЕГЛЯДУ ДОКУМЕНТА</w:t>
      </w:r>
    </w:p>
    <w:p w:rsidR="005D5005" w:rsidRPr="005D5005" w:rsidRDefault="005D5005" w:rsidP="00350647">
      <w:pPr>
        <w:jc w:val="both"/>
        <w:rPr>
          <w:rFonts w:ascii="Georgia" w:hAnsi="Georgia"/>
          <w:sz w:val="32"/>
          <w:szCs w:val="32"/>
        </w:rPr>
      </w:pPr>
    </w:p>
    <w:p w:rsidR="005D5005" w:rsidRPr="005D5005" w:rsidRDefault="005D5005" w:rsidP="00350647">
      <w:pPr>
        <w:jc w:val="both"/>
        <w:rPr>
          <w:rFonts w:ascii="Georgia" w:hAnsi="Georgia"/>
          <w:sz w:val="32"/>
          <w:szCs w:val="32"/>
        </w:rPr>
      </w:pPr>
      <w:r w:rsidRPr="005D5005">
        <w:rPr>
          <w:rFonts w:ascii="Georgia" w:hAnsi="Georgia"/>
          <w:sz w:val="32"/>
          <w:szCs w:val="32"/>
        </w:rPr>
        <w:t>Номер версії</w:t>
      </w:r>
      <w:r w:rsidRPr="005D5005">
        <w:rPr>
          <w:rFonts w:ascii="Georgia" w:hAnsi="Georgia"/>
          <w:sz w:val="32"/>
          <w:szCs w:val="32"/>
        </w:rPr>
        <w:tab/>
        <w:t>Дата затвердження</w:t>
      </w:r>
      <w:r w:rsidRPr="005D5005">
        <w:rPr>
          <w:rFonts w:ascii="Georgia" w:hAnsi="Georgia"/>
          <w:sz w:val="32"/>
          <w:szCs w:val="32"/>
        </w:rPr>
        <w:tab/>
        <w:t>Дата введення в дію</w:t>
      </w:r>
      <w:r w:rsidRPr="005D5005">
        <w:rPr>
          <w:rFonts w:ascii="Georgia" w:hAnsi="Georgia"/>
          <w:sz w:val="32"/>
          <w:szCs w:val="32"/>
        </w:rPr>
        <w:tab/>
        <w:t>Причина розробки або внесення змін</w:t>
      </w:r>
    </w:p>
    <w:p w:rsidR="005D5005" w:rsidRPr="005D5005" w:rsidRDefault="005D5005" w:rsidP="00350647">
      <w:pPr>
        <w:jc w:val="both"/>
        <w:rPr>
          <w:rFonts w:ascii="Georgia" w:hAnsi="Georgia"/>
          <w:sz w:val="32"/>
          <w:szCs w:val="32"/>
        </w:rPr>
      </w:pPr>
      <w:r w:rsidRPr="005D5005">
        <w:rPr>
          <w:rFonts w:ascii="Georgia" w:hAnsi="Georgia"/>
          <w:sz w:val="32"/>
          <w:szCs w:val="32"/>
        </w:rPr>
        <w:t>01</w:t>
      </w:r>
      <w:r w:rsidRPr="005D5005">
        <w:rPr>
          <w:rFonts w:ascii="Georgia" w:hAnsi="Georgia"/>
          <w:sz w:val="32"/>
          <w:szCs w:val="32"/>
        </w:rPr>
        <w:tab/>
        <w:t>07.07.2020</w:t>
      </w:r>
      <w:r w:rsidRPr="005D5005">
        <w:rPr>
          <w:rFonts w:ascii="Georgia" w:hAnsi="Georgia"/>
          <w:sz w:val="32"/>
          <w:szCs w:val="32"/>
        </w:rPr>
        <w:tab/>
        <w:t>07.07.2020</w:t>
      </w:r>
      <w:r w:rsidRPr="005D5005">
        <w:rPr>
          <w:rFonts w:ascii="Georgia" w:hAnsi="Georgia"/>
          <w:sz w:val="32"/>
          <w:szCs w:val="32"/>
        </w:rPr>
        <w:tab/>
        <w:t>Розроблений, у зв’язку із затвердженням НАЗК Типового положення про уповноважений підрозділ (уповноважену особу) з питань запобігання та виявлення корупції</w:t>
      </w:r>
    </w:p>
    <w:p w:rsidR="0087717D" w:rsidRPr="00350647" w:rsidRDefault="005D5005" w:rsidP="00350647">
      <w:pPr>
        <w:jc w:val="both"/>
        <w:rPr>
          <w:rFonts w:ascii="Georgia" w:hAnsi="Georgia"/>
          <w:sz w:val="32"/>
          <w:szCs w:val="32"/>
        </w:rPr>
      </w:pPr>
      <w:r w:rsidRPr="005D5005">
        <w:rPr>
          <w:rFonts w:ascii="Georgia" w:hAnsi="Georgia"/>
          <w:sz w:val="32"/>
          <w:szCs w:val="32"/>
        </w:rPr>
        <w:t>02</w:t>
      </w:r>
      <w:r w:rsidRPr="005D5005">
        <w:rPr>
          <w:rFonts w:ascii="Georgia" w:hAnsi="Georgia"/>
          <w:sz w:val="32"/>
          <w:szCs w:val="32"/>
        </w:rPr>
        <w:tab/>
        <w:t>31.08.2021</w:t>
      </w:r>
      <w:r w:rsidRPr="005D5005">
        <w:rPr>
          <w:rFonts w:ascii="Georgia" w:hAnsi="Georgia"/>
          <w:sz w:val="32"/>
          <w:szCs w:val="32"/>
        </w:rPr>
        <w:tab/>
        <w:t>01.09.2021</w:t>
      </w:r>
      <w:r w:rsidRPr="005D5005">
        <w:rPr>
          <w:rFonts w:ascii="Georgia" w:hAnsi="Georgia"/>
          <w:sz w:val="32"/>
          <w:szCs w:val="32"/>
        </w:rPr>
        <w:tab/>
        <w:t>Розроблений, у зв’язку із затвердженням НАЗК оновленого Типового положення про уповноважений підрозділ (уповноважену особу) з питань запобігання та виявлення корупції (наказ НАЗК від 27.05.2021 № 277/21, зареєстровано в Міністерстві юстиції України 14.07.2021 за            № 914/36536.</w:t>
      </w:r>
      <w:bookmarkStart w:id="0" w:name="_GoBack"/>
      <w:bookmarkEnd w:id="0"/>
    </w:p>
    <w:sectPr w:rsidR="0087717D" w:rsidRPr="003506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C5"/>
    <w:rsid w:val="000E31C5"/>
    <w:rsid w:val="002C24F8"/>
    <w:rsid w:val="002F550E"/>
    <w:rsid w:val="00350647"/>
    <w:rsid w:val="004B0CC3"/>
    <w:rsid w:val="005770D3"/>
    <w:rsid w:val="005C05E1"/>
    <w:rsid w:val="005D5005"/>
    <w:rsid w:val="006F1B4F"/>
    <w:rsid w:val="007119FA"/>
    <w:rsid w:val="007F0057"/>
    <w:rsid w:val="00803837"/>
    <w:rsid w:val="0087717D"/>
    <w:rsid w:val="008B00C2"/>
    <w:rsid w:val="008B3418"/>
    <w:rsid w:val="008D2801"/>
    <w:rsid w:val="00C65630"/>
    <w:rsid w:val="00CD7855"/>
    <w:rsid w:val="00DA0D9F"/>
    <w:rsid w:val="00EA5A09"/>
    <w:rsid w:val="00F21BB6"/>
    <w:rsid w:val="00FE6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7654"/>
  <w15:chartTrackingRefBased/>
  <w15:docId w15:val="{9D0FBDBD-CD70-4775-A94A-14A9084B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9335</Words>
  <Characters>5321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2021-05-20T13:26:00Z</dcterms:created>
  <dcterms:modified xsi:type="dcterms:W3CDTF">2021-08-31T10:40:00Z</dcterms:modified>
</cp:coreProperties>
</file>