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horzAnchor="margin" w:tblpY="-612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670"/>
      </w:tblGrid>
      <w:tr w:rsidR="00B97FCE" w:rsidRPr="00027237" w:rsidTr="00772F55">
        <w:trPr>
          <w:trHeight w:val="80"/>
        </w:trPr>
        <w:tc>
          <w:tcPr>
            <w:tcW w:w="9322" w:type="dxa"/>
          </w:tcPr>
          <w:p w:rsidR="00B97FCE" w:rsidRDefault="00125445" w:rsidP="00772F55">
            <w:pPr>
              <w:spacing w:line="264" w:lineRule="auto"/>
              <w:rPr>
                <w:b/>
                <w:bCs/>
                <w:color w:val="000000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Cs w:val="28"/>
                <w:lang w:val="uk-UA" w:eastAsia="uk-UA"/>
              </w:rPr>
              <w:t xml:space="preserve"> </w:t>
            </w:r>
          </w:p>
          <w:p w:rsidR="00B97FCE" w:rsidRDefault="00B97FCE" w:rsidP="00772F55">
            <w:pPr>
              <w:spacing w:line="264" w:lineRule="auto"/>
              <w:rPr>
                <w:b/>
                <w:bCs/>
                <w:color w:val="000000"/>
                <w:szCs w:val="28"/>
                <w:lang w:val="uk-UA" w:eastAsia="uk-UA"/>
              </w:rPr>
            </w:pPr>
          </w:p>
          <w:p w:rsidR="00B97FCE" w:rsidRDefault="00B97FCE" w:rsidP="00772F55">
            <w:pPr>
              <w:spacing w:line="264" w:lineRule="auto"/>
              <w:rPr>
                <w:b/>
                <w:bCs/>
                <w:color w:val="000000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Cs w:val="28"/>
                <w:lang w:eastAsia="uk-UA"/>
              </w:rPr>
              <w:t>ПОГОДЖУЮ</w:t>
            </w:r>
          </w:p>
          <w:p w:rsidR="00B97FCE" w:rsidRDefault="00B97FCE" w:rsidP="00772F55">
            <w:pPr>
              <w:spacing w:line="264" w:lineRule="auto"/>
              <w:rPr>
                <w:bCs/>
                <w:color w:val="000000"/>
                <w:szCs w:val="28"/>
                <w:lang w:val="uk-UA" w:eastAsia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 xml:space="preserve">Голова Волинської </w:t>
            </w:r>
            <w:proofErr w:type="spellStart"/>
            <w:r>
              <w:rPr>
                <w:bCs/>
                <w:color w:val="000000"/>
                <w:szCs w:val="28"/>
                <w:lang w:eastAsia="uk-UA"/>
              </w:rPr>
              <w:t>обласної</w:t>
            </w:r>
            <w:proofErr w:type="spellEnd"/>
            <w:r>
              <w:rPr>
                <w:bCs/>
                <w:color w:val="000000"/>
                <w:szCs w:val="28"/>
                <w:lang w:eastAsia="uk-UA"/>
              </w:rPr>
              <w:t xml:space="preserve"> </w:t>
            </w:r>
          </w:p>
          <w:p w:rsidR="00B97FCE" w:rsidRDefault="00B97FCE" w:rsidP="00772F55">
            <w:pPr>
              <w:spacing w:line="264" w:lineRule="auto"/>
              <w:rPr>
                <w:bCs/>
                <w:color w:val="000000"/>
                <w:szCs w:val="28"/>
                <w:lang w:eastAsia="uk-UA"/>
              </w:rPr>
            </w:pPr>
            <w:proofErr w:type="spellStart"/>
            <w:r>
              <w:rPr>
                <w:bCs/>
                <w:color w:val="000000"/>
                <w:szCs w:val="28"/>
                <w:lang w:eastAsia="uk-UA"/>
              </w:rPr>
              <w:t>державної</w:t>
            </w:r>
            <w:proofErr w:type="spellEnd"/>
            <w:r>
              <w:rPr>
                <w:bCs/>
                <w:color w:val="000000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bCs/>
                <w:color w:val="000000"/>
                <w:szCs w:val="28"/>
                <w:lang w:eastAsia="uk-UA"/>
              </w:rPr>
              <w:t>адм</w:t>
            </w:r>
            <w:proofErr w:type="gramEnd"/>
            <w:r>
              <w:rPr>
                <w:bCs/>
                <w:color w:val="000000"/>
                <w:szCs w:val="28"/>
                <w:lang w:eastAsia="uk-UA"/>
              </w:rPr>
              <w:t>іністрації</w:t>
            </w:r>
          </w:p>
          <w:p w:rsidR="00B97FCE" w:rsidRDefault="00B97FCE" w:rsidP="00772F55">
            <w:pPr>
              <w:spacing w:line="264" w:lineRule="auto"/>
              <w:rPr>
                <w:bCs/>
                <w:color w:val="000000"/>
                <w:szCs w:val="28"/>
                <w:lang w:eastAsia="uk-UA"/>
              </w:rPr>
            </w:pPr>
          </w:p>
          <w:p w:rsidR="00B97FCE" w:rsidRPr="000B3946" w:rsidRDefault="00B97FCE" w:rsidP="00772F55">
            <w:pPr>
              <w:spacing w:line="264" w:lineRule="auto"/>
              <w:rPr>
                <w:bCs/>
                <w:color w:val="000000"/>
                <w:szCs w:val="28"/>
                <w:lang w:val="uk-UA" w:eastAsia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>_____________________________</w:t>
            </w:r>
            <w:r>
              <w:rPr>
                <w:bCs/>
                <w:color w:val="000000"/>
                <w:szCs w:val="28"/>
                <w:lang w:val="uk-UA" w:eastAsia="uk-UA"/>
              </w:rPr>
              <w:t>О.І.Савченко</w:t>
            </w:r>
          </w:p>
          <w:p w:rsidR="00B97FCE" w:rsidRPr="009F60F2" w:rsidRDefault="00B97FCE" w:rsidP="005A5C82">
            <w:pPr>
              <w:shd w:val="clear" w:color="auto" w:fill="FFFFFF" w:themeFill="background1"/>
              <w:jc w:val="both"/>
              <w:rPr>
                <w:b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>«____»_________________________20</w:t>
            </w:r>
            <w:r w:rsidR="009F60F2">
              <w:rPr>
                <w:bCs/>
                <w:color w:val="000000"/>
                <w:szCs w:val="28"/>
                <w:lang w:val="uk-UA" w:eastAsia="uk-UA"/>
              </w:rPr>
              <w:t>1</w:t>
            </w:r>
            <w:r w:rsidR="00705D29">
              <w:rPr>
                <w:bCs/>
                <w:color w:val="000000"/>
                <w:szCs w:val="28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B97FCE" w:rsidRDefault="00B97FCE" w:rsidP="00772F55">
            <w:pPr>
              <w:spacing w:line="264" w:lineRule="auto"/>
              <w:rPr>
                <w:bCs/>
                <w:color w:val="000000"/>
                <w:szCs w:val="28"/>
                <w:lang w:val="uk-UA" w:eastAsia="uk-UA"/>
              </w:rPr>
            </w:pPr>
          </w:p>
          <w:p w:rsidR="00B97FCE" w:rsidRDefault="00B97FCE" w:rsidP="00772F55">
            <w:pPr>
              <w:spacing w:line="264" w:lineRule="auto"/>
              <w:rPr>
                <w:bCs/>
                <w:color w:val="000000"/>
                <w:szCs w:val="28"/>
                <w:lang w:val="uk-UA" w:eastAsia="uk-UA"/>
              </w:rPr>
            </w:pPr>
          </w:p>
          <w:p w:rsidR="00B97FCE" w:rsidRPr="007F5445" w:rsidRDefault="00B97FCE" w:rsidP="00772F55">
            <w:pPr>
              <w:spacing w:line="264" w:lineRule="auto"/>
              <w:rPr>
                <w:b/>
                <w:bCs/>
                <w:color w:val="000000"/>
                <w:szCs w:val="28"/>
                <w:lang w:eastAsia="uk-UA"/>
              </w:rPr>
            </w:pPr>
            <w:r w:rsidRPr="007F5445">
              <w:rPr>
                <w:b/>
                <w:bCs/>
                <w:color w:val="000000"/>
                <w:szCs w:val="28"/>
                <w:lang w:eastAsia="uk-UA"/>
              </w:rPr>
              <w:t>ЗАТВЕРДЖУЮ</w:t>
            </w:r>
          </w:p>
          <w:p w:rsidR="00B97FCE" w:rsidRPr="003D5696" w:rsidRDefault="003D5546" w:rsidP="00772F55">
            <w:pPr>
              <w:spacing w:line="264" w:lineRule="auto"/>
              <w:rPr>
                <w:bCs/>
                <w:color w:val="000000"/>
                <w:szCs w:val="28"/>
                <w:lang w:val="uk-UA" w:eastAsia="uk-UA"/>
              </w:rPr>
            </w:pPr>
            <w:r>
              <w:rPr>
                <w:bCs/>
                <w:color w:val="000000"/>
                <w:szCs w:val="28"/>
                <w:lang w:val="uk-UA" w:eastAsia="uk-UA"/>
              </w:rPr>
              <w:t xml:space="preserve"> В</w:t>
            </w:r>
            <w:r w:rsidR="007A0AF5">
              <w:rPr>
                <w:bCs/>
                <w:color w:val="000000"/>
                <w:szCs w:val="28"/>
                <w:lang w:val="uk-UA" w:eastAsia="uk-UA"/>
              </w:rPr>
              <w:t>.</w:t>
            </w:r>
            <w:r>
              <w:rPr>
                <w:bCs/>
                <w:color w:val="000000"/>
                <w:szCs w:val="28"/>
                <w:lang w:val="uk-UA" w:eastAsia="uk-UA"/>
              </w:rPr>
              <w:t xml:space="preserve"> о</w:t>
            </w:r>
            <w:r w:rsidR="007A0AF5">
              <w:rPr>
                <w:bCs/>
                <w:color w:val="000000"/>
                <w:szCs w:val="28"/>
                <w:lang w:val="uk-UA" w:eastAsia="uk-UA"/>
              </w:rPr>
              <w:t>.</w:t>
            </w:r>
            <w:r w:rsidR="00B97FCE">
              <w:rPr>
                <w:bCs/>
                <w:color w:val="000000"/>
                <w:szCs w:val="28"/>
                <w:lang w:val="uk-UA" w:eastAsia="uk-UA"/>
              </w:rPr>
              <w:t xml:space="preserve"> Голови </w:t>
            </w:r>
            <w:r w:rsidR="00B97FCE">
              <w:rPr>
                <w:bCs/>
                <w:color w:val="000000"/>
                <w:szCs w:val="28"/>
                <w:lang w:eastAsia="uk-UA"/>
              </w:rPr>
              <w:t>Державно</w:t>
            </w:r>
            <w:r w:rsidR="00B97FCE">
              <w:rPr>
                <w:bCs/>
                <w:color w:val="000000"/>
                <w:szCs w:val="28"/>
                <w:lang w:val="uk-UA" w:eastAsia="uk-UA"/>
              </w:rPr>
              <w:t xml:space="preserve">ї </w:t>
            </w:r>
            <w:r w:rsidR="00B97FCE">
              <w:rPr>
                <w:bCs/>
                <w:color w:val="000000"/>
                <w:szCs w:val="28"/>
                <w:lang w:eastAsia="uk-UA"/>
              </w:rPr>
              <w:t>служби</w:t>
            </w:r>
            <w:r w:rsidR="00B97FCE">
              <w:rPr>
                <w:bCs/>
                <w:color w:val="000000"/>
                <w:szCs w:val="28"/>
                <w:lang w:val="uk-UA" w:eastAsia="uk-UA"/>
              </w:rPr>
              <w:t>України</w:t>
            </w:r>
            <w:r w:rsidR="00B97FCE">
              <w:rPr>
                <w:bCs/>
                <w:color w:val="000000"/>
                <w:szCs w:val="28"/>
                <w:lang w:eastAsia="uk-UA"/>
              </w:rPr>
              <w:t xml:space="preserve"> </w:t>
            </w:r>
            <w:r w:rsidR="00B97FCE">
              <w:rPr>
                <w:bCs/>
                <w:color w:val="000000"/>
                <w:szCs w:val="28"/>
                <w:lang w:val="uk-UA" w:eastAsia="uk-UA"/>
              </w:rPr>
              <w:t xml:space="preserve">з </w:t>
            </w:r>
            <w:r w:rsidR="00B97FCE">
              <w:rPr>
                <w:bCs/>
                <w:color w:val="000000"/>
                <w:szCs w:val="28"/>
                <w:lang w:eastAsia="uk-UA"/>
              </w:rPr>
              <w:t>лікарських засобів та контролю за наркотиками</w:t>
            </w:r>
          </w:p>
          <w:p w:rsidR="00B97FCE" w:rsidRPr="00F74695" w:rsidRDefault="00B97FCE" w:rsidP="00772F55">
            <w:pPr>
              <w:spacing w:line="264" w:lineRule="auto"/>
              <w:rPr>
                <w:bCs/>
                <w:color w:val="000000"/>
                <w:szCs w:val="28"/>
                <w:lang w:val="uk-UA" w:eastAsia="uk-UA"/>
              </w:rPr>
            </w:pPr>
            <w:r>
              <w:rPr>
                <w:bCs/>
                <w:color w:val="000000"/>
                <w:szCs w:val="28"/>
                <w:lang w:val="uk-UA" w:eastAsia="uk-UA"/>
              </w:rPr>
              <w:t xml:space="preserve">  __________________________Р.М</w:t>
            </w:r>
            <w:r>
              <w:rPr>
                <w:bCs/>
                <w:color w:val="000000"/>
                <w:szCs w:val="28"/>
                <w:lang w:eastAsia="uk-UA"/>
              </w:rPr>
              <w:t xml:space="preserve">. </w:t>
            </w:r>
            <w:r>
              <w:rPr>
                <w:bCs/>
                <w:color w:val="000000"/>
                <w:szCs w:val="28"/>
                <w:lang w:val="uk-UA" w:eastAsia="uk-UA"/>
              </w:rPr>
              <w:t>Ісаєнко</w:t>
            </w:r>
          </w:p>
          <w:p w:rsidR="00B97FCE" w:rsidRPr="00DC2EB4" w:rsidRDefault="00B97FCE" w:rsidP="005A5C82">
            <w:pPr>
              <w:shd w:val="clear" w:color="auto" w:fill="FFFFFF" w:themeFill="background1"/>
              <w:rPr>
                <w:b/>
                <w:szCs w:val="28"/>
                <w:u w:val="single"/>
                <w:lang w:val="uk-UA"/>
              </w:rPr>
            </w:pPr>
            <w:r>
              <w:rPr>
                <w:bCs/>
                <w:color w:val="000000"/>
                <w:szCs w:val="28"/>
                <w:lang w:val="uk-UA" w:eastAsia="uk-UA"/>
              </w:rPr>
              <w:t xml:space="preserve"> </w:t>
            </w:r>
            <w:r>
              <w:rPr>
                <w:bCs/>
                <w:color w:val="000000"/>
                <w:szCs w:val="28"/>
                <w:lang w:eastAsia="uk-UA"/>
              </w:rPr>
              <w:t>«______»_____________</w:t>
            </w:r>
            <w:r>
              <w:rPr>
                <w:bCs/>
                <w:color w:val="000000"/>
                <w:szCs w:val="28"/>
                <w:lang w:val="uk-UA" w:eastAsia="uk-UA"/>
              </w:rPr>
              <w:t>_______</w:t>
            </w:r>
            <w:r>
              <w:rPr>
                <w:bCs/>
                <w:color w:val="000000"/>
                <w:szCs w:val="28"/>
                <w:lang w:eastAsia="uk-UA"/>
              </w:rPr>
              <w:t>20</w:t>
            </w:r>
            <w:r w:rsidR="009F60F2">
              <w:rPr>
                <w:bCs/>
                <w:color w:val="000000"/>
                <w:szCs w:val="28"/>
                <w:lang w:val="uk-UA" w:eastAsia="uk-UA"/>
              </w:rPr>
              <w:t>1</w:t>
            </w:r>
            <w:r w:rsidR="00705D29">
              <w:rPr>
                <w:bCs/>
                <w:color w:val="000000"/>
                <w:szCs w:val="28"/>
                <w:lang w:val="uk-UA" w:eastAsia="uk-UA"/>
              </w:rPr>
              <w:t>8</w:t>
            </w:r>
            <w:bookmarkStart w:id="0" w:name="_GoBack"/>
            <w:bookmarkEnd w:id="0"/>
          </w:p>
        </w:tc>
      </w:tr>
    </w:tbl>
    <w:p w:rsidR="00291ABC" w:rsidRDefault="00B97FCE" w:rsidP="00291ABC">
      <w:pPr>
        <w:spacing w:after="120"/>
        <w:jc w:val="center"/>
        <w:rPr>
          <w:b/>
          <w:szCs w:val="28"/>
          <w:lang w:val="uk-UA"/>
        </w:rPr>
      </w:pPr>
      <w:r w:rsidRPr="00A41CC9">
        <w:rPr>
          <w:b/>
          <w:szCs w:val="28"/>
          <w:lang w:val="uk-UA"/>
        </w:rPr>
        <w:t>План</w:t>
      </w:r>
    </w:p>
    <w:p w:rsidR="00B97FCE" w:rsidRPr="00C44225" w:rsidRDefault="00B97FCE" w:rsidP="00291ABC">
      <w:pPr>
        <w:spacing w:after="120"/>
        <w:jc w:val="center"/>
        <w:rPr>
          <w:b/>
          <w:szCs w:val="28"/>
          <w:lang w:val="uk-UA"/>
        </w:rPr>
      </w:pPr>
      <w:r w:rsidRPr="00A41CC9">
        <w:rPr>
          <w:b/>
          <w:szCs w:val="28"/>
          <w:lang w:val="uk-UA"/>
        </w:rPr>
        <w:t xml:space="preserve">роботи Державної служби </w:t>
      </w:r>
      <w:r w:rsidR="00291ABC">
        <w:rPr>
          <w:b/>
          <w:szCs w:val="28"/>
          <w:lang w:val="uk-UA"/>
        </w:rPr>
        <w:t>з лікарських засобів та контролю за наркотиками у Волинській області</w:t>
      </w:r>
      <w:r w:rsidRPr="00A41CC9">
        <w:rPr>
          <w:b/>
          <w:szCs w:val="28"/>
          <w:lang w:val="uk-UA"/>
        </w:rPr>
        <w:t xml:space="preserve"> на 201</w:t>
      </w:r>
      <w:r w:rsidR="005B0B6E">
        <w:rPr>
          <w:b/>
          <w:szCs w:val="28"/>
          <w:lang w:val="uk-UA"/>
        </w:rPr>
        <w:t>9</w:t>
      </w:r>
      <w:r w:rsidR="00291ABC">
        <w:rPr>
          <w:b/>
          <w:szCs w:val="28"/>
          <w:lang w:val="uk-UA"/>
        </w:rPr>
        <w:t xml:space="preserve"> рік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1"/>
        <w:gridCol w:w="6962"/>
        <w:gridCol w:w="12"/>
        <w:gridCol w:w="7"/>
        <w:gridCol w:w="18"/>
        <w:gridCol w:w="3356"/>
        <w:gridCol w:w="25"/>
        <w:gridCol w:w="3713"/>
      </w:tblGrid>
      <w:tr w:rsidR="00573F9B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FCE" w:rsidRPr="00A41CC9" w:rsidRDefault="00B97FCE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FCE" w:rsidRPr="00A41CC9" w:rsidRDefault="00B97FCE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FCE" w:rsidRPr="00A41CC9" w:rsidRDefault="00B97FCE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FCE" w:rsidRPr="00A41CC9" w:rsidRDefault="00B97FCE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</w:tr>
      <w:tr w:rsidR="00B97FC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FCE" w:rsidRPr="00A41CC9" w:rsidRDefault="00B97FCE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FCE" w:rsidRPr="00A41CC9" w:rsidRDefault="00B97FCE" w:rsidP="009564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УДОСКОНАЛЕННЯ НОРМАТИВНО-ПРАВОВОЇ БАЗИ</w:t>
            </w:r>
          </w:p>
        </w:tc>
      </w:tr>
      <w:tr w:rsidR="003D360B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CE" w:rsidRPr="00A41CC9" w:rsidRDefault="00B97FCE" w:rsidP="00782F11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1.1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63" w:rsidRPr="0028524D" w:rsidRDefault="00B97FCE" w:rsidP="0028524D">
            <w:pPr>
              <w:ind w:right="29"/>
              <w:jc w:val="both"/>
              <w:rPr>
                <w:sz w:val="26"/>
                <w:szCs w:val="26"/>
                <w:lang w:val="uk-UA" w:eastAsia="uk-UA"/>
              </w:rPr>
            </w:pPr>
            <w:r w:rsidRPr="00C34C2A">
              <w:rPr>
                <w:sz w:val="26"/>
                <w:szCs w:val="26"/>
                <w:lang w:eastAsia="uk-UA"/>
              </w:rPr>
              <w:t xml:space="preserve">Участь у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розробці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опрацюванні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надання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пропозицій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щодо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проектів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нормативно-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правовових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актів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передбачених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Планом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роботи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Державної служби </w:t>
            </w:r>
            <w:r w:rsidR="00EE03CE" w:rsidRPr="00C34C2A">
              <w:rPr>
                <w:sz w:val="26"/>
                <w:szCs w:val="26"/>
                <w:lang w:val="uk-UA" w:eastAsia="uk-UA"/>
              </w:rPr>
              <w:t xml:space="preserve">України </w:t>
            </w:r>
            <w:r w:rsidRPr="00C34C2A">
              <w:rPr>
                <w:sz w:val="26"/>
                <w:szCs w:val="26"/>
                <w:lang w:eastAsia="uk-UA"/>
              </w:rPr>
              <w:t>з лікарських засобів та контролю за наркотиками на 201</w:t>
            </w:r>
            <w:r w:rsidRPr="00C34C2A">
              <w:rPr>
                <w:sz w:val="26"/>
                <w:szCs w:val="26"/>
                <w:lang w:val="uk-UA" w:eastAsia="uk-UA"/>
              </w:rPr>
              <w:t>9</w:t>
            </w:r>
            <w:r w:rsidRPr="00C34C2A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C34C2A">
              <w:rPr>
                <w:sz w:val="26"/>
                <w:szCs w:val="26"/>
                <w:lang w:eastAsia="uk-UA"/>
              </w:rPr>
              <w:t>р</w:t>
            </w:r>
            <w:proofErr w:type="gramEnd"/>
            <w:r w:rsidRPr="00C34C2A">
              <w:rPr>
                <w:sz w:val="26"/>
                <w:szCs w:val="26"/>
                <w:lang w:eastAsia="uk-UA"/>
              </w:rPr>
              <w:t>ік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проектів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34C2A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C34C2A">
              <w:rPr>
                <w:sz w:val="26"/>
                <w:szCs w:val="26"/>
                <w:lang w:eastAsia="uk-UA"/>
              </w:rPr>
              <w:t xml:space="preserve"> д</w:t>
            </w:r>
            <w:proofErr w:type="spellStart"/>
            <w:r w:rsidRPr="00C34C2A">
              <w:rPr>
                <w:sz w:val="26"/>
                <w:szCs w:val="26"/>
                <w:lang w:val="uk-UA" w:eastAsia="uk-UA"/>
              </w:rPr>
              <w:t>окументів</w:t>
            </w:r>
            <w:proofErr w:type="spellEnd"/>
            <w:r w:rsidRPr="00C34C2A">
              <w:rPr>
                <w:sz w:val="26"/>
                <w:szCs w:val="26"/>
                <w:lang w:val="uk-UA" w:eastAsia="uk-UA"/>
              </w:rPr>
              <w:t>,</w:t>
            </w:r>
            <w:r w:rsidR="008547B3">
              <w:rPr>
                <w:sz w:val="26"/>
                <w:szCs w:val="26"/>
                <w:lang w:val="uk-UA" w:eastAsia="uk-UA"/>
              </w:rPr>
              <w:t xml:space="preserve"> </w:t>
            </w:r>
            <w:r w:rsidRPr="00C34C2A">
              <w:rPr>
                <w:sz w:val="26"/>
                <w:szCs w:val="26"/>
                <w:lang w:val="uk-UA" w:eastAsia="uk-UA"/>
              </w:rPr>
              <w:t>наданих для опрацювання Державній службі з лікарських засобів та контролю за н</w:t>
            </w:r>
            <w:r w:rsidR="0028524D">
              <w:rPr>
                <w:sz w:val="26"/>
                <w:szCs w:val="26"/>
                <w:lang w:val="uk-UA" w:eastAsia="uk-UA"/>
              </w:rPr>
              <w:t>аркотиками у Волинській області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21" w:rsidRDefault="00CD0121" w:rsidP="00772F55">
            <w:pPr>
              <w:shd w:val="clear" w:color="auto" w:fill="FFFFFF" w:themeFill="background1"/>
              <w:tabs>
                <w:tab w:val="left" w:pos="709"/>
                <w:tab w:val="left" w:pos="1276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CD0121" w:rsidRDefault="00CD0121" w:rsidP="00772F55">
            <w:pPr>
              <w:shd w:val="clear" w:color="auto" w:fill="FFFFFF" w:themeFill="background1"/>
              <w:tabs>
                <w:tab w:val="left" w:pos="709"/>
                <w:tab w:val="left" w:pos="1276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CD0121" w:rsidRDefault="00CD0121" w:rsidP="00772F55">
            <w:pPr>
              <w:shd w:val="clear" w:color="auto" w:fill="FFFFFF" w:themeFill="background1"/>
              <w:tabs>
                <w:tab w:val="left" w:pos="709"/>
                <w:tab w:val="left" w:pos="1276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B97FCE" w:rsidRPr="00135FEF" w:rsidRDefault="00B97FCE" w:rsidP="00772F55">
            <w:pPr>
              <w:shd w:val="clear" w:color="auto" w:fill="FFFFFF" w:themeFill="background1"/>
              <w:tabs>
                <w:tab w:val="left" w:pos="709"/>
                <w:tab w:val="left" w:pos="1276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CE" w:rsidRPr="00135FEF" w:rsidRDefault="00B97FC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sz w:val="24"/>
                <w:szCs w:val="24"/>
                <w:lang w:val="uk-UA"/>
              </w:rPr>
              <w:t>Керівництво Служби,</w:t>
            </w:r>
          </w:p>
          <w:p w:rsidR="00B97FCE" w:rsidRPr="00135FEF" w:rsidRDefault="00B97FC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sz w:val="24"/>
                <w:szCs w:val="24"/>
                <w:lang w:val="uk-UA"/>
              </w:rPr>
              <w:t>головний спеціаліст-юрисконсульт</w:t>
            </w:r>
          </w:p>
        </w:tc>
      </w:tr>
      <w:tr w:rsidR="00B97FCE" w:rsidRPr="00705D2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CE" w:rsidRPr="00A41CC9" w:rsidRDefault="00537415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B97FCE"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FCE" w:rsidRPr="00A41CC9" w:rsidRDefault="00B97FCE" w:rsidP="00E242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bCs/>
                <w:sz w:val="24"/>
                <w:szCs w:val="24"/>
                <w:lang w:val="uk-UA"/>
              </w:rPr>
              <w:t>ЗАХОДИ ЩОДО</w:t>
            </w:r>
            <w:r w:rsidR="008D7FBF" w:rsidRPr="00A41CC9">
              <w:rPr>
                <w:b/>
                <w:bCs/>
                <w:sz w:val="24"/>
                <w:szCs w:val="24"/>
                <w:lang w:val="uk-UA"/>
              </w:rPr>
              <w:t xml:space="preserve"> КОНТРОЛЮ ЗА ДОТРИМАННЯМ ЛІЦЕНЗІЙНИХ У</w:t>
            </w:r>
            <w:r w:rsidR="008D7FBF">
              <w:rPr>
                <w:b/>
                <w:bCs/>
                <w:sz w:val="24"/>
                <w:szCs w:val="24"/>
                <w:lang w:val="uk-UA"/>
              </w:rPr>
              <w:t>МОВ</w:t>
            </w:r>
            <w:r w:rsidR="007413D8">
              <w:rPr>
                <w:b/>
                <w:bCs/>
                <w:sz w:val="24"/>
                <w:szCs w:val="24"/>
                <w:lang w:val="uk-UA"/>
              </w:rPr>
              <w:t xml:space="preserve"> З</w:t>
            </w:r>
            <w:r w:rsidR="00E242C6">
              <w:rPr>
                <w:b/>
                <w:bCs/>
                <w:sz w:val="24"/>
                <w:szCs w:val="24"/>
                <w:lang w:val="uk-UA"/>
              </w:rPr>
              <w:t xml:space="preserve"> ДИСТРИБУЦІЇ, </w:t>
            </w:r>
            <w:r w:rsidR="00E242C6" w:rsidRPr="00A41CC9">
              <w:rPr>
                <w:b/>
                <w:bCs/>
                <w:sz w:val="24"/>
                <w:szCs w:val="24"/>
                <w:lang w:val="uk-UA"/>
              </w:rPr>
              <w:t>РОЗДРІБНОЇ ТОРГІВЛІ ЛІКАРСЬКИМИ ЗАСОБАМИ</w:t>
            </w:r>
            <w:r w:rsidR="003D2804">
              <w:rPr>
                <w:b/>
                <w:bCs/>
                <w:sz w:val="24"/>
                <w:szCs w:val="24"/>
                <w:lang w:val="uk-UA"/>
              </w:rPr>
              <w:t>,</w:t>
            </w:r>
            <w:r w:rsidRPr="00A41CC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42C6">
              <w:rPr>
                <w:b/>
                <w:bCs/>
                <w:sz w:val="24"/>
                <w:szCs w:val="24"/>
                <w:lang w:val="uk-UA"/>
              </w:rPr>
              <w:t>ВИРОБНИЦТВА ( ВИГОТОВЛЕННЯ) ЛІКАРСЬКИХ ЗАСОБІВ В УМОВАХ АПТЕКИ</w:t>
            </w:r>
          </w:p>
        </w:tc>
      </w:tr>
      <w:tr w:rsidR="00573F9B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CE" w:rsidRPr="00A41CC9" w:rsidRDefault="00537415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B97FCE"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F5" w:rsidRDefault="00231168" w:rsidP="00EE03CE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C3C84">
              <w:rPr>
                <w:sz w:val="26"/>
                <w:szCs w:val="26"/>
                <w:lang w:val="uk-UA"/>
              </w:rPr>
              <w:t xml:space="preserve">Здійснення контролю за додержанням ліцензіатами ліцензійних умов провадження господарської діяльності з виробництва (виготовлення) лікарських засобів в умовах аптеки, дистрибуції та роздрібної торгівлі лікарськими засобами згідно </w:t>
            </w:r>
            <w:r w:rsidRPr="002C3C84">
              <w:rPr>
                <w:bCs/>
                <w:sz w:val="26"/>
                <w:szCs w:val="26"/>
                <w:lang w:val="uk-UA"/>
              </w:rPr>
              <w:t>Річного плану здійснення заходів державного нагляду (контролю) Держлікслужби на 2019 рік та шляхом реалізації відповідних позапланових заходів (згідно Закону України «Про основні засади державного нагляду (контролю) у сфері господарської діяльності»)</w:t>
            </w:r>
          </w:p>
          <w:p w:rsidR="00DC40DF" w:rsidRPr="00C918CE" w:rsidRDefault="00DC40DF" w:rsidP="00EE03CE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21" w:rsidRDefault="00CD0121" w:rsidP="00772F5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D0121" w:rsidRDefault="00CD0121" w:rsidP="00772F5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D0121" w:rsidRDefault="00CD0121" w:rsidP="00772F5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D0121" w:rsidRDefault="00CD0121" w:rsidP="00772F5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97FCE" w:rsidRPr="001A30C2" w:rsidRDefault="00D429B6" w:rsidP="00772F5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A30C2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CE" w:rsidRPr="00A41CC9" w:rsidRDefault="00782F11" w:rsidP="003428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гу л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>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792318" w:rsidRPr="005B0B6E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18" w:rsidRPr="00A41CC9" w:rsidRDefault="00792318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18" w:rsidRPr="00C918CE" w:rsidRDefault="00792318" w:rsidP="00095D86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C918CE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Здійснення перевірок перед видачею ліцензій</w:t>
            </w:r>
            <w:r w:rsidRPr="00C918CE">
              <w:rPr>
                <w:color w:val="000000" w:themeColor="text1"/>
                <w:sz w:val="26"/>
                <w:szCs w:val="26"/>
                <w:lang w:val="uk-UA"/>
              </w:rPr>
              <w:t xml:space="preserve"> на </w:t>
            </w:r>
            <w:r w:rsidRPr="00C918CE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провадження господарської діяльності з виробництва (виготовлення) лікарських засобів, оптової та роздрібної торгівлі лікарськими засобами.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4D" w:rsidRDefault="0028524D" w:rsidP="00095D86">
            <w:pPr>
              <w:jc w:val="center"/>
              <w:rPr>
                <w:szCs w:val="28"/>
                <w:lang w:val="uk-UA"/>
              </w:rPr>
            </w:pPr>
          </w:p>
          <w:p w:rsidR="0028524D" w:rsidRDefault="0028524D" w:rsidP="00095D86">
            <w:pPr>
              <w:jc w:val="center"/>
              <w:rPr>
                <w:szCs w:val="28"/>
                <w:lang w:val="uk-UA"/>
              </w:rPr>
            </w:pPr>
          </w:p>
          <w:p w:rsidR="00792318" w:rsidRPr="001A30C2" w:rsidRDefault="00792318" w:rsidP="00095D86">
            <w:pPr>
              <w:jc w:val="center"/>
              <w:rPr>
                <w:sz w:val="26"/>
                <w:szCs w:val="26"/>
                <w:lang w:val="uk-UA"/>
              </w:rPr>
            </w:pPr>
            <w:r w:rsidRPr="001A30C2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18" w:rsidRPr="00135FEF" w:rsidRDefault="00792318" w:rsidP="00C3270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гу л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>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0E2D82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D82" w:rsidRPr="00A41CC9" w:rsidRDefault="000E2D82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D82" w:rsidRDefault="000E2D82" w:rsidP="00C613AA">
            <w:pPr>
              <w:rPr>
                <w:b/>
                <w:sz w:val="24"/>
                <w:szCs w:val="24"/>
                <w:lang w:val="uk-UA"/>
              </w:rPr>
            </w:pPr>
          </w:p>
          <w:p w:rsidR="000E2D82" w:rsidRPr="00A41CC9" w:rsidRDefault="000E2D82" w:rsidP="009564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ДЕРЖАВНОГО РИНКОВОГО НАГЛЯДУ</w:t>
            </w:r>
          </w:p>
        </w:tc>
      </w:tr>
      <w:tr w:rsidR="000E2D82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D82" w:rsidRDefault="00C52938" w:rsidP="008830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3.1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D82" w:rsidRPr="004A407C" w:rsidRDefault="000E2D82" w:rsidP="00586EF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407C">
              <w:rPr>
                <w:sz w:val="26"/>
                <w:szCs w:val="26"/>
              </w:rPr>
              <w:t>Надання Держлікслужбі пропозицій до планів здійснення ринкового нагляду з метою складання секторального плану державного ринкового нагляду.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6BD" w:rsidRDefault="007B06BD" w:rsidP="007B06B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0E2D82" w:rsidRDefault="000E2D82" w:rsidP="007B06B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0C5DE7">
              <w:rPr>
                <w:sz w:val="24"/>
                <w:szCs w:val="24"/>
              </w:rPr>
              <w:t xml:space="preserve">До 15 </w:t>
            </w:r>
            <w:proofErr w:type="spellStart"/>
            <w:r w:rsidRPr="000C5DE7">
              <w:rPr>
                <w:sz w:val="24"/>
                <w:szCs w:val="24"/>
              </w:rPr>
              <w:t>вересня</w:t>
            </w:r>
            <w:proofErr w:type="spellEnd"/>
            <w:r w:rsidRPr="000C5DE7">
              <w:rPr>
                <w:sz w:val="24"/>
                <w:szCs w:val="24"/>
              </w:rPr>
              <w:t xml:space="preserve"> 2019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D82" w:rsidRDefault="002117FE" w:rsidP="0097591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8830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117FE" w:rsidRDefault="002117FE" w:rsidP="008830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DC40DF">
              <w:rPr>
                <w:b/>
                <w:sz w:val="24"/>
                <w:szCs w:val="24"/>
                <w:lang w:val="uk-UA"/>
              </w:rPr>
              <w:t>2</w:t>
            </w:r>
          </w:p>
          <w:p w:rsidR="002117FE" w:rsidRDefault="002117FE" w:rsidP="008830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117FE" w:rsidRDefault="002117FE" w:rsidP="008830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117FE" w:rsidRDefault="002117FE" w:rsidP="008830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0DF" w:rsidRPr="004A407C" w:rsidRDefault="00DC40DF" w:rsidP="00772F55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 xml:space="preserve">Розгляд пропозицій, запитів, скарг, заяв, звернень, повідомлень споживачів (користувачів) стосовно медичних виробів. </w:t>
            </w:r>
          </w:p>
          <w:p w:rsidR="002117FE" w:rsidRPr="004A407C" w:rsidRDefault="002117FE" w:rsidP="00772F55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shd w:val="clear" w:color="auto" w:fill="FFFFFF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0DF" w:rsidRDefault="00DC40DF" w:rsidP="00DB349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Default="002117FE" w:rsidP="00DB349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715F9F">
              <w:rPr>
                <w:sz w:val="24"/>
                <w:szCs w:val="24"/>
                <w:lang w:val="uk-UA"/>
              </w:rPr>
              <w:t>Протягом року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117FE" w:rsidRPr="00715F9F" w:rsidRDefault="002117FE" w:rsidP="00DB349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разі надходження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DC40D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DC40D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975913">
            <w:pPr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  <w:lang w:val="uk-UA"/>
              </w:rPr>
              <w:t>Погодження з Держлікслужбою позапланових перевірок виробників та розповсюджувачів медичних виробів за обґрунтованим зверненнями споживачів (користувачів), органів виконавчої влади, виконавчих органів місцевих рад, правоохоронних органів, громадських організацій сп</w:t>
            </w:r>
            <w:r w:rsidR="00002059" w:rsidRPr="004A407C">
              <w:rPr>
                <w:sz w:val="26"/>
                <w:szCs w:val="26"/>
                <w:lang w:val="uk-UA"/>
              </w:rPr>
              <w:t>оживачів (об'єднань споживачів)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B06BD" w:rsidRDefault="007B06BD" w:rsidP="00DB34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разі надходження таких звернень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DC40D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DC40D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975913">
            <w:pPr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</w:rPr>
              <w:t xml:space="preserve">Проведення </w:t>
            </w:r>
            <w:proofErr w:type="spellStart"/>
            <w:r w:rsidRPr="004A407C">
              <w:rPr>
                <w:sz w:val="26"/>
                <w:szCs w:val="26"/>
              </w:rPr>
              <w:t>планових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перевірок</w:t>
            </w:r>
            <w:proofErr w:type="spellEnd"/>
            <w:r w:rsidRPr="004A407C">
              <w:rPr>
                <w:sz w:val="26"/>
                <w:szCs w:val="26"/>
              </w:rPr>
              <w:t xml:space="preserve"> характеристик продукції державного </w:t>
            </w:r>
            <w:proofErr w:type="spellStart"/>
            <w:r w:rsidRPr="004A407C">
              <w:rPr>
                <w:sz w:val="26"/>
                <w:szCs w:val="26"/>
              </w:rPr>
              <w:t>ринкового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за </w:t>
            </w:r>
            <w:proofErr w:type="spellStart"/>
            <w:r w:rsidRPr="004A407C">
              <w:rPr>
                <w:sz w:val="26"/>
                <w:szCs w:val="26"/>
              </w:rPr>
              <w:t>дотриманням</w:t>
            </w:r>
            <w:proofErr w:type="spellEnd"/>
            <w:r w:rsidRPr="004A407C">
              <w:rPr>
                <w:sz w:val="26"/>
                <w:szCs w:val="26"/>
              </w:rPr>
              <w:t xml:space="preserve"> вимог </w:t>
            </w:r>
            <w:proofErr w:type="spellStart"/>
            <w:r w:rsidRPr="004A407C">
              <w:rPr>
                <w:sz w:val="26"/>
                <w:szCs w:val="26"/>
              </w:rPr>
              <w:lastRenderedPageBreak/>
              <w:t>технічних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регламентів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A407C">
              <w:rPr>
                <w:sz w:val="26"/>
                <w:szCs w:val="26"/>
              </w:rPr>
              <w:t>в</w:t>
            </w:r>
            <w:proofErr w:type="gramEnd"/>
            <w:r w:rsidRPr="004A407C">
              <w:rPr>
                <w:sz w:val="26"/>
                <w:szCs w:val="26"/>
              </w:rPr>
              <w:t>ідповідно</w:t>
            </w:r>
            <w:proofErr w:type="spellEnd"/>
            <w:r w:rsidRPr="004A407C">
              <w:rPr>
                <w:sz w:val="26"/>
                <w:szCs w:val="26"/>
              </w:rPr>
              <w:t xml:space="preserve"> до секторального пла</w:t>
            </w:r>
            <w:r w:rsidR="00002059" w:rsidRPr="004A407C">
              <w:rPr>
                <w:sz w:val="26"/>
                <w:szCs w:val="26"/>
              </w:rPr>
              <w:t xml:space="preserve">ну державного </w:t>
            </w:r>
            <w:proofErr w:type="spellStart"/>
            <w:r w:rsidR="00002059" w:rsidRPr="004A407C">
              <w:rPr>
                <w:sz w:val="26"/>
                <w:szCs w:val="26"/>
              </w:rPr>
              <w:t>ринкового</w:t>
            </w:r>
            <w:proofErr w:type="spellEnd"/>
            <w:r w:rsidR="00002059" w:rsidRPr="004A407C">
              <w:rPr>
                <w:sz w:val="26"/>
                <w:szCs w:val="26"/>
              </w:rPr>
              <w:t xml:space="preserve"> </w:t>
            </w:r>
            <w:proofErr w:type="spellStart"/>
            <w:r w:rsidR="00002059" w:rsidRPr="004A407C">
              <w:rPr>
                <w:sz w:val="26"/>
                <w:szCs w:val="26"/>
              </w:rPr>
              <w:t>нагляду</w:t>
            </w:r>
            <w:proofErr w:type="spellEnd"/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DC40D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3.</w:t>
            </w:r>
            <w:r w:rsidR="00DC40D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D69A1">
            <w:pPr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</w:rPr>
              <w:t xml:space="preserve">Проведення </w:t>
            </w:r>
            <w:proofErr w:type="spellStart"/>
            <w:r w:rsidRPr="004A407C">
              <w:rPr>
                <w:sz w:val="26"/>
                <w:szCs w:val="26"/>
              </w:rPr>
              <w:t>позапланових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перевірок</w:t>
            </w:r>
            <w:proofErr w:type="spellEnd"/>
            <w:r w:rsidRPr="004A407C">
              <w:rPr>
                <w:sz w:val="26"/>
                <w:szCs w:val="26"/>
              </w:rPr>
              <w:t xml:space="preserve"> характеристик продукції державного </w:t>
            </w:r>
            <w:proofErr w:type="spellStart"/>
            <w:r w:rsidRPr="004A407C">
              <w:rPr>
                <w:sz w:val="26"/>
                <w:szCs w:val="26"/>
              </w:rPr>
              <w:t>ринкового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у </w:t>
            </w:r>
            <w:proofErr w:type="spellStart"/>
            <w:r w:rsidRPr="004A407C">
              <w:rPr>
                <w:sz w:val="26"/>
                <w:szCs w:val="26"/>
              </w:rPr>
              <w:t>розповсюджувачів</w:t>
            </w:r>
            <w:proofErr w:type="spellEnd"/>
            <w:r w:rsidRPr="004A407C">
              <w:rPr>
                <w:sz w:val="26"/>
                <w:szCs w:val="26"/>
              </w:rPr>
              <w:t xml:space="preserve"> та </w:t>
            </w:r>
            <w:proofErr w:type="spellStart"/>
            <w:r w:rsidRPr="004A407C">
              <w:rPr>
                <w:sz w:val="26"/>
                <w:szCs w:val="26"/>
              </w:rPr>
              <w:t>виробників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медичних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виробів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A407C">
              <w:rPr>
                <w:sz w:val="26"/>
                <w:szCs w:val="26"/>
              </w:rPr>
              <w:t>п</w:t>
            </w:r>
            <w:proofErr w:type="gramEnd"/>
            <w:r w:rsidRPr="004A407C">
              <w:rPr>
                <w:sz w:val="26"/>
                <w:szCs w:val="26"/>
              </w:rPr>
              <w:t>ісля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здійснення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планових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перевірок</w:t>
            </w:r>
            <w:proofErr w:type="spellEnd"/>
            <w:r w:rsidRPr="004A407C">
              <w:rPr>
                <w:sz w:val="26"/>
                <w:szCs w:val="26"/>
              </w:rPr>
              <w:t xml:space="preserve"> характеристик продукції державного </w:t>
            </w:r>
            <w:proofErr w:type="spellStart"/>
            <w:r w:rsidRPr="004A407C">
              <w:rPr>
                <w:sz w:val="26"/>
                <w:szCs w:val="26"/>
              </w:rPr>
              <w:t>ринкового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у разі вжиття обмежувальних/корегувальних </w:t>
            </w:r>
            <w:proofErr w:type="spellStart"/>
            <w:r w:rsidRPr="004A407C">
              <w:rPr>
                <w:sz w:val="26"/>
                <w:szCs w:val="26"/>
              </w:rPr>
              <w:t>заходів</w:t>
            </w:r>
            <w:proofErr w:type="spellEnd"/>
            <w:r w:rsidR="00AD2924" w:rsidRPr="004A407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DC40D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DC40D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975913">
            <w:pPr>
              <w:jc w:val="both"/>
              <w:rPr>
                <w:sz w:val="26"/>
                <w:szCs w:val="26"/>
              </w:rPr>
            </w:pPr>
            <w:proofErr w:type="spellStart"/>
            <w:r w:rsidRPr="004A407C">
              <w:rPr>
                <w:sz w:val="26"/>
                <w:szCs w:val="26"/>
              </w:rPr>
              <w:t>Надання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щоквартальних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звітів</w:t>
            </w:r>
            <w:proofErr w:type="spellEnd"/>
            <w:r w:rsidRPr="004A407C">
              <w:rPr>
                <w:sz w:val="26"/>
                <w:szCs w:val="26"/>
              </w:rPr>
              <w:t xml:space="preserve"> до Держлікслужби про </w:t>
            </w:r>
            <w:proofErr w:type="spellStart"/>
            <w:r w:rsidRPr="004A407C">
              <w:rPr>
                <w:sz w:val="26"/>
                <w:szCs w:val="26"/>
              </w:rPr>
              <w:t>результати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заходів</w:t>
            </w:r>
            <w:proofErr w:type="spellEnd"/>
            <w:r w:rsidRPr="004A407C">
              <w:rPr>
                <w:sz w:val="26"/>
                <w:szCs w:val="26"/>
              </w:rPr>
              <w:t xml:space="preserve"> державного </w:t>
            </w:r>
            <w:proofErr w:type="spellStart"/>
            <w:r w:rsidRPr="004A407C">
              <w:rPr>
                <w:sz w:val="26"/>
                <w:szCs w:val="26"/>
              </w:rPr>
              <w:t>ринкового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за </w:t>
            </w:r>
            <w:proofErr w:type="spellStart"/>
            <w:r w:rsidRPr="004A407C">
              <w:rPr>
                <w:sz w:val="26"/>
                <w:szCs w:val="26"/>
              </w:rPr>
              <w:t>дотриманням</w:t>
            </w:r>
            <w:proofErr w:type="spellEnd"/>
            <w:r w:rsidRPr="004A407C">
              <w:rPr>
                <w:sz w:val="26"/>
                <w:szCs w:val="26"/>
              </w:rPr>
              <w:t xml:space="preserve"> вимог </w:t>
            </w:r>
            <w:proofErr w:type="spellStart"/>
            <w:proofErr w:type="gramStart"/>
            <w:r w:rsidRPr="004A407C">
              <w:rPr>
                <w:sz w:val="26"/>
                <w:szCs w:val="26"/>
              </w:rPr>
              <w:t>техн</w:t>
            </w:r>
            <w:proofErr w:type="gramEnd"/>
            <w:r w:rsidRPr="004A407C">
              <w:rPr>
                <w:sz w:val="26"/>
                <w:szCs w:val="26"/>
              </w:rPr>
              <w:t>ічних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регламентів</w:t>
            </w:r>
            <w:proofErr w:type="spellEnd"/>
            <w:r w:rsidRPr="004A407C">
              <w:rPr>
                <w:sz w:val="26"/>
                <w:szCs w:val="26"/>
              </w:rPr>
              <w:t>.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t>Щоквартально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DC40D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DC40D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975913">
            <w:pPr>
              <w:jc w:val="both"/>
              <w:rPr>
                <w:sz w:val="26"/>
                <w:szCs w:val="26"/>
              </w:rPr>
            </w:pPr>
            <w:r w:rsidRPr="004A407C">
              <w:rPr>
                <w:sz w:val="26"/>
                <w:szCs w:val="26"/>
              </w:rPr>
              <w:t xml:space="preserve">Робота з </w:t>
            </w:r>
            <w:proofErr w:type="spellStart"/>
            <w:r w:rsidRPr="004A407C">
              <w:rPr>
                <w:sz w:val="26"/>
                <w:szCs w:val="26"/>
              </w:rPr>
              <w:t>національною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інформаційною</w:t>
            </w:r>
            <w:proofErr w:type="spellEnd"/>
            <w:r w:rsidRPr="004A407C">
              <w:rPr>
                <w:sz w:val="26"/>
                <w:szCs w:val="26"/>
              </w:rPr>
              <w:t xml:space="preserve"> системою державного </w:t>
            </w:r>
            <w:proofErr w:type="spellStart"/>
            <w:r w:rsidRPr="004A407C">
              <w:rPr>
                <w:sz w:val="26"/>
                <w:szCs w:val="26"/>
              </w:rPr>
              <w:t>ринкового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та системою оперативного </w:t>
            </w:r>
            <w:proofErr w:type="spellStart"/>
            <w:r w:rsidRPr="004A407C">
              <w:rPr>
                <w:sz w:val="26"/>
                <w:szCs w:val="26"/>
              </w:rPr>
              <w:t>взаємного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сповіщення</w:t>
            </w:r>
            <w:proofErr w:type="spellEnd"/>
            <w:r w:rsidRPr="004A407C">
              <w:rPr>
                <w:sz w:val="26"/>
                <w:szCs w:val="26"/>
              </w:rPr>
              <w:t xml:space="preserve"> про </w:t>
            </w:r>
            <w:proofErr w:type="spellStart"/>
            <w:r w:rsidRPr="004A407C">
              <w:rPr>
                <w:sz w:val="26"/>
                <w:szCs w:val="26"/>
              </w:rPr>
              <w:t>продукцію</w:t>
            </w:r>
            <w:proofErr w:type="spellEnd"/>
            <w:r w:rsidRPr="004A407C">
              <w:rPr>
                <w:sz w:val="26"/>
                <w:szCs w:val="26"/>
              </w:rPr>
              <w:t xml:space="preserve">, що становить </w:t>
            </w:r>
            <w:proofErr w:type="spellStart"/>
            <w:r w:rsidRPr="004A407C">
              <w:rPr>
                <w:sz w:val="26"/>
                <w:szCs w:val="26"/>
              </w:rPr>
              <w:t>серйозний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ризик</w:t>
            </w:r>
            <w:proofErr w:type="spellEnd"/>
            <w:r w:rsidRPr="004A407C">
              <w:rPr>
                <w:sz w:val="26"/>
                <w:szCs w:val="26"/>
              </w:rPr>
              <w:t>.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DC40D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DC40DF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975913">
            <w:pPr>
              <w:jc w:val="both"/>
              <w:rPr>
                <w:sz w:val="26"/>
                <w:szCs w:val="26"/>
              </w:rPr>
            </w:pPr>
            <w:r w:rsidRPr="004A407C">
              <w:rPr>
                <w:sz w:val="26"/>
                <w:szCs w:val="26"/>
              </w:rPr>
              <w:t xml:space="preserve">Участь у </w:t>
            </w:r>
            <w:proofErr w:type="spellStart"/>
            <w:r w:rsidRPr="004A407C">
              <w:rPr>
                <w:sz w:val="26"/>
                <w:szCs w:val="26"/>
              </w:rPr>
              <w:t>навчальних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семінарах</w:t>
            </w:r>
            <w:proofErr w:type="spellEnd"/>
            <w:r w:rsidRPr="004A407C">
              <w:rPr>
                <w:sz w:val="26"/>
                <w:szCs w:val="26"/>
              </w:rPr>
              <w:t xml:space="preserve">, </w:t>
            </w:r>
            <w:proofErr w:type="spellStart"/>
            <w:r w:rsidRPr="004A407C">
              <w:rPr>
                <w:sz w:val="26"/>
                <w:szCs w:val="26"/>
              </w:rPr>
              <w:t>відео-конференціях</w:t>
            </w:r>
            <w:proofErr w:type="spellEnd"/>
            <w:r w:rsidRPr="004A407C">
              <w:rPr>
                <w:sz w:val="26"/>
                <w:szCs w:val="26"/>
              </w:rPr>
              <w:t xml:space="preserve"> щодо </w:t>
            </w:r>
            <w:proofErr w:type="spellStart"/>
            <w:r w:rsidRPr="004A407C">
              <w:rPr>
                <w:sz w:val="26"/>
                <w:szCs w:val="26"/>
              </w:rPr>
              <w:t>здійснення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gramStart"/>
            <w:r w:rsidRPr="004A407C">
              <w:rPr>
                <w:sz w:val="26"/>
                <w:szCs w:val="26"/>
              </w:rPr>
              <w:t>державного</w:t>
            </w:r>
            <w:proofErr w:type="gram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ринкового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>.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164B9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164B92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975913">
            <w:pPr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  <w:lang w:val="uk-UA"/>
              </w:rPr>
              <w:t>Забезпечення заходів із підвищення кваліфікації посадових осіб, які здійснюють державний ринковий нагляд.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 xml:space="preserve">Керівництво Служби, сектор державного контролю у сфері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164B9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3.1</w:t>
            </w:r>
            <w:r w:rsidR="00164B92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975913">
            <w:pPr>
              <w:jc w:val="both"/>
              <w:rPr>
                <w:sz w:val="26"/>
                <w:szCs w:val="26"/>
              </w:rPr>
            </w:pPr>
            <w:proofErr w:type="spellStart"/>
            <w:r w:rsidRPr="004A407C">
              <w:rPr>
                <w:sz w:val="26"/>
                <w:szCs w:val="26"/>
              </w:rPr>
              <w:t>Здійснення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позапланових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перевірок</w:t>
            </w:r>
            <w:proofErr w:type="spellEnd"/>
            <w:r w:rsidRPr="004A407C">
              <w:rPr>
                <w:sz w:val="26"/>
                <w:szCs w:val="26"/>
              </w:rPr>
              <w:t xml:space="preserve"> характеристик продукції на </w:t>
            </w:r>
            <w:proofErr w:type="spellStart"/>
            <w:proofErr w:type="gramStart"/>
            <w:r w:rsidRPr="004A407C">
              <w:rPr>
                <w:sz w:val="26"/>
                <w:szCs w:val="26"/>
              </w:rPr>
              <w:t>п</w:t>
            </w:r>
            <w:proofErr w:type="gramEnd"/>
            <w:r w:rsidRPr="004A407C">
              <w:rPr>
                <w:sz w:val="26"/>
                <w:szCs w:val="26"/>
              </w:rPr>
              <w:t>ідставі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повідомлень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митних</w:t>
            </w:r>
            <w:proofErr w:type="spellEnd"/>
            <w:r w:rsidRPr="004A407C">
              <w:rPr>
                <w:sz w:val="26"/>
                <w:szCs w:val="26"/>
              </w:rPr>
              <w:t xml:space="preserve"> органів про </w:t>
            </w:r>
            <w:proofErr w:type="spellStart"/>
            <w:r w:rsidRPr="004A407C">
              <w:rPr>
                <w:sz w:val="26"/>
                <w:szCs w:val="26"/>
              </w:rPr>
              <w:t>припинення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її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митного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оформлення</w:t>
            </w:r>
            <w:proofErr w:type="spellEnd"/>
            <w:r w:rsidRPr="004A407C">
              <w:rPr>
                <w:sz w:val="26"/>
                <w:szCs w:val="26"/>
              </w:rPr>
              <w:t xml:space="preserve"> (у разі </w:t>
            </w:r>
            <w:proofErr w:type="spellStart"/>
            <w:r w:rsidRPr="004A407C">
              <w:rPr>
                <w:sz w:val="26"/>
                <w:szCs w:val="26"/>
              </w:rPr>
              <w:t>надходження</w:t>
            </w:r>
            <w:proofErr w:type="spellEnd"/>
            <w:r w:rsidRPr="004A407C">
              <w:rPr>
                <w:sz w:val="26"/>
                <w:szCs w:val="26"/>
              </w:rPr>
              <w:t>).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D2924" w:rsidRDefault="00AD2924" w:rsidP="00DB34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разі надходження таких звернень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164B9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3.1</w:t>
            </w:r>
            <w:r w:rsidR="00164B9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4" w:rsidRDefault="003666F4" w:rsidP="0097591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117FE" w:rsidRPr="004A407C" w:rsidRDefault="002117FE" w:rsidP="00975913">
            <w:pPr>
              <w:jc w:val="both"/>
              <w:rPr>
                <w:sz w:val="26"/>
                <w:szCs w:val="26"/>
              </w:rPr>
            </w:pPr>
            <w:proofErr w:type="spellStart"/>
            <w:r w:rsidRPr="004A407C">
              <w:rPr>
                <w:sz w:val="26"/>
                <w:szCs w:val="26"/>
              </w:rPr>
              <w:t>Надання</w:t>
            </w:r>
            <w:proofErr w:type="spellEnd"/>
            <w:r w:rsidRPr="004A407C">
              <w:rPr>
                <w:sz w:val="26"/>
                <w:szCs w:val="26"/>
              </w:rPr>
              <w:t xml:space="preserve"> до Держлікслужби </w:t>
            </w:r>
            <w:proofErr w:type="spellStart"/>
            <w:r w:rsidRPr="004A407C">
              <w:rPr>
                <w:sz w:val="26"/>
                <w:szCs w:val="26"/>
              </w:rPr>
              <w:t>звіту</w:t>
            </w:r>
            <w:proofErr w:type="spellEnd"/>
            <w:r w:rsidRPr="004A407C">
              <w:rPr>
                <w:sz w:val="26"/>
                <w:szCs w:val="26"/>
              </w:rPr>
              <w:t xml:space="preserve"> про проведення </w:t>
            </w:r>
            <w:proofErr w:type="spellStart"/>
            <w:r w:rsidRPr="004A407C">
              <w:rPr>
                <w:sz w:val="26"/>
                <w:szCs w:val="26"/>
              </w:rPr>
              <w:t>планових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A407C">
              <w:rPr>
                <w:sz w:val="26"/>
                <w:szCs w:val="26"/>
              </w:rPr>
              <w:t>перев</w:t>
            </w:r>
            <w:proofErr w:type="gramEnd"/>
            <w:r w:rsidRPr="004A407C">
              <w:rPr>
                <w:sz w:val="26"/>
                <w:szCs w:val="26"/>
              </w:rPr>
              <w:t>ірок</w:t>
            </w:r>
            <w:proofErr w:type="spellEnd"/>
            <w:r w:rsidRPr="004A407C">
              <w:rPr>
                <w:sz w:val="26"/>
                <w:szCs w:val="26"/>
              </w:rPr>
              <w:t xml:space="preserve"> характеристик продукції.</w:t>
            </w: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t xml:space="preserve">До 25 </w:t>
            </w:r>
            <w:proofErr w:type="gramStart"/>
            <w:r w:rsidRPr="000C5DE7">
              <w:rPr>
                <w:sz w:val="24"/>
                <w:szCs w:val="24"/>
              </w:rPr>
              <w:t>лютого</w:t>
            </w:r>
            <w:proofErr w:type="gramEnd"/>
            <w:r w:rsidRPr="000C5DE7">
              <w:rPr>
                <w:sz w:val="24"/>
                <w:szCs w:val="24"/>
              </w:rPr>
              <w:t xml:space="preserve"> 2019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52938" w:rsidRDefault="002117FE" w:rsidP="00164B9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  <w:r w:rsidR="00164B92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4" w:rsidRDefault="003666F4" w:rsidP="0097591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117FE" w:rsidRPr="004A407C" w:rsidRDefault="002117FE" w:rsidP="0097591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4A407C">
              <w:rPr>
                <w:sz w:val="26"/>
                <w:szCs w:val="26"/>
              </w:rPr>
              <w:t>Формування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планів</w:t>
            </w:r>
            <w:proofErr w:type="spellEnd"/>
            <w:r w:rsidRPr="004A407C">
              <w:rPr>
                <w:sz w:val="26"/>
                <w:szCs w:val="26"/>
              </w:rPr>
              <w:t xml:space="preserve"> проведення </w:t>
            </w:r>
            <w:proofErr w:type="spellStart"/>
            <w:proofErr w:type="gramStart"/>
            <w:r w:rsidRPr="004A407C">
              <w:rPr>
                <w:sz w:val="26"/>
                <w:szCs w:val="26"/>
              </w:rPr>
              <w:t>перев</w:t>
            </w:r>
            <w:proofErr w:type="gramEnd"/>
            <w:r w:rsidRPr="004A407C">
              <w:rPr>
                <w:sz w:val="26"/>
                <w:szCs w:val="26"/>
              </w:rPr>
              <w:t>ірок</w:t>
            </w:r>
            <w:proofErr w:type="spellEnd"/>
            <w:r w:rsidRPr="004A407C">
              <w:rPr>
                <w:sz w:val="26"/>
                <w:szCs w:val="26"/>
              </w:rPr>
              <w:t xml:space="preserve"> характеристик продукції у суб’єктів господарювання.</w:t>
            </w:r>
          </w:p>
          <w:p w:rsidR="00DC40DF" w:rsidRPr="004A407C" w:rsidRDefault="00DC40DF" w:rsidP="0097591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C40DF" w:rsidRPr="004A407C" w:rsidRDefault="00DC40DF" w:rsidP="0097591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C40DF" w:rsidRPr="004A407C" w:rsidRDefault="00DC40DF" w:rsidP="0097591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C40DF" w:rsidRPr="004A407C" w:rsidRDefault="00DC40DF" w:rsidP="0097591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C40DF" w:rsidRPr="004A407C" w:rsidRDefault="00DC40DF" w:rsidP="0097591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4" w:rsidRDefault="003666F4" w:rsidP="00DB349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666F4" w:rsidRDefault="003666F4" w:rsidP="00DB349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0C5DE7" w:rsidRDefault="002117FE" w:rsidP="00DB3493">
            <w:pPr>
              <w:jc w:val="center"/>
              <w:rPr>
                <w:sz w:val="24"/>
                <w:szCs w:val="24"/>
              </w:rPr>
            </w:pPr>
            <w:r w:rsidRPr="000C5DE7">
              <w:rPr>
                <w:sz w:val="24"/>
                <w:szCs w:val="24"/>
              </w:rPr>
              <w:t>Що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0C5DE7">
              <w:rPr>
                <w:sz w:val="24"/>
                <w:szCs w:val="24"/>
              </w:rPr>
              <w:t>п</w:t>
            </w:r>
            <w:proofErr w:type="gramEnd"/>
            <w:r w:rsidRPr="000C5DE7">
              <w:rPr>
                <w:sz w:val="24"/>
                <w:szCs w:val="24"/>
              </w:rPr>
              <w:t>ів</w:t>
            </w:r>
            <w:r>
              <w:rPr>
                <w:sz w:val="24"/>
                <w:szCs w:val="24"/>
              </w:rPr>
              <w:t>річчя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6F4" w:rsidRDefault="003666F4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2117FE" w:rsidRPr="00715F9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Керівництво Служби, сектор державного контролю у сфері обігу лікарських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15F9F">
              <w:rPr>
                <w:color w:val="000000"/>
                <w:sz w:val="24"/>
                <w:szCs w:val="24"/>
                <w:lang w:val="uk-UA" w:eastAsia="uk-UA"/>
              </w:rPr>
              <w:t>медичної продукції та обігу нарк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отичних засобів, психотропних речовин і прекурсорів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FE" w:rsidRPr="00A41CC9" w:rsidRDefault="002117FE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FE" w:rsidRPr="00A41CC9" w:rsidRDefault="004A0D64" w:rsidP="00C970B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4EF2">
              <w:rPr>
                <w:b/>
                <w:szCs w:val="28"/>
                <w:lang w:val="uk-UA"/>
              </w:rPr>
              <w:t xml:space="preserve">ВПРОВАДЖЕННЯ СИСТЕМИ УПРАВЛІННЯ ЯКІСТЮ </w:t>
            </w:r>
            <w:r w:rsidR="00C970B2">
              <w:rPr>
                <w:b/>
                <w:szCs w:val="28"/>
                <w:lang w:val="uk-UA"/>
              </w:rPr>
              <w:t>ТА</w:t>
            </w:r>
            <w:r w:rsidR="00E64CE5">
              <w:rPr>
                <w:b/>
                <w:szCs w:val="28"/>
                <w:lang w:val="uk-UA"/>
              </w:rPr>
              <w:t xml:space="preserve"> ВНУТРІШНЬОГО АУДИТУ</w:t>
            </w:r>
          </w:p>
        </w:tc>
      </w:tr>
      <w:tr w:rsidR="004A0D64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D64" w:rsidRDefault="00E15B72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4.1</w:t>
            </w:r>
          </w:p>
        </w:tc>
        <w:tc>
          <w:tcPr>
            <w:tcW w:w="22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6F4" w:rsidRDefault="003666F4" w:rsidP="00E15B7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A0D64" w:rsidRPr="00D77216" w:rsidRDefault="00E15B72" w:rsidP="00E15B72">
            <w:pPr>
              <w:jc w:val="center"/>
              <w:rPr>
                <w:sz w:val="26"/>
                <w:szCs w:val="26"/>
                <w:lang w:val="uk-UA"/>
              </w:rPr>
            </w:pPr>
            <w:r w:rsidRPr="0081281B">
              <w:rPr>
                <w:sz w:val="26"/>
                <w:szCs w:val="26"/>
                <w:lang w:val="uk-UA"/>
              </w:rPr>
              <w:t>Підтримання функціонування системи управління якістю Служби відповідно до чинного законодавства України в галузі охорони здоров’я, вимог</w:t>
            </w:r>
            <w:r w:rsidR="003F2932">
              <w:rPr>
                <w:sz w:val="26"/>
                <w:szCs w:val="26"/>
                <w:lang w:val="uk-UA"/>
              </w:rPr>
              <w:t xml:space="preserve"> ДСТУ</w:t>
            </w:r>
            <w:r w:rsidRPr="0081281B">
              <w:rPr>
                <w:sz w:val="26"/>
                <w:szCs w:val="26"/>
                <w:lang w:val="uk-UA"/>
              </w:rPr>
              <w:t xml:space="preserve"> </w:t>
            </w:r>
            <w:r w:rsidRPr="0081281B">
              <w:rPr>
                <w:sz w:val="26"/>
                <w:szCs w:val="26"/>
              </w:rPr>
              <w:t>ISO</w:t>
            </w:r>
            <w:r w:rsidRPr="0081281B">
              <w:rPr>
                <w:sz w:val="26"/>
                <w:szCs w:val="26"/>
                <w:lang w:val="uk-UA"/>
              </w:rPr>
              <w:t xml:space="preserve"> 9001</w:t>
            </w:r>
            <w:r w:rsidR="003F2932">
              <w:rPr>
                <w:sz w:val="26"/>
                <w:szCs w:val="26"/>
                <w:lang w:val="uk-UA"/>
              </w:rPr>
              <w:t>:2015</w:t>
            </w:r>
            <w:r w:rsidR="00E64CE5" w:rsidRPr="0081281B">
              <w:rPr>
                <w:sz w:val="26"/>
                <w:szCs w:val="26"/>
                <w:lang w:val="uk-UA"/>
              </w:rPr>
              <w:t xml:space="preserve"> та </w:t>
            </w:r>
            <w:r w:rsidR="003F2932">
              <w:rPr>
                <w:sz w:val="26"/>
                <w:szCs w:val="26"/>
                <w:lang w:val="uk-UA"/>
              </w:rPr>
              <w:t xml:space="preserve">НАСТАНОВИ З ЯКОСТІ </w:t>
            </w:r>
            <w:r w:rsidR="003F2932">
              <w:rPr>
                <w:sz w:val="26"/>
                <w:szCs w:val="26"/>
                <w:lang w:val="en-US"/>
              </w:rPr>
              <w:t>Q</w:t>
            </w:r>
            <w:r w:rsidR="003F2932" w:rsidRPr="003F2932">
              <w:rPr>
                <w:sz w:val="26"/>
                <w:szCs w:val="26"/>
              </w:rPr>
              <w:t>1-01</w:t>
            </w:r>
            <w:r w:rsidR="00D77216">
              <w:rPr>
                <w:sz w:val="26"/>
                <w:szCs w:val="26"/>
                <w:lang w:val="uk-UA"/>
              </w:rPr>
              <w:t>( версія 09)</w:t>
            </w:r>
          </w:p>
          <w:p w:rsidR="00E15B72" w:rsidRPr="00E15B72" w:rsidRDefault="00E15B72" w:rsidP="00E15B7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D64" w:rsidRPr="00E15B72" w:rsidRDefault="00E15B72" w:rsidP="00E15B72">
            <w:pPr>
              <w:jc w:val="center"/>
              <w:rPr>
                <w:sz w:val="24"/>
                <w:szCs w:val="24"/>
                <w:lang w:val="uk-UA"/>
              </w:rPr>
            </w:pPr>
            <w:r w:rsidRPr="00E15B72">
              <w:rPr>
                <w:sz w:val="24"/>
                <w:szCs w:val="24"/>
                <w:lang w:val="uk-UA"/>
              </w:rPr>
              <w:lastRenderedPageBreak/>
              <w:t>Протягом  року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5B88" w:rsidRDefault="00265B88" w:rsidP="004A0D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Керівництво Служби</w:t>
            </w:r>
          </w:p>
          <w:p w:rsidR="004A0D64" w:rsidRPr="00D165E2" w:rsidRDefault="000274E5" w:rsidP="004A0D64">
            <w:pPr>
              <w:rPr>
                <w:b/>
                <w:sz w:val="26"/>
                <w:szCs w:val="26"/>
                <w:lang w:val="uk-UA"/>
              </w:rPr>
            </w:pPr>
            <w:r w:rsidRPr="00D165E2">
              <w:rPr>
                <w:sz w:val="26"/>
                <w:szCs w:val="26"/>
                <w:lang w:val="uk-UA"/>
              </w:rPr>
              <w:t>У</w:t>
            </w:r>
            <w:proofErr w:type="spellStart"/>
            <w:r w:rsidRPr="00D165E2">
              <w:rPr>
                <w:sz w:val="26"/>
                <w:szCs w:val="26"/>
              </w:rPr>
              <w:t>повноважена</w:t>
            </w:r>
            <w:proofErr w:type="spellEnd"/>
            <w:r w:rsidRPr="00D165E2">
              <w:rPr>
                <w:sz w:val="26"/>
                <w:szCs w:val="26"/>
              </w:rPr>
              <w:t xml:space="preserve"> особа з якості</w:t>
            </w:r>
          </w:p>
        </w:tc>
      </w:tr>
      <w:tr w:rsidR="000274E5" w:rsidRPr="004E5677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E5" w:rsidRDefault="000274E5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22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6F4" w:rsidRDefault="003666F4" w:rsidP="004E567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274E5" w:rsidRDefault="0081281B" w:rsidP="004E56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="000274E5" w:rsidRPr="004E5677">
              <w:rPr>
                <w:sz w:val="26"/>
                <w:szCs w:val="26"/>
                <w:lang w:val="uk-UA"/>
              </w:rPr>
              <w:t xml:space="preserve">в’язок з питань </w:t>
            </w:r>
            <w:r>
              <w:rPr>
                <w:sz w:val="26"/>
                <w:szCs w:val="26"/>
                <w:lang w:val="uk-UA"/>
              </w:rPr>
              <w:t xml:space="preserve">функціонування системи управління </w:t>
            </w:r>
            <w:r w:rsidR="000274E5" w:rsidRPr="004E5677">
              <w:rPr>
                <w:sz w:val="26"/>
                <w:szCs w:val="26"/>
                <w:lang w:val="uk-UA"/>
              </w:rPr>
              <w:t>як</w:t>
            </w:r>
            <w:r>
              <w:rPr>
                <w:sz w:val="26"/>
                <w:szCs w:val="26"/>
                <w:lang w:val="uk-UA"/>
              </w:rPr>
              <w:t>істю</w:t>
            </w:r>
            <w:r w:rsidR="000274E5" w:rsidRPr="004E5677">
              <w:rPr>
                <w:sz w:val="26"/>
                <w:szCs w:val="26"/>
                <w:lang w:val="uk-UA"/>
              </w:rPr>
              <w:t xml:space="preserve"> між</w:t>
            </w:r>
            <w:r w:rsidR="004E5677">
              <w:rPr>
                <w:sz w:val="26"/>
                <w:szCs w:val="26"/>
                <w:lang w:val="uk-UA"/>
              </w:rPr>
              <w:t xml:space="preserve"> </w:t>
            </w:r>
            <w:r w:rsidR="000274E5" w:rsidRPr="004E5677">
              <w:rPr>
                <w:sz w:val="26"/>
                <w:szCs w:val="26"/>
                <w:lang w:val="uk-UA"/>
              </w:rPr>
              <w:t>Державною службою з лікарських засобів та контролю за наркотик</w:t>
            </w:r>
            <w:r w:rsidR="004E5677">
              <w:rPr>
                <w:sz w:val="26"/>
                <w:szCs w:val="26"/>
                <w:lang w:val="uk-UA"/>
              </w:rPr>
              <w:t>а</w:t>
            </w:r>
            <w:r w:rsidR="000274E5" w:rsidRPr="004E5677">
              <w:rPr>
                <w:sz w:val="26"/>
                <w:szCs w:val="26"/>
                <w:lang w:val="uk-UA"/>
              </w:rPr>
              <w:t>ми у Волинській області та структур</w:t>
            </w:r>
            <w:r w:rsidR="004E5677">
              <w:rPr>
                <w:sz w:val="26"/>
                <w:szCs w:val="26"/>
                <w:lang w:val="uk-UA"/>
              </w:rPr>
              <w:t>ними підрозділами Держлікслужби.</w:t>
            </w:r>
            <w:r w:rsidR="000274E5" w:rsidRPr="004E5677">
              <w:rPr>
                <w:sz w:val="26"/>
                <w:szCs w:val="26"/>
                <w:lang w:val="uk-UA"/>
              </w:rPr>
              <w:t xml:space="preserve"> Організація щодо адаптування документів системи управління якістю Держлікслужби задля використання в роботі структурними підрозділами Служби</w:t>
            </w:r>
          </w:p>
          <w:p w:rsidR="004E5677" w:rsidRPr="004E5677" w:rsidRDefault="004E5677" w:rsidP="004E567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4E5" w:rsidRPr="00E15B72" w:rsidRDefault="000274E5" w:rsidP="00E15B72">
            <w:pPr>
              <w:jc w:val="center"/>
              <w:rPr>
                <w:sz w:val="24"/>
                <w:szCs w:val="24"/>
                <w:lang w:val="uk-UA"/>
              </w:rPr>
            </w:pPr>
            <w:r w:rsidRPr="00E15B72">
              <w:rPr>
                <w:sz w:val="24"/>
                <w:szCs w:val="24"/>
                <w:lang w:val="uk-UA"/>
              </w:rPr>
              <w:t>Протягом  року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5B88" w:rsidRDefault="00265B88" w:rsidP="004A0D6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Керівництво Служби</w:t>
            </w:r>
          </w:p>
          <w:p w:rsidR="000274E5" w:rsidRPr="00D165E2" w:rsidRDefault="000274E5" w:rsidP="004A0D64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D165E2">
              <w:rPr>
                <w:sz w:val="26"/>
                <w:szCs w:val="26"/>
                <w:lang w:val="uk-UA"/>
              </w:rPr>
              <w:t>Уповноважена особа з якості</w:t>
            </w:r>
          </w:p>
        </w:tc>
      </w:tr>
      <w:tr w:rsidR="004A0D64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D64" w:rsidRDefault="00E15B72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D64" w:rsidRPr="00A41CC9" w:rsidRDefault="004A0D64" w:rsidP="0081540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ЩОДО ЗАБЕЗПЕЧЕННЯ ДЕРЖАВНОГО КОНТРОЛЮ ЯКОСТІ ЛІКАРСЬКИХ ЗАСОБІВ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7FE" w:rsidRPr="00A41CC9" w:rsidRDefault="00E15B72" w:rsidP="00772F55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F3467" w:rsidRDefault="002117FE" w:rsidP="00452346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294C82">
              <w:rPr>
                <w:sz w:val="26"/>
                <w:szCs w:val="26"/>
                <w:lang w:val="uk-UA"/>
              </w:rPr>
              <w:t>Реалізація заходів державного нагляду (контролю) за додержанням суб’єктами господарювання вимог законодавства щодо якості лікарських засобів</w:t>
            </w:r>
            <w:r w:rsidR="00452346">
              <w:rPr>
                <w:sz w:val="26"/>
                <w:szCs w:val="26"/>
                <w:lang w:val="uk-UA"/>
              </w:rPr>
              <w:t>, у</w:t>
            </w:r>
            <w:r w:rsidRPr="00294C82">
              <w:rPr>
                <w:sz w:val="26"/>
                <w:szCs w:val="26"/>
                <w:lang w:val="uk-UA"/>
              </w:rPr>
              <w:t xml:space="preserve"> тому числі медичних імунобіологічних препаратів</w:t>
            </w:r>
            <w:r w:rsidR="00452346">
              <w:rPr>
                <w:sz w:val="26"/>
                <w:szCs w:val="26"/>
                <w:lang w:val="uk-UA"/>
              </w:rPr>
              <w:t>,</w:t>
            </w:r>
            <w:r w:rsidRPr="00294C82">
              <w:rPr>
                <w:sz w:val="26"/>
                <w:szCs w:val="26"/>
                <w:lang w:val="uk-UA"/>
              </w:rPr>
              <w:t xml:space="preserve"> на всіх етапах їх обігу, згідно Річного плану</w:t>
            </w:r>
            <w:r w:rsidRPr="00294C82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294C82">
              <w:rPr>
                <w:sz w:val="26"/>
                <w:szCs w:val="26"/>
                <w:lang w:val="uk-UA"/>
              </w:rPr>
              <w:t>з</w:t>
            </w:r>
            <w:r w:rsidRPr="00294C82">
              <w:rPr>
                <w:sz w:val="26"/>
                <w:szCs w:val="26"/>
                <w:lang w:val="uk-UA" w:eastAsia="uk-UA"/>
              </w:rPr>
              <w:t>дійснення заходів державного нагляду (контролю) Держлікслужби на 2019рік.</w:t>
            </w:r>
            <w:r w:rsidRPr="00294C82">
              <w:rPr>
                <w:sz w:val="26"/>
                <w:szCs w:val="26"/>
                <w:lang w:val="uk-UA"/>
              </w:rPr>
              <w:t xml:space="preserve"> Виконання правил утилізації та знищення лікарських засобів, що застосовуються у сфері охорони здоров</w:t>
            </w:r>
            <w:r w:rsidRPr="00294C82">
              <w:rPr>
                <w:sz w:val="26"/>
                <w:szCs w:val="26"/>
              </w:rPr>
              <w:t>’</w:t>
            </w:r>
            <w:r w:rsidRPr="00294C82">
              <w:rPr>
                <w:sz w:val="26"/>
                <w:szCs w:val="26"/>
                <w:lang w:val="uk-UA"/>
              </w:rPr>
              <w:t>я на території Волинської області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rPr>
                <w:sz w:val="24"/>
                <w:szCs w:val="24"/>
                <w:lang w:val="uk-UA" w:eastAsia="uk-UA"/>
              </w:rPr>
            </w:pPr>
          </w:p>
          <w:p w:rsidR="002117FE" w:rsidRDefault="002117FE" w:rsidP="00772F55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Pr="00135FEF" w:rsidRDefault="002117FE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DD6" w:rsidRDefault="00010DD6" w:rsidP="003666F4">
            <w:pPr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2117FE" w:rsidRPr="00282784" w:rsidRDefault="002117FE" w:rsidP="00772F5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val="uk-UA" w:eastAsia="uk-UA"/>
              </w:rPr>
              <w:t>Керівництво Служби,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сектор державного контролю у сфері обігу лікарських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E15B72" w:rsidP="00772F55">
            <w:pPr>
              <w:shd w:val="clear" w:color="auto" w:fill="FFFFFF" w:themeFill="background1"/>
              <w:ind w:left="360" w:right="-116" w:hanging="36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BD3B2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3521BE" w:rsidRDefault="002117FE" w:rsidP="00BD3B2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BD3B24">
              <w:rPr>
                <w:sz w:val="26"/>
                <w:szCs w:val="26"/>
                <w:lang w:val="uk-UA"/>
              </w:rPr>
              <w:t>Організація роботи по недопущенню неякісних, фальсифікованих та незареєстрованих лікарських засобів:</w:t>
            </w:r>
          </w:p>
          <w:p w:rsidR="00151726" w:rsidRDefault="002117FE" w:rsidP="00BD3B2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BD3B24">
              <w:rPr>
                <w:sz w:val="26"/>
                <w:szCs w:val="26"/>
                <w:lang w:val="uk-UA"/>
              </w:rPr>
              <w:t>- опрацювання термінових повідомлень, що надходять від суб’єктів господарювання щодо неякісних, фальсифікованих та незареєстрованих лікарських засобів;</w:t>
            </w:r>
          </w:p>
          <w:p w:rsidR="00151726" w:rsidRDefault="002117FE" w:rsidP="00BD3B2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BD3B24">
              <w:rPr>
                <w:sz w:val="26"/>
                <w:szCs w:val="26"/>
                <w:lang w:val="uk-UA"/>
              </w:rPr>
              <w:t xml:space="preserve">- </w:t>
            </w:r>
            <w:r w:rsidR="00151726">
              <w:rPr>
                <w:sz w:val="26"/>
                <w:szCs w:val="26"/>
                <w:lang w:val="uk-UA"/>
              </w:rPr>
              <w:t xml:space="preserve">підготовка та передача термінових повідомлень щодо неякісних, фальсифікованих та </w:t>
            </w:r>
            <w:r w:rsidR="00151726" w:rsidRPr="00BD3B24">
              <w:rPr>
                <w:sz w:val="26"/>
                <w:szCs w:val="26"/>
                <w:lang w:val="uk-UA"/>
              </w:rPr>
              <w:t>незареєстрованих лікарських засобів</w:t>
            </w:r>
            <w:r w:rsidR="00151726">
              <w:rPr>
                <w:sz w:val="26"/>
                <w:szCs w:val="26"/>
                <w:lang w:val="uk-UA"/>
              </w:rPr>
              <w:t xml:space="preserve"> до Держлікслужби;</w:t>
            </w:r>
          </w:p>
          <w:p w:rsidR="002117FE" w:rsidRPr="00BD3B24" w:rsidRDefault="002117FE" w:rsidP="00BD3B2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BD3B24">
              <w:rPr>
                <w:sz w:val="26"/>
                <w:szCs w:val="26"/>
                <w:lang w:val="uk-UA"/>
              </w:rPr>
              <w:t xml:space="preserve">- </w:t>
            </w:r>
            <w:r w:rsidR="00151726">
              <w:rPr>
                <w:sz w:val="26"/>
                <w:szCs w:val="26"/>
                <w:lang w:val="uk-UA"/>
              </w:rPr>
              <w:t xml:space="preserve">підготовка </w:t>
            </w:r>
            <w:r w:rsidR="0018752A">
              <w:rPr>
                <w:sz w:val="26"/>
                <w:szCs w:val="26"/>
                <w:lang w:val="uk-UA"/>
              </w:rPr>
              <w:t xml:space="preserve">запитів про погодження проведення позапланових перевірок суб’єктів господарювання щодо </w:t>
            </w:r>
            <w:r w:rsidR="0018752A">
              <w:rPr>
                <w:sz w:val="26"/>
                <w:szCs w:val="26"/>
                <w:lang w:val="uk-UA"/>
              </w:rPr>
              <w:lastRenderedPageBreak/>
              <w:t>якості лікарських засобів, що виготовляються в умовах аптеки, оптову,роздрібну реалізацію (торгівлю) лікарських засобів та застосування лікарських засобів ( за наявності обґрунтованого звернення фізичної особи про порушення суб’єктом господарювання її законних прав)</w:t>
            </w:r>
          </w:p>
          <w:p w:rsidR="006F4E6E" w:rsidRPr="00BD3B24" w:rsidRDefault="002117FE" w:rsidP="004349D7">
            <w:pPr>
              <w:shd w:val="clear" w:color="auto" w:fill="FFFFFF"/>
              <w:jc w:val="both"/>
              <w:rPr>
                <w:sz w:val="26"/>
                <w:szCs w:val="26"/>
                <w:lang w:val="uk-UA" w:eastAsia="uk-UA"/>
              </w:rPr>
            </w:pPr>
            <w:r w:rsidRPr="00BD3B24">
              <w:rPr>
                <w:sz w:val="26"/>
                <w:szCs w:val="26"/>
                <w:lang w:val="uk-UA"/>
              </w:rPr>
              <w:t xml:space="preserve">- </w:t>
            </w:r>
            <w:r w:rsidR="000029FE">
              <w:rPr>
                <w:sz w:val="26"/>
                <w:szCs w:val="26"/>
                <w:lang w:val="uk-UA" w:eastAsia="uk-UA"/>
              </w:rPr>
              <w:t>опрацювання рішень ( розпоряджень) Держлікслужби про заборону (зупинення) виробництва, реалізації (торгівлі), зберігання та застосування лікарських засобів, що не відповідають вимогам, визначених відповідними нормативно-правовими документами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Default="002117FE" w:rsidP="00772F55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Default="002117FE" w:rsidP="00772F55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  <w:p w:rsidR="004A407C" w:rsidRDefault="004A407C" w:rsidP="00010DD6">
            <w:pPr>
              <w:rPr>
                <w:sz w:val="24"/>
                <w:szCs w:val="24"/>
                <w:lang w:val="uk-UA" w:eastAsia="uk-UA"/>
              </w:rPr>
            </w:pPr>
          </w:p>
          <w:p w:rsidR="002117FE" w:rsidRPr="00135FEF" w:rsidRDefault="009A31D2" w:rsidP="00772F55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7C" w:rsidRDefault="004A407C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4A407C" w:rsidRDefault="004A407C" w:rsidP="00D165E2">
            <w:pPr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2117FE" w:rsidRPr="00135FEF" w:rsidRDefault="002117FE" w:rsidP="00772F5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35FEF">
              <w:rPr>
                <w:color w:val="000000"/>
                <w:sz w:val="24"/>
                <w:szCs w:val="24"/>
                <w:lang w:val="uk-UA" w:eastAsia="uk-UA"/>
              </w:rPr>
              <w:t>Керівництво Служби,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сектор державного контролю у сфері обігу лікарських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  <w:p w:rsidR="002117FE" w:rsidRPr="00135FEF" w:rsidRDefault="002117FE" w:rsidP="00772F55">
            <w:pPr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E15B72" w:rsidP="00772F55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.3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7C" w:rsidRDefault="004A407C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2117FE" w:rsidRDefault="002117FE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BD3B24">
              <w:rPr>
                <w:sz w:val="26"/>
                <w:szCs w:val="26"/>
                <w:lang w:val="uk-UA"/>
              </w:rPr>
              <w:t>Розгляд листів, запитів, звернень від фізичних та юридичних осіб щодо якості лікарських засобів, надання відповідної консультаційної допомоги</w:t>
            </w:r>
          </w:p>
          <w:p w:rsidR="00E10E13" w:rsidRDefault="00E10E13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E10E13" w:rsidRDefault="00E10E13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E10E13" w:rsidRPr="00BD3B24" w:rsidRDefault="00E10E13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Pr="00A41CC9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Протягом року, у разі надходження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02" w:rsidRDefault="00C87602" w:rsidP="0018752A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2117FE" w:rsidRPr="00A41CC9" w:rsidRDefault="002117FE" w:rsidP="00D45284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color w:val="000000"/>
                <w:sz w:val="24"/>
                <w:szCs w:val="24"/>
                <w:lang w:val="uk-UA" w:eastAsia="uk-UA"/>
              </w:rPr>
              <w:t>Керівництво Служби,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сектор державного контролю у сфері обігу лікарських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.4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BD3B2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  <w:lang w:val="uk-UA"/>
              </w:rPr>
              <w:t xml:space="preserve">Контроль за виконанням суб’єктами господарювання розпорядчих документів Держлікслужби щодо забезпечення якості лікарських засобів 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У разі надходження таких розпоряджень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4A407C">
              <w:rPr>
                <w:color w:val="000000"/>
                <w:sz w:val="26"/>
                <w:szCs w:val="26"/>
                <w:lang w:val="uk-UA" w:eastAsia="uk-UA"/>
              </w:rPr>
              <w:t>Керівництво Служби,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t xml:space="preserve"> сектор державного контролю у сфері обігу лікарських засобів,</w:t>
            </w:r>
            <w:r w:rsidRPr="004A407C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.5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BD3B24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Участь представника Державної служби з лікарських засобів та контролю за наркотиками у Волинській області в засіданнях Робочої групи з питань гуманітарної допомоги при Волинській обласній державній адміністрації</w:t>
            </w:r>
          </w:p>
          <w:p w:rsidR="000029FE" w:rsidRPr="004A407C" w:rsidRDefault="000029FE" w:rsidP="00BD3B24">
            <w:pPr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Згідно плану засідань Групи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Default="00151726" w:rsidP="00772F55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</w:p>
          <w:p w:rsidR="002117FE" w:rsidRPr="004A407C" w:rsidRDefault="00C87602" w:rsidP="00772F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З</w:t>
            </w:r>
            <w:proofErr w:type="spellStart"/>
            <w:r w:rsidR="002117FE" w:rsidRPr="004A407C">
              <w:rPr>
                <w:color w:val="000000"/>
                <w:sz w:val="26"/>
                <w:szCs w:val="26"/>
                <w:lang w:eastAsia="uk-UA"/>
              </w:rPr>
              <w:t>аступник</w:t>
            </w:r>
            <w:proofErr w:type="spellEnd"/>
            <w:r w:rsidR="002117FE" w:rsidRPr="004A407C">
              <w:rPr>
                <w:color w:val="000000"/>
                <w:sz w:val="26"/>
                <w:szCs w:val="26"/>
                <w:lang w:eastAsia="uk-UA"/>
              </w:rPr>
              <w:t xml:space="preserve"> начальника служби</w:t>
            </w:r>
          </w:p>
        </w:tc>
      </w:tr>
      <w:tr w:rsidR="002117FE" w:rsidRPr="00705D2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772F55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.6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BD3B24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 xml:space="preserve">Проведення засідань Робочої групи по відстеженню шляхів  розповсюдження фальсифікованих лікарських засобів, </w:t>
            </w:r>
            <w:r w:rsidRPr="004A407C">
              <w:rPr>
                <w:sz w:val="26"/>
                <w:szCs w:val="26"/>
                <w:lang w:val="uk-UA" w:eastAsia="uk-UA"/>
              </w:rPr>
              <w:lastRenderedPageBreak/>
              <w:t>субстанцій, ввезених на територію України, руху використаного та списаного технологічного обладнання, що використовувалося для виробництва фальсифікованих лікарських засобів, що знаходяться в обігу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Згідно плану засідань Групи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4A407C">
              <w:rPr>
                <w:color w:val="000000"/>
                <w:sz w:val="26"/>
                <w:szCs w:val="26"/>
                <w:lang w:val="uk-UA" w:eastAsia="uk-UA"/>
              </w:rPr>
              <w:lastRenderedPageBreak/>
              <w:t xml:space="preserve">Керівництво Служби, завідувач сектору державного </w:t>
            </w:r>
            <w:r w:rsidRPr="004A407C">
              <w:rPr>
                <w:color w:val="000000"/>
                <w:sz w:val="26"/>
                <w:szCs w:val="26"/>
                <w:lang w:val="uk-UA" w:eastAsia="uk-UA"/>
              </w:rPr>
              <w:lastRenderedPageBreak/>
              <w:t>контролю у сфері обігу лікарських засобів, медичної продукції та обігу наркотичних засобів, психотропних речовин і прекурсорів, завідувач лабораторії</w:t>
            </w:r>
          </w:p>
          <w:p w:rsidR="002117FE" w:rsidRPr="004A407C" w:rsidRDefault="002117FE" w:rsidP="00772F55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772F55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.7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BD3B24">
            <w:pPr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  <w:lang w:val="uk-UA"/>
              </w:rPr>
              <w:t>Забезпечення обміну інформацією з правоохоронними органами (органами дізнання, попереднього слідства) про виявлені та заборонені фальсифіковані лікарські засоби, а також з питань, що містять ознаки злочину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У разі виявлення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4A407C">
              <w:rPr>
                <w:color w:val="000000"/>
                <w:sz w:val="26"/>
                <w:szCs w:val="26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4A407C">
              <w:rPr>
                <w:color w:val="000000"/>
                <w:sz w:val="26"/>
                <w:szCs w:val="26"/>
                <w:lang w:eastAsia="uk-UA"/>
              </w:rPr>
              <w:t>гу л</w:t>
            </w:r>
            <w:proofErr w:type="gramEnd"/>
            <w:r w:rsidRPr="004A407C">
              <w:rPr>
                <w:color w:val="000000"/>
                <w:sz w:val="26"/>
                <w:szCs w:val="26"/>
                <w:lang w:eastAsia="uk-UA"/>
              </w:rPr>
              <w:t>ікарських засобів,</w:t>
            </w:r>
            <w:r w:rsidRPr="004A407C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0D3477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.8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BD3B24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Здійснення відбору зразків лікарських засобів для лабораторної перевірки їх якості в порядку, визначеному діючими нормативно-правовими документами.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У разі наявності підстав для відбору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4A407C">
              <w:rPr>
                <w:color w:val="000000"/>
                <w:sz w:val="26"/>
                <w:szCs w:val="26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4A407C">
              <w:rPr>
                <w:color w:val="000000"/>
                <w:sz w:val="26"/>
                <w:szCs w:val="26"/>
                <w:lang w:eastAsia="uk-UA"/>
              </w:rPr>
              <w:t>гу л</w:t>
            </w:r>
            <w:proofErr w:type="gramEnd"/>
            <w:r w:rsidRPr="004A407C">
              <w:rPr>
                <w:color w:val="000000"/>
                <w:sz w:val="26"/>
                <w:szCs w:val="26"/>
                <w:lang w:eastAsia="uk-UA"/>
              </w:rPr>
              <w:t>ікарських засобів,</w:t>
            </w:r>
            <w:r w:rsidRPr="004A407C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0D3477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.9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BD3B24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Проведення лабораторних досліджень якості відібраних зразків лікарських засобів за показниками</w:t>
            </w:r>
            <w:r w:rsidR="00E36A19">
              <w:rPr>
                <w:sz w:val="26"/>
                <w:szCs w:val="26"/>
                <w:lang w:val="uk-UA" w:eastAsia="uk-UA"/>
              </w:rPr>
              <w:t xml:space="preserve"> Державної фармакопеї України</w:t>
            </w:r>
            <w:r w:rsidRPr="004A407C">
              <w:rPr>
                <w:sz w:val="26"/>
                <w:szCs w:val="26"/>
                <w:lang w:val="uk-UA" w:eastAsia="uk-UA"/>
              </w:rPr>
              <w:t xml:space="preserve"> </w:t>
            </w:r>
            <w:r w:rsidR="00E36A19">
              <w:rPr>
                <w:sz w:val="26"/>
                <w:szCs w:val="26"/>
                <w:lang w:val="uk-UA" w:eastAsia="uk-UA"/>
              </w:rPr>
              <w:t>(</w:t>
            </w:r>
            <w:r w:rsidRPr="004A407C">
              <w:rPr>
                <w:sz w:val="26"/>
                <w:szCs w:val="26"/>
                <w:lang w:val="uk-UA" w:eastAsia="uk-UA"/>
              </w:rPr>
              <w:t>ДФУ</w:t>
            </w:r>
            <w:r w:rsidR="00E36A19">
              <w:rPr>
                <w:sz w:val="26"/>
                <w:szCs w:val="26"/>
                <w:lang w:val="uk-UA" w:eastAsia="uk-UA"/>
              </w:rPr>
              <w:t>)</w:t>
            </w:r>
            <w:r w:rsidRPr="004A407C">
              <w:rPr>
                <w:sz w:val="26"/>
                <w:szCs w:val="26"/>
                <w:lang w:val="uk-UA" w:eastAsia="uk-UA"/>
              </w:rPr>
              <w:t xml:space="preserve"> та чинної в Україні аналітично - нормативної документації з належним оформленням результатів досліджень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eastAsia="uk-UA"/>
              </w:rPr>
            </w:pPr>
            <w:r w:rsidRPr="004A407C">
              <w:rPr>
                <w:sz w:val="26"/>
                <w:szCs w:val="26"/>
                <w:lang w:eastAsia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6E" w:rsidRDefault="006F4E6E" w:rsidP="00772F55">
            <w:pPr>
              <w:shd w:val="clear" w:color="auto" w:fill="FFFFFF" w:themeFill="background1"/>
              <w:rPr>
                <w:color w:val="000000"/>
                <w:sz w:val="26"/>
                <w:szCs w:val="26"/>
                <w:lang w:val="uk-UA" w:eastAsia="uk-UA"/>
              </w:rPr>
            </w:pPr>
          </w:p>
          <w:p w:rsidR="002117FE" w:rsidRPr="004A407C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4A407C">
              <w:rPr>
                <w:color w:val="000000"/>
                <w:sz w:val="26"/>
                <w:szCs w:val="26"/>
                <w:lang w:eastAsia="uk-UA"/>
              </w:rPr>
              <w:t xml:space="preserve">Завідувач лабораторії, </w:t>
            </w:r>
            <w:proofErr w:type="spellStart"/>
            <w:proofErr w:type="gramStart"/>
            <w:r w:rsidRPr="004A407C">
              <w:rPr>
                <w:color w:val="000000"/>
                <w:sz w:val="26"/>
                <w:szCs w:val="26"/>
                <w:lang w:eastAsia="uk-UA"/>
              </w:rPr>
              <w:t>пров</w:t>
            </w:r>
            <w:proofErr w:type="gramEnd"/>
            <w:r w:rsidRPr="004A407C">
              <w:rPr>
                <w:color w:val="000000"/>
                <w:sz w:val="26"/>
                <w:szCs w:val="26"/>
                <w:lang w:eastAsia="uk-UA"/>
              </w:rPr>
              <w:t>ідні</w:t>
            </w:r>
            <w:proofErr w:type="spellEnd"/>
            <w:r w:rsidRPr="004A407C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4A407C">
              <w:rPr>
                <w:color w:val="000000"/>
                <w:sz w:val="26"/>
                <w:szCs w:val="26"/>
                <w:lang w:eastAsia="uk-UA"/>
              </w:rPr>
              <w:t>фахівці</w:t>
            </w:r>
            <w:proofErr w:type="spellEnd"/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0D3477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.10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BD3B24">
            <w:pPr>
              <w:spacing w:line="264" w:lineRule="auto"/>
              <w:jc w:val="both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 w:eastAsia="uk-UA"/>
              </w:rPr>
              <w:t>Застосування законодавства України про адміністративні правопорушення: складання протоколів, розгляд справ про адміністративні правопорушення, накладання адміністративних стягнень у вигляді штрафів</w:t>
            </w:r>
          </w:p>
          <w:p w:rsidR="00A72485" w:rsidRPr="004A407C" w:rsidRDefault="00A72485" w:rsidP="00BD3B24">
            <w:pPr>
              <w:spacing w:line="264" w:lineRule="auto"/>
              <w:jc w:val="both"/>
              <w:rPr>
                <w:sz w:val="26"/>
                <w:szCs w:val="26"/>
                <w:lang w:val="uk-UA" w:eastAsia="uk-UA"/>
              </w:rPr>
            </w:pPr>
          </w:p>
          <w:p w:rsidR="00A72485" w:rsidRPr="004A407C" w:rsidRDefault="00A72485" w:rsidP="00BD3B24">
            <w:pPr>
              <w:spacing w:line="264" w:lineRule="auto"/>
              <w:jc w:val="both"/>
              <w:rPr>
                <w:sz w:val="26"/>
                <w:szCs w:val="26"/>
                <w:lang w:val="uk-UA" w:eastAsia="uk-UA"/>
              </w:rPr>
            </w:pPr>
          </w:p>
          <w:p w:rsidR="00A72485" w:rsidRPr="004A407C" w:rsidRDefault="00A72485" w:rsidP="00BD3B24">
            <w:pPr>
              <w:spacing w:line="264" w:lineRule="auto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jc w:val="center"/>
              <w:rPr>
                <w:sz w:val="26"/>
                <w:szCs w:val="26"/>
                <w:lang w:eastAsia="uk-UA"/>
              </w:rPr>
            </w:pPr>
            <w:r w:rsidRPr="004A407C">
              <w:rPr>
                <w:sz w:val="26"/>
                <w:szCs w:val="26"/>
                <w:lang w:eastAsia="uk-UA"/>
              </w:rPr>
              <w:lastRenderedPageBreak/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5F1C67">
            <w:pPr>
              <w:shd w:val="clear" w:color="auto" w:fill="FFFFFF" w:themeFill="background1"/>
              <w:jc w:val="center"/>
              <w:rPr>
                <w:sz w:val="26"/>
                <w:szCs w:val="26"/>
                <w:lang w:val="uk-UA"/>
              </w:rPr>
            </w:pPr>
            <w:r w:rsidRPr="004A407C">
              <w:rPr>
                <w:color w:val="000000"/>
                <w:sz w:val="26"/>
                <w:szCs w:val="26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4A407C">
              <w:rPr>
                <w:color w:val="000000"/>
                <w:sz w:val="26"/>
                <w:szCs w:val="26"/>
                <w:lang w:eastAsia="uk-UA"/>
              </w:rPr>
              <w:t>гу л</w:t>
            </w:r>
            <w:proofErr w:type="gramEnd"/>
            <w:r w:rsidRPr="004A407C">
              <w:rPr>
                <w:color w:val="000000"/>
                <w:sz w:val="26"/>
                <w:szCs w:val="26"/>
                <w:lang w:eastAsia="uk-UA"/>
              </w:rPr>
              <w:t>ікарських засобів,</w:t>
            </w:r>
            <w:r w:rsidRPr="004A407C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t xml:space="preserve">медичної продукції та обігу наркотичних засобів, 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lastRenderedPageBreak/>
              <w:t>психотропних речовин і прекурсорів</w:t>
            </w:r>
          </w:p>
        </w:tc>
      </w:tr>
      <w:tr w:rsidR="002117FE" w:rsidRPr="00705D2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0D3477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.11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485" w:rsidRPr="004A407C" w:rsidRDefault="00E36A19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Погодження Переліку внутрішньоаптечної заготовки що </w:t>
            </w:r>
            <w:r w:rsidR="00ED575B">
              <w:rPr>
                <w:color w:val="000000"/>
                <w:sz w:val="26"/>
                <w:szCs w:val="26"/>
                <w:lang w:val="uk-UA" w:eastAsia="uk-UA"/>
              </w:rPr>
              <w:t>виробля</w:t>
            </w:r>
            <w:r w:rsidR="004F1213">
              <w:rPr>
                <w:color w:val="000000"/>
                <w:sz w:val="26"/>
                <w:szCs w:val="26"/>
                <w:lang w:val="uk-UA" w:eastAsia="uk-UA"/>
              </w:rPr>
              <w:t>ють</w:t>
            </w:r>
            <w:r w:rsidR="00ED575B">
              <w:rPr>
                <w:color w:val="000000"/>
                <w:sz w:val="26"/>
                <w:szCs w:val="26"/>
                <w:lang w:val="uk-UA" w:eastAsia="uk-UA"/>
              </w:rPr>
              <w:t xml:space="preserve"> ( виготовля</w:t>
            </w:r>
            <w:r w:rsidR="004F1213">
              <w:rPr>
                <w:color w:val="000000"/>
                <w:sz w:val="26"/>
                <w:szCs w:val="26"/>
                <w:lang w:val="uk-UA" w:eastAsia="uk-UA"/>
              </w:rPr>
              <w:t>ють</w:t>
            </w:r>
            <w:r w:rsidR="00ED575B">
              <w:rPr>
                <w:color w:val="000000"/>
                <w:sz w:val="26"/>
                <w:szCs w:val="26"/>
                <w:lang w:val="uk-UA" w:eastAsia="uk-UA"/>
              </w:rPr>
              <w:t>) аптек</w:t>
            </w:r>
            <w:r w:rsidR="004F1213">
              <w:rPr>
                <w:color w:val="000000"/>
                <w:sz w:val="26"/>
                <w:szCs w:val="26"/>
                <w:lang w:val="uk-UA" w:eastAsia="uk-UA"/>
              </w:rPr>
              <w:t>и</w:t>
            </w:r>
          </w:p>
          <w:p w:rsidR="00A72485" w:rsidRPr="004A407C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A72485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4A407C" w:rsidRPr="004A407C" w:rsidRDefault="004A407C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A72485" w:rsidRPr="004A407C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shd w:val="clear" w:color="auto" w:fill="FFFFFF" w:themeFill="background1"/>
              <w:jc w:val="center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E36A19" w:rsidRDefault="00FF70F5" w:rsidP="00ED57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Керівництво Служби,</w:t>
            </w:r>
            <w:r w:rsidR="002117FE" w:rsidRPr="00E36A19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E36A19">
              <w:rPr>
                <w:color w:val="000000"/>
                <w:sz w:val="26"/>
                <w:szCs w:val="26"/>
                <w:lang w:val="uk-UA" w:eastAsia="uk-UA"/>
              </w:rPr>
              <w:t>комісія з розгляду документів, наданих суб’єктом господарювання для погодження Переліку внутрішньоаптечної заготовки, що виробляє ( виготовляє</w:t>
            </w:r>
            <w:r w:rsidR="00ED575B">
              <w:rPr>
                <w:color w:val="000000"/>
                <w:sz w:val="26"/>
                <w:szCs w:val="26"/>
                <w:lang w:val="uk-UA" w:eastAsia="uk-UA"/>
              </w:rPr>
              <w:t>)</w:t>
            </w:r>
            <w:r w:rsidR="00E36A19">
              <w:rPr>
                <w:color w:val="000000"/>
                <w:sz w:val="26"/>
                <w:szCs w:val="26"/>
                <w:lang w:val="uk-UA" w:eastAsia="uk-UA"/>
              </w:rPr>
              <w:t xml:space="preserve"> аптека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8009A7" w:rsidP="000D3477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.12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  <w:lang w:val="uk-UA"/>
              </w:rPr>
              <w:t>За матеріалами перевірок та результатами проведених лабораторних досліджень лікарських засобів надання суб’єктам господарювання відповідних приписів, розпоряджень, тощо</w:t>
            </w:r>
          </w:p>
          <w:p w:rsidR="00A72485" w:rsidRPr="004A407C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A72485" w:rsidRPr="004A407C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A72485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4A407C" w:rsidRPr="004A407C" w:rsidRDefault="004A407C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772F55">
            <w:pPr>
              <w:shd w:val="clear" w:color="auto" w:fill="FFFFFF" w:themeFill="background1"/>
              <w:jc w:val="center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882F76">
            <w:pPr>
              <w:jc w:val="center"/>
              <w:rPr>
                <w:sz w:val="26"/>
                <w:szCs w:val="26"/>
              </w:rPr>
            </w:pPr>
            <w:r w:rsidRPr="004A407C">
              <w:rPr>
                <w:color w:val="000000"/>
                <w:sz w:val="26"/>
                <w:szCs w:val="26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4A407C">
              <w:rPr>
                <w:color w:val="000000"/>
                <w:sz w:val="26"/>
                <w:szCs w:val="26"/>
                <w:lang w:eastAsia="uk-UA"/>
              </w:rPr>
              <w:t>гу л</w:t>
            </w:r>
            <w:proofErr w:type="gramEnd"/>
            <w:r w:rsidRPr="004A407C">
              <w:rPr>
                <w:color w:val="000000"/>
                <w:sz w:val="26"/>
                <w:szCs w:val="26"/>
                <w:lang w:eastAsia="uk-UA"/>
              </w:rPr>
              <w:t>ікарських засобів,</w:t>
            </w:r>
            <w:r w:rsidRPr="004A407C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8009A7" w:rsidP="005D3088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2117FE">
              <w:rPr>
                <w:b/>
                <w:sz w:val="24"/>
                <w:szCs w:val="24"/>
                <w:lang w:val="uk-UA"/>
              </w:rPr>
              <w:t>.13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2F" w:rsidRDefault="002D732F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2117FE" w:rsidRPr="004A407C" w:rsidRDefault="002117FE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  <w:lang w:val="uk-UA"/>
              </w:rPr>
              <w:t>Надання консультативної та методично – інформаційної підтримки суб’єктам господарювання у межах своєї компетенції</w:t>
            </w:r>
          </w:p>
          <w:p w:rsidR="00A72485" w:rsidRPr="004A407C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A72485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2D732F" w:rsidRPr="004A407C" w:rsidRDefault="002D732F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A72485" w:rsidRPr="004A407C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  <w:p w:rsidR="00A72485" w:rsidRPr="004A407C" w:rsidRDefault="00A72485" w:rsidP="00BD3B24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3D2804">
            <w:pPr>
              <w:shd w:val="clear" w:color="auto" w:fill="FFFFFF" w:themeFill="background1"/>
              <w:jc w:val="center"/>
              <w:rPr>
                <w:sz w:val="26"/>
                <w:szCs w:val="26"/>
                <w:lang w:val="uk-UA" w:eastAsia="uk-UA"/>
              </w:rPr>
            </w:pPr>
            <w:r w:rsidRPr="004A407C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882F76">
            <w:pPr>
              <w:jc w:val="center"/>
              <w:rPr>
                <w:sz w:val="26"/>
                <w:szCs w:val="26"/>
              </w:rPr>
            </w:pPr>
            <w:r w:rsidRPr="004A407C">
              <w:rPr>
                <w:color w:val="000000"/>
                <w:sz w:val="26"/>
                <w:szCs w:val="26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4A407C">
              <w:rPr>
                <w:color w:val="000000"/>
                <w:sz w:val="26"/>
                <w:szCs w:val="26"/>
                <w:lang w:eastAsia="uk-UA"/>
              </w:rPr>
              <w:t>гу л</w:t>
            </w:r>
            <w:proofErr w:type="gramEnd"/>
            <w:r w:rsidRPr="004A407C">
              <w:rPr>
                <w:color w:val="000000"/>
                <w:sz w:val="26"/>
                <w:szCs w:val="26"/>
                <w:lang w:eastAsia="uk-UA"/>
              </w:rPr>
              <w:t>ікарських засобів,</w:t>
            </w:r>
            <w:r w:rsidRPr="004A407C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407C">
              <w:rPr>
                <w:color w:val="000000"/>
                <w:sz w:val="26"/>
                <w:szCs w:val="26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FE" w:rsidRPr="00A41CC9" w:rsidRDefault="008009A7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7FE" w:rsidRPr="00A41CC9" w:rsidRDefault="002117FE" w:rsidP="00C015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ЩОДО ДЕРЖАВНОГО РЕГУЛЮВАННЯ ТА КОНТРОЛЮ У СФЕРІ ОБІГУ НАРКОТИЧНИХ ЗАСОБІВ, ПСИХОТРОПНИХ РЕЧОВИН, ПРЕКУРСОРІВ І ПРОТИДІЇ ЇХ НЕЗАКОННОМУ ОБІГУ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8009A7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F37E21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2117FE" w:rsidP="00F37E21">
            <w:pPr>
              <w:spacing w:after="120"/>
              <w:jc w:val="both"/>
              <w:rPr>
                <w:sz w:val="26"/>
                <w:szCs w:val="26"/>
              </w:rPr>
            </w:pPr>
            <w:r w:rsidRPr="004A407C">
              <w:rPr>
                <w:sz w:val="26"/>
                <w:szCs w:val="26"/>
                <w:lang w:val="uk-UA"/>
              </w:rPr>
              <w:t xml:space="preserve">Участь у здійсненні контролю за додержанням ліцензіатами ліцензійних умов провадження господарської діяльності у </w:t>
            </w:r>
            <w:r w:rsidRPr="004A407C">
              <w:rPr>
                <w:sz w:val="26"/>
                <w:szCs w:val="26"/>
                <w:lang w:val="uk-UA"/>
              </w:rPr>
              <w:lastRenderedPageBreak/>
              <w:t xml:space="preserve">сфері обігу наркотичних засобів, психотропних речовин і прекурсорів, затверджених постановою </w:t>
            </w:r>
            <w:r w:rsidRPr="004A407C">
              <w:rPr>
                <w:sz w:val="26"/>
                <w:szCs w:val="26"/>
              </w:rPr>
              <w:t xml:space="preserve">Кабінету Міністрів України від 06.04.2016 № 282, </w:t>
            </w:r>
            <w:proofErr w:type="spellStart"/>
            <w:r w:rsidRPr="004A407C">
              <w:rPr>
                <w:sz w:val="26"/>
                <w:szCs w:val="26"/>
              </w:rPr>
              <w:t>згідно</w:t>
            </w:r>
            <w:proofErr w:type="spellEnd"/>
            <w:r w:rsidRPr="004A407C">
              <w:rPr>
                <w:sz w:val="26"/>
                <w:szCs w:val="26"/>
              </w:rPr>
              <w:t xml:space="preserve"> з Планом </w:t>
            </w:r>
            <w:proofErr w:type="spellStart"/>
            <w:r w:rsidRPr="004A407C">
              <w:rPr>
                <w:sz w:val="26"/>
                <w:szCs w:val="26"/>
              </w:rPr>
              <w:t>комплексних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планових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заходів</w:t>
            </w:r>
            <w:proofErr w:type="spellEnd"/>
            <w:r w:rsidRPr="004A407C">
              <w:rPr>
                <w:sz w:val="26"/>
                <w:szCs w:val="26"/>
              </w:rPr>
              <w:t xml:space="preserve"> державного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(контролю) органів державного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(контролю) на 2019 </w:t>
            </w:r>
            <w:proofErr w:type="spellStart"/>
            <w:r w:rsidRPr="004A407C">
              <w:rPr>
                <w:sz w:val="26"/>
                <w:szCs w:val="26"/>
              </w:rPr>
              <w:t>рік</w:t>
            </w:r>
            <w:proofErr w:type="spellEnd"/>
            <w:r w:rsidRPr="004A407C">
              <w:rPr>
                <w:sz w:val="26"/>
                <w:szCs w:val="26"/>
              </w:rPr>
              <w:t xml:space="preserve">, а </w:t>
            </w:r>
            <w:proofErr w:type="spellStart"/>
            <w:r w:rsidRPr="004A407C">
              <w:rPr>
                <w:sz w:val="26"/>
                <w:szCs w:val="26"/>
              </w:rPr>
              <w:t>також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відповідних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позапланових</w:t>
            </w:r>
            <w:proofErr w:type="spellEnd"/>
            <w:r w:rsidRPr="004A407C">
              <w:rPr>
                <w:sz w:val="26"/>
                <w:szCs w:val="26"/>
              </w:rPr>
              <w:t xml:space="preserve"> </w:t>
            </w:r>
            <w:proofErr w:type="spellStart"/>
            <w:r w:rsidRPr="004A407C">
              <w:rPr>
                <w:sz w:val="26"/>
                <w:szCs w:val="26"/>
              </w:rPr>
              <w:t>заходів</w:t>
            </w:r>
            <w:proofErr w:type="spellEnd"/>
            <w:r w:rsidRPr="004A407C">
              <w:rPr>
                <w:sz w:val="26"/>
                <w:szCs w:val="26"/>
              </w:rPr>
              <w:t xml:space="preserve">, </w:t>
            </w:r>
            <w:proofErr w:type="spellStart"/>
            <w:r w:rsidRPr="004A407C">
              <w:rPr>
                <w:sz w:val="26"/>
                <w:szCs w:val="26"/>
              </w:rPr>
              <w:t>передбачених</w:t>
            </w:r>
            <w:proofErr w:type="spellEnd"/>
            <w:r w:rsidRPr="004A407C">
              <w:rPr>
                <w:sz w:val="26"/>
                <w:szCs w:val="26"/>
              </w:rPr>
              <w:t xml:space="preserve"> Законом України «Про </w:t>
            </w:r>
            <w:proofErr w:type="spellStart"/>
            <w:r w:rsidRPr="004A407C">
              <w:rPr>
                <w:sz w:val="26"/>
                <w:szCs w:val="26"/>
              </w:rPr>
              <w:t>основні</w:t>
            </w:r>
            <w:proofErr w:type="spellEnd"/>
            <w:r w:rsidRPr="004A407C">
              <w:rPr>
                <w:sz w:val="26"/>
                <w:szCs w:val="26"/>
              </w:rPr>
              <w:t xml:space="preserve"> засади державного </w:t>
            </w:r>
            <w:proofErr w:type="spellStart"/>
            <w:r w:rsidRPr="004A407C">
              <w:rPr>
                <w:sz w:val="26"/>
                <w:szCs w:val="26"/>
              </w:rPr>
              <w:t>нагляду</w:t>
            </w:r>
            <w:proofErr w:type="spellEnd"/>
            <w:r w:rsidRPr="004A407C">
              <w:rPr>
                <w:sz w:val="26"/>
                <w:szCs w:val="26"/>
              </w:rPr>
              <w:t xml:space="preserve"> (контролю) у с</w:t>
            </w:r>
            <w:r w:rsidR="00F37E21" w:rsidRPr="004A407C">
              <w:rPr>
                <w:sz w:val="26"/>
                <w:szCs w:val="26"/>
              </w:rPr>
              <w:t>фері господарської діяльності».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A407C" w:rsidRDefault="00DC40DF" w:rsidP="00772F55">
            <w:pPr>
              <w:shd w:val="clear" w:color="auto" w:fill="FFFFFF" w:themeFill="background1"/>
              <w:jc w:val="center"/>
              <w:rPr>
                <w:sz w:val="26"/>
                <w:szCs w:val="26"/>
                <w:lang w:val="uk-UA"/>
              </w:rPr>
            </w:pPr>
            <w:r w:rsidRPr="004A407C">
              <w:rPr>
                <w:sz w:val="26"/>
                <w:szCs w:val="26"/>
                <w:lang w:val="uk-UA"/>
              </w:rPr>
              <w:lastRenderedPageBreak/>
              <w:t xml:space="preserve">У разі залучення Держлікслужбою </w:t>
            </w:r>
            <w:r w:rsidRPr="004A407C">
              <w:rPr>
                <w:sz w:val="26"/>
                <w:szCs w:val="26"/>
                <w:lang w:val="uk-UA"/>
              </w:rPr>
              <w:lastRenderedPageBreak/>
              <w:t>спеціалістів Служби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lastRenderedPageBreak/>
              <w:t>Керівництво Служби, сектор державного контролю у сфері обі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гу л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>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lastRenderedPageBreak/>
              <w:t>медичної продукції та обігу наркотичних засобів, психотропних речовин і прекурсорів</w:t>
            </w:r>
          </w:p>
        </w:tc>
      </w:tr>
      <w:tr w:rsidR="00164B92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92" w:rsidRDefault="008009A7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="00164B92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92" w:rsidRPr="0089648D" w:rsidRDefault="00164B92" w:rsidP="004A407C">
            <w:pPr>
              <w:shd w:val="clear" w:color="auto" w:fill="FFFFFF"/>
              <w:tabs>
                <w:tab w:val="left" w:pos="900"/>
                <w:tab w:val="left" w:pos="1260"/>
              </w:tabs>
              <w:jc w:val="both"/>
              <w:rPr>
                <w:sz w:val="26"/>
                <w:szCs w:val="26"/>
                <w:lang w:val="uk-UA"/>
              </w:rPr>
            </w:pPr>
            <w:r w:rsidRPr="0089648D">
              <w:rPr>
                <w:sz w:val="26"/>
                <w:szCs w:val="26"/>
                <w:lang w:val="uk-UA"/>
              </w:rPr>
              <w:t>Участь у здійсненні заходів щодо недопущення витоку із законного обігу лікарських засобів, які містять підконтрольні речовини</w:t>
            </w:r>
          </w:p>
          <w:p w:rsidR="00164B92" w:rsidRPr="0089648D" w:rsidRDefault="00164B92" w:rsidP="004A407C">
            <w:pPr>
              <w:shd w:val="clear" w:color="auto" w:fill="FFFFFF"/>
              <w:tabs>
                <w:tab w:val="left" w:pos="900"/>
                <w:tab w:val="left" w:pos="1260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164B92" w:rsidRPr="0089648D" w:rsidRDefault="00164B92" w:rsidP="004A407C">
            <w:pPr>
              <w:shd w:val="clear" w:color="auto" w:fill="FFFFFF"/>
              <w:tabs>
                <w:tab w:val="left" w:pos="900"/>
                <w:tab w:val="left" w:pos="1260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164B92" w:rsidRPr="0089648D" w:rsidRDefault="00164B92" w:rsidP="004A407C">
            <w:pPr>
              <w:shd w:val="clear" w:color="auto" w:fill="FFFFFF"/>
              <w:tabs>
                <w:tab w:val="left" w:pos="900"/>
                <w:tab w:val="left" w:pos="1260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BD" w:rsidRDefault="00012CBD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164B92" w:rsidRPr="00135FEF" w:rsidRDefault="00164B92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92" w:rsidRPr="00135FEF" w:rsidRDefault="00164B92" w:rsidP="00772F55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гу л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>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0C3B61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61" w:rsidRDefault="003842BE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6.3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61" w:rsidRPr="008E3323" w:rsidRDefault="00D9223E" w:rsidP="00E63EA3">
            <w:pPr>
              <w:spacing w:after="120"/>
              <w:jc w:val="both"/>
              <w:rPr>
                <w:sz w:val="26"/>
                <w:szCs w:val="26"/>
              </w:rPr>
            </w:pPr>
            <w:r w:rsidRPr="008E3323">
              <w:rPr>
                <w:sz w:val="26"/>
                <w:szCs w:val="26"/>
                <w:lang w:val="uk-UA"/>
              </w:rPr>
              <w:t>Участь у проведенні</w:t>
            </w:r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моніторингу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щодо вживання наркотичних </w:t>
            </w:r>
            <w:proofErr w:type="spellStart"/>
            <w:r w:rsidR="00AC4E7C" w:rsidRPr="008E3323">
              <w:rPr>
                <w:sz w:val="26"/>
                <w:szCs w:val="26"/>
              </w:rPr>
              <w:t>засоб</w:t>
            </w:r>
            <w:r w:rsidR="00AC4E7C" w:rsidRPr="008E3323">
              <w:rPr>
                <w:sz w:val="26"/>
                <w:szCs w:val="26"/>
                <w:lang w:val="uk-UA"/>
              </w:rPr>
              <w:t>ів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і психотропних речовин не за </w:t>
            </w:r>
            <w:proofErr w:type="spellStart"/>
            <w:r w:rsidR="00CF368F" w:rsidRPr="008E3323">
              <w:rPr>
                <w:sz w:val="26"/>
                <w:szCs w:val="26"/>
              </w:rPr>
              <w:t>медичним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призначенням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</w:t>
            </w:r>
            <w:proofErr w:type="spellStart"/>
            <w:r w:rsidR="00CF368F" w:rsidRPr="008E3323">
              <w:rPr>
                <w:sz w:val="26"/>
                <w:szCs w:val="26"/>
              </w:rPr>
              <w:t>появи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нових речовин, що мають психоактивну </w:t>
            </w:r>
            <w:proofErr w:type="spellStart"/>
            <w:r w:rsidR="00CF368F" w:rsidRPr="008E3323">
              <w:rPr>
                <w:sz w:val="26"/>
                <w:szCs w:val="26"/>
              </w:rPr>
              <w:t>дію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та є предметом вживання не за </w:t>
            </w:r>
            <w:proofErr w:type="spellStart"/>
            <w:r w:rsidR="00CF368F" w:rsidRPr="008E3323">
              <w:rPr>
                <w:sz w:val="26"/>
                <w:szCs w:val="26"/>
              </w:rPr>
              <w:t>медичним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призначенням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а </w:t>
            </w:r>
            <w:proofErr w:type="spellStart"/>
            <w:r w:rsidR="00CF368F" w:rsidRPr="008E3323">
              <w:rPr>
                <w:sz w:val="26"/>
                <w:szCs w:val="26"/>
              </w:rPr>
              <w:t>також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у </w:t>
            </w:r>
            <w:proofErr w:type="spellStart"/>
            <w:r w:rsidR="00CF368F" w:rsidRPr="008E3323">
              <w:rPr>
                <w:sz w:val="26"/>
                <w:szCs w:val="26"/>
              </w:rPr>
              <w:t>взаємодії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з Департаментами (</w:t>
            </w:r>
            <w:proofErr w:type="spellStart"/>
            <w:r w:rsidR="00CF368F" w:rsidRPr="008E3323">
              <w:rPr>
                <w:sz w:val="26"/>
                <w:szCs w:val="26"/>
              </w:rPr>
              <w:t>Управліннями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) </w:t>
            </w:r>
            <w:proofErr w:type="spellStart"/>
            <w:r w:rsidR="00CF368F" w:rsidRPr="008E3323">
              <w:rPr>
                <w:sz w:val="26"/>
                <w:szCs w:val="26"/>
              </w:rPr>
              <w:t>освіти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охорони здоров’я та </w:t>
            </w:r>
            <w:proofErr w:type="spellStart"/>
            <w:r w:rsidR="00CF368F" w:rsidRPr="008E3323">
              <w:rPr>
                <w:sz w:val="26"/>
                <w:szCs w:val="26"/>
              </w:rPr>
              <w:t>Головним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управліннями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Національної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поліції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у </w:t>
            </w:r>
            <w:proofErr w:type="spellStart"/>
            <w:r w:rsidR="00CF368F" w:rsidRPr="008E3323">
              <w:rPr>
                <w:sz w:val="26"/>
                <w:szCs w:val="26"/>
              </w:rPr>
              <w:t>регіоні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</w:t>
            </w:r>
            <w:proofErr w:type="spellStart"/>
            <w:r w:rsidR="00CF368F" w:rsidRPr="008E3323">
              <w:rPr>
                <w:sz w:val="26"/>
                <w:szCs w:val="26"/>
              </w:rPr>
              <w:t>здійснення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заходів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</w:t>
            </w:r>
            <w:proofErr w:type="spellStart"/>
            <w:r w:rsidR="00CF368F" w:rsidRPr="008E3323">
              <w:rPr>
                <w:sz w:val="26"/>
                <w:szCs w:val="26"/>
              </w:rPr>
              <w:t>спрямованих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на </w:t>
            </w:r>
            <w:proofErr w:type="spellStart"/>
            <w:r w:rsidR="00CF368F" w:rsidRPr="008E3323">
              <w:rPr>
                <w:sz w:val="26"/>
                <w:szCs w:val="26"/>
              </w:rPr>
              <w:t>зниження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рівня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немедичного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вживання </w:t>
            </w:r>
            <w:proofErr w:type="spellStart"/>
            <w:r w:rsidR="00CF368F" w:rsidRPr="008E3323">
              <w:rPr>
                <w:sz w:val="26"/>
                <w:szCs w:val="26"/>
              </w:rPr>
              <w:t>зазначених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речовин в </w:t>
            </w:r>
            <w:proofErr w:type="spellStart"/>
            <w:r w:rsidR="00CF368F" w:rsidRPr="008E3323">
              <w:rPr>
                <w:sz w:val="26"/>
                <w:szCs w:val="26"/>
              </w:rPr>
              <w:t>частині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збору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і </w:t>
            </w:r>
            <w:proofErr w:type="spellStart"/>
            <w:r w:rsidR="00CF368F" w:rsidRPr="008E3323">
              <w:rPr>
                <w:sz w:val="26"/>
                <w:szCs w:val="26"/>
              </w:rPr>
              <w:t>аналізу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статистичної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, </w:t>
            </w:r>
            <w:proofErr w:type="spellStart"/>
            <w:r w:rsidR="00CF368F" w:rsidRPr="008E3323">
              <w:rPr>
                <w:sz w:val="26"/>
                <w:szCs w:val="26"/>
              </w:rPr>
              <w:t>аналітичної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та </w:t>
            </w:r>
            <w:proofErr w:type="spellStart"/>
            <w:r w:rsidR="00CF368F" w:rsidRPr="008E3323">
              <w:rPr>
                <w:sz w:val="26"/>
                <w:szCs w:val="26"/>
              </w:rPr>
              <w:t>іншої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інформації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стосовно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</w:t>
            </w:r>
            <w:proofErr w:type="spellStart"/>
            <w:r w:rsidR="00CF368F" w:rsidRPr="008E3323">
              <w:rPr>
                <w:sz w:val="26"/>
                <w:szCs w:val="26"/>
              </w:rPr>
              <w:t>появи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 та поширення в незаконному обігу нових речовин, що мають психоактивну </w:t>
            </w:r>
            <w:proofErr w:type="spellStart"/>
            <w:r w:rsidR="00CF368F" w:rsidRPr="008E3323">
              <w:rPr>
                <w:sz w:val="26"/>
                <w:szCs w:val="26"/>
              </w:rPr>
              <w:t>дію</w:t>
            </w:r>
            <w:proofErr w:type="spellEnd"/>
            <w:r w:rsidR="00CF368F" w:rsidRPr="008E3323">
              <w:rPr>
                <w:sz w:val="26"/>
                <w:szCs w:val="26"/>
              </w:rPr>
              <w:t xml:space="preserve">.                                                                                                              </w:t>
            </w: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E" w:rsidRDefault="003842BE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3842BE" w:rsidRDefault="003842BE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3842BE" w:rsidRDefault="003842BE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3842BE" w:rsidRDefault="003842BE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3842BE" w:rsidRDefault="003842BE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3842BE" w:rsidRDefault="003842BE" w:rsidP="004A407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0C3B61" w:rsidRDefault="00D9223E" w:rsidP="00D9223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разі залучення спеціалістів Служби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E" w:rsidRDefault="003842BE" w:rsidP="00772F55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3842BE" w:rsidRDefault="003842BE" w:rsidP="00772F55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3842BE" w:rsidRDefault="003842BE" w:rsidP="004F121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0C3B61" w:rsidRPr="00135FEF" w:rsidRDefault="003842BE" w:rsidP="00772F55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гу л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>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D669FF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3C02D4" w:rsidP="003842B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F37E21">
              <w:rPr>
                <w:b/>
                <w:sz w:val="24"/>
                <w:szCs w:val="24"/>
                <w:lang w:val="uk-UA"/>
              </w:rPr>
              <w:t>.</w:t>
            </w:r>
            <w:r w:rsidR="003842BE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009A7" w:rsidRDefault="002117FE" w:rsidP="00D669FF">
            <w:pPr>
              <w:spacing w:after="120"/>
              <w:jc w:val="both"/>
              <w:rPr>
                <w:sz w:val="26"/>
                <w:szCs w:val="26"/>
                <w:lang w:val="uk-UA"/>
              </w:rPr>
            </w:pPr>
            <w:r w:rsidRPr="008009A7">
              <w:rPr>
                <w:sz w:val="26"/>
                <w:szCs w:val="26"/>
                <w:lang w:val="uk-UA"/>
              </w:rPr>
              <w:t xml:space="preserve">Надання роз’яснень правоохоронним органам, </w:t>
            </w:r>
            <w:proofErr w:type="spellStart"/>
            <w:r w:rsidRPr="008009A7">
              <w:rPr>
                <w:sz w:val="26"/>
                <w:szCs w:val="26"/>
                <w:lang w:val="uk-UA"/>
              </w:rPr>
              <w:t>органам</w:t>
            </w:r>
            <w:proofErr w:type="spellEnd"/>
            <w:r w:rsidRPr="008009A7">
              <w:rPr>
                <w:sz w:val="26"/>
                <w:szCs w:val="26"/>
                <w:lang w:val="uk-UA"/>
              </w:rPr>
              <w:t xml:space="preserve"> державної влади та місцевого самоврядування, громадським організаціям, суб’єктам господарювання, фізичним особам з питань обігу наркотичних засобів, психотропних речовин і </w:t>
            </w:r>
            <w:r w:rsidRPr="008009A7">
              <w:rPr>
                <w:sz w:val="26"/>
                <w:szCs w:val="26"/>
                <w:lang w:val="uk-UA"/>
              </w:rPr>
              <w:lastRenderedPageBreak/>
              <w:t xml:space="preserve">прекурсорів. </w:t>
            </w:r>
          </w:p>
          <w:p w:rsidR="002117FE" w:rsidRPr="0089648D" w:rsidRDefault="002117FE" w:rsidP="006816DF">
            <w:pPr>
              <w:shd w:val="clear" w:color="auto" w:fill="FFFFFF"/>
              <w:tabs>
                <w:tab w:val="left" w:pos="900"/>
                <w:tab w:val="left" w:pos="1260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BD" w:rsidRDefault="00012CBD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разі надходження таких запитів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D669FF" w:rsidRDefault="002117FE" w:rsidP="00772F55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гу л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>ікарських засобів,</w:t>
            </w:r>
            <w:r w:rsidRPr="00135FEF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медичної продукції та обігу наркотичних засобів,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lastRenderedPageBreak/>
              <w:t>психотропних речовин і прекурсорів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6F334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УПРАВЛІННЯ ПЕРСОНАЛОМ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B0E21" w:rsidRDefault="002117FE" w:rsidP="003B0E21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3B0E21">
              <w:rPr>
                <w:sz w:val="26"/>
                <w:szCs w:val="26"/>
                <w:lang w:val="uk-UA"/>
              </w:rPr>
              <w:t>Реалізація державної політики та забезпечення здійснення керівництвом Служби повноважень з питань управління персоналом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BD" w:rsidRDefault="00012CBD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B7142" w:rsidRDefault="002117FE" w:rsidP="00772F5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B7142">
              <w:rPr>
                <w:color w:val="000000"/>
                <w:sz w:val="24"/>
                <w:szCs w:val="24"/>
                <w:lang w:eastAsia="uk-UA"/>
              </w:rPr>
              <w:t>Керівництво Служби, головний спеціалі</w:t>
            </w:r>
            <w:proofErr w:type="gramStart"/>
            <w:r w:rsidRPr="004B7142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4B7142">
              <w:rPr>
                <w:color w:val="000000"/>
                <w:sz w:val="24"/>
                <w:szCs w:val="24"/>
                <w:lang w:eastAsia="uk-UA"/>
              </w:rPr>
              <w:t xml:space="preserve"> з питань персоналу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4E2F1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B0E21" w:rsidRDefault="002117FE" w:rsidP="003B0E21">
            <w:pPr>
              <w:jc w:val="both"/>
              <w:rPr>
                <w:sz w:val="26"/>
                <w:szCs w:val="26"/>
                <w:lang w:val="uk-UA"/>
              </w:rPr>
            </w:pPr>
            <w:r w:rsidRPr="003B0E21">
              <w:rPr>
                <w:spacing w:val="-1"/>
                <w:sz w:val="26"/>
                <w:szCs w:val="26"/>
                <w:lang w:val="uk-UA"/>
              </w:rPr>
              <w:t xml:space="preserve">Забезпечення організації проведення перевірки достовірності відомостей щодо застосування заборон, передбачених частинами 3 і 4 ст. 1 Закону України «Про очищення влади», підготовка довідки про її результати. 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BD" w:rsidRDefault="00012CBD" w:rsidP="00772F5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2117FE" w:rsidRPr="009F7043" w:rsidRDefault="002117FE" w:rsidP="00772F5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F7043">
              <w:rPr>
                <w:bCs/>
                <w:color w:val="000000"/>
                <w:sz w:val="24"/>
                <w:szCs w:val="24"/>
                <w:lang w:val="uk-UA"/>
              </w:rPr>
              <w:t>За необхідності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B7142" w:rsidRDefault="002117FE" w:rsidP="00772F5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B7142">
              <w:rPr>
                <w:color w:val="000000"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 w:rsidRPr="004B7142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4B7142">
              <w:rPr>
                <w:color w:val="000000"/>
                <w:sz w:val="24"/>
                <w:szCs w:val="24"/>
                <w:lang w:eastAsia="uk-UA"/>
              </w:rPr>
              <w:t xml:space="preserve"> з питань персоналу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4E2F1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B0E21" w:rsidRDefault="002117FE" w:rsidP="003B0E21">
            <w:pPr>
              <w:jc w:val="both"/>
              <w:rPr>
                <w:spacing w:val="-1"/>
                <w:sz w:val="26"/>
                <w:szCs w:val="26"/>
                <w:lang w:val="uk-UA"/>
              </w:rPr>
            </w:pPr>
            <w:r w:rsidRPr="003B0E21">
              <w:rPr>
                <w:sz w:val="26"/>
                <w:szCs w:val="26"/>
                <w:lang w:val="uk-UA"/>
              </w:rPr>
              <w:t>Організація та проведення спеціальної перевірки відомостей щодо осіб, які претендують на зайняття посад державних службовців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BD" w:rsidRDefault="00012CBD" w:rsidP="00772F5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2117FE" w:rsidRDefault="002117FE" w:rsidP="00772F5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За </w:t>
            </w:r>
            <w:r w:rsidRPr="009F7043">
              <w:rPr>
                <w:bCs/>
                <w:color w:val="000000"/>
                <w:sz w:val="24"/>
                <w:szCs w:val="24"/>
                <w:lang w:val="uk-UA"/>
              </w:rPr>
              <w:t>необхідності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4B7142" w:rsidRDefault="002117FE" w:rsidP="00772F5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>
              <w:rPr>
                <w:color w:val="000000"/>
                <w:sz w:val="24"/>
                <w:szCs w:val="24"/>
                <w:lang w:eastAsia="uk-UA"/>
              </w:rPr>
              <w:t xml:space="preserve"> з питань персоналу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4E2F1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B0E21" w:rsidRDefault="002117FE" w:rsidP="003B0E21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3B0E21">
              <w:rPr>
                <w:sz w:val="26"/>
                <w:szCs w:val="26"/>
                <w:lang w:val="uk-UA"/>
              </w:rPr>
              <w:t>Організація підвищення кваліфікації працівників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87061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  <w:t>з питань персоналу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4E2F1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B0E21" w:rsidRDefault="002117FE" w:rsidP="003B0E21">
            <w:pPr>
              <w:jc w:val="both"/>
              <w:rPr>
                <w:sz w:val="26"/>
                <w:szCs w:val="26"/>
                <w:lang w:val="uk-UA"/>
              </w:rPr>
            </w:pPr>
            <w:r w:rsidRPr="003B0E21">
              <w:rPr>
                <w:sz w:val="26"/>
                <w:szCs w:val="26"/>
                <w:lang w:val="uk-UA"/>
              </w:rPr>
              <w:t>Документальне оформлення вступу на державну службу, її проходження та припинення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spacing w:line="264" w:lineRule="auto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35FEF">
              <w:rPr>
                <w:sz w:val="24"/>
                <w:szCs w:val="24"/>
              </w:rPr>
              <w:t>з питань персоналу, головний спеціаліст -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4E2F1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B0E21" w:rsidRDefault="002117FE" w:rsidP="003B0E21">
            <w:pPr>
              <w:jc w:val="both"/>
              <w:rPr>
                <w:sz w:val="26"/>
                <w:szCs w:val="26"/>
                <w:lang w:val="uk-UA"/>
              </w:rPr>
            </w:pPr>
            <w:r w:rsidRPr="003B0E21">
              <w:rPr>
                <w:sz w:val="26"/>
                <w:szCs w:val="26"/>
                <w:lang w:val="uk-UA"/>
              </w:rPr>
              <w:t>Здійснення заходів, пов’язаних з проведенням конкурсів на заміщення вакантних посад державних службовців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F7043">
              <w:rPr>
                <w:bCs/>
                <w:color w:val="000000"/>
                <w:sz w:val="24"/>
                <w:szCs w:val="24"/>
                <w:lang w:val="uk-UA"/>
              </w:rPr>
              <w:t>За необхідності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87061" w:rsidRDefault="002117FE" w:rsidP="00772F55">
            <w:pPr>
              <w:spacing w:line="264" w:lineRule="auto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  <w:t>з питань  персоналу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210B3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3B0E21" w:rsidRDefault="002117FE" w:rsidP="003B0E21">
            <w:pPr>
              <w:jc w:val="both"/>
              <w:rPr>
                <w:sz w:val="26"/>
                <w:szCs w:val="26"/>
                <w:lang w:val="uk-UA"/>
              </w:rPr>
            </w:pPr>
            <w:r w:rsidRPr="003B0E21">
              <w:rPr>
                <w:sz w:val="26"/>
                <w:szCs w:val="26"/>
                <w:lang w:val="uk-UA"/>
              </w:rPr>
              <w:t xml:space="preserve">Ведення </w:t>
            </w:r>
            <w:proofErr w:type="spellStart"/>
            <w:r w:rsidRPr="003B0E21">
              <w:rPr>
                <w:sz w:val="26"/>
                <w:szCs w:val="26"/>
                <w:lang w:val="uk-UA"/>
              </w:rPr>
              <w:t>звітно</w:t>
            </w:r>
            <w:proofErr w:type="spellEnd"/>
            <w:r w:rsidRPr="003B0E21">
              <w:rPr>
                <w:sz w:val="26"/>
                <w:szCs w:val="26"/>
                <w:lang w:val="uk-UA"/>
              </w:rPr>
              <w:t xml:space="preserve"> – облікової документації з кадрових питань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537DC8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spacing w:line="264" w:lineRule="auto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  <w:t>з питань  персоналу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F037CD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2117FE">
              <w:rPr>
                <w:b/>
                <w:sz w:val="24"/>
                <w:szCs w:val="24"/>
                <w:lang w:val="uk-UA"/>
              </w:rPr>
              <w:t>.8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B0E21" w:rsidRDefault="002117FE" w:rsidP="003B0E21">
            <w:pPr>
              <w:jc w:val="both"/>
              <w:rPr>
                <w:sz w:val="26"/>
                <w:szCs w:val="26"/>
                <w:lang w:val="uk-UA"/>
              </w:rPr>
            </w:pPr>
            <w:r w:rsidRPr="003B0E21">
              <w:rPr>
                <w:sz w:val="26"/>
                <w:szCs w:val="26"/>
                <w:lang w:val="uk-UA"/>
              </w:rPr>
              <w:t>Надання методичної та інформаційної допомоги працівникам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4E2F14">
            <w:pPr>
              <w:spacing w:line="264" w:lineRule="auto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Головний спеціалі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35FEF">
              <w:rPr>
                <w:sz w:val="24"/>
                <w:szCs w:val="24"/>
              </w:rPr>
              <w:t>з питань персоналу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DA54B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УПРАВЛІННЯ РЕСУРСАМИ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B539D9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Забезпечення належного утримання адміністративних будівель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401F1" w:rsidRDefault="002117FE" w:rsidP="00931907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Керівництво Служби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B539D9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widowControl w:val="0"/>
              <w:shd w:val="clear" w:color="auto" w:fill="FFFFFF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Організація та здійснення матеріально-технічного забезпечення працівників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72EC9" w:rsidRDefault="002117FE" w:rsidP="005E61DE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Керівництво Служби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,</w:t>
            </w:r>
            <w:r w:rsidRPr="003958C2">
              <w:rPr>
                <w:sz w:val="24"/>
                <w:szCs w:val="24"/>
                <w:lang w:val="uk-UA"/>
              </w:rPr>
              <w:t xml:space="preserve"> сектор бухгалтерського </w:t>
            </w:r>
            <w:proofErr w:type="gramStart"/>
            <w:r w:rsidRPr="003958C2">
              <w:rPr>
                <w:sz w:val="24"/>
                <w:szCs w:val="24"/>
                <w:lang w:val="uk-UA"/>
              </w:rPr>
              <w:t>обл</w:t>
            </w:r>
            <w:proofErr w:type="gramEnd"/>
            <w:r w:rsidRPr="003958C2">
              <w:rPr>
                <w:sz w:val="24"/>
                <w:szCs w:val="24"/>
                <w:lang w:val="uk-UA"/>
              </w:rPr>
              <w:t>іку та економіки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C2634A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  <w:r w:rsidR="002117FE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 xml:space="preserve">Організація та здійснення заходів з охорони праці, </w:t>
            </w:r>
            <w:r w:rsidRPr="006C22D1">
              <w:rPr>
                <w:sz w:val="26"/>
                <w:szCs w:val="26"/>
                <w:lang w:val="uk-UA"/>
              </w:rPr>
              <w:lastRenderedPageBreak/>
              <w:t>пожежної безпеки, контроль за їх дотриманням працівниками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401F1" w:rsidRDefault="002117FE" w:rsidP="00931907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Керівництво Служби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9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85185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БУХГАЛТЕРСЬКОГО ОБЛІКУ ТА ПЛАНУВАННЯ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C22D1" w:rsidRDefault="002117FE" w:rsidP="006C22D1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 xml:space="preserve">Аналіз фінансово - господарської діяльності Служби 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 xml:space="preserve">Сектор бухгалтерського обліку та економіки 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C22D1" w:rsidRDefault="002117FE" w:rsidP="006C22D1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Складання та подання бюджетної та фінансової звітності Служби до МОЗ України, Держлікслужби, ДКСУ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Керівництво Служби, сектор бухгалтерського обліку та економіки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Складання та подання на затвердження  до Державної служби України з лікарських засобів та контролю за наркотиками штатного розпису на 201</w:t>
            </w:r>
            <w:r w:rsidRPr="006C22D1">
              <w:rPr>
                <w:sz w:val="26"/>
                <w:szCs w:val="26"/>
              </w:rPr>
              <w:t>9</w:t>
            </w:r>
            <w:r w:rsidRPr="006C22D1">
              <w:rPr>
                <w:sz w:val="26"/>
                <w:szCs w:val="26"/>
                <w:lang w:val="uk-UA"/>
              </w:rPr>
              <w:t xml:space="preserve"> рік. 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 xml:space="preserve">Керівництво Служби, сектор бухгалтерського обліку та економіки 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.4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Складання та подання на затвердження кошторису та плану асигнувань на 201</w:t>
            </w:r>
            <w:r w:rsidRPr="006C22D1">
              <w:rPr>
                <w:sz w:val="26"/>
                <w:szCs w:val="26"/>
              </w:rPr>
              <w:t>9</w:t>
            </w:r>
            <w:r w:rsidRPr="006C22D1">
              <w:rPr>
                <w:sz w:val="26"/>
                <w:szCs w:val="26"/>
                <w:lang w:val="uk-UA"/>
              </w:rPr>
              <w:t>рік. Контроль за виконанням кошторису , проведення змін до нього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Керівництво Служби, сектор бухгалтерського обліку та економіки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.5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 xml:space="preserve">Оприлюднення інформації про використання публічних коштів на офіційному порталі фінансів України «Е - </w:t>
            </w:r>
            <w:r w:rsidRPr="006C22D1">
              <w:rPr>
                <w:sz w:val="26"/>
                <w:szCs w:val="26"/>
                <w:lang w:val="en-US"/>
              </w:rPr>
              <w:t>data</w:t>
            </w:r>
            <w:r w:rsidRPr="006C22D1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Сектор бухгалтерського обліку та економіки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>
              <w:rPr>
                <w:b/>
                <w:sz w:val="24"/>
                <w:szCs w:val="24"/>
                <w:lang w:val="uk-UA"/>
              </w:rPr>
              <w:t>.6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Забезпечення дієвого контролю за станом розрахункової дисципліни, здійснення взятих фінансових зобов’язань на витрачання бюджетних коштів в межах асигнувань, затверджених на бюджетний рік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Керівництво Служби, сектор бухгалтерського обліку та економіки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>
              <w:rPr>
                <w:b/>
                <w:sz w:val="24"/>
                <w:szCs w:val="24"/>
                <w:lang w:val="uk-UA"/>
              </w:rPr>
              <w:t>.7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Організація та проведення процесу інвентаризації матеріальних цінностей згідно встановлених законодавством строки</w:t>
            </w:r>
          </w:p>
          <w:p w:rsidR="002117FE" w:rsidRPr="006C22D1" w:rsidRDefault="002117FE" w:rsidP="006C22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Керівництво Служби, сектор бухгалтерського обліку та економіки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>
              <w:rPr>
                <w:b/>
                <w:sz w:val="24"/>
                <w:szCs w:val="24"/>
                <w:lang w:val="uk-UA"/>
              </w:rPr>
              <w:t>.8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Організація матеріально – технічного забезпечення діяльності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Керівництво Служби, сектор бухгалтерського обліку та економіки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>
              <w:rPr>
                <w:b/>
                <w:sz w:val="24"/>
                <w:szCs w:val="24"/>
                <w:lang w:val="uk-UA"/>
              </w:rPr>
              <w:t>.9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>Розподіл і використання матеріальних засобів, їх облік та списання</w:t>
            </w:r>
          </w:p>
          <w:p w:rsidR="004A0D64" w:rsidRPr="006C22D1" w:rsidRDefault="004A0D64" w:rsidP="006C22D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Сектор бухгалтерського обліку та економіки забезпечення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C02D4" w:rsidP="00772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2117FE">
              <w:rPr>
                <w:b/>
                <w:sz w:val="24"/>
                <w:szCs w:val="24"/>
                <w:lang w:val="uk-UA"/>
              </w:rPr>
              <w:t>.10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C22D1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  <w:r w:rsidRPr="006C22D1">
              <w:rPr>
                <w:sz w:val="26"/>
                <w:szCs w:val="26"/>
                <w:lang w:val="uk-UA"/>
              </w:rPr>
              <w:t xml:space="preserve">Складання та подання звітів до ДФСУ, </w:t>
            </w:r>
            <w:proofErr w:type="spellStart"/>
            <w:r w:rsidRPr="006C22D1">
              <w:rPr>
                <w:sz w:val="26"/>
                <w:szCs w:val="26"/>
                <w:lang w:val="uk-UA"/>
              </w:rPr>
              <w:t>ФССз</w:t>
            </w:r>
            <w:proofErr w:type="spellEnd"/>
            <w:r w:rsidRPr="006C22D1">
              <w:rPr>
                <w:sz w:val="26"/>
                <w:szCs w:val="26"/>
                <w:lang w:val="uk-UA"/>
              </w:rPr>
              <w:t>, ТВП, органів статистики</w:t>
            </w:r>
          </w:p>
          <w:p w:rsidR="002117FE" w:rsidRDefault="002117FE" w:rsidP="006C22D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A0D64" w:rsidRDefault="004A0D64" w:rsidP="006C22D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A0D64" w:rsidRPr="006C22D1" w:rsidRDefault="004A0D64" w:rsidP="006C22D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 xml:space="preserve">Керівництво Служби, сектор бухгалтерського обліку та </w:t>
            </w:r>
            <w:r w:rsidRPr="003958C2">
              <w:rPr>
                <w:sz w:val="24"/>
                <w:szCs w:val="24"/>
                <w:lang w:val="uk-UA"/>
              </w:rPr>
              <w:lastRenderedPageBreak/>
              <w:t>економіки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10</w:t>
            </w:r>
            <w:r w:rsidR="002117FE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9039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ПРАВОВОГО ЗАБЕЗПЕЧЕННЯ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E7FF0" w:rsidRDefault="002117FE" w:rsidP="00772F5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E7FF0">
              <w:rPr>
                <w:sz w:val="26"/>
                <w:szCs w:val="26"/>
                <w:lang w:val="uk-UA"/>
              </w:rPr>
              <w:t>Забезпечення</w:t>
            </w:r>
            <w:r w:rsidRPr="008E7FF0">
              <w:rPr>
                <w:sz w:val="26"/>
                <w:szCs w:val="26"/>
              </w:rPr>
              <w:t xml:space="preserve"> </w:t>
            </w:r>
            <w:r w:rsidRPr="008E7FF0">
              <w:rPr>
                <w:sz w:val="26"/>
                <w:szCs w:val="26"/>
                <w:lang w:val="uk-UA"/>
              </w:rPr>
              <w:t>реалізації державної правової політики щодо організаційного забезпечення діяльності Служби, правильного застосування законодавства в Службі. Перевірка на відповідність вимогам чинного законодавства України, внутрішніх</w:t>
            </w:r>
            <w:r w:rsidRPr="008E7FF0">
              <w:rPr>
                <w:sz w:val="26"/>
                <w:szCs w:val="26"/>
              </w:rPr>
              <w:t xml:space="preserve"> документів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830F60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830F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Керівництво Служби, 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-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  <w:r w:rsidRPr="008E7FF0">
              <w:rPr>
                <w:sz w:val="26"/>
                <w:szCs w:val="26"/>
                <w:lang w:val="uk-UA"/>
              </w:rPr>
              <w:t>Надання правової допомоги у розробці внутрішніх документів Служби</w:t>
            </w:r>
          </w:p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-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  <w:r w:rsidRPr="008E7FF0">
              <w:rPr>
                <w:sz w:val="26"/>
                <w:szCs w:val="26"/>
                <w:lang w:val="uk-UA"/>
              </w:rPr>
              <w:t>Представництво та захист інтересів Служби у судах загальної юрисдикції, інших установах, організаціях. Юридичний захист правових інтересів Служби</w:t>
            </w:r>
          </w:p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3958C2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По мірі виникнення необхідності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-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.4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  <w:r w:rsidRPr="008E7FF0">
              <w:rPr>
                <w:sz w:val="26"/>
                <w:szCs w:val="26"/>
                <w:lang w:val="uk-UA" w:eastAsia="uk-UA"/>
              </w:rPr>
              <w:t>Роз’яснення застосування законодавства, надання правових консультацій працівникам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3958C2">
              <w:rPr>
                <w:sz w:val="24"/>
                <w:szCs w:val="24"/>
                <w:lang w:val="uk-UA"/>
              </w:rPr>
              <w:t>По мірі звернення працівників</w:t>
            </w:r>
            <w:r w:rsidRPr="00135FEF">
              <w:rPr>
                <w:sz w:val="24"/>
                <w:szCs w:val="24"/>
              </w:rPr>
              <w:t xml:space="preserve"> Служби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-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.5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E7FF0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8E7FF0">
              <w:rPr>
                <w:sz w:val="26"/>
                <w:szCs w:val="26"/>
                <w:lang w:val="uk-UA" w:eastAsia="uk-UA"/>
              </w:rPr>
              <w:t>Інформування працівників Служби про зміни у чинному законодавстві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>При внесенні змін в законодавство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-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.6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  <w:r w:rsidRPr="008E7FF0">
              <w:rPr>
                <w:sz w:val="26"/>
                <w:szCs w:val="26"/>
                <w:lang w:val="uk-UA"/>
              </w:rPr>
              <w:t xml:space="preserve">Здійснення контролю за дотриманням чинного законодавства України щодо застосування санкцій до посадових осіб суб’єктів господарювання 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-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3E1550" w:rsidP="00455E86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2117FE" w:rsidRPr="00A41CC9">
              <w:rPr>
                <w:b/>
                <w:sz w:val="24"/>
                <w:szCs w:val="24"/>
                <w:lang w:val="uk-UA"/>
              </w:rPr>
              <w:t>.7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  <w:r w:rsidRPr="008E7FF0">
              <w:rPr>
                <w:sz w:val="26"/>
                <w:szCs w:val="26"/>
                <w:lang w:val="uk-UA"/>
              </w:rPr>
              <w:t>Забезпечення, в межах компетенції, ділового листування з органами виконавчої влади, підприємствами, установами, організаціями</w:t>
            </w:r>
          </w:p>
          <w:p w:rsidR="002117FE" w:rsidRPr="008E7FF0" w:rsidRDefault="002117FE" w:rsidP="00772F55">
            <w:pPr>
              <w:shd w:val="clear" w:color="auto" w:fill="FFFFFF"/>
              <w:ind w:firstLine="29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C8075C">
            <w:pPr>
              <w:shd w:val="clear" w:color="auto" w:fill="FFFFFF"/>
              <w:ind w:firstLine="29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- юрисконсульт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1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D70E6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КОМУНІКАЦІЙ</w:t>
            </w:r>
            <w:r>
              <w:rPr>
                <w:b/>
                <w:sz w:val="24"/>
                <w:szCs w:val="24"/>
                <w:lang w:val="uk-UA"/>
              </w:rPr>
              <w:t>,</w:t>
            </w:r>
            <w:r w:rsidRPr="00A41CC9">
              <w:rPr>
                <w:b/>
                <w:sz w:val="24"/>
                <w:szCs w:val="24"/>
                <w:lang w:val="uk-UA"/>
              </w:rPr>
              <w:t xml:space="preserve"> ВЗАЄМОДІЇ З ОРГАНАМИ ДЕРЖАВНОЇ ВЛАДИ ТА ЗМІ</w:t>
            </w:r>
          </w:p>
        </w:tc>
      </w:tr>
      <w:tr w:rsidR="002117FE" w:rsidRPr="004008AF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1</w:t>
            </w:r>
            <w:r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00008" w:rsidRDefault="002117FE" w:rsidP="00772F55">
            <w:pPr>
              <w:jc w:val="both"/>
              <w:rPr>
                <w:sz w:val="26"/>
                <w:szCs w:val="26"/>
                <w:lang w:val="uk-UA"/>
              </w:rPr>
            </w:pPr>
            <w:r w:rsidRPr="00800008">
              <w:rPr>
                <w:sz w:val="26"/>
                <w:szCs w:val="26"/>
                <w:lang w:val="uk-UA"/>
              </w:rPr>
              <w:t>Висвітлення діяльності Служби шляхом публікацій на офіційному веб-сайті Служби, взаємодія зі ЗМІ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Керівництво Служби</w:t>
            </w:r>
          </w:p>
        </w:tc>
      </w:tr>
      <w:tr w:rsidR="002117FE" w:rsidRPr="004008AF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1</w:t>
            </w:r>
            <w:r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00008" w:rsidRDefault="002117FE" w:rsidP="00772F55">
            <w:pPr>
              <w:jc w:val="both"/>
              <w:rPr>
                <w:sz w:val="26"/>
                <w:szCs w:val="26"/>
                <w:lang w:val="uk-UA"/>
              </w:rPr>
            </w:pPr>
            <w:r w:rsidRPr="00800008">
              <w:rPr>
                <w:sz w:val="26"/>
                <w:szCs w:val="26"/>
                <w:lang w:val="uk-UA"/>
              </w:rPr>
              <w:t xml:space="preserve">Інформаційне наповнення офіційного </w:t>
            </w:r>
            <w:proofErr w:type="spellStart"/>
            <w:r w:rsidRPr="00800008">
              <w:rPr>
                <w:sz w:val="26"/>
                <w:szCs w:val="26"/>
                <w:lang w:val="uk-UA"/>
              </w:rPr>
              <w:t>веб</w:t>
            </w:r>
            <w:proofErr w:type="spellEnd"/>
            <w:r w:rsidRPr="00800008">
              <w:rPr>
                <w:sz w:val="26"/>
                <w:szCs w:val="26"/>
                <w:lang w:val="uk-UA"/>
              </w:rPr>
              <w:t xml:space="preserve"> - сайту Служби та </w:t>
            </w:r>
            <w:r w:rsidRPr="00800008">
              <w:rPr>
                <w:sz w:val="26"/>
                <w:szCs w:val="26"/>
                <w:lang w:val="uk-UA"/>
              </w:rPr>
              <w:lastRenderedPageBreak/>
              <w:t>участь в інформаційному наповненні сайту Держлікслужби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3958C2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3958C2">
              <w:rPr>
                <w:sz w:val="24"/>
                <w:szCs w:val="24"/>
                <w:lang w:val="uk-UA"/>
              </w:rPr>
              <w:t xml:space="preserve">Головний спеціаліст - </w:t>
            </w:r>
            <w:r w:rsidRPr="003958C2">
              <w:rPr>
                <w:sz w:val="24"/>
                <w:szCs w:val="24"/>
                <w:lang w:val="uk-UA"/>
              </w:rPr>
              <w:lastRenderedPageBreak/>
              <w:t>юрисконсульт</w:t>
            </w:r>
          </w:p>
        </w:tc>
      </w:tr>
      <w:tr w:rsidR="002117FE" w:rsidRPr="00C860DD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1</w:t>
            </w:r>
            <w:r w:rsidRPr="00A41CC9">
              <w:rPr>
                <w:b/>
                <w:sz w:val="24"/>
                <w:szCs w:val="24"/>
                <w:lang w:val="uk-UA"/>
              </w:rPr>
              <w:t>.3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00008" w:rsidRDefault="002117FE" w:rsidP="00C860DD">
            <w:pPr>
              <w:jc w:val="both"/>
              <w:rPr>
                <w:sz w:val="26"/>
                <w:szCs w:val="26"/>
                <w:lang w:val="uk-UA"/>
              </w:rPr>
            </w:pPr>
            <w:r w:rsidRPr="00800008">
              <w:rPr>
                <w:rStyle w:val="FontStyle28"/>
                <w:sz w:val="26"/>
                <w:szCs w:val="26"/>
                <w:lang w:val="uk-UA"/>
              </w:rPr>
              <w:t>Робота з питань взаємодії Служби з органами виконавчої влади, керівництвом місцевої державної адміністрації та органами місцевого самоврядування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C860DD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 w:rsidRPr="00135FEF">
              <w:rPr>
                <w:sz w:val="24"/>
                <w:szCs w:val="24"/>
              </w:rPr>
              <w:t>Керівництво Служби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1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00008" w:rsidRDefault="002117FE" w:rsidP="00772F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  <w:r w:rsidRPr="00800008">
              <w:rPr>
                <w:sz w:val="26"/>
                <w:szCs w:val="26"/>
                <w:lang w:val="uk-UA" w:eastAsia="uk-UA"/>
              </w:rPr>
              <w:t>Участь спеціалістів Служби у засіданнях Колегії управління охорони здоров’я облдержадміністрації та нарадах зі спеціалістами лікувально-профілактичних закладів області з питань дотримання вимог законодавства щодо контролю якості лікарських засобів,медичних виробів та законного обігу наркотичних засобів, психотропних речовин та прекурсорів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4B1883" w:rsidRDefault="002117FE" w:rsidP="00772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 проведенні заходів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35FEF">
              <w:rPr>
                <w:color w:val="000000"/>
                <w:sz w:val="24"/>
                <w:szCs w:val="24"/>
                <w:lang w:eastAsia="uk-UA"/>
              </w:rPr>
              <w:t>Керівництво Служби, сектор державного контролю у сфері обі</w:t>
            </w:r>
            <w:proofErr w:type="gramStart"/>
            <w:r w:rsidRPr="00135FEF">
              <w:rPr>
                <w:color w:val="000000"/>
                <w:sz w:val="24"/>
                <w:szCs w:val="24"/>
                <w:lang w:eastAsia="uk-UA"/>
              </w:rPr>
              <w:t>гу л</w:t>
            </w:r>
            <w:proofErr w:type="gramEnd"/>
            <w:r w:rsidRPr="00135FEF">
              <w:rPr>
                <w:color w:val="000000"/>
                <w:sz w:val="24"/>
                <w:szCs w:val="24"/>
                <w:lang w:eastAsia="uk-UA"/>
              </w:rPr>
              <w:t>ікарських засобів,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35FEF">
              <w:rPr>
                <w:color w:val="000000"/>
                <w:sz w:val="24"/>
                <w:szCs w:val="24"/>
                <w:lang w:eastAsia="uk-UA"/>
              </w:rPr>
              <w:t>медичної продукції та обігу наркотичних засобів, психотропних речовин і прекурсорів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ind w:right="-116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1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00008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800008">
              <w:rPr>
                <w:sz w:val="26"/>
                <w:szCs w:val="26"/>
                <w:lang w:val="uk-UA"/>
              </w:rPr>
              <w:t>Підготовка річного плану роботи Служби на 2020 рік .</w:t>
            </w:r>
          </w:p>
          <w:p w:rsidR="002117FE" w:rsidRPr="00800008" w:rsidRDefault="002117FE" w:rsidP="00316129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800008">
              <w:rPr>
                <w:sz w:val="26"/>
                <w:szCs w:val="26"/>
                <w:lang w:val="uk-UA"/>
              </w:rPr>
              <w:t>Підготовка узагальненого звіту про виконання Плану роботи Служби на 2019 рік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Pr="00A41CC9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Г</w:t>
            </w:r>
            <w:r w:rsidRPr="00A41CC9">
              <w:rPr>
                <w:sz w:val="24"/>
                <w:szCs w:val="24"/>
                <w:lang w:val="uk-UA" w:eastAsia="uk-UA"/>
              </w:rPr>
              <w:t>руд</w:t>
            </w:r>
            <w:r>
              <w:rPr>
                <w:sz w:val="24"/>
                <w:szCs w:val="24"/>
                <w:lang w:val="uk-UA" w:eastAsia="uk-UA"/>
              </w:rPr>
              <w:t xml:space="preserve">ень </w:t>
            </w:r>
            <w:r w:rsidRPr="00A41CC9">
              <w:rPr>
                <w:sz w:val="24"/>
                <w:szCs w:val="24"/>
                <w:lang w:val="uk-UA" w:eastAsia="uk-UA"/>
              </w:rPr>
              <w:t>201</w:t>
            </w:r>
            <w:r>
              <w:rPr>
                <w:sz w:val="24"/>
                <w:szCs w:val="24"/>
                <w:lang w:val="uk-UA" w:eastAsia="uk-UA"/>
              </w:rPr>
              <w:t>9</w:t>
            </w:r>
          </w:p>
          <w:p w:rsidR="002117FE" w:rsidRPr="00A41CC9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Pr="00A41CC9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Pr="00A41CC9" w:rsidRDefault="002117FE" w:rsidP="009273A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772F55">
            <w:pPr>
              <w:shd w:val="clear" w:color="auto" w:fill="FFFFFF" w:themeFill="background1"/>
              <w:rPr>
                <w:sz w:val="24"/>
                <w:szCs w:val="24"/>
                <w:lang w:val="uk-UA"/>
              </w:rPr>
            </w:pPr>
            <w:r w:rsidRPr="00A41CC9">
              <w:rPr>
                <w:sz w:val="24"/>
                <w:szCs w:val="24"/>
                <w:lang w:val="uk-UA"/>
              </w:rPr>
              <w:t xml:space="preserve">Керівництво </w:t>
            </w:r>
            <w:r>
              <w:rPr>
                <w:sz w:val="24"/>
                <w:szCs w:val="24"/>
                <w:lang w:val="uk-UA"/>
              </w:rPr>
              <w:t>Служби,к</w:t>
            </w:r>
            <w:r w:rsidRPr="00A41CC9">
              <w:rPr>
                <w:sz w:val="24"/>
                <w:szCs w:val="24"/>
                <w:lang w:val="uk-UA"/>
              </w:rPr>
              <w:t>ерівники структурних підрозділів служби</w:t>
            </w:r>
          </w:p>
          <w:p w:rsidR="002117FE" w:rsidRPr="00A41CC9" w:rsidRDefault="002117FE" w:rsidP="00772F55">
            <w:pPr>
              <w:shd w:val="clear" w:color="auto" w:fill="FFFFFF" w:themeFill="background1"/>
              <w:rPr>
                <w:sz w:val="24"/>
                <w:szCs w:val="24"/>
                <w:lang w:val="uk-UA" w:eastAsia="en-US"/>
              </w:rPr>
            </w:pPr>
          </w:p>
        </w:tc>
      </w:tr>
      <w:tr w:rsidR="002117FE" w:rsidRPr="004008AF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A41CC9" w:rsidRDefault="002117FE" w:rsidP="000A08B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ЗАГАЛЬНО-АДМІНІСТРАТИВНОЇ РОБОТИ, КОНТРОЛЮ ЗА ВИКОНАННЯМ РІШЕНЬ ПРЕЗИДЕНТА УКРАЇНИ, КАБІНЕТУ МІНІСТРІВ УКРАЇНИ, ВЕРХОВНОЇ РАДИ УКРАЇНИ ТА ІНШИХ ОРГАНІВ ВИКОНАВЧОЇ ВЛАДИ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 xml:space="preserve">Забезпечення організації діловодства Служби: </w:t>
            </w:r>
          </w:p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- попередній розгляд кореспонденції;</w:t>
            </w:r>
          </w:p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- реєстрація та відправка кореспонденції;</w:t>
            </w:r>
          </w:p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- оперативне проходження, облік, зберігання документів</w:t>
            </w:r>
          </w:p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6E" w:rsidRDefault="006F4E6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6E" w:rsidRDefault="006F4E6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Керівництво Служби, оператор електронно-обчислювальних та обчислювальних машин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Забезпечення організації ведення діловодства із звернень громадян у Службі</w:t>
            </w:r>
          </w:p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Заступник начальника служби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Забезпечення організації ведення діловодства відповідно до вимог Закону України «Про доступ до публічної інформації»</w:t>
            </w:r>
          </w:p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35FEF">
              <w:rPr>
                <w:sz w:val="24"/>
                <w:szCs w:val="24"/>
              </w:rPr>
              <w:t xml:space="preserve">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.4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 xml:space="preserve">Забезпечення організації ведення діловодства з грифом </w:t>
            </w:r>
            <w:r w:rsidRPr="006071D7">
              <w:rPr>
                <w:sz w:val="26"/>
                <w:szCs w:val="26"/>
                <w:lang w:val="uk-UA"/>
              </w:rPr>
              <w:lastRenderedPageBreak/>
              <w:t>«Для службового користування»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lastRenderedPageBreak/>
              <w:t xml:space="preserve">Керівництво </w:t>
            </w:r>
          </w:p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lastRenderedPageBreak/>
              <w:t>Служби, 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35FEF">
              <w:rPr>
                <w:sz w:val="24"/>
                <w:szCs w:val="24"/>
              </w:rPr>
              <w:t xml:space="preserve">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.5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Організація упорядкування документів Служби постійного зберігання</w:t>
            </w:r>
          </w:p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Заступник начальника служби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2</w:t>
            </w:r>
            <w:r w:rsidRPr="00A41CC9">
              <w:rPr>
                <w:b/>
                <w:sz w:val="24"/>
                <w:szCs w:val="24"/>
                <w:lang w:val="uk-UA"/>
              </w:rPr>
              <w:t>.6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Підготовка інформаційно-аналітичних матеріалів щодо стану виконання вимог Закону України «Про доступ до публічної інформації» та стану розгляду звернень громадян у Службі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Заступник начальника служби, 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35FEF">
              <w:rPr>
                <w:sz w:val="24"/>
                <w:szCs w:val="24"/>
              </w:rPr>
              <w:t xml:space="preserve"> юрисконсульт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D4268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b/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Участь державних службовців Служби в семінарах по підвищенню кваліфікації з питань запобігання та виявлення корупції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ind w:left="-60" w:right="-82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ind w:left="-60" w:right="-82"/>
              <w:jc w:val="center"/>
              <w:rPr>
                <w:b/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Державні службовці Служби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b/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Участь у навчальних семінарах, відео-конференціях Держлікслужби  щодо роз’яснення положень Закону України «Про запобігання корупції»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Державні службовці Служби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Проведення тренінгів з працівниками Служби, щодо роз’яснення порядку заповнення декларацій осіб, уповноважених на виконання функцій держави або місцевого самоврядування (електронних декларацій) та з інших питань фінансового контролю</w:t>
            </w:r>
          </w:p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875FFD">
              <w:rPr>
                <w:sz w:val="24"/>
                <w:szCs w:val="24"/>
                <w:lang w:val="uk-UA"/>
              </w:rPr>
              <w:t>ічень-березень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75FFD">
              <w:rPr>
                <w:sz w:val="24"/>
                <w:szCs w:val="24"/>
                <w:lang w:val="uk-UA"/>
              </w:rPr>
              <w:t>Уповноважена особа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.4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Надання індивідуальних консультацій працівникам Служби  щодо положень антикорупційного законодавства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Уповноважена особа 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.5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Забезпечення інформаційного наповнення розділу «Запобігання корупції» офіційного  веб-сайту Служби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5FFD">
              <w:rPr>
                <w:sz w:val="24"/>
                <w:szCs w:val="24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 ,головний спеціаліст-юрисконсульт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.6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Організація проведення спеціальної перевірки відомостей щодо осіб, які претендують на зайняття посад державної служби категорії «Б»</w:t>
            </w:r>
          </w:p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lastRenderedPageBreak/>
              <w:t>У разі необхідності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Головний спеціаліст з питань персоналу, уповноважена</w:t>
            </w: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 xml:space="preserve">особа з питань запобігання та </w:t>
            </w:r>
            <w:r w:rsidRPr="009F7043">
              <w:rPr>
                <w:sz w:val="24"/>
                <w:szCs w:val="24"/>
                <w:lang w:val="uk-UA"/>
              </w:rPr>
              <w:lastRenderedPageBreak/>
              <w:t>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3A26B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.7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Участь у проведенні конкурсів на заміщення вакантних посад державних службовців Служби</w:t>
            </w:r>
          </w:p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У разі проведення конкурсів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.8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Розробка та затвердження Плану заходів Служби щодо запобігання корупції на 2020р.</w:t>
            </w:r>
          </w:p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.9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BA5DD7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Оприлюднення  на офіційному веб-сайті звіту про стан виконання Плану заходів Служби  щодо запобігання та виявлення корупції на 2018 рік</w:t>
            </w:r>
          </w:p>
          <w:p w:rsidR="002117FE" w:rsidRPr="006071D7" w:rsidRDefault="002117FE" w:rsidP="00BA5DD7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243C7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243C7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І квартал 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корупції, головний спеціаліст-юрисконсульт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.10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Контроль за заповненням декларацій щодо наявності конфлікту інтересів</w:t>
            </w:r>
          </w:p>
          <w:p w:rsidR="006F4E6E" w:rsidRPr="006071D7" w:rsidRDefault="006F4E6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</w:p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При прийнятті працівників на державну службу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Проведення у встановленому законодавством порядку організаційних заходів щодо своєчасного подання декларантами електронних декларацій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Головний спеціаліст з питань персоналу, уповноважена</w:t>
            </w: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корупції, головний спеціаліст-юрисконсульт</w:t>
            </w:r>
          </w:p>
        </w:tc>
      </w:tr>
      <w:tr w:rsidR="002117FE" w:rsidRPr="00A41CC9" w:rsidTr="004A0D64">
        <w:trPr>
          <w:trHeight w:val="180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Перевірка електронних декларацій осіб, уповноважених на виконання функцій держави або місцевого самоврядування на  наявність конфлікту інтересів суб’єкта декларування у встановленому законодавством порядку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10 робочих днів з дня, у який така декларація повинна бути подана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Головний спеціаліст з питань персоналу, уповноважена</w:t>
            </w: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корупції, головний спеціаліст-юрисконсульт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Вжиття заходів щодо припинення корупційного правопорушення та негайне письмове повідомлення про його вчинення спеціально уповноваженого суб’єкта у сфері протидії корупції у разі виявлення корупційного правопорушення чи одержання інформації про вчинення такого правопорушення працівниками Служби</w:t>
            </w:r>
          </w:p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.14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Ведення обліку працівників Служби, притягнутих до відповідальності за вчинення корупційних правопорушень</w:t>
            </w:r>
          </w:p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.15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>Контроль за виконанням антикорупційного законодавства державними службовцями Служби</w:t>
            </w:r>
          </w:p>
          <w:p w:rsidR="002117FE" w:rsidRPr="006071D7" w:rsidRDefault="002117FE" w:rsidP="00772F55">
            <w:pPr>
              <w:shd w:val="clear" w:color="auto" w:fill="FFFFFF" w:themeFill="background1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875FFD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875FFD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0524E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0524EA">
              <w:rPr>
                <w:b/>
                <w:sz w:val="24"/>
                <w:szCs w:val="24"/>
                <w:lang w:val="uk-UA"/>
              </w:rPr>
              <w:t>3</w:t>
            </w:r>
            <w:r w:rsidRPr="00A41CC9">
              <w:rPr>
                <w:b/>
                <w:sz w:val="24"/>
                <w:szCs w:val="24"/>
                <w:lang w:val="uk-UA"/>
              </w:rPr>
              <w:t>.16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7FE" w:rsidRPr="006071D7" w:rsidRDefault="002117FE" w:rsidP="00772F55">
            <w:pPr>
              <w:shd w:val="clear" w:color="auto" w:fill="FFFFFF" w:themeFill="background1"/>
              <w:rPr>
                <w:sz w:val="26"/>
                <w:szCs w:val="26"/>
                <w:lang w:val="uk-UA"/>
              </w:rPr>
            </w:pPr>
            <w:r w:rsidRPr="006071D7">
              <w:rPr>
                <w:sz w:val="26"/>
                <w:szCs w:val="26"/>
                <w:lang w:val="uk-UA"/>
              </w:rPr>
              <w:t xml:space="preserve">Взаємодія з підрозділами з питань запобігання та виявлення корупції державних органів, </w:t>
            </w:r>
            <w:proofErr w:type="spellStart"/>
            <w:r w:rsidRPr="006071D7">
              <w:rPr>
                <w:sz w:val="26"/>
                <w:szCs w:val="26"/>
                <w:lang w:val="uk-UA"/>
              </w:rPr>
              <w:t>органів</w:t>
            </w:r>
            <w:proofErr w:type="spellEnd"/>
            <w:r w:rsidRPr="006071D7">
              <w:rPr>
                <w:sz w:val="26"/>
                <w:szCs w:val="26"/>
                <w:lang w:val="uk-UA"/>
              </w:rPr>
              <w:t xml:space="preserve"> місцевого самоврядування, підприємств, установ та організацій, спеціально уповноваженими суб’єктами у сфері протидії корупції</w:t>
            </w:r>
          </w:p>
          <w:p w:rsidR="002117FE" w:rsidRPr="006071D7" w:rsidRDefault="002117FE" w:rsidP="00772F55">
            <w:pPr>
              <w:shd w:val="clear" w:color="auto" w:fill="FFFFFF" w:themeFill="background1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C22FD6" w:rsidRDefault="002117FE" w:rsidP="00772F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uk-UA"/>
              </w:rPr>
            </w:pPr>
            <w:r w:rsidRPr="00C22FD6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F7043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Уповноважена</w:t>
            </w:r>
          </w:p>
          <w:p w:rsidR="002117FE" w:rsidRPr="009F7043" w:rsidRDefault="002117FE" w:rsidP="00772F55">
            <w:pPr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9F7043">
              <w:rPr>
                <w:sz w:val="24"/>
                <w:szCs w:val="24"/>
                <w:lang w:val="uk-UA"/>
              </w:rPr>
              <w:t>особа з питань запобігання та виявлення корупції</w:t>
            </w:r>
          </w:p>
        </w:tc>
      </w:tr>
      <w:tr w:rsidR="002117FE" w:rsidRPr="00A41CC9" w:rsidTr="00772F55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A71699">
            <w:pPr>
              <w:ind w:right="-116"/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A71699">
              <w:rPr>
                <w:b/>
                <w:sz w:val="24"/>
                <w:szCs w:val="24"/>
                <w:lang w:val="uk-UA"/>
              </w:rPr>
              <w:t>4</w:t>
            </w:r>
            <w:r w:rsidRPr="00A41CC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5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EA0B8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ЗАХОДИ З МОБІЛІЗАЦІЙНОЇ ПІДГОТОВКИ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A71699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A71699">
              <w:rPr>
                <w:b/>
                <w:sz w:val="24"/>
                <w:szCs w:val="24"/>
                <w:lang w:val="uk-UA"/>
              </w:rPr>
              <w:t>4</w:t>
            </w:r>
            <w:r w:rsidRPr="00A41CC9">
              <w:rPr>
                <w:b/>
                <w:sz w:val="24"/>
                <w:szCs w:val="24"/>
                <w:lang w:val="uk-UA"/>
              </w:rPr>
              <w:t>.1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282D06" w:rsidRDefault="002117FE" w:rsidP="00772F55">
            <w:pPr>
              <w:shd w:val="clear" w:color="auto" w:fill="FFFFFF"/>
              <w:rPr>
                <w:rFonts w:eastAsia="Calibri"/>
                <w:sz w:val="26"/>
                <w:szCs w:val="26"/>
                <w:lang w:val="uk-UA"/>
              </w:rPr>
            </w:pPr>
            <w:r w:rsidRPr="00282D06">
              <w:rPr>
                <w:rFonts w:eastAsia="Calibri"/>
                <w:sz w:val="26"/>
                <w:szCs w:val="26"/>
                <w:lang w:val="uk-UA"/>
              </w:rPr>
              <w:t>Відповідно до Закону України «Про військовий обов’язок і військову службу»:</w:t>
            </w:r>
          </w:p>
          <w:p w:rsidR="002117FE" w:rsidRPr="00282D06" w:rsidRDefault="002117FE" w:rsidP="00772F55">
            <w:pPr>
              <w:shd w:val="clear" w:color="auto" w:fill="FFFFFF"/>
              <w:rPr>
                <w:rFonts w:eastAsia="Calibri"/>
                <w:sz w:val="26"/>
                <w:szCs w:val="26"/>
                <w:lang w:val="uk-UA"/>
              </w:rPr>
            </w:pPr>
            <w:r w:rsidRPr="00282D06">
              <w:rPr>
                <w:rFonts w:eastAsia="Calibri"/>
                <w:sz w:val="26"/>
                <w:szCs w:val="26"/>
                <w:lang w:val="uk-UA"/>
              </w:rPr>
              <w:t>- ведення персонального обліку військовозобов’язаних, резервістів і призовників із числа працівників Служби;</w:t>
            </w:r>
          </w:p>
          <w:p w:rsidR="002117FE" w:rsidRPr="00282D06" w:rsidRDefault="002117FE" w:rsidP="00772F55">
            <w:pPr>
              <w:shd w:val="clear" w:color="auto" w:fill="FFFFFF"/>
              <w:rPr>
                <w:rFonts w:eastAsia="Calibri"/>
                <w:sz w:val="26"/>
                <w:szCs w:val="26"/>
              </w:rPr>
            </w:pPr>
            <w:r w:rsidRPr="00282D06">
              <w:rPr>
                <w:rFonts w:eastAsia="Calibri"/>
                <w:sz w:val="26"/>
                <w:szCs w:val="26"/>
                <w:lang w:val="uk-UA"/>
              </w:rPr>
              <w:t>- повідомлення у передбачений законодавством  строк військкомати про прийняття на роботу та звільнення з роботи військовозобов’язаних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з питань персоналу, головний спеціаліст –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A71699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A71699">
              <w:rPr>
                <w:b/>
                <w:sz w:val="24"/>
                <w:szCs w:val="24"/>
                <w:lang w:val="uk-UA"/>
              </w:rPr>
              <w:t>4</w:t>
            </w:r>
            <w:r w:rsidRPr="00A41CC9">
              <w:rPr>
                <w:b/>
                <w:sz w:val="24"/>
                <w:szCs w:val="24"/>
                <w:lang w:val="uk-UA"/>
              </w:rPr>
              <w:t>.2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282D06" w:rsidRDefault="002117FE" w:rsidP="00772F55">
            <w:pPr>
              <w:shd w:val="clear" w:color="auto" w:fill="FFFFFF"/>
              <w:rPr>
                <w:rFonts w:eastAsia="Calibri"/>
                <w:sz w:val="26"/>
                <w:szCs w:val="26"/>
                <w:lang w:val="uk-UA"/>
              </w:rPr>
            </w:pPr>
            <w:r w:rsidRPr="00282D06">
              <w:rPr>
                <w:rFonts w:eastAsia="Calibri"/>
                <w:sz w:val="26"/>
                <w:szCs w:val="26"/>
                <w:lang w:val="uk-UA"/>
              </w:rPr>
              <w:t>Звірка облікової документації військовозобов’язаних серед працівників Служби з даними військових комісаріатів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9A360B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2019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з питань персоналу, головний спеціаліст – юрисконсульт</w:t>
            </w:r>
          </w:p>
        </w:tc>
      </w:tr>
      <w:tr w:rsidR="002117FE" w:rsidRPr="00A41CC9" w:rsidTr="004A0D64">
        <w:trPr>
          <w:trHeight w:val="34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A41CC9" w:rsidRDefault="002117FE" w:rsidP="00A71699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A41CC9">
              <w:rPr>
                <w:b/>
                <w:sz w:val="24"/>
                <w:szCs w:val="24"/>
                <w:lang w:val="uk-UA"/>
              </w:rPr>
              <w:t>1</w:t>
            </w:r>
            <w:r w:rsidR="00A71699">
              <w:rPr>
                <w:b/>
                <w:sz w:val="24"/>
                <w:szCs w:val="24"/>
                <w:lang w:val="uk-UA"/>
              </w:rPr>
              <w:t>4</w:t>
            </w:r>
            <w:r w:rsidRPr="00A41CC9">
              <w:rPr>
                <w:b/>
                <w:sz w:val="24"/>
                <w:szCs w:val="24"/>
                <w:lang w:val="uk-UA"/>
              </w:rPr>
              <w:t>.3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7FE" w:rsidRPr="00282D06" w:rsidRDefault="002117FE" w:rsidP="00772F55">
            <w:pPr>
              <w:shd w:val="clear" w:color="auto" w:fill="FFFFFF"/>
              <w:rPr>
                <w:rFonts w:eastAsia="Calibri"/>
                <w:sz w:val="26"/>
                <w:szCs w:val="26"/>
                <w:lang w:val="uk-UA"/>
              </w:rPr>
            </w:pPr>
            <w:r w:rsidRPr="00282D06">
              <w:rPr>
                <w:rFonts w:eastAsia="Calibri"/>
                <w:sz w:val="26"/>
                <w:szCs w:val="26"/>
                <w:lang w:val="uk-UA"/>
              </w:rPr>
              <w:t>Сприяння роботі військкоматів  в мирний час, в особливий період та під час мобілізації</w:t>
            </w:r>
          </w:p>
        </w:tc>
        <w:tc>
          <w:tcPr>
            <w:tcW w:w="11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Постійно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FE" w:rsidRPr="00135FEF" w:rsidRDefault="002117FE" w:rsidP="00772F55">
            <w:pPr>
              <w:jc w:val="center"/>
              <w:rPr>
                <w:sz w:val="24"/>
                <w:szCs w:val="24"/>
              </w:rPr>
            </w:pPr>
            <w:r w:rsidRPr="00135FEF">
              <w:rPr>
                <w:sz w:val="24"/>
                <w:szCs w:val="24"/>
              </w:rPr>
              <w:t>Головний спеціалі</w:t>
            </w:r>
            <w:proofErr w:type="gramStart"/>
            <w:r w:rsidRPr="00135FEF">
              <w:rPr>
                <w:sz w:val="24"/>
                <w:szCs w:val="24"/>
              </w:rPr>
              <w:t>ст</w:t>
            </w:r>
            <w:proofErr w:type="gramEnd"/>
            <w:r w:rsidRPr="00135FEF">
              <w:rPr>
                <w:sz w:val="24"/>
                <w:szCs w:val="24"/>
              </w:rPr>
              <w:t xml:space="preserve"> з питань персоналу, головний спеціаліст – юрисконсульт</w:t>
            </w:r>
          </w:p>
        </w:tc>
      </w:tr>
    </w:tbl>
    <w:p w:rsidR="00B97FCE" w:rsidRPr="00C44225" w:rsidRDefault="00B97FCE" w:rsidP="00B97FCE">
      <w:pPr>
        <w:shd w:val="clear" w:color="auto" w:fill="FFFFFF"/>
        <w:spacing w:line="276" w:lineRule="auto"/>
        <w:rPr>
          <w:b/>
          <w:szCs w:val="28"/>
          <w:lang w:val="uk-UA"/>
        </w:rPr>
      </w:pPr>
    </w:p>
    <w:p w:rsidR="00B97FCE" w:rsidRPr="00C44225" w:rsidRDefault="00DD3E50" w:rsidP="00B97FCE">
      <w:pPr>
        <w:shd w:val="clear" w:color="auto" w:fill="FFFFFF"/>
        <w:spacing w:line="276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Начальник служби                                                                                                                                   </w:t>
      </w:r>
      <w:r w:rsidR="00B858BC">
        <w:rPr>
          <w:b/>
          <w:szCs w:val="28"/>
          <w:lang w:val="uk-UA"/>
        </w:rPr>
        <w:t xml:space="preserve">                 </w:t>
      </w:r>
      <w:r>
        <w:rPr>
          <w:b/>
          <w:szCs w:val="28"/>
          <w:lang w:val="uk-UA"/>
        </w:rPr>
        <w:t xml:space="preserve">  В.Колотуха</w:t>
      </w:r>
    </w:p>
    <w:p w:rsidR="001F1EB6" w:rsidRDefault="00B97FCE" w:rsidP="00B97FCE"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  <w:r w:rsidRPr="00130A04">
        <w:rPr>
          <w:b/>
          <w:szCs w:val="28"/>
          <w:lang w:val="uk-UA" w:eastAsia="uk-UA"/>
        </w:rPr>
        <w:tab/>
      </w:r>
    </w:p>
    <w:sectPr w:rsidR="001F1EB6" w:rsidSect="00B97FC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5D"/>
    <w:multiLevelType w:val="hybridMultilevel"/>
    <w:tmpl w:val="9B46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6287"/>
    <w:multiLevelType w:val="hybridMultilevel"/>
    <w:tmpl w:val="B42C6CC8"/>
    <w:lvl w:ilvl="0" w:tplc="4F2A8200">
      <w:start w:val="1"/>
      <w:numFmt w:val="decimal"/>
      <w:lvlText w:val="%1."/>
      <w:lvlJc w:val="center"/>
      <w:pPr>
        <w:ind w:left="78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A3F06"/>
    <w:multiLevelType w:val="hybridMultilevel"/>
    <w:tmpl w:val="3AF6681E"/>
    <w:lvl w:ilvl="0" w:tplc="CBA618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769F0"/>
    <w:multiLevelType w:val="hybridMultilevel"/>
    <w:tmpl w:val="D208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15D3"/>
    <w:multiLevelType w:val="hybridMultilevel"/>
    <w:tmpl w:val="C98208D4"/>
    <w:lvl w:ilvl="0" w:tplc="5E8484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57EFA"/>
    <w:multiLevelType w:val="hybridMultilevel"/>
    <w:tmpl w:val="74FA079C"/>
    <w:lvl w:ilvl="0" w:tplc="B1FEF5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17A2A"/>
    <w:multiLevelType w:val="hybridMultilevel"/>
    <w:tmpl w:val="E5048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56D4"/>
    <w:multiLevelType w:val="hybridMultilevel"/>
    <w:tmpl w:val="B862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E3422"/>
    <w:multiLevelType w:val="hybridMultilevel"/>
    <w:tmpl w:val="31A6FF8E"/>
    <w:lvl w:ilvl="0" w:tplc="C46630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371C4"/>
    <w:multiLevelType w:val="hybridMultilevel"/>
    <w:tmpl w:val="E33E5288"/>
    <w:lvl w:ilvl="0" w:tplc="3730A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B486A"/>
    <w:multiLevelType w:val="multilevel"/>
    <w:tmpl w:val="7AC6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E56876"/>
    <w:multiLevelType w:val="hybridMultilevel"/>
    <w:tmpl w:val="FA1A70A4"/>
    <w:lvl w:ilvl="0" w:tplc="D15A0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92A06C3"/>
    <w:multiLevelType w:val="hybridMultilevel"/>
    <w:tmpl w:val="17CC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B61F2"/>
    <w:multiLevelType w:val="hybridMultilevel"/>
    <w:tmpl w:val="9B46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44C6E"/>
    <w:multiLevelType w:val="hybridMultilevel"/>
    <w:tmpl w:val="4E1CEACE"/>
    <w:lvl w:ilvl="0" w:tplc="6ABC17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C7BCF"/>
    <w:multiLevelType w:val="hybridMultilevel"/>
    <w:tmpl w:val="87347CA8"/>
    <w:lvl w:ilvl="0" w:tplc="7522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56766"/>
    <w:multiLevelType w:val="hybridMultilevel"/>
    <w:tmpl w:val="FED4C134"/>
    <w:lvl w:ilvl="0" w:tplc="7550E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16"/>
  </w:num>
  <w:num w:numId="14">
    <w:abstractNumId w:val="14"/>
  </w:num>
  <w:num w:numId="15">
    <w:abstractNumId w:val="15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CE"/>
    <w:rsid w:val="000011F5"/>
    <w:rsid w:val="00002059"/>
    <w:rsid w:val="000029FE"/>
    <w:rsid w:val="000055BC"/>
    <w:rsid w:val="00010DD6"/>
    <w:rsid w:val="00012CBD"/>
    <w:rsid w:val="00021525"/>
    <w:rsid w:val="000274E5"/>
    <w:rsid w:val="00032213"/>
    <w:rsid w:val="00036BA6"/>
    <w:rsid w:val="000524EA"/>
    <w:rsid w:val="00063040"/>
    <w:rsid w:val="00082842"/>
    <w:rsid w:val="00095D86"/>
    <w:rsid w:val="00096DFE"/>
    <w:rsid w:val="00097BBD"/>
    <w:rsid w:val="000A08B5"/>
    <w:rsid w:val="000A6FBC"/>
    <w:rsid w:val="000B1108"/>
    <w:rsid w:val="000C3B61"/>
    <w:rsid w:val="000D3477"/>
    <w:rsid w:val="000D734C"/>
    <w:rsid w:val="000E2D82"/>
    <w:rsid w:val="00100C7A"/>
    <w:rsid w:val="0010769F"/>
    <w:rsid w:val="00125445"/>
    <w:rsid w:val="00151726"/>
    <w:rsid w:val="00164B92"/>
    <w:rsid w:val="0018752A"/>
    <w:rsid w:val="001A30C2"/>
    <w:rsid w:val="001A6940"/>
    <w:rsid w:val="001B4DA8"/>
    <w:rsid w:val="001C775F"/>
    <w:rsid w:val="001F1EB6"/>
    <w:rsid w:val="00210B36"/>
    <w:rsid w:val="002117FE"/>
    <w:rsid w:val="00231168"/>
    <w:rsid w:val="00243C75"/>
    <w:rsid w:val="00256BDB"/>
    <w:rsid w:val="00261A90"/>
    <w:rsid w:val="00265B88"/>
    <w:rsid w:val="00282D06"/>
    <w:rsid w:val="0028524D"/>
    <w:rsid w:val="00291ABC"/>
    <w:rsid w:val="00294C82"/>
    <w:rsid w:val="002A001E"/>
    <w:rsid w:val="002B36F3"/>
    <w:rsid w:val="002C28CE"/>
    <w:rsid w:val="002C3C84"/>
    <w:rsid w:val="002D732F"/>
    <w:rsid w:val="002F18BD"/>
    <w:rsid w:val="002F241E"/>
    <w:rsid w:val="002F4F69"/>
    <w:rsid w:val="00301EEF"/>
    <w:rsid w:val="00305B4B"/>
    <w:rsid w:val="00306D72"/>
    <w:rsid w:val="00316129"/>
    <w:rsid w:val="0032166A"/>
    <w:rsid w:val="003428EB"/>
    <w:rsid w:val="003521BE"/>
    <w:rsid w:val="00353D7F"/>
    <w:rsid w:val="00354218"/>
    <w:rsid w:val="003666F4"/>
    <w:rsid w:val="003729DC"/>
    <w:rsid w:val="003842BE"/>
    <w:rsid w:val="003A26BF"/>
    <w:rsid w:val="003B0E21"/>
    <w:rsid w:val="003C02D4"/>
    <w:rsid w:val="003C6816"/>
    <w:rsid w:val="003D2804"/>
    <w:rsid w:val="003D360B"/>
    <w:rsid w:val="003D5546"/>
    <w:rsid w:val="003E1550"/>
    <w:rsid w:val="003F2932"/>
    <w:rsid w:val="00405DE8"/>
    <w:rsid w:val="00406614"/>
    <w:rsid w:val="004118AF"/>
    <w:rsid w:val="00420AB3"/>
    <w:rsid w:val="00434014"/>
    <w:rsid w:val="004349D7"/>
    <w:rsid w:val="004469C5"/>
    <w:rsid w:val="00452346"/>
    <w:rsid w:val="00455E86"/>
    <w:rsid w:val="00457EDB"/>
    <w:rsid w:val="00484562"/>
    <w:rsid w:val="004A0D64"/>
    <w:rsid w:val="004A407C"/>
    <w:rsid w:val="004D0159"/>
    <w:rsid w:val="004E015D"/>
    <w:rsid w:val="004E2F14"/>
    <w:rsid w:val="004E5677"/>
    <w:rsid w:val="004F1213"/>
    <w:rsid w:val="005321B9"/>
    <w:rsid w:val="00537415"/>
    <w:rsid w:val="00542D56"/>
    <w:rsid w:val="00543CD5"/>
    <w:rsid w:val="00565BF1"/>
    <w:rsid w:val="00572342"/>
    <w:rsid w:val="00573F9B"/>
    <w:rsid w:val="00586EF6"/>
    <w:rsid w:val="005A1BA0"/>
    <w:rsid w:val="005A5C82"/>
    <w:rsid w:val="005B0B6E"/>
    <w:rsid w:val="005D3088"/>
    <w:rsid w:val="005E61DE"/>
    <w:rsid w:val="005F1C67"/>
    <w:rsid w:val="006071D7"/>
    <w:rsid w:val="00610B21"/>
    <w:rsid w:val="006401F1"/>
    <w:rsid w:val="00663EDC"/>
    <w:rsid w:val="006816DF"/>
    <w:rsid w:val="006C22D1"/>
    <w:rsid w:val="006D27B4"/>
    <w:rsid w:val="006E644D"/>
    <w:rsid w:val="006F3344"/>
    <w:rsid w:val="006F4E6E"/>
    <w:rsid w:val="00705D29"/>
    <w:rsid w:val="00715F9F"/>
    <w:rsid w:val="007413D8"/>
    <w:rsid w:val="00744705"/>
    <w:rsid w:val="00772F55"/>
    <w:rsid w:val="00782F11"/>
    <w:rsid w:val="00792318"/>
    <w:rsid w:val="007A0AF5"/>
    <w:rsid w:val="007B06BD"/>
    <w:rsid w:val="007B7A83"/>
    <w:rsid w:val="007C694B"/>
    <w:rsid w:val="007D41DB"/>
    <w:rsid w:val="007D69A1"/>
    <w:rsid w:val="007E2B82"/>
    <w:rsid w:val="007E3752"/>
    <w:rsid w:val="00800008"/>
    <w:rsid w:val="008009A7"/>
    <w:rsid w:val="0081281B"/>
    <w:rsid w:val="0081540B"/>
    <w:rsid w:val="00827422"/>
    <w:rsid w:val="00830F60"/>
    <w:rsid w:val="008329A1"/>
    <w:rsid w:val="00834331"/>
    <w:rsid w:val="00835E6A"/>
    <w:rsid w:val="00851856"/>
    <w:rsid w:val="008547B3"/>
    <w:rsid w:val="00882F76"/>
    <w:rsid w:val="008830EA"/>
    <w:rsid w:val="0089648D"/>
    <w:rsid w:val="008B3C5C"/>
    <w:rsid w:val="008C3EE4"/>
    <w:rsid w:val="008C5F6C"/>
    <w:rsid w:val="008D7FBF"/>
    <w:rsid w:val="008E3323"/>
    <w:rsid w:val="008E7FF0"/>
    <w:rsid w:val="008F0B10"/>
    <w:rsid w:val="008F3558"/>
    <w:rsid w:val="009039E8"/>
    <w:rsid w:val="00913026"/>
    <w:rsid w:val="009273A5"/>
    <w:rsid w:val="00931479"/>
    <w:rsid w:val="00931907"/>
    <w:rsid w:val="009564E7"/>
    <w:rsid w:val="00975913"/>
    <w:rsid w:val="009A31D2"/>
    <w:rsid w:val="009A5603"/>
    <w:rsid w:val="009F60F2"/>
    <w:rsid w:val="00A1437D"/>
    <w:rsid w:val="00A3090F"/>
    <w:rsid w:val="00A3513A"/>
    <w:rsid w:val="00A37763"/>
    <w:rsid w:val="00A42D8B"/>
    <w:rsid w:val="00A64C8E"/>
    <w:rsid w:val="00A71699"/>
    <w:rsid w:val="00A72485"/>
    <w:rsid w:val="00A96135"/>
    <w:rsid w:val="00AA1F56"/>
    <w:rsid w:val="00AA3E92"/>
    <w:rsid w:val="00AC4E7C"/>
    <w:rsid w:val="00AD2924"/>
    <w:rsid w:val="00AE4C6C"/>
    <w:rsid w:val="00AE4FA6"/>
    <w:rsid w:val="00B44AC8"/>
    <w:rsid w:val="00B539D9"/>
    <w:rsid w:val="00B64705"/>
    <w:rsid w:val="00B858BC"/>
    <w:rsid w:val="00B97FCE"/>
    <w:rsid w:val="00BA5DD7"/>
    <w:rsid w:val="00BD3B24"/>
    <w:rsid w:val="00BD4C61"/>
    <w:rsid w:val="00BE2169"/>
    <w:rsid w:val="00BF5800"/>
    <w:rsid w:val="00C015B7"/>
    <w:rsid w:val="00C05318"/>
    <w:rsid w:val="00C1764A"/>
    <w:rsid w:val="00C2634A"/>
    <w:rsid w:val="00C32709"/>
    <w:rsid w:val="00C34C2A"/>
    <w:rsid w:val="00C52938"/>
    <w:rsid w:val="00C613AA"/>
    <w:rsid w:val="00C677A9"/>
    <w:rsid w:val="00C72EC9"/>
    <w:rsid w:val="00C8075C"/>
    <w:rsid w:val="00C860DD"/>
    <w:rsid w:val="00C87602"/>
    <w:rsid w:val="00C918CE"/>
    <w:rsid w:val="00C970B2"/>
    <w:rsid w:val="00CD0121"/>
    <w:rsid w:val="00CD7C01"/>
    <w:rsid w:val="00CF185C"/>
    <w:rsid w:val="00CF368F"/>
    <w:rsid w:val="00D165E2"/>
    <w:rsid w:val="00D36185"/>
    <w:rsid w:val="00D4268D"/>
    <w:rsid w:val="00D429B6"/>
    <w:rsid w:val="00D4385D"/>
    <w:rsid w:val="00D45284"/>
    <w:rsid w:val="00D669FF"/>
    <w:rsid w:val="00D70E6D"/>
    <w:rsid w:val="00D72B82"/>
    <w:rsid w:val="00D7356B"/>
    <w:rsid w:val="00D77216"/>
    <w:rsid w:val="00D9223E"/>
    <w:rsid w:val="00DA54B4"/>
    <w:rsid w:val="00DB3493"/>
    <w:rsid w:val="00DB5505"/>
    <w:rsid w:val="00DC1452"/>
    <w:rsid w:val="00DC2EB4"/>
    <w:rsid w:val="00DC40DF"/>
    <w:rsid w:val="00DD3E50"/>
    <w:rsid w:val="00DD63AF"/>
    <w:rsid w:val="00DE2F17"/>
    <w:rsid w:val="00DF24F9"/>
    <w:rsid w:val="00DF28A1"/>
    <w:rsid w:val="00E10E13"/>
    <w:rsid w:val="00E15B72"/>
    <w:rsid w:val="00E242C6"/>
    <w:rsid w:val="00E36A19"/>
    <w:rsid w:val="00E63EA3"/>
    <w:rsid w:val="00E6430F"/>
    <w:rsid w:val="00E64CE5"/>
    <w:rsid w:val="00E67C8E"/>
    <w:rsid w:val="00EA0B8F"/>
    <w:rsid w:val="00EB248E"/>
    <w:rsid w:val="00EB5AE8"/>
    <w:rsid w:val="00ED575B"/>
    <w:rsid w:val="00EE03CE"/>
    <w:rsid w:val="00F037CD"/>
    <w:rsid w:val="00F21496"/>
    <w:rsid w:val="00F37E21"/>
    <w:rsid w:val="00FF2C01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7F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7FCE"/>
    <w:pPr>
      <w:keepNext/>
      <w:outlineLvl w:val="2"/>
    </w:pPr>
    <w:rPr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F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97FC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97FC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97FC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Normal (Web)"/>
    <w:basedOn w:val="a"/>
    <w:uiPriority w:val="99"/>
    <w:rsid w:val="00B97FC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List Paragraph"/>
    <w:basedOn w:val="a"/>
    <w:uiPriority w:val="34"/>
    <w:qFormat/>
    <w:rsid w:val="00B97F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B97FCE"/>
    <w:rPr>
      <w:rFonts w:ascii="Times New Roman" w:hAnsi="Times New Roman" w:cs="Times New Roman"/>
      <w:sz w:val="26"/>
      <w:szCs w:val="26"/>
    </w:rPr>
  </w:style>
  <w:style w:type="character" w:customStyle="1" w:styleId="1">
    <w:name w:val="Название1"/>
    <w:basedOn w:val="a0"/>
    <w:rsid w:val="00B97FCE"/>
    <w:rPr>
      <w:b/>
      <w:bCs/>
      <w:color w:val="6683AA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97FC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CE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uiPriority w:val="99"/>
    <w:rsid w:val="00B97FCE"/>
    <w:rPr>
      <w:rFonts w:ascii="Times New Roman" w:hAnsi="Times New Roman" w:cs="Times New Roman"/>
      <w:sz w:val="26"/>
      <w:szCs w:val="26"/>
    </w:rPr>
  </w:style>
  <w:style w:type="character" w:customStyle="1" w:styleId="medium3">
    <w:name w:val="medium3"/>
    <w:rsid w:val="00B97FCE"/>
  </w:style>
  <w:style w:type="paragraph" w:styleId="a9">
    <w:name w:val="footer"/>
    <w:basedOn w:val="a"/>
    <w:link w:val="aa"/>
    <w:uiPriority w:val="99"/>
    <w:unhideWhenUsed/>
    <w:rsid w:val="00B97F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7FC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b">
    <w:name w:val="Table Grid"/>
    <w:basedOn w:val="a1"/>
    <w:uiPriority w:val="59"/>
    <w:rsid w:val="00B97FC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97FCE"/>
    <w:pPr>
      <w:spacing w:after="120" w:line="480" w:lineRule="auto"/>
      <w:ind w:left="283"/>
    </w:pPr>
    <w:rPr>
      <w:sz w:val="20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97FCE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FontStyle13">
    <w:name w:val="Font Style13"/>
    <w:uiPriority w:val="99"/>
    <w:rsid w:val="00B97FC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B97FCE"/>
    <w:rPr>
      <w:rFonts w:ascii="Times New Roman" w:hAnsi="Times New Roman" w:cs="Times New Roman"/>
      <w:i/>
      <w:iCs/>
      <w:sz w:val="22"/>
      <w:szCs w:val="22"/>
    </w:rPr>
  </w:style>
  <w:style w:type="character" w:customStyle="1" w:styleId="spelle">
    <w:name w:val="spelle"/>
    <w:basedOn w:val="a0"/>
    <w:rsid w:val="00B97FCE"/>
  </w:style>
  <w:style w:type="paragraph" w:customStyle="1" w:styleId="rvps2">
    <w:name w:val="rvps2"/>
    <w:basedOn w:val="a"/>
    <w:rsid w:val="00B97FC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28">
    <w:name w:val="Font Style28"/>
    <w:uiPriority w:val="99"/>
    <w:rsid w:val="00B97FC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B97FCE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97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Назва документа"/>
    <w:basedOn w:val="a"/>
    <w:next w:val="a"/>
    <w:rsid w:val="00B97FCE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44">
    <w:name w:val="rvts44"/>
    <w:basedOn w:val="a0"/>
    <w:rsid w:val="00B97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7F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7FCE"/>
    <w:pPr>
      <w:keepNext/>
      <w:outlineLvl w:val="2"/>
    </w:pPr>
    <w:rPr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F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97FC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97FC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97FC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Normal (Web)"/>
    <w:basedOn w:val="a"/>
    <w:uiPriority w:val="99"/>
    <w:rsid w:val="00B97FC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List Paragraph"/>
    <w:basedOn w:val="a"/>
    <w:uiPriority w:val="34"/>
    <w:qFormat/>
    <w:rsid w:val="00B97F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B97FCE"/>
    <w:rPr>
      <w:rFonts w:ascii="Times New Roman" w:hAnsi="Times New Roman" w:cs="Times New Roman"/>
      <w:sz w:val="26"/>
      <w:szCs w:val="26"/>
    </w:rPr>
  </w:style>
  <w:style w:type="character" w:customStyle="1" w:styleId="1">
    <w:name w:val="Название1"/>
    <w:basedOn w:val="a0"/>
    <w:rsid w:val="00B97FCE"/>
    <w:rPr>
      <w:b/>
      <w:bCs/>
      <w:color w:val="6683AA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97FC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CE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uiPriority w:val="99"/>
    <w:rsid w:val="00B97FCE"/>
    <w:rPr>
      <w:rFonts w:ascii="Times New Roman" w:hAnsi="Times New Roman" w:cs="Times New Roman"/>
      <w:sz w:val="26"/>
      <w:szCs w:val="26"/>
    </w:rPr>
  </w:style>
  <w:style w:type="character" w:customStyle="1" w:styleId="medium3">
    <w:name w:val="medium3"/>
    <w:rsid w:val="00B97FCE"/>
  </w:style>
  <w:style w:type="paragraph" w:styleId="a9">
    <w:name w:val="footer"/>
    <w:basedOn w:val="a"/>
    <w:link w:val="aa"/>
    <w:uiPriority w:val="99"/>
    <w:unhideWhenUsed/>
    <w:rsid w:val="00B97F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7FC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b">
    <w:name w:val="Table Grid"/>
    <w:basedOn w:val="a1"/>
    <w:uiPriority w:val="59"/>
    <w:rsid w:val="00B97FC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97FCE"/>
    <w:pPr>
      <w:spacing w:after="120" w:line="480" w:lineRule="auto"/>
      <w:ind w:left="283"/>
    </w:pPr>
    <w:rPr>
      <w:sz w:val="20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97FCE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FontStyle13">
    <w:name w:val="Font Style13"/>
    <w:uiPriority w:val="99"/>
    <w:rsid w:val="00B97FC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B97FCE"/>
    <w:rPr>
      <w:rFonts w:ascii="Times New Roman" w:hAnsi="Times New Roman" w:cs="Times New Roman"/>
      <w:i/>
      <w:iCs/>
      <w:sz w:val="22"/>
      <w:szCs w:val="22"/>
    </w:rPr>
  </w:style>
  <w:style w:type="character" w:customStyle="1" w:styleId="spelle">
    <w:name w:val="spelle"/>
    <w:basedOn w:val="a0"/>
    <w:rsid w:val="00B97FCE"/>
  </w:style>
  <w:style w:type="paragraph" w:customStyle="1" w:styleId="rvps2">
    <w:name w:val="rvps2"/>
    <w:basedOn w:val="a"/>
    <w:rsid w:val="00B97FC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28">
    <w:name w:val="Font Style28"/>
    <w:uiPriority w:val="99"/>
    <w:rsid w:val="00B97FC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B97FCE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97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Назва документа"/>
    <w:basedOn w:val="a"/>
    <w:next w:val="a"/>
    <w:rsid w:val="00B97FCE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44">
    <w:name w:val="rvts44"/>
    <w:basedOn w:val="a0"/>
    <w:rsid w:val="00B9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AB75-B4CA-46BE-9F1E-24F56EF1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16</Pages>
  <Words>17924</Words>
  <Characters>10217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263</cp:revision>
  <cp:lastPrinted>2019-03-01T13:25:00Z</cp:lastPrinted>
  <dcterms:created xsi:type="dcterms:W3CDTF">2018-12-11T13:26:00Z</dcterms:created>
  <dcterms:modified xsi:type="dcterms:W3CDTF">2021-08-04T07:08:00Z</dcterms:modified>
</cp:coreProperties>
</file>