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b"/>
        <w:tblpPr w:leftFromText="180" w:rightFromText="180" w:horzAnchor="margin" w:tblpY="-612"/>
        <w:tblW w:w="149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gridCol w:w="5670"/>
      </w:tblGrid>
      <w:tr w:rsidR="00B97FCE" w:rsidRPr="00B8245C" w:rsidTr="00772F55">
        <w:trPr>
          <w:trHeight w:val="80"/>
        </w:trPr>
        <w:tc>
          <w:tcPr>
            <w:tcW w:w="9322" w:type="dxa"/>
          </w:tcPr>
          <w:p w:rsidR="00B97FCE" w:rsidRDefault="00B97FCE" w:rsidP="00772F55">
            <w:pPr>
              <w:spacing w:line="264" w:lineRule="auto"/>
              <w:rPr>
                <w:b/>
                <w:bCs/>
                <w:color w:val="000000"/>
                <w:szCs w:val="28"/>
                <w:lang w:val="uk-UA" w:eastAsia="uk-UA"/>
              </w:rPr>
            </w:pPr>
          </w:p>
          <w:p w:rsidR="00B97FCE" w:rsidRDefault="00B97FCE" w:rsidP="00772F55">
            <w:pPr>
              <w:spacing w:line="264" w:lineRule="auto"/>
              <w:rPr>
                <w:b/>
                <w:bCs/>
                <w:color w:val="000000"/>
                <w:szCs w:val="28"/>
                <w:lang w:val="uk-UA" w:eastAsia="uk-UA"/>
              </w:rPr>
            </w:pPr>
          </w:p>
          <w:p w:rsidR="00B97FCE" w:rsidRPr="00B8245C" w:rsidRDefault="00B97FCE" w:rsidP="00772F55">
            <w:pPr>
              <w:spacing w:line="264" w:lineRule="auto"/>
              <w:rPr>
                <w:b/>
                <w:bCs/>
                <w:color w:val="000000"/>
                <w:szCs w:val="28"/>
                <w:lang w:eastAsia="uk-UA"/>
              </w:rPr>
            </w:pPr>
            <w:r w:rsidRPr="00B8245C">
              <w:rPr>
                <w:b/>
                <w:bCs/>
                <w:color w:val="000000"/>
                <w:szCs w:val="28"/>
                <w:lang w:eastAsia="uk-UA"/>
              </w:rPr>
              <w:t>ПОГОДЖУЮ</w:t>
            </w:r>
          </w:p>
          <w:p w:rsidR="00B97FCE" w:rsidRPr="00B8245C" w:rsidRDefault="00B97FCE" w:rsidP="00772F55">
            <w:pPr>
              <w:spacing w:line="264" w:lineRule="auto"/>
              <w:rPr>
                <w:bCs/>
                <w:color w:val="000000"/>
                <w:szCs w:val="28"/>
                <w:lang w:val="uk-UA" w:eastAsia="uk-UA"/>
              </w:rPr>
            </w:pPr>
            <w:r w:rsidRPr="00B8245C">
              <w:rPr>
                <w:bCs/>
                <w:color w:val="000000"/>
                <w:szCs w:val="28"/>
                <w:lang w:eastAsia="uk-UA"/>
              </w:rPr>
              <w:t xml:space="preserve">Голова Волинської </w:t>
            </w:r>
            <w:proofErr w:type="spellStart"/>
            <w:r w:rsidRPr="00B8245C">
              <w:rPr>
                <w:bCs/>
                <w:color w:val="000000"/>
                <w:szCs w:val="28"/>
                <w:lang w:eastAsia="uk-UA"/>
              </w:rPr>
              <w:t>обласної</w:t>
            </w:r>
            <w:proofErr w:type="spellEnd"/>
            <w:r w:rsidRPr="00B8245C">
              <w:rPr>
                <w:bCs/>
                <w:color w:val="000000"/>
                <w:szCs w:val="28"/>
                <w:lang w:eastAsia="uk-UA"/>
              </w:rPr>
              <w:t xml:space="preserve"> </w:t>
            </w:r>
          </w:p>
          <w:p w:rsidR="00B97FCE" w:rsidRPr="00B8245C" w:rsidRDefault="00B97FCE" w:rsidP="00772F55">
            <w:pPr>
              <w:spacing w:line="264" w:lineRule="auto"/>
              <w:rPr>
                <w:bCs/>
                <w:color w:val="000000"/>
                <w:szCs w:val="28"/>
                <w:lang w:eastAsia="uk-UA"/>
              </w:rPr>
            </w:pPr>
            <w:proofErr w:type="spellStart"/>
            <w:r w:rsidRPr="00B8245C">
              <w:rPr>
                <w:bCs/>
                <w:color w:val="000000"/>
                <w:szCs w:val="28"/>
                <w:lang w:eastAsia="uk-UA"/>
              </w:rPr>
              <w:t>державної</w:t>
            </w:r>
            <w:proofErr w:type="spellEnd"/>
            <w:r w:rsidRPr="00B8245C">
              <w:rPr>
                <w:bCs/>
                <w:color w:val="000000"/>
                <w:szCs w:val="28"/>
                <w:lang w:eastAsia="uk-UA"/>
              </w:rPr>
              <w:t xml:space="preserve"> адміністрації</w:t>
            </w:r>
          </w:p>
          <w:p w:rsidR="00B97FCE" w:rsidRPr="00B8245C" w:rsidRDefault="00B97FCE" w:rsidP="00772F55">
            <w:pPr>
              <w:spacing w:line="264" w:lineRule="auto"/>
              <w:rPr>
                <w:bCs/>
                <w:color w:val="000000"/>
                <w:szCs w:val="28"/>
                <w:lang w:eastAsia="uk-UA"/>
              </w:rPr>
            </w:pPr>
          </w:p>
          <w:p w:rsidR="00B97FCE" w:rsidRPr="00B8245C" w:rsidRDefault="009368AF" w:rsidP="00772F55">
            <w:pPr>
              <w:spacing w:line="264" w:lineRule="auto"/>
              <w:rPr>
                <w:bCs/>
                <w:color w:val="000000"/>
                <w:szCs w:val="28"/>
                <w:lang w:val="uk-UA" w:eastAsia="uk-UA"/>
              </w:rPr>
            </w:pPr>
            <w:r w:rsidRPr="00B8245C">
              <w:rPr>
                <w:bCs/>
                <w:color w:val="000000"/>
                <w:szCs w:val="28"/>
                <w:lang w:eastAsia="uk-UA"/>
              </w:rPr>
              <w:t>_________________________</w:t>
            </w:r>
            <w:r w:rsidRPr="00B8245C">
              <w:rPr>
                <w:bCs/>
                <w:color w:val="000000"/>
                <w:szCs w:val="28"/>
                <w:lang w:val="uk-UA" w:eastAsia="uk-UA"/>
              </w:rPr>
              <w:t>Юрій ПОГУЛЯЙКО</w:t>
            </w:r>
          </w:p>
          <w:p w:rsidR="00B97FCE" w:rsidRPr="00CF3E3F" w:rsidRDefault="00B97FCE" w:rsidP="005A5C82">
            <w:pPr>
              <w:shd w:val="clear" w:color="auto" w:fill="FFFFFF" w:themeFill="background1"/>
              <w:jc w:val="both"/>
              <w:rPr>
                <w:b/>
                <w:szCs w:val="28"/>
                <w:lang w:val="uk-UA"/>
              </w:rPr>
            </w:pPr>
            <w:r w:rsidRPr="00B8245C">
              <w:rPr>
                <w:bCs/>
                <w:color w:val="000000"/>
                <w:szCs w:val="28"/>
                <w:lang w:eastAsia="uk-UA"/>
              </w:rPr>
              <w:t>«____»_________________________20</w:t>
            </w:r>
            <w:r w:rsidR="00CF3E3F">
              <w:rPr>
                <w:bCs/>
                <w:color w:val="000000"/>
                <w:szCs w:val="28"/>
                <w:lang w:val="uk-UA" w:eastAsia="uk-UA"/>
              </w:rPr>
              <w:t>___</w:t>
            </w:r>
          </w:p>
        </w:tc>
        <w:tc>
          <w:tcPr>
            <w:tcW w:w="5670" w:type="dxa"/>
          </w:tcPr>
          <w:p w:rsidR="00B97FCE" w:rsidRPr="00B8245C" w:rsidRDefault="00B97FCE" w:rsidP="00772F55">
            <w:pPr>
              <w:spacing w:line="264" w:lineRule="auto"/>
              <w:rPr>
                <w:bCs/>
                <w:color w:val="000000"/>
                <w:szCs w:val="28"/>
                <w:lang w:val="uk-UA" w:eastAsia="uk-UA"/>
              </w:rPr>
            </w:pPr>
          </w:p>
          <w:p w:rsidR="00B97FCE" w:rsidRPr="00B8245C" w:rsidRDefault="00B97FCE" w:rsidP="00772F55">
            <w:pPr>
              <w:spacing w:line="264" w:lineRule="auto"/>
              <w:rPr>
                <w:bCs/>
                <w:color w:val="000000"/>
                <w:szCs w:val="28"/>
                <w:lang w:val="uk-UA" w:eastAsia="uk-UA"/>
              </w:rPr>
            </w:pPr>
          </w:p>
          <w:p w:rsidR="00B97FCE" w:rsidRPr="00B8245C" w:rsidRDefault="00B97FCE" w:rsidP="00772F55">
            <w:pPr>
              <w:spacing w:line="264" w:lineRule="auto"/>
              <w:rPr>
                <w:b/>
                <w:bCs/>
                <w:color w:val="000000"/>
                <w:szCs w:val="28"/>
                <w:lang w:eastAsia="uk-UA"/>
              </w:rPr>
            </w:pPr>
            <w:r w:rsidRPr="00B8245C">
              <w:rPr>
                <w:b/>
                <w:bCs/>
                <w:color w:val="000000"/>
                <w:szCs w:val="28"/>
                <w:lang w:eastAsia="uk-UA"/>
              </w:rPr>
              <w:t>ЗАТВЕРДЖУЮ</w:t>
            </w:r>
          </w:p>
          <w:p w:rsidR="00B97FCE" w:rsidRPr="00B8245C" w:rsidRDefault="00B97FCE" w:rsidP="00772F55">
            <w:pPr>
              <w:spacing w:line="264" w:lineRule="auto"/>
              <w:rPr>
                <w:bCs/>
                <w:color w:val="000000"/>
                <w:szCs w:val="28"/>
                <w:lang w:val="uk-UA" w:eastAsia="uk-UA"/>
              </w:rPr>
            </w:pPr>
            <w:r w:rsidRPr="00B8245C">
              <w:rPr>
                <w:bCs/>
                <w:color w:val="000000"/>
                <w:szCs w:val="28"/>
                <w:lang w:val="uk-UA" w:eastAsia="uk-UA"/>
              </w:rPr>
              <w:t>Голов</w:t>
            </w:r>
            <w:r w:rsidR="009368AF" w:rsidRPr="00B8245C">
              <w:rPr>
                <w:bCs/>
                <w:color w:val="000000"/>
                <w:szCs w:val="28"/>
                <w:lang w:val="uk-UA" w:eastAsia="uk-UA"/>
              </w:rPr>
              <w:t>а</w:t>
            </w:r>
            <w:r w:rsidRPr="00B8245C">
              <w:rPr>
                <w:bCs/>
                <w:color w:val="000000"/>
                <w:szCs w:val="28"/>
                <w:lang w:val="uk-UA" w:eastAsia="uk-UA"/>
              </w:rPr>
              <w:t xml:space="preserve"> </w:t>
            </w:r>
            <w:r w:rsidRPr="00B8245C">
              <w:rPr>
                <w:bCs/>
                <w:color w:val="000000"/>
                <w:szCs w:val="28"/>
                <w:lang w:eastAsia="uk-UA"/>
              </w:rPr>
              <w:t>Державно</w:t>
            </w:r>
            <w:r w:rsidRPr="00B8245C">
              <w:rPr>
                <w:bCs/>
                <w:color w:val="000000"/>
                <w:szCs w:val="28"/>
                <w:lang w:val="uk-UA" w:eastAsia="uk-UA"/>
              </w:rPr>
              <w:t xml:space="preserve">ї </w:t>
            </w:r>
            <w:r w:rsidRPr="00B8245C">
              <w:rPr>
                <w:bCs/>
                <w:color w:val="000000"/>
                <w:szCs w:val="28"/>
                <w:lang w:eastAsia="uk-UA"/>
              </w:rPr>
              <w:t>служби</w:t>
            </w:r>
            <w:r w:rsidRPr="00B8245C">
              <w:rPr>
                <w:bCs/>
                <w:color w:val="000000"/>
                <w:szCs w:val="28"/>
                <w:lang w:val="uk-UA" w:eastAsia="uk-UA"/>
              </w:rPr>
              <w:t>України</w:t>
            </w:r>
            <w:r w:rsidRPr="00B8245C">
              <w:rPr>
                <w:bCs/>
                <w:color w:val="000000"/>
                <w:szCs w:val="28"/>
                <w:lang w:eastAsia="uk-UA"/>
              </w:rPr>
              <w:t xml:space="preserve"> </w:t>
            </w:r>
            <w:r w:rsidRPr="00B8245C">
              <w:rPr>
                <w:bCs/>
                <w:color w:val="000000"/>
                <w:szCs w:val="28"/>
                <w:lang w:val="uk-UA" w:eastAsia="uk-UA"/>
              </w:rPr>
              <w:t xml:space="preserve">з </w:t>
            </w:r>
            <w:r w:rsidRPr="00B8245C">
              <w:rPr>
                <w:bCs/>
                <w:color w:val="000000"/>
                <w:szCs w:val="28"/>
                <w:lang w:eastAsia="uk-UA"/>
              </w:rPr>
              <w:t>лікарських засобів та контролю за наркотиками</w:t>
            </w:r>
          </w:p>
          <w:p w:rsidR="00B97FCE" w:rsidRPr="00B8245C" w:rsidRDefault="009368AF" w:rsidP="00772F55">
            <w:pPr>
              <w:spacing w:line="264" w:lineRule="auto"/>
              <w:rPr>
                <w:bCs/>
                <w:color w:val="000000"/>
                <w:szCs w:val="28"/>
                <w:lang w:val="uk-UA" w:eastAsia="uk-UA"/>
              </w:rPr>
            </w:pPr>
            <w:r w:rsidRPr="00B8245C">
              <w:rPr>
                <w:bCs/>
                <w:color w:val="000000"/>
                <w:szCs w:val="28"/>
                <w:lang w:val="uk-UA" w:eastAsia="uk-UA"/>
              </w:rPr>
              <w:t xml:space="preserve">_____________________ </w:t>
            </w:r>
            <w:r w:rsidR="00B97FCE" w:rsidRPr="00B8245C">
              <w:rPr>
                <w:bCs/>
                <w:color w:val="000000"/>
                <w:szCs w:val="28"/>
                <w:lang w:val="uk-UA" w:eastAsia="uk-UA"/>
              </w:rPr>
              <w:t>Р</w:t>
            </w:r>
            <w:r w:rsidRPr="00B8245C">
              <w:rPr>
                <w:bCs/>
                <w:color w:val="000000"/>
                <w:szCs w:val="28"/>
                <w:lang w:val="uk-UA" w:eastAsia="uk-UA"/>
              </w:rPr>
              <w:t>оман ІСАЄНКО</w:t>
            </w:r>
          </w:p>
          <w:p w:rsidR="00B97FCE" w:rsidRPr="00B8245C" w:rsidRDefault="00B97FCE" w:rsidP="005A5C82">
            <w:pPr>
              <w:shd w:val="clear" w:color="auto" w:fill="FFFFFF" w:themeFill="background1"/>
              <w:rPr>
                <w:b/>
                <w:szCs w:val="28"/>
                <w:u w:val="single"/>
                <w:lang w:val="uk-UA"/>
              </w:rPr>
            </w:pPr>
            <w:r w:rsidRPr="00B8245C">
              <w:rPr>
                <w:bCs/>
                <w:color w:val="000000"/>
                <w:szCs w:val="28"/>
                <w:lang w:val="uk-UA" w:eastAsia="uk-UA"/>
              </w:rPr>
              <w:t xml:space="preserve"> </w:t>
            </w:r>
            <w:r w:rsidRPr="00B8245C">
              <w:rPr>
                <w:bCs/>
                <w:color w:val="000000"/>
                <w:szCs w:val="28"/>
                <w:lang w:eastAsia="uk-UA"/>
              </w:rPr>
              <w:t>«______»_____________</w:t>
            </w:r>
            <w:r w:rsidRPr="00B8245C">
              <w:rPr>
                <w:bCs/>
                <w:color w:val="000000"/>
                <w:szCs w:val="28"/>
                <w:lang w:val="uk-UA" w:eastAsia="uk-UA"/>
              </w:rPr>
              <w:t>_______</w:t>
            </w:r>
            <w:r w:rsidRPr="00B8245C">
              <w:rPr>
                <w:bCs/>
                <w:color w:val="000000"/>
                <w:szCs w:val="28"/>
                <w:lang w:eastAsia="uk-UA"/>
              </w:rPr>
              <w:t>20</w:t>
            </w:r>
            <w:r w:rsidR="00CF3E3F">
              <w:rPr>
                <w:bCs/>
                <w:color w:val="000000"/>
                <w:szCs w:val="28"/>
                <w:lang w:val="uk-UA" w:eastAsia="uk-UA"/>
              </w:rPr>
              <w:t>___</w:t>
            </w:r>
            <w:r w:rsidR="00306D72" w:rsidRPr="00B8245C">
              <w:rPr>
                <w:bCs/>
                <w:color w:val="000000"/>
                <w:szCs w:val="28"/>
                <w:lang w:val="uk-UA" w:eastAsia="uk-UA"/>
              </w:rPr>
              <w:t xml:space="preserve"> </w:t>
            </w:r>
          </w:p>
        </w:tc>
      </w:tr>
    </w:tbl>
    <w:p w:rsidR="00291ABC" w:rsidRPr="00B8245C" w:rsidRDefault="00B97FCE" w:rsidP="00291ABC">
      <w:pPr>
        <w:spacing w:after="120"/>
        <w:jc w:val="center"/>
        <w:rPr>
          <w:b/>
          <w:szCs w:val="28"/>
          <w:lang w:val="uk-UA"/>
        </w:rPr>
      </w:pPr>
      <w:r w:rsidRPr="00B8245C">
        <w:rPr>
          <w:b/>
          <w:szCs w:val="28"/>
          <w:lang w:val="uk-UA"/>
        </w:rPr>
        <w:t>План</w:t>
      </w:r>
    </w:p>
    <w:p w:rsidR="00B97FCE" w:rsidRPr="00B8245C" w:rsidRDefault="00B97FCE" w:rsidP="00291ABC">
      <w:pPr>
        <w:spacing w:after="120"/>
        <w:jc w:val="center"/>
        <w:rPr>
          <w:b/>
          <w:szCs w:val="28"/>
          <w:lang w:val="uk-UA"/>
        </w:rPr>
      </w:pPr>
      <w:r w:rsidRPr="00B8245C">
        <w:rPr>
          <w:b/>
          <w:szCs w:val="28"/>
          <w:lang w:val="uk-UA"/>
        </w:rPr>
        <w:t xml:space="preserve">роботи Державної служби </w:t>
      </w:r>
      <w:r w:rsidR="00291ABC" w:rsidRPr="00B8245C">
        <w:rPr>
          <w:b/>
          <w:szCs w:val="28"/>
          <w:lang w:val="uk-UA"/>
        </w:rPr>
        <w:t>з лікарських засобів та контролю за наркотиками у Волинській області</w:t>
      </w:r>
      <w:r w:rsidRPr="00B8245C">
        <w:rPr>
          <w:b/>
          <w:szCs w:val="28"/>
          <w:lang w:val="uk-UA"/>
        </w:rPr>
        <w:t xml:space="preserve"> на 20</w:t>
      </w:r>
      <w:r w:rsidR="00F15A91" w:rsidRPr="00B8245C">
        <w:rPr>
          <w:b/>
          <w:szCs w:val="28"/>
          <w:lang w:val="uk-UA"/>
        </w:rPr>
        <w:t>20</w:t>
      </w:r>
      <w:r w:rsidR="00291ABC" w:rsidRPr="00B8245C">
        <w:rPr>
          <w:b/>
          <w:szCs w:val="28"/>
          <w:lang w:val="uk-UA"/>
        </w:rPr>
        <w:t xml:space="preserve"> рік</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2"/>
        <w:gridCol w:w="6962"/>
        <w:gridCol w:w="12"/>
        <w:gridCol w:w="6"/>
        <w:gridCol w:w="18"/>
        <w:gridCol w:w="3356"/>
        <w:gridCol w:w="25"/>
        <w:gridCol w:w="3713"/>
      </w:tblGrid>
      <w:tr w:rsidR="00573F9B" w:rsidRPr="00B8245C" w:rsidTr="007C0867">
        <w:trPr>
          <w:trHeight w:val="340"/>
        </w:trPr>
        <w:tc>
          <w:tcPr>
            <w:tcW w:w="411" w:type="pct"/>
            <w:tcBorders>
              <w:top w:val="single" w:sz="4" w:space="0" w:color="000000"/>
              <w:left w:val="single" w:sz="4" w:space="0" w:color="000000"/>
              <w:bottom w:val="single" w:sz="4" w:space="0" w:color="000000"/>
              <w:right w:val="single" w:sz="4" w:space="0" w:color="000000"/>
            </w:tcBorders>
            <w:hideMark/>
          </w:tcPr>
          <w:p w:rsidR="00B97FCE" w:rsidRPr="00B8245C" w:rsidRDefault="00B97FCE" w:rsidP="00772F55">
            <w:pPr>
              <w:ind w:right="-116"/>
              <w:jc w:val="center"/>
              <w:rPr>
                <w:b/>
                <w:sz w:val="24"/>
                <w:szCs w:val="24"/>
                <w:lang w:val="uk-UA"/>
              </w:rPr>
            </w:pPr>
            <w:r w:rsidRPr="00B8245C">
              <w:rPr>
                <w:b/>
                <w:sz w:val="24"/>
                <w:szCs w:val="24"/>
                <w:lang w:val="uk-UA"/>
              </w:rPr>
              <w:t>№ з/п</w:t>
            </w:r>
          </w:p>
        </w:tc>
        <w:tc>
          <w:tcPr>
            <w:tcW w:w="2267" w:type="pct"/>
            <w:tcBorders>
              <w:top w:val="single" w:sz="4" w:space="0" w:color="000000"/>
              <w:left w:val="single" w:sz="4" w:space="0" w:color="000000"/>
              <w:bottom w:val="single" w:sz="4" w:space="0" w:color="000000"/>
              <w:right w:val="single" w:sz="4" w:space="0" w:color="000000"/>
            </w:tcBorders>
            <w:vAlign w:val="center"/>
            <w:hideMark/>
          </w:tcPr>
          <w:p w:rsidR="00B97FCE" w:rsidRPr="00B8245C" w:rsidRDefault="00B97FCE" w:rsidP="00772F55">
            <w:pPr>
              <w:jc w:val="center"/>
              <w:rPr>
                <w:b/>
                <w:sz w:val="24"/>
                <w:szCs w:val="24"/>
                <w:lang w:val="uk-UA"/>
              </w:rPr>
            </w:pPr>
            <w:r w:rsidRPr="00B8245C">
              <w:rPr>
                <w:b/>
                <w:sz w:val="24"/>
                <w:szCs w:val="24"/>
                <w:lang w:val="uk-UA"/>
              </w:rPr>
              <w:t>ЗМІСТ ЗАХОДУ</w:t>
            </w:r>
          </w:p>
        </w:tc>
        <w:tc>
          <w:tcPr>
            <w:tcW w:w="1113" w:type="pct"/>
            <w:gridSpan w:val="5"/>
            <w:tcBorders>
              <w:top w:val="single" w:sz="4" w:space="0" w:color="000000"/>
              <w:left w:val="single" w:sz="4" w:space="0" w:color="000000"/>
              <w:bottom w:val="single" w:sz="4" w:space="0" w:color="000000"/>
              <w:right w:val="single" w:sz="4" w:space="0" w:color="000000"/>
            </w:tcBorders>
            <w:vAlign w:val="center"/>
            <w:hideMark/>
          </w:tcPr>
          <w:p w:rsidR="00B97FCE" w:rsidRPr="00B8245C" w:rsidRDefault="00B97FCE" w:rsidP="00772F55">
            <w:pPr>
              <w:jc w:val="center"/>
              <w:rPr>
                <w:b/>
                <w:sz w:val="24"/>
                <w:szCs w:val="24"/>
                <w:lang w:val="uk-UA"/>
              </w:rPr>
            </w:pPr>
            <w:r w:rsidRPr="00B8245C">
              <w:rPr>
                <w:b/>
                <w:sz w:val="24"/>
                <w:szCs w:val="24"/>
                <w:lang w:val="uk-UA"/>
              </w:rPr>
              <w:t>ТЕРМІН ВИКОНАННЯ</w:t>
            </w:r>
          </w:p>
        </w:tc>
        <w:tc>
          <w:tcPr>
            <w:tcW w:w="1209" w:type="pct"/>
            <w:tcBorders>
              <w:top w:val="single" w:sz="4" w:space="0" w:color="000000"/>
              <w:left w:val="single" w:sz="4" w:space="0" w:color="000000"/>
              <w:bottom w:val="single" w:sz="4" w:space="0" w:color="000000"/>
              <w:right w:val="single" w:sz="4" w:space="0" w:color="000000"/>
            </w:tcBorders>
            <w:vAlign w:val="center"/>
            <w:hideMark/>
          </w:tcPr>
          <w:p w:rsidR="00B97FCE" w:rsidRPr="00B8245C" w:rsidRDefault="00B97FCE" w:rsidP="00772F55">
            <w:pPr>
              <w:jc w:val="center"/>
              <w:rPr>
                <w:b/>
                <w:sz w:val="24"/>
                <w:szCs w:val="24"/>
                <w:lang w:val="uk-UA"/>
              </w:rPr>
            </w:pPr>
            <w:r w:rsidRPr="00B8245C">
              <w:rPr>
                <w:b/>
                <w:sz w:val="24"/>
                <w:szCs w:val="24"/>
                <w:lang w:val="uk-UA"/>
              </w:rPr>
              <w:t>ВИКОНАВЦІ</w:t>
            </w:r>
          </w:p>
        </w:tc>
      </w:tr>
      <w:tr w:rsidR="00B97FCE" w:rsidRPr="00B8245C" w:rsidTr="00772F55">
        <w:trPr>
          <w:trHeight w:val="340"/>
        </w:trPr>
        <w:tc>
          <w:tcPr>
            <w:tcW w:w="411" w:type="pct"/>
            <w:tcBorders>
              <w:top w:val="single" w:sz="4" w:space="0" w:color="000000"/>
              <w:left w:val="single" w:sz="4" w:space="0" w:color="000000"/>
              <w:bottom w:val="single" w:sz="4" w:space="0" w:color="000000"/>
              <w:right w:val="single" w:sz="4" w:space="0" w:color="000000"/>
            </w:tcBorders>
            <w:hideMark/>
          </w:tcPr>
          <w:p w:rsidR="00B97FCE" w:rsidRPr="00B8245C" w:rsidRDefault="00B97FCE" w:rsidP="00772F55">
            <w:pPr>
              <w:ind w:right="-116"/>
              <w:jc w:val="center"/>
              <w:rPr>
                <w:b/>
                <w:sz w:val="24"/>
                <w:szCs w:val="24"/>
                <w:lang w:val="uk-UA"/>
              </w:rPr>
            </w:pPr>
            <w:r w:rsidRPr="00B8245C">
              <w:rPr>
                <w:b/>
                <w:sz w:val="24"/>
                <w:szCs w:val="24"/>
                <w:lang w:val="uk-UA"/>
              </w:rPr>
              <w:t>1.</w:t>
            </w:r>
          </w:p>
        </w:tc>
        <w:tc>
          <w:tcPr>
            <w:tcW w:w="4589" w:type="pct"/>
            <w:gridSpan w:val="7"/>
            <w:tcBorders>
              <w:top w:val="single" w:sz="4" w:space="0" w:color="000000"/>
              <w:left w:val="single" w:sz="4" w:space="0" w:color="000000"/>
              <w:bottom w:val="single" w:sz="4" w:space="0" w:color="000000"/>
              <w:right w:val="single" w:sz="4" w:space="0" w:color="000000"/>
            </w:tcBorders>
            <w:hideMark/>
          </w:tcPr>
          <w:p w:rsidR="00B97FCE" w:rsidRPr="00B8245C" w:rsidRDefault="00B97FCE" w:rsidP="009564E7">
            <w:pPr>
              <w:jc w:val="center"/>
              <w:rPr>
                <w:b/>
                <w:sz w:val="24"/>
                <w:szCs w:val="24"/>
                <w:lang w:val="uk-UA"/>
              </w:rPr>
            </w:pPr>
            <w:r w:rsidRPr="00B8245C">
              <w:rPr>
                <w:b/>
                <w:sz w:val="24"/>
                <w:szCs w:val="24"/>
                <w:lang w:val="uk-UA"/>
              </w:rPr>
              <w:t>ЗАХОДИ З УДОСКОНАЛЕННЯ НОРМАТИВНО-ПРАВОВОЇ БАЗИ</w:t>
            </w:r>
          </w:p>
        </w:tc>
      </w:tr>
      <w:tr w:rsidR="003D360B" w:rsidRPr="00B8245C" w:rsidTr="007C0867">
        <w:trPr>
          <w:trHeight w:val="340"/>
        </w:trPr>
        <w:tc>
          <w:tcPr>
            <w:tcW w:w="411" w:type="pct"/>
            <w:tcBorders>
              <w:top w:val="single" w:sz="4" w:space="0" w:color="000000"/>
              <w:left w:val="single" w:sz="4" w:space="0" w:color="000000"/>
              <w:bottom w:val="single" w:sz="4" w:space="0" w:color="000000"/>
              <w:right w:val="single" w:sz="4" w:space="0" w:color="000000"/>
            </w:tcBorders>
          </w:tcPr>
          <w:p w:rsidR="00B97FCE" w:rsidRPr="00B8245C" w:rsidRDefault="00B97FCE" w:rsidP="00782F11">
            <w:pPr>
              <w:ind w:right="-116"/>
              <w:jc w:val="center"/>
              <w:rPr>
                <w:b/>
                <w:sz w:val="24"/>
                <w:szCs w:val="24"/>
                <w:lang w:val="uk-UA"/>
              </w:rPr>
            </w:pPr>
            <w:r w:rsidRPr="00B8245C">
              <w:rPr>
                <w:b/>
                <w:sz w:val="24"/>
                <w:szCs w:val="24"/>
                <w:lang w:val="uk-UA"/>
              </w:rPr>
              <w:t>1.1</w:t>
            </w:r>
          </w:p>
        </w:tc>
        <w:tc>
          <w:tcPr>
            <w:tcW w:w="2273" w:type="pct"/>
            <w:gridSpan w:val="3"/>
            <w:tcBorders>
              <w:top w:val="single" w:sz="4" w:space="0" w:color="000000"/>
              <w:left w:val="single" w:sz="4" w:space="0" w:color="000000"/>
              <w:bottom w:val="single" w:sz="4" w:space="0" w:color="000000"/>
              <w:right w:val="single" w:sz="4" w:space="0" w:color="000000"/>
            </w:tcBorders>
          </w:tcPr>
          <w:p w:rsidR="00A37763" w:rsidRPr="00B8245C" w:rsidRDefault="00B97FCE" w:rsidP="00451734">
            <w:pPr>
              <w:jc w:val="both"/>
              <w:rPr>
                <w:sz w:val="26"/>
                <w:szCs w:val="26"/>
                <w:lang w:val="uk-UA" w:eastAsia="uk-UA"/>
              </w:rPr>
            </w:pPr>
            <w:r w:rsidRPr="00B8245C">
              <w:rPr>
                <w:sz w:val="26"/>
                <w:szCs w:val="26"/>
                <w:lang w:eastAsia="uk-UA"/>
              </w:rPr>
              <w:t xml:space="preserve">Участь у </w:t>
            </w:r>
            <w:proofErr w:type="spellStart"/>
            <w:r w:rsidRPr="00B8245C">
              <w:rPr>
                <w:sz w:val="26"/>
                <w:szCs w:val="26"/>
                <w:lang w:eastAsia="uk-UA"/>
              </w:rPr>
              <w:t>розробці</w:t>
            </w:r>
            <w:proofErr w:type="spellEnd"/>
            <w:r w:rsidRPr="00B8245C">
              <w:rPr>
                <w:sz w:val="26"/>
                <w:szCs w:val="26"/>
                <w:lang w:eastAsia="uk-UA"/>
              </w:rPr>
              <w:t xml:space="preserve">, </w:t>
            </w:r>
            <w:proofErr w:type="spellStart"/>
            <w:r w:rsidRPr="00B8245C">
              <w:rPr>
                <w:sz w:val="26"/>
                <w:szCs w:val="26"/>
                <w:lang w:eastAsia="uk-UA"/>
              </w:rPr>
              <w:t>опрацюванні</w:t>
            </w:r>
            <w:proofErr w:type="spellEnd"/>
            <w:r w:rsidRPr="00B8245C">
              <w:rPr>
                <w:sz w:val="26"/>
                <w:szCs w:val="26"/>
                <w:lang w:eastAsia="uk-UA"/>
              </w:rPr>
              <w:t xml:space="preserve"> та </w:t>
            </w:r>
            <w:proofErr w:type="spellStart"/>
            <w:r w:rsidRPr="00B8245C">
              <w:rPr>
                <w:sz w:val="26"/>
                <w:szCs w:val="26"/>
                <w:lang w:eastAsia="uk-UA"/>
              </w:rPr>
              <w:t>надання</w:t>
            </w:r>
            <w:proofErr w:type="spellEnd"/>
            <w:r w:rsidRPr="00B8245C">
              <w:rPr>
                <w:sz w:val="26"/>
                <w:szCs w:val="26"/>
                <w:lang w:eastAsia="uk-UA"/>
              </w:rPr>
              <w:t xml:space="preserve"> </w:t>
            </w:r>
            <w:proofErr w:type="spellStart"/>
            <w:r w:rsidRPr="00B8245C">
              <w:rPr>
                <w:sz w:val="26"/>
                <w:szCs w:val="26"/>
                <w:lang w:eastAsia="uk-UA"/>
              </w:rPr>
              <w:t>пропозицій</w:t>
            </w:r>
            <w:proofErr w:type="spellEnd"/>
            <w:r w:rsidRPr="00B8245C">
              <w:rPr>
                <w:sz w:val="26"/>
                <w:szCs w:val="26"/>
                <w:lang w:eastAsia="uk-UA"/>
              </w:rPr>
              <w:t xml:space="preserve"> щодо про</w:t>
            </w:r>
            <w:r w:rsidR="00451734" w:rsidRPr="00B8245C">
              <w:rPr>
                <w:sz w:val="26"/>
                <w:szCs w:val="26"/>
                <w:lang w:val="uk-UA" w:eastAsia="uk-UA"/>
              </w:rPr>
              <w:t>є</w:t>
            </w:r>
            <w:proofErr w:type="spellStart"/>
            <w:r w:rsidRPr="00B8245C">
              <w:rPr>
                <w:sz w:val="26"/>
                <w:szCs w:val="26"/>
                <w:lang w:eastAsia="uk-UA"/>
              </w:rPr>
              <w:t>ктів</w:t>
            </w:r>
            <w:proofErr w:type="spellEnd"/>
            <w:r w:rsidRPr="00B8245C">
              <w:rPr>
                <w:sz w:val="26"/>
                <w:szCs w:val="26"/>
                <w:lang w:eastAsia="uk-UA"/>
              </w:rPr>
              <w:t xml:space="preserve"> нормативно-</w:t>
            </w:r>
            <w:proofErr w:type="spellStart"/>
            <w:r w:rsidRPr="00B8245C">
              <w:rPr>
                <w:sz w:val="26"/>
                <w:szCs w:val="26"/>
                <w:lang w:eastAsia="uk-UA"/>
              </w:rPr>
              <w:t>правовових</w:t>
            </w:r>
            <w:proofErr w:type="spellEnd"/>
            <w:r w:rsidRPr="00B8245C">
              <w:rPr>
                <w:sz w:val="26"/>
                <w:szCs w:val="26"/>
                <w:lang w:eastAsia="uk-UA"/>
              </w:rPr>
              <w:t xml:space="preserve"> </w:t>
            </w:r>
            <w:proofErr w:type="spellStart"/>
            <w:r w:rsidRPr="00B8245C">
              <w:rPr>
                <w:sz w:val="26"/>
                <w:szCs w:val="26"/>
                <w:lang w:eastAsia="uk-UA"/>
              </w:rPr>
              <w:t>актів</w:t>
            </w:r>
            <w:proofErr w:type="spellEnd"/>
            <w:r w:rsidRPr="00B8245C">
              <w:rPr>
                <w:sz w:val="26"/>
                <w:szCs w:val="26"/>
                <w:lang w:eastAsia="uk-UA"/>
              </w:rPr>
              <w:t xml:space="preserve">, </w:t>
            </w:r>
            <w:proofErr w:type="spellStart"/>
            <w:r w:rsidRPr="00B8245C">
              <w:rPr>
                <w:sz w:val="26"/>
                <w:szCs w:val="26"/>
                <w:lang w:eastAsia="uk-UA"/>
              </w:rPr>
              <w:t>передбачених</w:t>
            </w:r>
            <w:proofErr w:type="spellEnd"/>
            <w:r w:rsidRPr="00B8245C">
              <w:rPr>
                <w:sz w:val="26"/>
                <w:szCs w:val="26"/>
                <w:lang w:eastAsia="uk-UA"/>
              </w:rPr>
              <w:t xml:space="preserve"> Планом </w:t>
            </w:r>
            <w:proofErr w:type="spellStart"/>
            <w:r w:rsidRPr="00B8245C">
              <w:rPr>
                <w:sz w:val="26"/>
                <w:szCs w:val="26"/>
                <w:lang w:eastAsia="uk-UA"/>
              </w:rPr>
              <w:t>роботи</w:t>
            </w:r>
            <w:proofErr w:type="spellEnd"/>
            <w:r w:rsidRPr="00B8245C">
              <w:rPr>
                <w:sz w:val="26"/>
                <w:szCs w:val="26"/>
                <w:lang w:eastAsia="uk-UA"/>
              </w:rPr>
              <w:t xml:space="preserve"> Державної служби </w:t>
            </w:r>
            <w:r w:rsidR="00EE03CE" w:rsidRPr="00B8245C">
              <w:rPr>
                <w:sz w:val="26"/>
                <w:szCs w:val="26"/>
                <w:lang w:val="uk-UA" w:eastAsia="uk-UA"/>
              </w:rPr>
              <w:t xml:space="preserve">України </w:t>
            </w:r>
            <w:r w:rsidRPr="00B8245C">
              <w:rPr>
                <w:sz w:val="26"/>
                <w:szCs w:val="26"/>
                <w:lang w:eastAsia="uk-UA"/>
              </w:rPr>
              <w:t>з лікарських засобів та контролю за наркотиками на 20</w:t>
            </w:r>
            <w:r w:rsidR="00734D70" w:rsidRPr="00B8245C">
              <w:rPr>
                <w:sz w:val="26"/>
                <w:szCs w:val="26"/>
                <w:lang w:val="uk-UA" w:eastAsia="uk-UA"/>
              </w:rPr>
              <w:t>20</w:t>
            </w:r>
            <w:r w:rsidRPr="00B8245C">
              <w:rPr>
                <w:sz w:val="26"/>
                <w:szCs w:val="26"/>
                <w:lang w:eastAsia="uk-UA"/>
              </w:rPr>
              <w:t xml:space="preserve"> </w:t>
            </w:r>
            <w:proofErr w:type="spellStart"/>
            <w:r w:rsidRPr="00B8245C">
              <w:rPr>
                <w:sz w:val="26"/>
                <w:szCs w:val="26"/>
                <w:lang w:eastAsia="uk-UA"/>
              </w:rPr>
              <w:t>рік</w:t>
            </w:r>
            <w:proofErr w:type="spellEnd"/>
            <w:r w:rsidRPr="00B8245C">
              <w:rPr>
                <w:sz w:val="26"/>
                <w:szCs w:val="26"/>
                <w:lang w:eastAsia="uk-UA"/>
              </w:rPr>
              <w:t xml:space="preserve"> та про</w:t>
            </w:r>
            <w:r w:rsidR="00734D70" w:rsidRPr="00B8245C">
              <w:rPr>
                <w:sz w:val="26"/>
                <w:szCs w:val="26"/>
                <w:lang w:val="uk-UA" w:eastAsia="uk-UA"/>
              </w:rPr>
              <w:t>є</w:t>
            </w:r>
            <w:proofErr w:type="spellStart"/>
            <w:r w:rsidRPr="00B8245C">
              <w:rPr>
                <w:sz w:val="26"/>
                <w:szCs w:val="26"/>
                <w:lang w:eastAsia="uk-UA"/>
              </w:rPr>
              <w:t>ктів</w:t>
            </w:r>
            <w:proofErr w:type="spellEnd"/>
            <w:r w:rsidRPr="00B8245C">
              <w:rPr>
                <w:sz w:val="26"/>
                <w:szCs w:val="26"/>
                <w:lang w:eastAsia="uk-UA"/>
              </w:rPr>
              <w:t xml:space="preserve"> </w:t>
            </w:r>
            <w:proofErr w:type="spellStart"/>
            <w:r w:rsidRPr="00B8245C">
              <w:rPr>
                <w:sz w:val="26"/>
                <w:szCs w:val="26"/>
                <w:lang w:eastAsia="uk-UA"/>
              </w:rPr>
              <w:t>інших</w:t>
            </w:r>
            <w:proofErr w:type="spellEnd"/>
            <w:r w:rsidRPr="00B8245C">
              <w:rPr>
                <w:sz w:val="26"/>
                <w:szCs w:val="26"/>
                <w:lang w:eastAsia="uk-UA"/>
              </w:rPr>
              <w:t xml:space="preserve"> д</w:t>
            </w:r>
            <w:proofErr w:type="spellStart"/>
            <w:r w:rsidRPr="00B8245C">
              <w:rPr>
                <w:sz w:val="26"/>
                <w:szCs w:val="26"/>
                <w:lang w:val="uk-UA" w:eastAsia="uk-UA"/>
              </w:rPr>
              <w:t>окументів</w:t>
            </w:r>
            <w:proofErr w:type="spellEnd"/>
            <w:r w:rsidRPr="00B8245C">
              <w:rPr>
                <w:sz w:val="26"/>
                <w:szCs w:val="26"/>
                <w:lang w:val="uk-UA" w:eastAsia="uk-UA"/>
              </w:rPr>
              <w:t>,</w:t>
            </w:r>
            <w:r w:rsidR="008547B3" w:rsidRPr="00B8245C">
              <w:rPr>
                <w:sz w:val="26"/>
                <w:szCs w:val="26"/>
                <w:lang w:val="uk-UA" w:eastAsia="uk-UA"/>
              </w:rPr>
              <w:t xml:space="preserve"> </w:t>
            </w:r>
            <w:r w:rsidRPr="00B8245C">
              <w:rPr>
                <w:sz w:val="26"/>
                <w:szCs w:val="26"/>
                <w:lang w:val="uk-UA" w:eastAsia="uk-UA"/>
              </w:rPr>
              <w:t>наданих для опрацювання Державній службі з лікарських засобів та контролю за н</w:t>
            </w:r>
            <w:r w:rsidR="0028524D" w:rsidRPr="00B8245C">
              <w:rPr>
                <w:sz w:val="26"/>
                <w:szCs w:val="26"/>
                <w:lang w:val="uk-UA" w:eastAsia="uk-UA"/>
              </w:rPr>
              <w:t>аркотиками у Волинській області</w:t>
            </w:r>
          </w:p>
        </w:tc>
        <w:tc>
          <w:tcPr>
            <w:tcW w:w="1107" w:type="pct"/>
            <w:gridSpan w:val="3"/>
            <w:tcBorders>
              <w:top w:val="single" w:sz="4" w:space="0" w:color="000000"/>
              <w:left w:val="single" w:sz="4" w:space="0" w:color="000000"/>
              <w:bottom w:val="single" w:sz="4" w:space="0" w:color="000000"/>
              <w:right w:val="single" w:sz="4" w:space="0" w:color="000000"/>
            </w:tcBorders>
          </w:tcPr>
          <w:p w:rsidR="00CD0121" w:rsidRPr="00B8245C" w:rsidRDefault="00CD0121" w:rsidP="00772F55">
            <w:pPr>
              <w:shd w:val="clear" w:color="auto" w:fill="FFFFFF" w:themeFill="background1"/>
              <w:tabs>
                <w:tab w:val="left" w:pos="709"/>
                <w:tab w:val="left" w:pos="1276"/>
              </w:tabs>
              <w:ind w:right="-5"/>
              <w:jc w:val="center"/>
              <w:rPr>
                <w:sz w:val="24"/>
                <w:szCs w:val="24"/>
                <w:lang w:val="uk-UA"/>
              </w:rPr>
            </w:pPr>
          </w:p>
          <w:p w:rsidR="00CD0121" w:rsidRPr="00B8245C" w:rsidRDefault="00CD0121" w:rsidP="00772F55">
            <w:pPr>
              <w:shd w:val="clear" w:color="auto" w:fill="FFFFFF" w:themeFill="background1"/>
              <w:tabs>
                <w:tab w:val="left" w:pos="709"/>
                <w:tab w:val="left" w:pos="1276"/>
              </w:tabs>
              <w:ind w:right="-5"/>
              <w:jc w:val="center"/>
              <w:rPr>
                <w:sz w:val="24"/>
                <w:szCs w:val="24"/>
                <w:lang w:val="uk-UA"/>
              </w:rPr>
            </w:pPr>
          </w:p>
          <w:p w:rsidR="00CD0121" w:rsidRPr="00B8245C" w:rsidRDefault="00CD0121" w:rsidP="00772F55">
            <w:pPr>
              <w:shd w:val="clear" w:color="auto" w:fill="FFFFFF" w:themeFill="background1"/>
              <w:tabs>
                <w:tab w:val="left" w:pos="709"/>
                <w:tab w:val="left" w:pos="1276"/>
              </w:tabs>
              <w:ind w:right="-5"/>
              <w:jc w:val="center"/>
              <w:rPr>
                <w:sz w:val="24"/>
                <w:szCs w:val="24"/>
                <w:lang w:val="uk-UA"/>
              </w:rPr>
            </w:pPr>
          </w:p>
          <w:p w:rsidR="00B97FCE" w:rsidRPr="00B8245C" w:rsidRDefault="00B97FCE" w:rsidP="00772F55">
            <w:pPr>
              <w:shd w:val="clear" w:color="auto" w:fill="FFFFFF" w:themeFill="background1"/>
              <w:tabs>
                <w:tab w:val="left" w:pos="709"/>
                <w:tab w:val="left" w:pos="1276"/>
              </w:tabs>
              <w:ind w:right="-5"/>
              <w:jc w:val="center"/>
              <w:rPr>
                <w:sz w:val="24"/>
                <w:szCs w:val="24"/>
                <w:lang w:val="uk-UA"/>
              </w:rPr>
            </w:pPr>
            <w:r w:rsidRPr="00B8245C">
              <w:rPr>
                <w:sz w:val="24"/>
                <w:szCs w:val="24"/>
                <w:lang w:val="uk-UA"/>
              </w:rPr>
              <w:t>Протягом року</w:t>
            </w:r>
          </w:p>
        </w:tc>
        <w:tc>
          <w:tcPr>
            <w:tcW w:w="1209" w:type="pct"/>
            <w:tcBorders>
              <w:top w:val="single" w:sz="4" w:space="0" w:color="000000"/>
              <w:left w:val="single" w:sz="4" w:space="0" w:color="000000"/>
              <w:bottom w:val="single" w:sz="4" w:space="0" w:color="000000"/>
              <w:right w:val="single" w:sz="4" w:space="0" w:color="000000"/>
            </w:tcBorders>
          </w:tcPr>
          <w:p w:rsidR="001F4E5A" w:rsidRPr="00B8245C" w:rsidRDefault="001F4E5A" w:rsidP="00772F55">
            <w:pPr>
              <w:shd w:val="clear" w:color="auto" w:fill="FFFFFF" w:themeFill="background1"/>
              <w:jc w:val="center"/>
              <w:rPr>
                <w:sz w:val="24"/>
                <w:szCs w:val="24"/>
                <w:lang w:val="uk-UA"/>
              </w:rPr>
            </w:pPr>
          </w:p>
          <w:p w:rsidR="001F4E5A" w:rsidRPr="00B8245C" w:rsidRDefault="001F4E5A" w:rsidP="00772F55">
            <w:pPr>
              <w:shd w:val="clear" w:color="auto" w:fill="FFFFFF" w:themeFill="background1"/>
              <w:jc w:val="center"/>
              <w:rPr>
                <w:sz w:val="24"/>
                <w:szCs w:val="24"/>
                <w:lang w:val="uk-UA"/>
              </w:rPr>
            </w:pPr>
          </w:p>
          <w:p w:rsidR="00B97FCE" w:rsidRPr="003D33FC" w:rsidRDefault="00B97FCE" w:rsidP="00772F55">
            <w:pPr>
              <w:shd w:val="clear" w:color="auto" w:fill="FFFFFF" w:themeFill="background1"/>
              <w:jc w:val="center"/>
              <w:rPr>
                <w:sz w:val="26"/>
                <w:szCs w:val="26"/>
                <w:lang w:val="uk-UA"/>
              </w:rPr>
            </w:pPr>
            <w:r w:rsidRPr="003D33FC">
              <w:rPr>
                <w:sz w:val="26"/>
                <w:szCs w:val="26"/>
                <w:lang w:val="uk-UA"/>
              </w:rPr>
              <w:t>Керівництво Служби,</w:t>
            </w:r>
          </w:p>
          <w:p w:rsidR="00B97FCE" w:rsidRPr="00B8245C" w:rsidRDefault="00B97FCE" w:rsidP="00772F55">
            <w:pPr>
              <w:shd w:val="clear" w:color="auto" w:fill="FFFFFF" w:themeFill="background1"/>
              <w:jc w:val="center"/>
              <w:rPr>
                <w:sz w:val="24"/>
                <w:szCs w:val="24"/>
                <w:lang w:val="uk-UA"/>
              </w:rPr>
            </w:pPr>
            <w:r w:rsidRPr="003D33FC">
              <w:rPr>
                <w:sz w:val="26"/>
                <w:szCs w:val="26"/>
                <w:lang w:val="uk-UA"/>
              </w:rPr>
              <w:t>головний спеціаліст-юрисконсульт</w:t>
            </w:r>
          </w:p>
        </w:tc>
      </w:tr>
      <w:tr w:rsidR="00B97FCE" w:rsidRPr="003D6800" w:rsidTr="00772F55">
        <w:trPr>
          <w:trHeight w:val="340"/>
        </w:trPr>
        <w:tc>
          <w:tcPr>
            <w:tcW w:w="411" w:type="pct"/>
            <w:tcBorders>
              <w:top w:val="single" w:sz="4" w:space="0" w:color="000000"/>
              <w:left w:val="single" w:sz="4" w:space="0" w:color="000000"/>
              <w:bottom w:val="single" w:sz="4" w:space="0" w:color="000000"/>
              <w:right w:val="single" w:sz="4" w:space="0" w:color="000000"/>
            </w:tcBorders>
          </w:tcPr>
          <w:p w:rsidR="00B97FCE" w:rsidRPr="00B8245C" w:rsidRDefault="00537415" w:rsidP="00772F55">
            <w:pPr>
              <w:ind w:right="-116"/>
              <w:jc w:val="center"/>
              <w:rPr>
                <w:b/>
                <w:sz w:val="24"/>
                <w:szCs w:val="24"/>
                <w:lang w:val="uk-UA"/>
              </w:rPr>
            </w:pPr>
            <w:r w:rsidRPr="00B8245C">
              <w:rPr>
                <w:b/>
                <w:sz w:val="24"/>
                <w:szCs w:val="24"/>
                <w:lang w:val="uk-UA"/>
              </w:rPr>
              <w:t>2</w:t>
            </w:r>
            <w:r w:rsidR="00B97FCE" w:rsidRPr="00B8245C">
              <w:rPr>
                <w:b/>
                <w:sz w:val="24"/>
                <w:szCs w:val="24"/>
                <w:lang w:val="uk-UA"/>
              </w:rPr>
              <w:t>.</w:t>
            </w:r>
          </w:p>
        </w:tc>
        <w:tc>
          <w:tcPr>
            <w:tcW w:w="4589" w:type="pct"/>
            <w:gridSpan w:val="7"/>
            <w:tcBorders>
              <w:top w:val="single" w:sz="4" w:space="0" w:color="000000"/>
              <w:left w:val="single" w:sz="4" w:space="0" w:color="000000"/>
              <w:bottom w:val="single" w:sz="4" w:space="0" w:color="000000"/>
              <w:right w:val="single" w:sz="4" w:space="0" w:color="000000"/>
            </w:tcBorders>
            <w:vAlign w:val="center"/>
          </w:tcPr>
          <w:p w:rsidR="00B97FCE" w:rsidRPr="00B8245C" w:rsidRDefault="00B97FCE" w:rsidP="00E242C6">
            <w:pPr>
              <w:jc w:val="center"/>
              <w:rPr>
                <w:b/>
                <w:sz w:val="24"/>
                <w:szCs w:val="24"/>
                <w:lang w:val="uk-UA"/>
              </w:rPr>
            </w:pPr>
            <w:r w:rsidRPr="00B8245C">
              <w:rPr>
                <w:b/>
                <w:bCs/>
                <w:sz w:val="24"/>
                <w:szCs w:val="24"/>
                <w:lang w:val="uk-UA"/>
              </w:rPr>
              <w:t>ЗАХОДИ ЩОДО</w:t>
            </w:r>
            <w:r w:rsidR="008D7FBF" w:rsidRPr="00B8245C">
              <w:rPr>
                <w:b/>
                <w:bCs/>
                <w:sz w:val="24"/>
                <w:szCs w:val="24"/>
                <w:lang w:val="uk-UA"/>
              </w:rPr>
              <w:t xml:space="preserve"> КОНТРОЛЮ ЗА ДОТРИМАННЯМ ЛІЦЕНЗІЙНИХ УМОВ</w:t>
            </w:r>
            <w:r w:rsidR="007413D8" w:rsidRPr="00B8245C">
              <w:rPr>
                <w:b/>
                <w:bCs/>
                <w:sz w:val="24"/>
                <w:szCs w:val="24"/>
                <w:lang w:val="uk-UA"/>
              </w:rPr>
              <w:t xml:space="preserve"> З</w:t>
            </w:r>
            <w:r w:rsidR="00E242C6" w:rsidRPr="00B8245C">
              <w:rPr>
                <w:b/>
                <w:bCs/>
                <w:sz w:val="24"/>
                <w:szCs w:val="24"/>
                <w:lang w:val="uk-UA"/>
              </w:rPr>
              <w:t xml:space="preserve"> ДИСТРИБУЦІЇ, РОЗДРІБНОЇ ТОРГІВЛІ ЛІКАРСЬКИМИ ЗАСОБАМИ</w:t>
            </w:r>
            <w:r w:rsidR="003D2804" w:rsidRPr="00B8245C">
              <w:rPr>
                <w:b/>
                <w:bCs/>
                <w:sz w:val="24"/>
                <w:szCs w:val="24"/>
                <w:lang w:val="uk-UA"/>
              </w:rPr>
              <w:t>,</w:t>
            </w:r>
            <w:r w:rsidRPr="00B8245C">
              <w:rPr>
                <w:b/>
                <w:bCs/>
                <w:sz w:val="24"/>
                <w:szCs w:val="24"/>
                <w:lang w:val="uk-UA"/>
              </w:rPr>
              <w:t xml:space="preserve"> </w:t>
            </w:r>
            <w:r w:rsidR="00E242C6" w:rsidRPr="00B8245C">
              <w:rPr>
                <w:b/>
                <w:bCs/>
                <w:sz w:val="24"/>
                <w:szCs w:val="24"/>
                <w:lang w:val="uk-UA"/>
              </w:rPr>
              <w:t>ВИРОБНИЦТВА ( ВИГОТОВЛЕННЯ) ЛІКАРСЬКИХ ЗАСОБІВ В УМОВАХ АПТЕКИ</w:t>
            </w:r>
          </w:p>
        </w:tc>
      </w:tr>
      <w:tr w:rsidR="00573F9B" w:rsidRPr="00B8245C" w:rsidTr="007C0867">
        <w:trPr>
          <w:trHeight w:val="340"/>
        </w:trPr>
        <w:tc>
          <w:tcPr>
            <w:tcW w:w="411" w:type="pct"/>
            <w:tcBorders>
              <w:top w:val="single" w:sz="4" w:space="0" w:color="000000"/>
              <w:left w:val="single" w:sz="4" w:space="0" w:color="000000"/>
              <w:bottom w:val="single" w:sz="4" w:space="0" w:color="000000"/>
              <w:right w:val="single" w:sz="4" w:space="0" w:color="000000"/>
            </w:tcBorders>
          </w:tcPr>
          <w:p w:rsidR="00B97FCE" w:rsidRPr="00B8245C" w:rsidRDefault="00537415" w:rsidP="00772F55">
            <w:pPr>
              <w:ind w:right="-116"/>
              <w:jc w:val="center"/>
              <w:rPr>
                <w:b/>
                <w:sz w:val="24"/>
                <w:szCs w:val="24"/>
                <w:lang w:val="uk-UA"/>
              </w:rPr>
            </w:pPr>
            <w:r w:rsidRPr="00B8245C">
              <w:rPr>
                <w:b/>
                <w:sz w:val="24"/>
                <w:szCs w:val="24"/>
                <w:lang w:val="uk-UA"/>
              </w:rPr>
              <w:t>2</w:t>
            </w:r>
            <w:r w:rsidR="00B97FCE" w:rsidRPr="00B8245C">
              <w:rPr>
                <w:b/>
                <w:sz w:val="24"/>
                <w:szCs w:val="24"/>
                <w:lang w:val="uk-UA"/>
              </w:rPr>
              <w:t>.1</w:t>
            </w:r>
          </w:p>
        </w:tc>
        <w:tc>
          <w:tcPr>
            <w:tcW w:w="2267" w:type="pct"/>
            <w:tcBorders>
              <w:top w:val="single" w:sz="4" w:space="0" w:color="000000"/>
              <w:left w:val="single" w:sz="4" w:space="0" w:color="000000"/>
              <w:bottom w:val="single" w:sz="4" w:space="0" w:color="000000"/>
              <w:right w:val="single" w:sz="4" w:space="0" w:color="000000"/>
            </w:tcBorders>
          </w:tcPr>
          <w:p w:rsidR="00DC40DF" w:rsidRPr="00B8245C" w:rsidRDefault="00231168" w:rsidP="00EE03CE">
            <w:pPr>
              <w:jc w:val="both"/>
              <w:rPr>
                <w:bCs/>
                <w:sz w:val="26"/>
                <w:szCs w:val="26"/>
                <w:lang w:val="uk-UA"/>
              </w:rPr>
            </w:pPr>
            <w:r w:rsidRPr="00B8245C">
              <w:rPr>
                <w:sz w:val="26"/>
                <w:szCs w:val="26"/>
                <w:lang w:val="uk-UA"/>
              </w:rPr>
              <w:t xml:space="preserve">Здійснення контролю за додержанням ліцензіатами ліцензійних умов провадження господарської діяльності з виробництва (виготовлення) лікарських засобів в умовах аптеки, дистрибуції та роздрібної торгівлі лікарськими засобами згідно </w:t>
            </w:r>
            <w:r w:rsidRPr="00B8245C">
              <w:rPr>
                <w:bCs/>
                <w:sz w:val="26"/>
                <w:szCs w:val="26"/>
                <w:lang w:val="uk-UA"/>
              </w:rPr>
              <w:t>Річного плану здійснення заходів державного нагляду (контролю) Держлікслужби на 20</w:t>
            </w:r>
            <w:r w:rsidR="00954713" w:rsidRPr="00B8245C">
              <w:rPr>
                <w:bCs/>
                <w:sz w:val="26"/>
                <w:szCs w:val="26"/>
                <w:lang w:val="uk-UA"/>
              </w:rPr>
              <w:t>20</w:t>
            </w:r>
            <w:r w:rsidRPr="00B8245C">
              <w:rPr>
                <w:bCs/>
                <w:sz w:val="26"/>
                <w:szCs w:val="26"/>
                <w:lang w:val="uk-UA"/>
              </w:rPr>
              <w:t xml:space="preserve"> рік та шляхом реалізації відповідних позапланових заходів (згідно Закону України «Про основні засади державного нагляду (контролю) у сфері господарської діяльності»)</w:t>
            </w:r>
          </w:p>
        </w:tc>
        <w:tc>
          <w:tcPr>
            <w:tcW w:w="1113" w:type="pct"/>
            <w:gridSpan w:val="5"/>
            <w:tcBorders>
              <w:top w:val="single" w:sz="4" w:space="0" w:color="000000"/>
              <w:left w:val="single" w:sz="4" w:space="0" w:color="000000"/>
              <w:bottom w:val="single" w:sz="4" w:space="0" w:color="000000"/>
              <w:right w:val="single" w:sz="4" w:space="0" w:color="000000"/>
            </w:tcBorders>
          </w:tcPr>
          <w:p w:rsidR="00CD0121" w:rsidRPr="00B8245C" w:rsidRDefault="00CD0121" w:rsidP="00772F55">
            <w:pPr>
              <w:jc w:val="center"/>
              <w:rPr>
                <w:sz w:val="24"/>
                <w:szCs w:val="24"/>
                <w:lang w:val="uk-UA"/>
              </w:rPr>
            </w:pPr>
          </w:p>
          <w:p w:rsidR="00CD0121" w:rsidRPr="00B8245C" w:rsidRDefault="00CD0121" w:rsidP="00772F55">
            <w:pPr>
              <w:jc w:val="center"/>
              <w:rPr>
                <w:sz w:val="24"/>
                <w:szCs w:val="24"/>
                <w:lang w:val="uk-UA"/>
              </w:rPr>
            </w:pPr>
          </w:p>
          <w:p w:rsidR="00CD0121" w:rsidRPr="00B8245C" w:rsidRDefault="00CD0121" w:rsidP="00772F55">
            <w:pPr>
              <w:jc w:val="center"/>
              <w:rPr>
                <w:sz w:val="24"/>
                <w:szCs w:val="24"/>
                <w:lang w:val="uk-UA"/>
              </w:rPr>
            </w:pPr>
          </w:p>
          <w:p w:rsidR="00CD0121" w:rsidRPr="00B8245C" w:rsidRDefault="00CD0121" w:rsidP="00772F55">
            <w:pPr>
              <w:jc w:val="center"/>
              <w:rPr>
                <w:sz w:val="24"/>
                <w:szCs w:val="24"/>
                <w:lang w:val="uk-UA"/>
              </w:rPr>
            </w:pPr>
          </w:p>
          <w:p w:rsidR="00B97FCE" w:rsidRPr="00B8245C" w:rsidRDefault="00D429B6" w:rsidP="00772F55">
            <w:pPr>
              <w:jc w:val="center"/>
              <w:rPr>
                <w:b/>
                <w:sz w:val="26"/>
                <w:szCs w:val="26"/>
                <w:lang w:val="uk-UA"/>
              </w:rPr>
            </w:pPr>
            <w:r w:rsidRPr="00B8245C">
              <w:rPr>
                <w:sz w:val="26"/>
                <w:szCs w:val="26"/>
                <w:lang w:val="uk-UA"/>
              </w:rPr>
              <w:t>Протягом року</w:t>
            </w:r>
          </w:p>
        </w:tc>
        <w:tc>
          <w:tcPr>
            <w:tcW w:w="1209" w:type="pct"/>
            <w:tcBorders>
              <w:top w:val="single" w:sz="4" w:space="0" w:color="000000"/>
              <w:left w:val="single" w:sz="4" w:space="0" w:color="000000"/>
              <w:bottom w:val="single" w:sz="4" w:space="0" w:color="000000"/>
              <w:right w:val="single" w:sz="4" w:space="0" w:color="000000"/>
            </w:tcBorders>
          </w:tcPr>
          <w:p w:rsidR="001F4E5A" w:rsidRPr="00B8245C" w:rsidRDefault="001F4E5A" w:rsidP="003428EB">
            <w:pPr>
              <w:jc w:val="center"/>
              <w:rPr>
                <w:color w:val="000000"/>
                <w:sz w:val="24"/>
                <w:szCs w:val="24"/>
                <w:lang w:val="uk-UA" w:eastAsia="uk-UA"/>
              </w:rPr>
            </w:pPr>
          </w:p>
          <w:p w:rsidR="00B97FCE" w:rsidRPr="003D33FC" w:rsidRDefault="00782F11" w:rsidP="003428EB">
            <w:pPr>
              <w:jc w:val="center"/>
              <w:rPr>
                <w:b/>
                <w:sz w:val="26"/>
                <w:szCs w:val="26"/>
                <w:lang w:val="uk-UA"/>
              </w:rPr>
            </w:pPr>
            <w:r w:rsidRPr="003D33FC">
              <w:rPr>
                <w:color w:val="000000"/>
                <w:sz w:val="26"/>
                <w:szCs w:val="26"/>
                <w:lang w:eastAsia="uk-UA"/>
              </w:rPr>
              <w:t>Керівництво Служби, сектор державного контролю у сфері обі</w:t>
            </w:r>
            <w:proofErr w:type="gramStart"/>
            <w:r w:rsidRPr="003D33FC">
              <w:rPr>
                <w:color w:val="000000"/>
                <w:sz w:val="26"/>
                <w:szCs w:val="26"/>
                <w:lang w:eastAsia="uk-UA"/>
              </w:rPr>
              <w:t>гу л</w:t>
            </w:r>
            <w:proofErr w:type="gramEnd"/>
            <w:r w:rsidRPr="003D33FC">
              <w:rPr>
                <w:color w:val="000000"/>
                <w:sz w:val="26"/>
                <w:szCs w:val="26"/>
                <w:lang w:eastAsia="uk-UA"/>
              </w:rPr>
              <w:t>ікарських засобів,</w:t>
            </w:r>
            <w:r w:rsidRPr="003D33FC">
              <w:rPr>
                <w:color w:val="000000"/>
                <w:sz w:val="26"/>
                <w:szCs w:val="26"/>
                <w:lang w:val="uk-UA" w:eastAsia="uk-UA"/>
              </w:rPr>
              <w:t xml:space="preserve"> </w:t>
            </w:r>
            <w:r w:rsidRPr="003D33FC">
              <w:rPr>
                <w:color w:val="000000"/>
                <w:sz w:val="26"/>
                <w:szCs w:val="26"/>
                <w:lang w:eastAsia="uk-UA"/>
              </w:rPr>
              <w:t>медичної продукції та обігу наркотичних засобів, психотропних речовин і прекурсорів</w:t>
            </w:r>
          </w:p>
        </w:tc>
      </w:tr>
      <w:tr w:rsidR="00792318" w:rsidRPr="00B8245C" w:rsidTr="007C0867">
        <w:trPr>
          <w:trHeight w:val="340"/>
        </w:trPr>
        <w:tc>
          <w:tcPr>
            <w:tcW w:w="411" w:type="pct"/>
            <w:tcBorders>
              <w:top w:val="single" w:sz="4" w:space="0" w:color="000000"/>
              <w:left w:val="single" w:sz="4" w:space="0" w:color="000000"/>
              <w:bottom w:val="single" w:sz="4" w:space="0" w:color="000000"/>
              <w:right w:val="single" w:sz="4" w:space="0" w:color="000000"/>
            </w:tcBorders>
          </w:tcPr>
          <w:p w:rsidR="00792318" w:rsidRPr="00B8245C" w:rsidRDefault="00792318" w:rsidP="00772F55">
            <w:pPr>
              <w:ind w:right="-116"/>
              <w:jc w:val="center"/>
              <w:rPr>
                <w:b/>
                <w:sz w:val="24"/>
                <w:szCs w:val="24"/>
                <w:lang w:val="uk-UA"/>
              </w:rPr>
            </w:pPr>
            <w:r w:rsidRPr="00B8245C">
              <w:rPr>
                <w:b/>
                <w:sz w:val="24"/>
                <w:szCs w:val="24"/>
                <w:lang w:val="uk-UA"/>
              </w:rPr>
              <w:t>2.2</w:t>
            </w:r>
          </w:p>
        </w:tc>
        <w:tc>
          <w:tcPr>
            <w:tcW w:w="2267" w:type="pct"/>
            <w:tcBorders>
              <w:top w:val="single" w:sz="4" w:space="0" w:color="000000"/>
              <w:left w:val="single" w:sz="4" w:space="0" w:color="000000"/>
              <w:bottom w:val="single" w:sz="4" w:space="0" w:color="000000"/>
              <w:right w:val="single" w:sz="4" w:space="0" w:color="000000"/>
            </w:tcBorders>
          </w:tcPr>
          <w:p w:rsidR="00792318" w:rsidRPr="00B8245C" w:rsidRDefault="00792318" w:rsidP="00095D86">
            <w:pPr>
              <w:jc w:val="both"/>
              <w:rPr>
                <w:rFonts w:eastAsia="Calibri"/>
                <w:color w:val="000000" w:themeColor="text1"/>
                <w:sz w:val="26"/>
                <w:szCs w:val="26"/>
                <w:lang w:val="uk-UA"/>
              </w:rPr>
            </w:pPr>
            <w:r w:rsidRPr="00B8245C">
              <w:rPr>
                <w:rFonts w:eastAsia="Calibri"/>
                <w:color w:val="000000" w:themeColor="text1"/>
                <w:sz w:val="26"/>
                <w:szCs w:val="26"/>
                <w:lang w:val="uk-UA"/>
              </w:rPr>
              <w:t>Здійснення перевірок перед видачею ліцензій</w:t>
            </w:r>
            <w:r w:rsidRPr="00B8245C">
              <w:rPr>
                <w:color w:val="000000" w:themeColor="text1"/>
                <w:sz w:val="26"/>
                <w:szCs w:val="26"/>
                <w:lang w:val="uk-UA"/>
              </w:rPr>
              <w:t xml:space="preserve"> на </w:t>
            </w:r>
            <w:r w:rsidRPr="00B8245C">
              <w:rPr>
                <w:rFonts w:eastAsia="Calibri"/>
                <w:color w:val="000000" w:themeColor="text1"/>
                <w:sz w:val="26"/>
                <w:szCs w:val="26"/>
                <w:lang w:val="uk-UA"/>
              </w:rPr>
              <w:lastRenderedPageBreak/>
              <w:t>провадження господарської діяльності з виробництва (виготовлення) лікарських засобів, оптової та роздрібно</w:t>
            </w:r>
            <w:r w:rsidR="00284E7C" w:rsidRPr="00B8245C">
              <w:rPr>
                <w:rFonts w:eastAsia="Calibri"/>
                <w:color w:val="000000" w:themeColor="text1"/>
                <w:sz w:val="26"/>
                <w:szCs w:val="26"/>
                <w:lang w:val="uk-UA"/>
              </w:rPr>
              <w:t>ї торгівлі лікарськими засобами</w:t>
            </w:r>
          </w:p>
        </w:tc>
        <w:tc>
          <w:tcPr>
            <w:tcW w:w="1113" w:type="pct"/>
            <w:gridSpan w:val="5"/>
            <w:tcBorders>
              <w:top w:val="single" w:sz="4" w:space="0" w:color="000000"/>
              <w:left w:val="single" w:sz="4" w:space="0" w:color="000000"/>
              <w:bottom w:val="single" w:sz="4" w:space="0" w:color="000000"/>
              <w:right w:val="single" w:sz="4" w:space="0" w:color="000000"/>
            </w:tcBorders>
          </w:tcPr>
          <w:p w:rsidR="0028524D" w:rsidRPr="00B8245C" w:rsidRDefault="0028524D" w:rsidP="00095D86">
            <w:pPr>
              <w:jc w:val="center"/>
              <w:rPr>
                <w:szCs w:val="28"/>
                <w:lang w:val="uk-UA"/>
              </w:rPr>
            </w:pPr>
          </w:p>
          <w:p w:rsidR="0028524D" w:rsidRPr="00B8245C" w:rsidRDefault="0028524D" w:rsidP="00095D86">
            <w:pPr>
              <w:jc w:val="center"/>
              <w:rPr>
                <w:szCs w:val="28"/>
                <w:lang w:val="uk-UA"/>
              </w:rPr>
            </w:pPr>
          </w:p>
          <w:p w:rsidR="00792318" w:rsidRPr="00B8245C" w:rsidRDefault="00792318" w:rsidP="00095D86">
            <w:pPr>
              <w:jc w:val="center"/>
              <w:rPr>
                <w:sz w:val="26"/>
                <w:szCs w:val="26"/>
                <w:lang w:val="uk-UA"/>
              </w:rPr>
            </w:pPr>
            <w:r w:rsidRPr="00B8245C">
              <w:rPr>
                <w:sz w:val="26"/>
                <w:szCs w:val="26"/>
                <w:lang w:val="uk-UA"/>
              </w:rPr>
              <w:t>Протягом року</w:t>
            </w:r>
          </w:p>
        </w:tc>
        <w:tc>
          <w:tcPr>
            <w:tcW w:w="1209" w:type="pct"/>
            <w:tcBorders>
              <w:top w:val="single" w:sz="4" w:space="0" w:color="000000"/>
              <w:left w:val="single" w:sz="4" w:space="0" w:color="000000"/>
              <w:bottom w:val="single" w:sz="4" w:space="0" w:color="000000"/>
              <w:right w:val="single" w:sz="4" w:space="0" w:color="000000"/>
            </w:tcBorders>
          </w:tcPr>
          <w:p w:rsidR="00792318" w:rsidRPr="003D33FC" w:rsidRDefault="00792318" w:rsidP="00C32709">
            <w:pPr>
              <w:jc w:val="center"/>
              <w:rPr>
                <w:color w:val="000000"/>
                <w:sz w:val="26"/>
                <w:szCs w:val="26"/>
                <w:lang w:val="uk-UA"/>
              </w:rPr>
            </w:pPr>
            <w:r w:rsidRPr="003D33FC">
              <w:rPr>
                <w:color w:val="000000"/>
                <w:sz w:val="26"/>
                <w:szCs w:val="26"/>
                <w:lang w:eastAsia="uk-UA"/>
              </w:rPr>
              <w:lastRenderedPageBreak/>
              <w:t xml:space="preserve">Керівництво Служби, сектор </w:t>
            </w:r>
            <w:r w:rsidRPr="003D33FC">
              <w:rPr>
                <w:color w:val="000000"/>
                <w:sz w:val="26"/>
                <w:szCs w:val="26"/>
                <w:lang w:eastAsia="uk-UA"/>
              </w:rPr>
              <w:lastRenderedPageBreak/>
              <w:t>державного контролю у сфері обі</w:t>
            </w:r>
            <w:proofErr w:type="gramStart"/>
            <w:r w:rsidRPr="003D33FC">
              <w:rPr>
                <w:color w:val="000000"/>
                <w:sz w:val="26"/>
                <w:szCs w:val="26"/>
                <w:lang w:eastAsia="uk-UA"/>
              </w:rPr>
              <w:t>гу л</w:t>
            </w:r>
            <w:proofErr w:type="gramEnd"/>
            <w:r w:rsidRPr="003D33FC">
              <w:rPr>
                <w:color w:val="000000"/>
                <w:sz w:val="26"/>
                <w:szCs w:val="26"/>
                <w:lang w:eastAsia="uk-UA"/>
              </w:rPr>
              <w:t>ікарських засобів,</w:t>
            </w:r>
            <w:r w:rsidRPr="003D33FC">
              <w:rPr>
                <w:color w:val="000000"/>
                <w:sz w:val="26"/>
                <w:szCs w:val="26"/>
                <w:lang w:val="uk-UA" w:eastAsia="uk-UA"/>
              </w:rPr>
              <w:t xml:space="preserve"> </w:t>
            </w:r>
            <w:r w:rsidRPr="003D33FC">
              <w:rPr>
                <w:color w:val="000000"/>
                <w:sz w:val="26"/>
                <w:szCs w:val="26"/>
                <w:lang w:eastAsia="uk-UA"/>
              </w:rPr>
              <w:t>медичної продукції та обігу наркотичних засобів, психотропних речовин і прекурсорів</w:t>
            </w:r>
          </w:p>
        </w:tc>
      </w:tr>
      <w:tr w:rsidR="000E2D82" w:rsidRPr="00B8245C" w:rsidTr="00772F55">
        <w:trPr>
          <w:trHeight w:val="340"/>
        </w:trPr>
        <w:tc>
          <w:tcPr>
            <w:tcW w:w="411" w:type="pct"/>
            <w:tcBorders>
              <w:top w:val="single" w:sz="4" w:space="0" w:color="000000"/>
              <w:left w:val="single" w:sz="4" w:space="0" w:color="000000"/>
              <w:bottom w:val="single" w:sz="4" w:space="0" w:color="000000"/>
              <w:right w:val="single" w:sz="4" w:space="0" w:color="000000"/>
            </w:tcBorders>
            <w:hideMark/>
          </w:tcPr>
          <w:p w:rsidR="000E2D82" w:rsidRPr="00B8245C" w:rsidRDefault="000E2D82" w:rsidP="00772F55">
            <w:pPr>
              <w:ind w:right="-116"/>
              <w:jc w:val="center"/>
              <w:rPr>
                <w:b/>
                <w:sz w:val="24"/>
                <w:szCs w:val="24"/>
                <w:lang w:val="uk-UA"/>
              </w:rPr>
            </w:pPr>
            <w:r w:rsidRPr="00B8245C">
              <w:rPr>
                <w:b/>
                <w:sz w:val="24"/>
                <w:szCs w:val="24"/>
                <w:lang w:val="uk-UA"/>
              </w:rPr>
              <w:lastRenderedPageBreak/>
              <w:t>3.</w:t>
            </w:r>
          </w:p>
        </w:tc>
        <w:tc>
          <w:tcPr>
            <w:tcW w:w="4589" w:type="pct"/>
            <w:gridSpan w:val="7"/>
            <w:tcBorders>
              <w:top w:val="single" w:sz="4" w:space="0" w:color="000000"/>
              <w:left w:val="single" w:sz="4" w:space="0" w:color="000000"/>
              <w:bottom w:val="single" w:sz="4" w:space="0" w:color="000000"/>
              <w:right w:val="single" w:sz="4" w:space="0" w:color="000000"/>
            </w:tcBorders>
            <w:hideMark/>
          </w:tcPr>
          <w:p w:rsidR="000E2D82" w:rsidRPr="00B8245C" w:rsidRDefault="000E2D82" w:rsidP="00C613AA">
            <w:pPr>
              <w:rPr>
                <w:b/>
                <w:sz w:val="24"/>
                <w:szCs w:val="24"/>
                <w:lang w:val="uk-UA"/>
              </w:rPr>
            </w:pPr>
          </w:p>
          <w:p w:rsidR="000E2D82" w:rsidRPr="00B8245C" w:rsidRDefault="000E2D82" w:rsidP="009564E7">
            <w:pPr>
              <w:jc w:val="center"/>
              <w:rPr>
                <w:b/>
                <w:sz w:val="24"/>
                <w:szCs w:val="24"/>
                <w:lang w:val="uk-UA"/>
              </w:rPr>
            </w:pPr>
            <w:r w:rsidRPr="00B8245C">
              <w:rPr>
                <w:b/>
                <w:sz w:val="24"/>
                <w:szCs w:val="24"/>
                <w:lang w:val="uk-UA"/>
              </w:rPr>
              <w:t>ЗАХОДИ З ПИТАНЬ ДЕРЖАВНОГО РИНКОВОГО НАГЛЯДУ</w:t>
            </w:r>
          </w:p>
        </w:tc>
      </w:tr>
      <w:tr w:rsidR="000E2D82" w:rsidRPr="00B8245C" w:rsidTr="007C0867">
        <w:trPr>
          <w:trHeight w:val="340"/>
        </w:trPr>
        <w:tc>
          <w:tcPr>
            <w:tcW w:w="411" w:type="pct"/>
            <w:tcBorders>
              <w:top w:val="single" w:sz="4" w:space="0" w:color="000000"/>
              <w:left w:val="single" w:sz="4" w:space="0" w:color="000000"/>
              <w:bottom w:val="single" w:sz="4" w:space="0" w:color="000000"/>
              <w:right w:val="single" w:sz="4" w:space="0" w:color="000000"/>
            </w:tcBorders>
          </w:tcPr>
          <w:p w:rsidR="000E2D82" w:rsidRPr="00B8245C" w:rsidRDefault="00C52938" w:rsidP="008830EA">
            <w:pPr>
              <w:shd w:val="clear" w:color="auto" w:fill="FFFFFF" w:themeFill="background1"/>
              <w:jc w:val="center"/>
              <w:rPr>
                <w:b/>
                <w:sz w:val="24"/>
                <w:szCs w:val="24"/>
                <w:lang w:val="uk-UA"/>
              </w:rPr>
            </w:pPr>
            <w:r w:rsidRPr="00B8245C">
              <w:rPr>
                <w:b/>
                <w:sz w:val="24"/>
                <w:szCs w:val="24"/>
                <w:lang w:val="uk-UA"/>
              </w:rPr>
              <w:t>3.1</w:t>
            </w:r>
          </w:p>
        </w:tc>
        <w:tc>
          <w:tcPr>
            <w:tcW w:w="2273" w:type="pct"/>
            <w:gridSpan w:val="3"/>
            <w:tcBorders>
              <w:top w:val="single" w:sz="4" w:space="0" w:color="000000"/>
              <w:left w:val="single" w:sz="4" w:space="0" w:color="000000"/>
              <w:bottom w:val="single" w:sz="4" w:space="0" w:color="000000"/>
              <w:right w:val="single" w:sz="4" w:space="0" w:color="000000"/>
            </w:tcBorders>
          </w:tcPr>
          <w:p w:rsidR="00E56949" w:rsidRPr="00B8245C" w:rsidRDefault="00E56949" w:rsidP="003C26F2">
            <w:pPr>
              <w:pStyle w:val="rvps2"/>
              <w:shd w:val="clear" w:color="auto" w:fill="FFFFFF"/>
              <w:spacing w:before="0" w:beforeAutospacing="0" w:after="0" w:afterAutospacing="0"/>
              <w:jc w:val="both"/>
              <w:rPr>
                <w:sz w:val="26"/>
                <w:szCs w:val="26"/>
              </w:rPr>
            </w:pPr>
          </w:p>
          <w:p w:rsidR="000E2D82" w:rsidRPr="00B8245C" w:rsidRDefault="000E2D82" w:rsidP="003C26F2">
            <w:pPr>
              <w:pStyle w:val="rvps2"/>
              <w:shd w:val="clear" w:color="auto" w:fill="FFFFFF"/>
              <w:spacing w:before="0" w:beforeAutospacing="0" w:after="0" w:afterAutospacing="0"/>
              <w:jc w:val="both"/>
              <w:rPr>
                <w:sz w:val="26"/>
                <w:szCs w:val="26"/>
              </w:rPr>
            </w:pPr>
            <w:r w:rsidRPr="00B8245C">
              <w:rPr>
                <w:sz w:val="26"/>
                <w:szCs w:val="26"/>
              </w:rPr>
              <w:t>Надання Держлікслужбі пропозицій до планів здійснення ринкового нагляду з метою складання секторального пла</w:t>
            </w:r>
            <w:r w:rsidR="00284E7C" w:rsidRPr="00B8245C">
              <w:rPr>
                <w:sz w:val="26"/>
                <w:szCs w:val="26"/>
              </w:rPr>
              <w:t>ну державного ринкового нагляду</w:t>
            </w:r>
          </w:p>
        </w:tc>
        <w:tc>
          <w:tcPr>
            <w:tcW w:w="1107" w:type="pct"/>
            <w:gridSpan w:val="3"/>
            <w:tcBorders>
              <w:top w:val="single" w:sz="4" w:space="0" w:color="000000"/>
              <w:left w:val="single" w:sz="4" w:space="0" w:color="000000"/>
              <w:bottom w:val="single" w:sz="4" w:space="0" w:color="000000"/>
              <w:right w:val="single" w:sz="4" w:space="0" w:color="000000"/>
            </w:tcBorders>
          </w:tcPr>
          <w:p w:rsidR="007B06BD" w:rsidRPr="00B8245C" w:rsidRDefault="007B06BD" w:rsidP="007B06BD">
            <w:pPr>
              <w:shd w:val="clear" w:color="auto" w:fill="FFFFFF"/>
              <w:jc w:val="center"/>
              <w:rPr>
                <w:sz w:val="24"/>
                <w:szCs w:val="24"/>
                <w:lang w:val="uk-UA"/>
              </w:rPr>
            </w:pPr>
          </w:p>
          <w:p w:rsidR="000E2D82" w:rsidRPr="00B8245C" w:rsidRDefault="000E2D82" w:rsidP="0018383E">
            <w:pPr>
              <w:shd w:val="clear" w:color="auto" w:fill="FFFFFF"/>
              <w:jc w:val="center"/>
              <w:rPr>
                <w:sz w:val="24"/>
                <w:szCs w:val="24"/>
                <w:lang w:val="uk-UA"/>
              </w:rPr>
            </w:pPr>
            <w:r w:rsidRPr="00B8245C">
              <w:rPr>
                <w:sz w:val="24"/>
                <w:szCs w:val="24"/>
              </w:rPr>
              <w:t xml:space="preserve">До 15 </w:t>
            </w:r>
            <w:proofErr w:type="spellStart"/>
            <w:r w:rsidRPr="00B8245C">
              <w:rPr>
                <w:sz w:val="24"/>
                <w:szCs w:val="24"/>
              </w:rPr>
              <w:t>вересня</w:t>
            </w:r>
            <w:proofErr w:type="spellEnd"/>
            <w:r w:rsidRPr="00B8245C">
              <w:rPr>
                <w:sz w:val="24"/>
                <w:szCs w:val="24"/>
              </w:rPr>
              <w:t xml:space="preserve"> 20</w:t>
            </w:r>
            <w:r w:rsidR="0018383E" w:rsidRPr="00B8245C">
              <w:rPr>
                <w:sz w:val="24"/>
                <w:szCs w:val="24"/>
                <w:lang w:val="uk-UA"/>
              </w:rPr>
              <w:t>20</w:t>
            </w:r>
            <w:r w:rsidRPr="00B8245C">
              <w:rPr>
                <w:sz w:val="24"/>
                <w:szCs w:val="24"/>
              </w:rPr>
              <w:t xml:space="preserve"> року</w:t>
            </w:r>
          </w:p>
        </w:tc>
        <w:tc>
          <w:tcPr>
            <w:tcW w:w="1209" w:type="pct"/>
            <w:tcBorders>
              <w:top w:val="single" w:sz="4" w:space="0" w:color="000000"/>
              <w:left w:val="single" w:sz="4" w:space="0" w:color="000000"/>
              <w:bottom w:val="single" w:sz="4" w:space="0" w:color="000000"/>
              <w:right w:val="single" w:sz="4" w:space="0" w:color="000000"/>
            </w:tcBorders>
          </w:tcPr>
          <w:p w:rsidR="000E2D82" w:rsidRPr="003D33FC" w:rsidRDefault="002117FE" w:rsidP="00975913">
            <w:pPr>
              <w:jc w:val="center"/>
              <w:rPr>
                <w:color w:val="000000"/>
                <w:sz w:val="26"/>
                <w:szCs w:val="26"/>
                <w:lang w:val="uk-UA" w:eastAsia="uk-UA"/>
              </w:rPr>
            </w:pPr>
            <w:r w:rsidRPr="003D33FC">
              <w:rPr>
                <w:color w:val="000000"/>
                <w:sz w:val="26"/>
                <w:szCs w:val="26"/>
                <w:lang w:val="uk-UA" w:eastAsia="uk-UA"/>
              </w:rPr>
              <w:t>Керівництво Служби, сектор державного контролю у сфері обігу лікарських засобів, медичної продукції та обігу нарк</w:t>
            </w:r>
            <w:r w:rsidRPr="003D33FC">
              <w:rPr>
                <w:color w:val="000000"/>
                <w:sz w:val="26"/>
                <w:szCs w:val="26"/>
                <w:lang w:eastAsia="uk-UA"/>
              </w:rPr>
              <w:t>отичних засобів, психотропних речовин і прекурсорів</w:t>
            </w:r>
          </w:p>
        </w:tc>
      </w:tr>
      <w:tr w:rsidR="002117FE" w:rsidRPr="00B8245C" w:rsidTr="007C0867">
        <w:trPr>
          <w:trHeight w:val="340"/>
        </w:trPr>
        <w:tc>
          <w:tcPr>
            <w:tcW w:w="411" w:type="pct"/>
            <w:tcBorders>
              <w:top w:val="single" w:sz="4" w:space="0" w:color="000000"/>
              <w:left w:val="single" w:sz="4" w:space="0" w:color="000000"/>
              <w:bottom w:val="single" w:sz="4" w:space="0" w:color="000000"/>
              <w:right w:val="single" w:sz="4" w:space="0" w:color="000000"/>
            </w:tcBorders>
          </w:tcPr>
          <w:p w:rsidR="002117FE" w:rsidRPr="00B8245C" w:rsidRDefault="002117FE" w:rsidP="008830EA">
            <w:pPr>
              <w:shd w:val="clear" w:color="auto" w:fill="FFFFFF" w:themeFill="background1"/>
              <w:jc w:val="center"/>
              <w:rPr>
                <w:b/>
                <w:sz w:val="24"/>
                <w:szCs w:val="24"/>
                <w:lang w:val="uk-UA"/>
              </w:rPr>
            </w:pPr>
          </w:p>
          <w:p w:rsidR="002117FE" w:rsidRPr="00B8245C" w:rsidRDefault="002117FE" w:rsidP="008830EA">
            <w:pPr>
              <w:shd w:val="clear" w:color="auto" w:fill="FFFFFF" w:themeFill="background1"/>
              <w:jc w:val="center"/>
              <w:rPr>
                <w:b/>
                <w:sz w:val="24"/>
                <w:szCs w:val="24"/>
                <w:lang w:val="uk-UA"/>
              </w:rPr>
            </w:pPr>
            <w:r w:rsidRPr="00B8245C">
              <w:rPr>
                <w:b/>
                <w:sz w:val="24"/>
                <w:szCs w:val="24"/>
                <w:lang w:val="uk-UA"/>
              </w:rPr>
              <w:t>3.</w:t>
            </w:r>
            <w:r w:rsidR="00DC40DF" w:rsidRPr="00B8245C">
              <w:rPr>
                <w:b/>
                <w:sz w:val="24"/>
                <w:szCs w:val="24"/>
                <w:lang w:val="uk-UA"/>
              </w:rPr>
              <w:t>2</w:t>
            </w:r>
          </w:p>
          <w:p w:rsidR="002117FE" w:rsidRPr="00B8245C" w:rsidRDefault="002117FE" w:rsidP="008830EA">
            <w:pPr>
              <w:shd w:val="clear" w:color="auto" w:fill="FFFFFF" w:themeFill="background1"/>
              <w:jc w:val="center"/>
              <w:rPr>
                <w:b/>
                <w:sz w:val="24"/>
                <w:szCs w:val="24"/>
                <w:lang w:val="uk-UA"/>
              </w:rPr>
            </w:pPr>
          </w:p>
          <w:p w:rsidR="002117FE" w:rsidRPr="00B8245C" w:rsidRDefault="002117FE" w:rsidP="008830EA">
            <w:pPr>
              <w:shd w:val="clear" w:color="auto" w:fill="FFFFFF" w:themeFill="background1"/>
              <w:jc w:val="center"/>
              <w:rPr>
                <w:b/>
                <w:sz w:val="24"/>
                <w:szCs w:val="24"/>
                <w:lang w:val="uk-UA"/>
              </w:rPr>
            </w:pPr>
          </w:p>
          <w:p w:rsidR="002117FE" w:rsidRPr="00B8245C" w:rsidRDefault="002117FE" w:rsidP="008830EA">
            <w:pPr>
              <w:shd w:val="clear" w:color="auto" w:fill="FFFFFF" w:themeFill="background1"/>
              <w:jc w:val="center"/>
              <w:rPr>
                <w:b/>
                <w:sz w:val="24"/>
                <w:szCs w:val="24"/>
                <w:lang w:val="uk-UA"/>
              </w:rPr>
            </w:pPr>
          </w:p>
        </w:tc>
        <w:tc>
          <w:tcPr>
            <w:tcW w:w="2273" w:type="pct"/>
            <w:gridSpan w:val="3"/>
            <w:tcBorders>
              <w:top w:val="single" w:sz="4" w:space="0" w:color="000000"/>
              <w:left w:val="single" w:sz="4" w:space="0" w:color="000000"/>
              <w:bottom w:val="single" w:sz="4" w:space="0" w:color="000000"/>
              <w:right w:val="single" w:sz="4" w:space="0" w:color="000000"/>
            </w:tcBorders>
          </w:tcPr>
          <w:p w:rsidR="00DC40DF" w:rsidRPr="00B8245C" w:rsidRDefault="00DC40DF" w:rsidP="003C26F2">
            <w:pPr>
              <w:shd w:val="clear" w:color="auto" w:fill="FFFFFF"/>
              <w:jc w:val="both"/>
              <w:rPr>
                <w:sz w:val="26"/>
                <w:szCs w:val="26"/>
                <w:lang w:val="uk-UA" w:eastAsia="uk-UA"/>
              </w:rPr>
            </w:pPr>
          </w:p>
          <w:p w:rsidR="002117FE" w:rsidRPr="00B8245C" w:rsidRDefault="002117FE" w:rsidP="003C26F2">
            <w:pPr>
              <w:shd w:val="clear" w:color="auto" w:fill="FFFFFF"/>
              <w:jc w:val="both"/>
              <w:rPr>
                <w:sz w:val="26"/>
                <w:szCs w:val="26"/>
                <w:lang w:val="uk-UA" w:eastAsia="uk-UA"/>
              </w:rPr>
            </w:pPr>
            <w:r w:rsidRPr="00B8245C">
              <w:rPr>
                <w:sz w:val="26"/>
                <w:szCs w:val="26"/>
                <w:lang w:val="uk-UA" w:eastAsia="uk-UA"/>
              </w:rPr>
              <w:t>Розгляд пропозицій, запитів, скарг, заяв, звернень, повідомлень споживачів (користув</w:t>
            </w:r>
            <w:r w:rsidR="00284E7C" w:rsidRPr="00B8245C">
              <w:rPr>
                <w:sz w:val="26"/>
                <w:szCs w:val="26"/>
                <w:lang w:val="uk-UA" w:eastAsia="uk-UA"/>
              </w:rPr>
              <w:t>ачів) стосовно медичних виробів</w:t>
            </w:r>
            <w:r w:rsidRPr="00B8245C">
              <w:rPr>
                <w:sz w:val="26"/>
                <w:szCs w:val="26"/>
                <w:lang w:val="uk-UA" w:eastAsia="uk-UA"/>
              </w:rPr>
              <w:t xml:space="preserve"> </w:t>
            </w:r>
          </w:p>
          <w:p w:rsidR="002117FE" w:rsidRPr="00B8245C" w:rsidRDefault="002117FE" w:rsidP="003C26F2">
            <w:pPr>
              <w:shd w:val="clear" w:color="auto" w:fill="FFFFFF"/>
              <w:jc w:val="both"/>
              <w:rPr>
                <w:sz w:val="26"/>
                <w:szCs w:val="26"/>
                <w:lang w:val="uk-UA" w:eastAsia="uk-UA"/>
              </w:rPr>
            </w:pPr>
          </w:p>
          <w:p w:rsidR="002117FE" w:rsidRPr="00B8245C" w:rsidRDefault="002117FE" w:rsidP="003C26F2">
            <w:pPr>
              <w:shd w:val="clear" w:color="auto" w:fill="FFFFFF"/>
              <w:jc w:val="both"/>
              <w:rPr>
                <w:sz w:val="26"/>
                <w:szCs w:val="26"/>
                <w:lang w:val="uk-UA" w:eastAsia="uk-UA"/>
              </w:rPr>
            </w:pPr>
          </w:p>
        </w:tc>
        <w:tc>
          <w:tcPr>
            <w:tcW w:w="1107" w:type="pct"/>
            <w:gridSpan w:val="3"/>
            <w:tcBorders>
              <w:top w:val="single" w:sz="4" w:space="0" w:color="000000"/>
              <w:left w:val="single" w:sz="4" w:space="0" w:color="000000"/>
              <w:bottom w:val="single" w:sz="4" w:space="0" w:color="000000"/>
              <w:right w:val="single" w:sz="4" w:space="0" w:color="000000"/>
            </w:tcBorders>
          </w:tcPr>
          <w:p w:rsidR="00DC40DF" w:rsidRPr="00B8245C" w:rsidRDefault="00DC40DF" w:rsidP="00DB3493">
            <w:pPr>
              <w:shd w:val="clear" w:color="auto" w:fill="FFFFFF"/>
              <w:jc w:val="center"/>
              <w:rPr>
                <w:sz w:val="24"/>
                <w:szCs w:val="24"/>
                <w:lang w:val="uk-UA"/>
              </w:rPr>
            </w:pPr>
          </w:p>
          <w:p w:rsidR="002117FE" w:rsidRPr="00B8245C" w:rsidRDefault="002117FE" w:rsidP="00DB3493">
            <w:pPr>
              <w:shd w:val="clear" w:color="auto" w:fill="FFFFFF"/>
              <w:jc w:val="center"/>
              <w:rPr>
                <w:sz w:val="24"/>
                <w:szCs w:val="24"/>
                <w:lang w:val="uk-UA"/>
              </w:rPr>
            </w:pPr>
            <w:r w:rsidRPr="00B8245C">
              <w:rPr>
                <w:sz w:val="24"/>
                <w:szCs w:val="24"/>
                <w:lang w:val="uk-UA"/>
              </w:rPr>
              <w:t>Протягом року,</w:t>
            </w:r>
          </w:p>
          <w:p w:rsidR="002117FE" w:rsidRPr="00B8245C" w:rsidRDefault="002117FE" w:rsidP="00DB3493">
            <w:pPr>
              <w:shd w:val="clear" w:color="auto" w:fill="FFFFFF"/>
              <w:jc w:val="center"/>
              <w:rPr>
                <w:sz w:val="24"/>
                <w:szCs w:val="24"/>
                <w:lang w:val="uk-UA"/>
              </w:rPr>
            </w:pPr>
            <w:r w:rsidRPr="00B8245C">
              <w:rPr>
                <w:sz w:val="24"/>
                <w:szCs w:val="24"/>
                <w:lang w:val="uk-UA"/>
              </w:rPr>
              <w:t>у разі надходження</w:t>
            </w:r>
          </w:p>
        </w:tc>
        <w:tc>
          <w:tcPr>
            <w:tcW w:w="1209" w:type="pct"/>
            <w:tcBorders>
              <w:top w:val="single" w:sz="4" w:space="0" w:color="000000"/>
              <w:left w:val="single" w:sz="4" w:space="0" w:color="000000"/>
              <w:bottom w:val="single" w:sz="4" w:space="0" w:color="000000"/>
              <w:right w:val="single" w:sz="4" w:space="0" w:color="000000"/>
            </w:tcBorders>
          </w:tcPr>
          <w:p w:rsidR="002117FE" w:rsidRPr="003D33FC" w:rsidRDefault="002117FE" w:rsidP="00772F55">
            <w:pPr>
              <w:jc w:val="center"/>
              <w:rPr>
                <w:color w:val="000000"/>
                <w:sz w:val="26"/>
                <w:szCs w:val="26"/>
                <w:lang w:val="uk-UA" w:eastAsia="uk-UA"/>
              </w:rPr>
            </w:pPr>
            <w:r w:rsidRPr="003D33FC">
              <w:rPr>
                <w:color w:val="000000"/>
                <w:sz w:val="26"/>
                <w:szCs w:val="26"/>
                <w:lang w:val="uk-UA" w:eastAsia="uk-UA"/>
              </w:rPr>
              <w:t>Керівництво Служби, сектор державного контролю у сфері обігу лікарських засобів, медичної продукції та обігу нарк</w:t>
            </w:r>
            <w:r w:rsidRPr="003D33FC">
              <w:rPr>
                <w:color w:val="000000"/>
                <w:sz w:val="26"/>
                <w:szCs w:val="26"/>
                <w:lang w:eastAsia="uk-UA"/>
              </w:rPr>
              <w:t>отичних засобів, психотропних речовин і прекурсорів</w:t>
            </w:r>
          </w:p>
        </w:tc>
      </w:tr>
      <w:tr w:rsidR="002117FE" w:rsidRPr="00B8245C" w:rsidTr="007C0867">
        <w:trPr>
          <w:trHeight w:val="340"/>
        </w:trPr>
        <w:tc>
          <w:tcPr>
            <w:tcW w:w="411" w:type="pct"/>
            <w:tcBorders>
              <w:top w:val="single" w:sz="4" w:space="0" w:color="000000"/>
              <w:left w:val="single" w:sz="4" w:space="0" w:color="000000"/>
              <w:bottom w:val="single" w:sz="4" w:space="0" w:color="000000"/>
              <w:right w:val="single" w:sz="4" w:space="0" w:color="000000"/>
            </w:tcBorders>
          </w:tcPr>
          <w:p w:rsidR="002117FE" w:rsidRPr="00B8245C" w:rsidRDefault="002117FE" w:rsidP="00DC40DF">
            <w:pPr>
              <w:shd w:val="clear" w:color="auto" w:fill="FFFFFF" w:themeFill="background1"/>
              <w:jc w:val="center"/>
              <w:rPr>
                <w:b/>
                <w:sz w:val="24"/>
                <w:szCs w:val="24"/>
                <w:lang w:val="uk-UA"/>
              </w:rPr>
            </w:pPr>
            <w:r w:rsidRPr="00B8245C">
              <w:rPr>
                <w:b/>
                <w:sz w:val="24"/>
                <w:szCs w:val="24"/>
                <w:lang w:val="uk-UA"/>
              </w:rPr>
              <w:t>3.</w:t>
            </w:r>
            <w:r w:rsidR="00DC40DF" w:rsidRPr="00B8245C">
              <w:rPr>
                <w:b/>
                <w:sz w:val="24"/>
                <w:szCs w:val="24"/>
                <w:lang w:val="uk-UA"/>
              </w:rPr>
              <w:t>3</w:t>
            </w:r>
          </w:p>
        </w:tc>
        <w:tc>
          <w:tcPr>
            <w:tcW w:w="2273" w:type="pct"/>
            <w:gridSpan w:val="3"/>
            <w:tcBorders>
              <w:top w:val="single" w:sz="4" w:space="0" w:color="000000"/>
              <w:left w:val="single" w:sz="4" w:space="0" w:color="000000"/>
              <w:bottom w:val="single" w:sz="4" w:space="0" w:color="000000"/>
              <w:right w:val="single" w:sz="4" w:space="0" w:color="000000"/>
            </w:tcBorders>
          </w:tcPr>
          <w:p w:rsidR="002117FE" w:rsidRPr="00B8245C" w:rsidRDefault="002117FE" w:rsidP="003C26F2">
            <w:pPr>
              <w:jc w:val="both"/>
              <w:rPr>
                <w:sz w:val="26"/>
                <w:szCs w:val="26"/>
                <w:lang w:val="uk-UA"/>
              </w:rPr>
            </w:pPr>
            <w:r w:rsidRPr="00B8245C">
              <w:rPr>
                <w:sz w:val="26"/>
                <w:szCs w:val="26"/>
                <w:lang w:val="uk-UA"/>
              </w:rPr>
              <w:t>Погодження з Держлікслужбою позапланових перевірок виробників та розповсюджувачів медичних виробів за обґрунтованим зверненнями споживачів (користувачів), органів виконавчої влади, виконавчих органів місцевих рад, правоохоронних органів, громадських організацій сп</w:t>
            </w:r>
            <w:r w:rsidR="00002059" w:rsidRPr="00B8245C">
              <w:rPr>
                <w:sz w:val="26"/>
                <w:szCs w:val="26"/>
                <w:lang w:val="uk-UA"/>
              </w:rPr>
              <w:t>оживачів (об'єднань споживачів)</w:t>
            </w:r>
          </w:p>
        </w:tc>
        <w:tc>
          <w:tcPr>
            <w:tcW w:w="1107" w:type="pct"/>
            <w:gridSpan w:val="3"/>
            <w:tcBorders>
              <w:top w:val="single" w:sz="4" w:space="0" w:color="000000"/>
              <w:left w:val="single" w:sz="4" w:space="0" w:color="000000"/>
              <w:bottom w:val="single" w:sz="4" w:space="0" w:color="000000"/>
              <w:right w:val="single" w:sz="4" w:space="0" w:color="000000"/>
            </w:tcBorders>
          </w:tcPr>
          <w:p w:rsidR="00750710" w:rsidRPr="00B8245C" w:rsidRDefault="00750710" w:rsidP="00DB3493">
            <w:pPr>
              <w:jc w:val="center"/>
              <w:rPr>
                <w:sz w:val="24"/>
                <w:szCs w:val="24"/>
                <w:lang w:val="uk-UA"/>
              </w:rPr>
            </w:pPr>
          </w:p>
          <w:p w:rsidR="00750710" w:rsidRPr="00B8245C" w:rsidRDefault="00750710" w:rsidP="00DB3493">
            <w:pPr>
              <w:jc w:val="center"/>
              <w:rPr>
                <w:sz w:val="24"/>
                <w:szCs w:val="24"/>
                <w:lang w:val="uk-UA"/>
              </w:rPr>
            </w:pPr>
          </w:p>
          <w:p w:rsidR="002117FE" w:rsidRPr="00B8245C" w:rsidRDefault="007B06BD" w:rsidP="00DB3493">
            <w:pPr>
              <w:jc w:val="center"/>
              <w:rPr>
                <w:sz w:val="24"/>
                <w:szCs w:val="24"/>
                <w:lang w:val="uk-UA"/>
              </w:rPr>
            </w:pPr>
            <w:r w:rsidRPr="00B8245C">
              <w:rPr>
                <w:sz w:val="24"/>
                <w:szCs w:val="24"/>
                <w:lang w:val="uk-UA"/>
              </w:rPr>
              <w:t>У разі надходження таких звернень</w:t>
            </w:r>
          </w:p>
        </w:tc>
        <w:tc>
          <w:tcPr>
            <w:tcW w:w="1209" w:type="pct"/>
            <w:tcBorders>
              <w:top w:val="single" w:sz="4" w:space="0" w:color="000000"/>
              <w:left w:val="single" w:sz="4" w:space="0" w:color="000000"/>
              <w:bottom w:val="single" w:sz="4" w:space="0" w:color="000000"/>
              <w:right w:val="single" w:sz="4" w:space="0" w:color="000000"/>
            </w:tcBorders>
          </w:tcPr>
          <w:p w:rsidR="002117FE" w:rsidRPr="003D33FC" w:rsidRDefault="002117FE" w:rsidP="00772F55">
            <w:pPr>
              <w:jc w:val="center"/>
              <w:rPr>
                <w:color w:val="000000"/>
                <w:sz w:val="26"/>
                <w:szCs w:val="26"/>
                <w:lang w:val="uk-UA" w:eastAsia="uk-UA"/>
              </w:rPr>
            </w:pPr>
            <w:r w:rsidRPr="003D33FC">
              <w:rPr>
                <w:color w:val="000000"/>
                <w:sz w:val="26"/>
                <w:szCs w:val="26"/>
                <w:lang w:val="uk-UA" w:eastAsia="uk-UA"/>
              </w:rPr>
              <w:t>Керівництво Служби, сектор державного контролю у сфері обігу лікарських засобів, медичної продукції та обігу нарк</w:t>
            </w:r>
            <w:r w:rsidRPr="003D33FC">
              <w:rPr>
                <w:color w:val="000000"/>
                <w:sz w:val="26"/>
                <w:szCs w:val="26"/>
                <w:lang w:eastAsia="uk-UA"/>
              </w:rPr>
              <w:t>отичних засобів, психотропних речовин і прекурсорів</w:t>
            </w:r>
          </w:p>
        </w:tc>
      </w:tr>
      <w:tr w:rsidR="002117FE" w:rsidRPr="00B8245C" w:rsidTr="007C0867">
        <w:trPr>
          <w:trHeight w:val="340"/>
        </w:trPr>
        <w:tc>
          <w:tcPr>
            <w:tcW w:w="411" w:type="pct"/>
            <w:tcBorders>
              <w:top w:val="single" w:sz="4" w:space="0" w:color="000000"/>
              <w:left w:val="single" w:sz="4" w:space="0" w:color="000000"/>
              <w:bottom w:val="single" w:sz="4" w:space="0" w:color="000000"/>
              <w:right w:val="single" w:sz="4" w:space="0" w:color="000000"/>
            </w:tcBorders>
          </w:tcPr>
          <w:p w:rsidR="002117FE" w:rsidRPr="00B8245C" w:rsidRDefault="002117FE" w:rsidP="00DC40DF">
            <w:pPr>
              <w:shd w:val="clear" w:color="auto" w:fill="FFFFFF" w:themeFill="background1"/>
              <w:jc w:val="center"/>
              <w:rPr>
                <w:b/>
                <w:sz w:val="24"/>
                <w:szCs w:val="24"/>
                <w:lang w:val="uk-UA"/>
              </w:rPr>
            </w:pPr>
            <w:r w:rsidRPr="00B8245C">
              <w:rPr>
                <w:b/>
                <w:sz w:val="24"/>
                <w:szCs w:val="24"/>
                <w:lang w:val="uk-UA"/>
              </w:rPr>
              <w:t>3.</w:t>
            </w:r>
            <w:r w:rsidR="00DC40DF" w:rsidRPr="00B8245C">
              <w:rPr>
                <w:b/>
                <w:sz w:val="24"/>
                <w:szCs w:val="24"/>
                <w:lang w:val="uk-UA"/>
              </w:rPr>
              <w:t>4</w:t>
            </w:r>
          </w:p>
        </w:tc>
        <w:tc>
          <w:tcPr>
            <w:tcW w:w="2273" w:type="pct"/>
            <w:gridSpan w:val="3"/>
            <w:tcBorders>
              <w:top w:val="single" w:sz="4" w:space="0" w:color="000000"/>
              <w:left w:val="single" w:sz="4" w:space="0" w:color="000000"/>
              <w:bottom w:val="single" w:sz="4" w:space="0" w:color="000000"/>
              <w:right w:val="single" w:sz="4" w:space="0" w:color="000000"/>
            </w:tcBorders>
          </w:tcPr>
          <w:p w:rsidR="002117FE" w:rsidRPr="00B8245C" w:rsidRDefault="002117FE" w:rsidP="00A03BED">
            <w:pPr>
              <w:jc w:val="both"/>
              <w:rPr>
                <w:sz w:val="26"/>
                <w:szCs w:val="26"/>
                <w:lang w:val="uk-UA"/>
              </w:rPr>
            </w:pPr>
            <w:r w:rsidRPr="00B8245C">
              <w:rPr>
                <w:sz w:val="26"/>
                <w:szCs w:val="26"/>
              </w:rPr>
              <w:t xml:space="preserve">Проведення </w:t>
            </w:r>
            <w:proofErr w:type="spellStart"/>
            <w:r w:rsidRPr="00B8245C">
              <w:rPr>
                <w:sz w:val="26"/>
                <w:szCs w:val="26"/>
              </w:rPr>
              <w:t>планових</w:t>
            </w:r>
            <w:proofErr w:type="spellEnd"/>
            <w:r w:rsidRPr="00B8245C">
              <w:rPr>
                <w:sz w:val="26"/>
                <w:szCs w:val="26"/>
              </w:rPr>
              <w:t xml:space="preserve"> </w:t>
            </w:r>
            <w:proofErr w:type="spellStart"/>
            <w:r w:rsidRPr="00B8245C">
              <w:rPr>
                <w:sz w:val="26"/>
                <w:szCs w:val="26"/>
              </w:rPr>
              <w:t>перевірок</w:t>
            </w:r>
            <w:proofErr w:type="spellEnd"/>
            <w:r w:rsidRPr="00B8245C">
              <w:rPr>
                <w:sz w:val="26"/>
                <w:szCs w:val="26"/>
              </w:rPr>
              <w:t xml:space="preserve"> характеристик продукції державного </w:t>
            </w:r>
            <w:proofErr w:type="spellStart"/>
            <w:r w:rsidRPr="00B8245C">
              <w:rPr>
                <w:sz w:val="26"/>
                <w:szCs w:val="26"/>
              </w:rPr>
              <w:t>ринкового</w:t>
            </w:r>
            <w:proofErr w:type="spellEnd"/>
            <w:r w:rsidRPr="00B8245C">
              <w:rPr>
                <w:sz w:val="26"/>
                <w:szCs w:val="26"/>
              </w:rPr>
              <w:t xml:space="preserve"> </w:t>
            </w:r>
            <w:proofErr w:type="spellStart"/>
            <w:r w:rsidRPr="00B8245C">
              <w:rPr>
                <w:sz w:val="26"/>
                <w:szCs w:val="26"/>
              </w:rPr>
              <w:t>нагляду</w:t>
            </w:r>
            <w:proofErr w:type="spellEnd"/>
            <w:r w:rsidRPr="00B8245C">
              <w:rPr>
                <w:sz w:val="26"/>
                <w:szCs w:val="26"/>
              </w:rPr>
              <w:t xml:space="preserve"> за </w:t>
            </w:r>
            <w:proofErr w:type="spellStart"/>
            <w:r w:rsidRPr="00B8245C">
              <w:rPr>
                <w:sz w:val="26"/>
                <w:szCs w:val="26"/>
              </w:rPr>
              <w:t>дотриманням</w:t>
            </w:r>
            <w:proofErr w:type="spellEnd"/>
            <w:r w:rsidRPr="00B8245C">
              <w:rPr>
                <w:sz w:val="26"/>
                <w:szCs w:val="26"/>
              </w:rPr>
              <w:t xml:space="preserve"> вимог </w:t>
            </w:r>
            <w:proofErr w:type="spellStart"/>
            <w:r w:rsidRPr="00B8245C">
              <w:rPr>
                <w:sz w:val="26"/>
                <w:szCs w:val="26"/>
              </w:rPr>
              <w:t>технічних</w:t>
            </w:r>
            <w:proofErr w:type="spellEnd"/>
            <w:r w:rsidRPr="00B8245C">
              <w:rPr>
                <w:sz w:val="26"/>
                <w:szCs w:val="26"/>
              </w:rPr>
              <w:t xml:space="preserve"> </w:t>
            </w:r>
            <w:proofErr w:type="spellStart"/>
            <w:r w:rsidRPr="00B8245C">
              <w:rPr>
                <w:sz w:val="26"/>
                <w:szCs w:val="26"/>
              </w:rPr>
              <w:t>регламентів</w:t>
            </w:r>
            <w:proofErr w:type="spellEnd"/>
            <w:r w:rsidRPr="00B8245C">
              <w:rPr>
                <w:sz w:val="26"/>
                <w:szCs w:val="26"/>
              </w:rPr>
              <w:t xml:space="preserve"> </w:t>
            </w:r>
            <w:proofErr w:type="spellStart"/>
            <w:r w:rsidRPr="00B8245C">
              <w:rPr>
                <w:sz w:val="26"/>
                <w:szCs w:val="26"/>
              </w:rPr>
              <w:t>відповідно</w:t>
            </w:r>
            <w:proofErr w:type="spellEnd"/>
            <w:r w:rsidRPr="00B8245C">
              <w:rPr>
                <w:sz w:val="26"/>
                <w:szCs w:val="26"/>
              </w:rPr>
              <w:t xml:space="preserve"> до секторального пла</w:t>
            </w:r>
            <w:r w:rsidR="00002059" w:rsidRPr="00B8245C">
              <w:rPr>
                <w:sz w:val="26"/>
                <w:szCs w:val="26"/>
              </w:rPr>
              <w:t xml:space="preserve">ну </w:t>
            </w:r>
            <w:r w:rsidR="00002059" w:rsidRPr="00B8245C">
              <w:rPr>
                <w:sz w:val="26"/>
                <w:szCs w:val="26"/>
              </w:rPr>
              <w:lastRenderedPageBreak/>
              <w:t xml:space="preserve">державного </w:t>
            </w:r>
            <w:proofErr w:type="spellStart"/>
            <w:r w:rsidR="00002059" w:rsidRPr="00B8245C">
              <w:rPr>
                <w:sz w:val="26"/>
                <w:szCs w:val="26"/>
              </w:rPr>
              <w:t>ринкового</w:t>
            </w:r>
            <w:proofErr w:type="spellEnd"/>
            <w:r w:rsidR="00002059" w:rsidRPr="00B8245C">
              <w:rPr>
                <w:sz w:val="26"/>
                <w:szCs w:val="26"/>
              </w:rPr>
              <w:t xml:space="preserve"> </w:t>
            </w:r>
            <w:proofErr w:type="spellStart"/>
            <w:r w:rsidR="00002059" w:rsidRPr="00B8245C">
              <w:rPr>
                <w:sz w:val="26"/>
                <w:szCs w:val="26"/>
              </w:rPr>
              <w:t>нагляду</w:t>
            </w:r>
            <w:proofErr w:type="spellEnd"/>
          </w:p>
        </w:tc>
        <w:tc>
          <w:tcPr>
            <w:tcW w:w="1107" w:type="pct"/>
            <w:gridSpan w:val="3"/>
            <w:tcBorders>
              <w:top w:val="single" w:sz="4" w:space="0" w:color="000000"/>
              <w:left w:val="single" w:sz="4" w:space="0" w:color="000000"/>
              <w:bottom w:val="single" w:sz="4" w:space="0" w:color="000000"/>
              <w:right w:val="single" w:sz="4" w:space="0" w:color="000000"/>
            </w:tcBorders>
          </w:tcPr>
          <w:p w:rsidR="00750710" w:rsidRPr="00B8245C" w:rsidRDefault="00750710" w:rsidP="00DB3493">
            <w:pPr>
              <w:jc w:val="center"/>
              <w:rPr>
                <w:sz w:val="24"/>
                <w:szCs w:val="24"/>
                <w:lang w:val="uk-UA"/>
              </w:rPr>
            </w:pPr>
          </w:p>
          <w:p w:rsidR="002117FE" w:rsidRPr="00B8245C" w:rsidRDefault="002117FE" w:rsidP="00DB3493">
            <w:pPr>
              <w:jc w:val="center"/>
              <w:rPr>
                <w:sz w:val="24"/>
                <w:szCs w:val="24"/>
              </w:rPr>
            </w:pPr>
            <w:r w:rsidRPr="00B8245C">
              <w:rPr>
                <w:sz w:val="24"/>
                <w:szCs w:val="24"/>
              </w:rPr>
              <w:t>Протягом року</w:t>
            </w:r>
          </w:p>
        </w:tc>
        <w:tc>
          <w:tcPr>
            <w:tcW w:w="1209" w:type="pct"/>
            <w:tcBorders>
              <w:top w:val="single" w:sz="4" w:space="0" w:color="000000"/>
              <w:left w:val="single" w:sz="4" w:space="0" w:color="000000"/>
              <w:bottom w:val="single" w:sz="4" w:space="0" w:color="000000"/>
              <w:right w:val="single" w:sz="4" w:space="0" w:color="000000"/>
            </w:tcBorders>
          </w:tcPr>
          <w:p w:rsidR="002117FE" w:rsidRPr="003D33FC" w:rsidRDefault="002117FE" w:rsidP="00772F55">
            <w:pPr>
              <w:jc w:val="center"/>
              <w:rPr>
                <w:color w:val="000000"/>
                <w:sz w:val="26"/>
                <w:szCs w:val="26"/>
                <w:lang w:val="uk-UA" w:eastAsia="uk-UA"/>
              </w:rPr>
            </w:pPr>
            <w:r w:rsidRPr="003D33FC">
              <w:rPr>
                <w:color w:val="000000"/>
                <w:sz w:val="26"/>
                <w:szCs w:val="26"/>
                <w:lang w:val="uk-UA" w:eastAsia="uk-UA"/>
              </w:rPr>
              <w:t xml:space="preserve">Керівництво Служби, сектор державного контролю у сфері обігу лікарських засобів, </w:t>
            </w:r>
            <w:r w:rsidRPr="003D33FC">
              <w:rPr>
                <w:color w:val="000000"/>
                <w:sz w:val="26"/>
                <w:szCs w:val="26"/>
                <w:lang w:val="uk-UA" w:eastAsia="uk-UA"/>
              </w:rPr>
              <w:lastRenderedPageBreak/>
              <w:t>медичної продукції та обігу нарк</w:t>
            </w:r>
            <w:r w:rsidRPr="003D33FC">
              <w:rPr>
                <w:color w:val="000000"/>
                <w:sz w:val="26"/>
                <w:szCs w:val="26"/>
                <w:lang w:eastAsia="uk-UA"/>
              </w:rPr>
              <w:t>отичних засобів, психотропних речовин і прекурсорів</w:t>
            </w:r>
          </w:p>
        </w:tc>
      </w:tr>
      <w:tr w:rsidR="002117FE" w:rsidRPr="00B8245C" w:rsidTr="007C0867">
        <w:trPr>
          <w:trHeight w:val="340"/>
        </w:trPr>
        <w:tc>
          <w:tcPr>
            <w:tcW w:w="411" w:type="pct"/>
            <w:tcBorders>
              <w:top w:val="single" w:sz="4" w:space="0" w:color="000000"/>
              <w:left w:val="single" w:sz="4" w:space="0" w:color="000000"/>
              <w:bottom w:val="single" w:sz="4" w:space="0" w:color="000000"/>
              <w:right w:val="single" w:sz="4" w:space="0" w:color="000000"/>
            </w:tcBorders>
          </w:tcPr>
          <w:p w:rsidR="002117FE" w:rsidRPr="00B8245C" w:rsidRDefault="002117FE" w:rsidP="00DC40DF">
            <w:pPr>
              <w:shd w:val="clear" w:color="auto" w:fill="FFFFFF" w:themeFill="background1"/>
              <w:jc w:val="center"/>
              <w:rPr>
                <w:b/>
                <w:sz w:val="24"/>
                <w:szCs w:val="24"/>
                <w:lang w:val="uk-UA"/>
              </w:rPr>
            </w:pPr>
            <w:r w:rsidRPr="00B8245C">
              <w:rPr>
                <w:b/>
                <w:sz w:val="24"/>
                <w:szCs w:val="24"/>
                <w:lang w:val="uk-UA"/>
              </w:rPr>
              <w:lastRenderedPageBreak/>
              <w:t>3.</w:t>
            </w:r>
            <w:r w:rsidR="00DC40DF" w:rsidRPr="00B8245C">
              <w:rPr>
                <w:b/>
                <w:sz w:val="24"/>
                <w:szCs w:val="24"/>
                <w:lang w:val="uk-UA"/>
              </w:rPr>
              <w:t>5</w:t>
            </w:r>
          </w:p>
        </w:tc>
        <w:tc>
          <w:tcPr>
            <w:tcW w:w="2273" w:type="pct"/>
            <w:gridSpan w:val="3"/>
            <w:tcBorders>
              <w:top w:val="single" w:sz="4" w:space="0" w:color="000000"/>
              <w:left w:val="single" w:sz="4" w:space="0" w:color="000000"/>
              <w:bottom w:val="single" w:sz="4" w:space="0" w:color="000000"/>
              <w:right w:val="single" w:sz="4" w:space="0" w:color="000000"/>
            </w:tcBorders>
          </w:tcPr>
          <w:p w:rsidR="002117FE" w:rsidRPr="00B8245C" w:rsidRDefault="002117FE" w:rsidP="007C0867">
            <w:pPr>
              <w:jc w:val="both"/>
              <w:rPr>
                <w:sz w:val="26"/>
                <w:szCs w:val="26"/>
                <w:lang w:val="uk-UA"/>
              </w:rPr>
            </w:pPr>
            <w:r w:rsidRPr="00B8245C">
              <w:rPr>
                <w:sz w:val="26"/>
                <w:szCs w:val="26"/>
              </w:rPr>
              <w:t xml:space="preserve">Проведення </w:t>
            </w:r>
            <w:proofErr w:type="spellStart"/>
            <w:r w:rsidRPr="00B8245C">
              <w:rPr>
                <w:sz w:val="26"/>
                <w:szCs w:val="26"/>
              </w:rPr>
              <w:t>позапланових</w:t>
            </w:r>
            <w:proofErr w:type="spellEnd"/>
            <w:r w:rsidRPr="00B8245C">
              <w:rPr>
                <w:sz w:val="26"/>
                <w:szCs w:val="26"/>
              </w:rPr>
              <w:t xml:space="preserve"> </w:t>
            </w:r>
            <w:proofErr w:type="spellStart"/>
            <w:r w:rsidRPr="00B8245C">
              <w:rPr>
                <w:sz w:val="26"/>
                <w:szCs w:val="26"/>
              </w:rPr>
              <w:t>перевірок</w:t>
            </w:r>
            <w:proofErr w:type="spellEnd"/>
            <w:r w:rsidRPr="00B8245C">
              <w:rPr>
                <w:sz w:val="26"/>
                <w:szCs w:val="26"/>
              </w:rPr>
              <w:t xml:space="preserve"> характеристик продукції державного </w:t>
            </w:r>
            <w:proofErr w:type="spellStart"/>
            <w:r w:rsidRPr="00B8245C">
              <w:rPr>
                <w:sz w:val="26"/>
                <w:szCs w:val="26"/>
              </w:rPr>
              <w:t>ринкового</w:t>
            </w:r>
            <w:proofErr w:type="spellEnd"/>
            <w:r w:rsidRPr="00B8245C">
              <w:rPr>
                <w:sz w:val="26"/>
                <w:szCs w:val="26"/>
              </w:rPr>
              <w:t xml:space="preserve"> </w:t>
            </w:r>
            <w:proofErr w:type="spellStart"/>
            <w:r w:rsidRPr="00B8245C">
              <w:rPr>
                <w:sz w:val="26"/>
                <w:szCs w:val="26"/>
              </w:rPr>
              <w:t>нагляду</w:t>
            </w:r>
            <w:proofErr w:type="spellEnd"/>
            <w:r w:rsidRPr="00B8245C">
              <w:rPr>
                <w:sz w:val="26"/>
                <w:szCs w:val="26"/>
              </w:rPr>
              <w:t xml:space="preserve"> у </w:t>
            </w:r>
            <w:proofErr w:type="spellStart"/>
            <w:r w:rsidRPr="00B8245C">
              <w:rPr>
                <w:sz w:val="26"/>
                <w:szCs w:val="26"/>
              </w:rPr>
              <w:t>розповсюджувачів</w:t>
            </w:r>
            <w:proofErr w:type="spellEnd"/>
            <w:r w:rsidRPr="00B8245C">
              <w:rPr>
                <w:sz w:val="26"/>
                <w:szCs w:val="26"/>
              </w:rPr>
              <w:t xml:space="preserve"> та </w:t>
            </w:r>
            <w:proofErr w:type="spellStart"/>
            <w:r w:rsidRPr="00B8245C">
              <w:rPr>
                <w:sz w:val="26"/>
                <w:szCs w:val="26"/>
              </w:rPr>
              <w:t>виробників</w:t>
            </w:r>
            <w:proofErr w:type="spellEnd"/>
            <w:r w:rsidRPr="00B8245C">
              <w:rPr>
                <w:sz w:val="26"/>
                <w:szCs w:val="26"/>
              </w:rPr>
              <w:t xml:space="preserve"> </w:t>
            </w:r>
            <w:proofErr w:type="spellStart"/>
            <w:r w:rsidRPr="00B8245C">
              <w:rPr>
                <w:sz w:val="26"/>
                <w:szCs w:val="26"/>
              </w:rPr>
              <w:t>медичних</w:t>
            </w:r>
            <w:proofErr w:type="spellEnd"/>
            <w:r w:rsidRPr="00B8245C">
              <w:rPr>
                <w:sz w:val="26"/>
                <w:szCs w:val="26"/>
              </w:rPr>
              <w:t xml:space="preserve"> </w:t>
            </w:r>
            <w:proofErr w:type="spellStart"/>
            <w:r w:rsidRPr="00B8245C">
              <w:rPr>
                <w:sz w:val="26"/>
                <w:szCs w:val="26"/>
              </w:rPr>
              <w:t>виробів</w:t>
            </w:r>
            <w:proofErr w:type="spellEnd"/>
            <w:r w:rsidR="007C0867" w:rsidRPr="00B8245C">
              <w:rPr>
                <w:sz w:val="26"/>
                <w:szCs w:val="26"/>
                <w:lang w:val="uk-UA"/>
              </w:rPr>
              <w:t>.</w:t>
            </w:r>
            <w:r w:rsidRPr="00B8245C">
              <w:rPr>
                <w:sz w:val="26"/>
                <w:szCs w:val="26"/>
              </w:rPr>
              <w:t xml:space="preserve"> </w:t>
            </w:r>
          </w:p>
        </w:tc>
        <w:tc>
          <w:tcPr>
            <w:tcW w:w="1107" w:type="pct"/>
            <w:gridSpan w:val="3"/>
            <w:tcBorders>
              <w:top w:val="single" w:sz="4" w:space="0" w:color="000000"/>
              <w:left w:val="single" w:sz="4" w:space="0" w:color="000000"/>
              <w:bottom w:val="single" w:sz="4" w:space="0" w:color="000000"/>
              <w:right w:val="single" w:sz="4" w:space="0" w:color="000000"/>
            </w:tcBorders>
          </w:tcPr>
          <w:p w:rsidR="00750710" w:rsidRPr="00B8245C" w:rsidRDefault="00750710" w:rsidP="00DB3493">
            <w:pPr>
              <w:jc w:val="center"/>
              <w:rPr>
                <w:sz w:val="24"/>
                <w:szCs w:val="24"/>
                <w:lang w:val="uk-UA"/>
              </w:rPr>
            </w:pPr>
          </w:p>
          <w:p w:rsidR="002117FE" w:rsidRPr="00B8245C" w:rsidRDefault="002117FE" w:rsidP="00DB3493">
            <w:pPr>
              <w:jc w:val="center"/>
              <w:rPr>
                <w:sz w:val="24"/>
                <w:szCs w:val="24"/>
              </w:rPr>
            </w:pPr>
            <w:r w:rsidRPr="00B8245C">
              <w:rPr>
                <w:sz w:val="24"/>
                <w:szCs w:val="24"/>
              </w:rPr>
              <w:t>Протягом року</w:t>
            </w:r>
          </w:p>
        </w:tc>
        <w:tc>
          <w:tcPr>
            <w:tcW w:w="1209" w:type="pct"/>
            <w:tcBorders>
              <w:top w:val="single" w:sz="4" w:space="0" w:color="000000"/>
              <w:left w:val="single" w:sz="4" w:space="0" w:color="000000"/>
              <w:bottom w:val="single" w:sz="4" w:space="0" w:color="000000"/>
              <w:right w:val="single" w:sz="4" w:space="0" w:color="000000"/>
            </w:tcBorders>
          </w:tcPr>
          <w:p w:rsidR="002117FE" w:rsidRPr="003D33FC" w:rsidRDefault="002117FE" w:rsidP="00772F55">
            <w:pPr>
              <w:jc w:val="center"/>
              <w:rPr>
                <w:color w:val="000000"/>
                <w:sz w:val="26"/>
                <w:szCs w:val="26"/>
                <w:lang w:val="uk-UA" w:eastAsia="uk-UA"/>
              </w:rPr>
            </w:pPr>
            <w:r w:rsidRPr="003D33FC">
              <w:rPr>
                <w:color w:val="000000"/>
                <w:sz w:val="26"/>
                <w:szCs w:val="26"/>
                <w:lang w:val="uk-UA" w:eastAsia="uk-UA"/>
              </w:rPr>
              <w:t>Керівництво Служби, сектор державного контролю у сфері обігу лікарських засобів, медичної продукції та обігу нарк</w:t>
            </w:r>
            <w:r w:rsidRPr="003D33FC">
              <w:rPr>
                <w:color w:val="000000"/>
                <w:sz w:val="26"/>
                <w:szCs w:val="26"/>
                <w:lang w:eastAsia="uk-UA"/>
              </w:rPr>
              <w:t>отичних засобів, психотропних речовин і прекурсорів</w:t>
            </w:r>
          </w:p>
        </w:tc>
      </w:tr>
      <w:tr w:rsidR="002117FE" w:rsidRPr="00B8245C" w:rsidTr="007C0867">
        <w:trPr>
          <w:trHeight w:val="340"/>
        </w:trPr>
        <w:tc>
          <w:tcPr>
            <w:tcW w:w="411" w:type="pct"/>
            <w:tcBorders>
              <w:top w:val="single" w:sz="4" w:space="0" w:color="000000"/>
              <w:left w:val="single" w:sz="4" w:space="0" w:color="000000"/>
              <w:bottom w:val="single" w:sz="4" w:space="0" w:color="000000"/>
              <w:right w:val="single" w:sz="4" w:space="0" w:color="000000"/>
            </w:tcBorders>
          </w:tcPr>
          <w:p w:rsidR="002117FE" w:rsidRPr="00B8245C" w:rsidRDefault="002117FE" w:rsidP="00DC40DF">
            <w:pPr>
              <w:shd w:val="clear" w:color="auto" w:fill="FFFFFF" w:themeFill="background1"/>
              <w:jc w:val="center"/>
              <w:rPr>
                <w:b/>
                <w:sz w:val="24"/>
                <w:szCs w:val="24"/>
                <w:lang w:val="uk-UA"/>
              </w:rPr>
            </w:pPr>
            <w:r w:rsidRPr="00B8245C">
              <w:rPr>
                <w:b/>
                <w:sz w:val="24"/>
                <w:szCs w:val="24"/>
                <w:lang w:val="uk-UA"/>
              </w:rPr>
              <w:t>3.</w:t>
            </w:r>
            <w:r w:rsidR="00DC40DF" w:rsidRPr="00B8245C">
              <w:rPr>
                <w:b/>
                <w:sz w:val="24"/>
                <w:szCs w:val="24"/>
                <w:lang w:val="uk-UA"/>
              </w:rPr>
              <w:t>6</w:t>
            </w:r>
          </w:p>
        </w:tc>
        <w:tc>
          <w:tcPr>
            <w:tcW w:w="2273" w:type="pct"/>
            <w:gridSpan w:val="3"/>
            <w:tcBorders>
              <w:top w:val="single" w:sz="4" w:space="0" w:color="000000"/>
              <w:left w:val="single" w:sz="4" w:space="0" w:color="000000"/>
              <w:bottom w:val="single" w:sz="4" w:space="0" w:color="000000"/>
              <w:right w:val="single" w:sz="4" w:space="0" w:color="000000"/>
            </w:tcBorders>
          </w:tcPr>
          <w:p w:rsidR="002117FE" w:rsidRPr="00B8245C" w:rsidRDefault="002117FE" w:rsidP="00A03BED">
            <w:pPr>
              <w:jc w:val="both"/>
              <w:rPr>
                <w:sz w:val="26"/>
                <w:szCs w:val="26"/>
              </w:rPr>
            </w:pPr>
            <w:proofErr w:type="spellStart"/>
            <w:r w:rsidRPr="00B8245C">
              <w:rPr>
                <w:sz w:val="26"/>
                <w:szCs w:val="26"/>
              </w:rPr>
              <w:t>Надання</w:t>
            </w:r>
            <w:proofErr w:type="spellEnd"/>
            <w:r w:rsidRPr="00B8245C">
              <w:rPr>
                <w:sz w:val="26"/>
                <w:szCs w:val="26"/>
              </w:rPr>
              <w:t xml:space="preserve"> </w:t>
            </w:r>
            <w:proofErr w:type="spellStart"/>
            <w:r w:rsidRPr="00B8245C">
              <w:rPr>
                <w:sz w:val="26"/>
                <w:szCs w:val="26"/>
              </w:rPr>
              <w:t>щоквартальних</w:t>
            </w:r>
            <w:proofErr w:type="spellEnd"/>
            <w:r w:rsidRPr="00B8245C">
              <w:rPr>
                <w:sz w:val="26"/>
                <w:szCs w:val="26"/>
              </w:rPr>
              <w:t xml:space="preserve"> </w:t>
            </w:r>
            <w:proofErr w:type="spellStart"/>
            <w:r w:rsidRPr="00B8245C">
              <w:rPr>
                <w:sz w:val="26"/>
                <w:szCs w:val="26"/>
              </w:rPr>
              <w:t>звітів</w:t>
            </w:r>
            <w:proofErr w:type="spellEnd"/>
            <w:r w:rsidRPr="00B8245C">
              <w:rPr>
                <w:sz w:val="26"/>
                <w:szCs w:val="26"/>
              </w:rPr>
              <w:t xml:space="preserve"> до Держлікслужби про </w:t>
            </w:r>
            <w:proofErr w:type="spellStart"/>
            <w:r w:rsidRPr="00B8245C">
              <w:rPr>
                <w:sz w:val="26"/>
                <w:szCs w:val="26"/>
              </w:rPr>
              <w:t>результати</w:t>
            </w:r>
            <w:proofErr w:type="spellEnd"/>
            <w:r w:rsidRPr="00B8245C">
              <w:rPr>
                <w:sz w:val="26"/>
                <w:szCs w:val="26"/>
              </w:rPr>
              <w:t xml:space="preserve"> </w:t>
            </w:r>
            <w:proofErr w:type="spellStart"/>
            <w:r w:rsidRPr="00B8245C">
              <w:rPr>
                <w:sz w:val="26"/>
                <w:szCs w:val="26"/>
              </w:rPr>
              <w:t>заходів</w:t>
            </w:r>
            <w:proofErr w:type="spellEnd"/>
            <w:r w:rsidRPr="00B8245C">
              <w:rPr>
                <w:sz w:val="26"/>
                <w:szCs w:val="26"/>
              </w:rPr>
              <w:t xml:space="preserve"> державного </w:t>
            </w:r>
            <w:proofErr w:type="spellStart"/>
            <w:r w:rsidRPr="00B8245C">
              <w:rPr>
                <w:sz w:val="26"/>
                <w:szCs w:val="26"/>
              </w:rPr>
              <w:t>ринкового</w:t>
            </w:r>
            <w:proofErr w:type="spellEnd"/>
            <w:r w:rsidRPr="00B8245C">
              <w:rPr>
                <w:sz w:val="26"/>
                <w:szCs w:val="26"/>
              </w:rPr>
              <w:t xml:space="preserve"> </w:t>
            </w:r>
            <w:proofErr w:type="spellStart"/>
            <w:r w:rsidRPr="00B8245C">
              <w:rPr>
                <w:sz w:val="26"/>
                <w:szCs w:val="26"/>
              </w:rPr>
              <w:t>нагляду</w:t>
            </w:r>
            <w:proofErr w:type="spellEnd"/>
            <w:r w:rsidRPr="00B8245C">
              <w:rPr>
                <w:sz w:val="26"/>
                <w:szCs w:val="26"/>
              </w:rPr>
              <w:t xml:space="preserve"> за </w:t>
            </w:r>
            <w:proofErr w:type="spellStart"/>
            <w:r w:rsidRPr="00B8245C">
              <w:rPr>
                <w:sz w:val="26"/>
                <w:szCs w:val="26"/>
              </w:rPr>
              <w:t>дотриманням</w:t>
            </w:r>
            <w:proofErr w:type="spellEnd"/>
            <w:r w:rsidRPr="00B8245C">
              <w:rPr>
                <w:sz w:val="26"/>
                <w:szCs w:val="26"/>
              </w:rPr>
              <w:t xml:space="preserve"> вимог </w:t>
            </w:r>
            <w:proofErr w:type="spellStart"/>
            <w:r w:rsidRPr="00B8245C">
              <w:rPr>
                <w:sz w:val="26"/>
                <w:szCs w:val="26"/>
              </w:rPr>
              <w:t>технічних</w:t>
            </w:r>
            <w:proofErr w:type="spellEnd"/>
            <w:r w:rsidRPr="00B8245C">
              <w:rPr>
                <w:sz w:val="26"/>
                <w:szCs w:val="26"/>
              </w:rPr>
              <w:t xml:space="preserve"> </w:t>
            </w:r>
            <w:proofErr w:type="spellStart"/>
            <w:r w:rsidRPr="00B8245C">
              <w:rPr>
                <w:sz w:val="26"/>
                <w:szCs w:val="26"/>
              </w:rPr>
              <w:t>регламентів</w:t>
            </w:r>
            <w:proofErr w:type="spellEnd"/>
            <w:r w:rsidRPr="00B8245C">
              <w:rPr>
                <w:sz w:val="26"/>
                <w:szCs w:val="26"/>
              </w:rPr>
              <w:t>.</w:t>
            </w:r>
          </w:p>
        </w:tc>
        <w:tc>
          <w:tcPr>
            <w:tcW w:w="1107" w:type="pct"/>
            <w:gridSpan w:val="3"/>
            <w:tcBorders>
              <w:top w:val="single" w:sz="4" w:space="0" w:color="000000"/>
              <w:left w:val="single" w:sz="4" w:space="0" w:color="000000"/>
              <w:bottom w:val="single" w:sz="4" w:space="0" w:color="000000"/>
              <w:right w:val="single" w:sz="4" w:space="0" w:color="000000"/>
            </w:tcBorders>
          </w:tcPr>
          <w:p w:rsidR="00306FD2" w:rsidRPr="00B8245C" w:rsidRDefault="00306FD2" w:rsidP="00DB3493">
            <w:pPr>
              <w:jc w:val="center"/>
              <w:rPr>
                <w:sz w:val="24"/>
                <w:szCs w:val="24"/>
                <w:lang w:val="uk-UA"/>
              </w:rPr>
            </w:pPr>
          </w:p>
          <w:p w:rsidR="00306FD2" w:rsidRPr="00B8245C" w:rsidRDefault="00306FD2" w:rsidP="00DB3493">
            <w:pPr>
              <w:jc w:val="center"/>
              <w:rPr>
                <w:sz w:val="24"/>
                <w:szCs w:val="24"/>
                <w:lang w:val="uk-UA"/>
              </w:rPr>
            </w:pPr>
          </w:p>
          <w:p w:rsidR="002117FE" w:rsidRPr="00B8245C" w:rsidRDefault="002117FE" w:rsidP="00DB3493">
            <w:pPr>
              <w:jc w:val="center"/>
              <w:rPr>
                <w:sz w:val="24"/>
                <w:szCs w:val="24"/>
              </w:rPr>
            </w:pPr>
            <w:r w:rsidRPr="00B8245C">
              <w:rPr>
                <w:sz w:val="24"/>
                <w:szCs w:val="24"/>
              </w:rPr>
              <w:t>Щоквартально</w:t>
            </w:r>
          </w:p>
        </w:tc>
        <w:tc>
          <w:tcPr>
            <w:tcW w:w="1209" w:type="pct"/>
            <w:tcBorders>
              <w:top w:val="single" w:sz="4" w:space="0" w:color="000000"/>
              <w:left w:val="single" w:sz="4" w:space="0" w:color="000000"/>
              <w:bottom w:val="single" w:sz="4" w:space="0" w:color="000000"/>
              <w:right w:val="single" w:sz="4" w:space="0" w:color="000000"/>
            </w:tcBorders>
          </w:tcPr>
          <w:p w:rsidR="002117FE" w:rsidRPr="003D33FC" w:rsidRDefault="002117FE" w:rsidP="00772F55">
            <w:pPr>
              <w:jc w:val="center"/>
              <w:rPr>
                <w:color w:val="000000"/>
                <w:sz w:val="26"/>
                <w:szCs w:val="26"/>
                <w:lang w:val="uk-UA" w:eastAsia="uk-UA"/>
              </w:rPr>
            </w:pPr>
            <w:r w:rsidRPr="003D33FC">
              <w:rPr>
                <w:color w:val="000000"/>
                <w:sz w:val="26"/>
                <w:szCs w:val="26"/>
                <w:lang w:val="uk-UA" w:eastAsia="uk-UA"/>
              </w:rPr>
              <w:t>Керівництво Служби, сектор державного контролю у сфері обігу лікарських засобів, медичної продукції та обігу нарк</w:t>
            </w:r>
            <w:r w:rsidRPr="003D33FC">
              <w:rPr>
                <w:color w:val="000000"/>
                <w:sz w:val="26"/>
                <w:szCs w:val="26"/>
                <w:lang w:eastAsia="uk-UA"/>
              </w:rPr>
              <w:t>отичних засобів, психотропних речовин і прекурсорів</w:t>
            </w:r>
          </w:p>
        </w:tc>
      </w:tr>
      <w:tr w:rsidR="002117FE" w:rsidRPr="00B8245C" w:rsidTr="007C0867">
        <w:trPr>
          <w:trHeight w:val="340"/>
        </w:trPr>
        <w:tc>
          <w:tcPr>
            <w:tcW w:w="411" w:type="pct"/>
            <w:tcBorders>
              <w:top w:val="single" w:sz="4" w:space="0" w:color="000000"/>
              <w:left w:val="single" w:sz="4" w:space="0" w:color="000000"/>
              <w:bottom w:val="single" w:sz="4" w:space="0" w:color="000000"/>
              <w:right w:val="single" w:sz="4" w:space="0" w:color="000000"/>
            </w:tcBorders>
          </w:tcPr>
          <w:p w:rsidR="002117FE" w:rsidRPr="00B8245C" w:rsidRDefault="002117FE" w:rsidP="00DC40DF">
            <w:pPr>
              <w:shd w:val="clear" w:color="auto" w:fill="FFFFFF" w:themeFill="background1"/>
              <w:jc w:val="center"/>
              <w:rPr>
                <w:b/>
                <w:sz w:val="24"/>
                <w:szCs w:val="24"/>
                <w:lang w:val="uk-UA"/>
              </w:rPr>
            </w:pPr>
            <w:r w:rsidRPr="00B8245C">
              <w:rPr>
                <w:b/>
                <w:sz w:val="24"/>
                <w:szCs w:val="24"/>
                <w:lang w:val="uk-UA"/>
              </w:rPr>
              <w:t>3.</w:t>
            </w:r>
            <w:r w:rsidR="00DC40DF" w:rsidRPr="00B8245C">
              <w:rPr>
                <w:b/>
                <w:sz w:val="24"/>
                <w:szCs w:val="24"/>
                <w:lang w:val="uk-UA"/>
              </w:rPr>
              <w:t>7</w:t>
            </w:r>
          </w:p>
        </w:tc>
        <w:tc>
          <w:tcPr>
            <w:tcW w:w="2273" w:type="pct"/>
            <w:gridSpan w:val="3"/>
            <w:tcBorders>
              <w:top w:val="single" w:sz="4" w:space="0" w:color="000000"/>
              <w:left w:val="single" w:sz="4" w:space="0" w:color="000000"/>
              <w:bottom w:val="single" w:sz="4" w:space="0" w:color="000000"/>
              <w:right w:val="single" w:sz="4" w:space="0" w:color="000000"/>
            </w:tcBorders>
          </w:tcPr>
          <w:p w:rsidR="002117FE" w:rsidRPr="00B8245C" w:rsidRDefault="002117FE" w:rsidP="00A03BED">
            <w:pPr>
              <w:jc w:val="both"/>
              <w:rPr>
                <w:sz w:val="26"/>
                <w:szCs w:val="26"/>
                <w:lang w:val="uk-UA"/>
              </w:rPr>
            </w:pPr>
            <w:r w:rsidRPr="00B8245C">
              <w:rPr>
                <w:sz w:val="26"/>
                <w:szCs w:val="26"/>
              </w:rPr>
              <w:t xml:space="preserve">Робота з </w:t>
            </w:r>
            <w:proofErr w:type="spellStart"/>
            <w:r w:rsidRPr="00B8245C">
              <w:rPr>
                <w:sz w:val="26"/>
                <w:szCs w:val="26"/>
              </w:rPr>
              <w:t>національною</w:t>
            </w:r>
            <w:proofErr w:type="spellEnd"/>
            <w:r w:rsidRPr="00B8245C">
              <w:rPr>
                <w:sz w:val="26"/>
                <w:szCs w:val="26"/>
              </w:rPr>
              <w:t xml:space="preserve"> </w:t>
            </w:r>
            <w:proofErr w:type="spellStart"/>
            <w:r w:rsidRPr="00B8245C">
              <w:rPr>
                <w:sz w:val="26"/>
                <w:szCs w:val="26"/>
              </w:rPr>
              <w:t>інформаційною</w:t>
            </w:r>
            <w:proofErr w:type="spellEnd"/>
            <w:r w:rsidRPr="00B8245C">
              <w:rPr>
                <w:sz w:val="26"/>
                <w:szCs w:val="26"/>
              </w:rPr>
              <w:t xml:space="preserve"> системою державного </w:t>
            </w:r>
            <w:proofErr w:type="spellStart"/>
            <w:r w:rsidRPr="00B8245C">
              <w:rPr>
                <w:sz w:val="26"/>
                <w:szCs w:val="26"/>
              </w:rPr>
              <w:t>ринкового</w:t>
            </w:r>
            <w:proofErr w:type="spellEnd"/>
            <w:r w:rsidRPr="00B8245C">
              <w:rPr>
                <w:sz w:val="26"/>
                <w:szCs w:val="26"/>
              </w:rPr>
              <w:t xml:space="preserve"> </w:t>
            </w:r>
            <w:proofErr w:type="spellStart"/>
            <w:r w:rsidRPr="00B8245C">
              <w:rPr>
                <w:sz w:val="26"/>
                <w:szCs w:val="26"/>
              </w:rPr>
              <w:t>нагляду</w:t>
            </w:r>
            <w:proofErr w:type="spellEnd"/>
            <w:r w:rsidRPr="00B8245C">
              <w:rPr>
                <w:sz w:val="26"/>
                <w:szCs w:val="26"/>
              </w:rPr>
              <w:t xml:space="preserve"> та системою оперативного </w:t>
            </w:r>
            <w:proofErr w:type="spellStart"/>
            <w:r w:rsidRPr="00B8245C">
              <w:rPr>
                <w:sz w:val="26"/>
                <w:szCs w:val="26"/>
              </w:rPr>
              <w:t>взаємного</w:t>
            </w:r>
            <w:proofErr w:type="spellEnd"/>
            <w:r w:rsidRPr="00B8245C">
              <w:rPr>
                <w:sz w:val="26"/>
                <w:szCs w:val="26"/>
              </w:rPr>
              <w:t xml:space="preserve"> </w:t>
            </w:r>
            <w:proofErr w:type="spellStart"/>
            <w:r w:rsidRPr="00B8245C">
              <w:rPr>
                <w:sz w:val="26"/>
                <w:szCs w:val="26"/>
              </w:rPr>
              <w:t>сповіщення</w:t>
            </w:r>
            <w:proofErr w:type="spellEnd"/>
            <w:r w:rsidRPr="00B8245C">
              <w:rPr>
                <w:sz w:val="26"/>
                <w:szCs w:val="26"/>
              </w:rPr>
              <w:t xml:space="preserve"> про </w:t>
            </w:r>
            <w:proofErr w:type="spellStart"/>
            <w:r w:rsidRPr="00B8245C">
              <w:rPr>
                <w:sz w:val="26"/>
                <w:szCs w:val="26"/>
              </w:rPr>
              <w:t>продукцію</w:t>
            </w:r>
            <w:proofErr w:type="spellEnd"/>
            <w:r w:rsidR="00EC5AD2" w:rsidRPr="00B8245C">
              <w:rPr>
                <w:sz w:val="26"/>
                <w:szCs w:val="26"/>
              </w:rPr>
              <w:t xml:space="preserve">, що становить </w:t>
            </w:r>
            <w:proofErr w:type="spellStart"/>
            <w:r w:rsidR="00EC5AD2" w:rsidRPr="00B8245C">
              <w:rPr>
                <w:sz w:val="26"/>
                <w:szCs w:val="26"/>
              </w:rPr>
              <w:t>серйозний</w:t>
            </w:r>
            <w:proofErr w:type="spellEnd"/>
            <w:r w:rsidR="00EC5AD2" w:rsidRPr="00B8245C">
              <w:rPr>
                <w:sz w:val="26"/>
                <w:szCs w:val="26"/>
              </w:rPr>
              <w:t xml:space="preserve"> </w:t>
            </w:r>
            <w:proofErr w:type="spellStart"/>
            <w:r w:rsidR="00EC5AD2" w:rsidRPr="00B8245C">
              <w:rPr>
                <w:sz w:val="26"/>
                <w:szCs w:val="26"/>
              </w:rPr>
              <w:t>ризик</w:t>
            </w:r>
            <w:proofErr w:type="spellEnd"/>
          </w:p>
        </w:tc>
        <w:tc>
          <w:tcPr>
            <w:tcW w:w="1107" w:type="pct"/>
            <w:gridSpan w:val="3"/>
            <w:tcBorders>
              <w:top w:val="single" w:sz="4" w:space="0" w:color="000000"/>
              <w:left w:val="single" w:sz="4" w:space="0" w:color="000000"/>
              <w:bottom w:val="single" w:sz="4" w:space="0" w:color="000000"/>
              <w:right w:val="single" w:sz="4" w:space="0" w:color="000000"/>
            </w:tcBorders>
          </w:tcPr>
          <w:p w:rsidR="00306FD2" w:rsidRPr="00B8245C" w:rsidRDefault="00306FD2" w:rsidP="00DB3493">
            <w:pPr>
              <w:jc w:val="center"/>
              <w:rPr>
                <w:sz w:val="24"/>
                <w:szCs w:val="24"/>
                <w:lang w:val="uk-UA"/>
              </w:rPr>
            </w:pPr>
          </w:p>
          <w:p w:rsidR="00306FD2" w:rsidRPr="00B8245C" w:rsidRDefault="00306FD2" w:rsidP="00DB3493">
            <w:pPr>
              <w:jc w:val="center"/>
              <w:rPr>
                <w:sz w:val="24"/>
                <w:szCs w:val="24"/>
                <w:lang w:val="uk-UA"/>
              </w:rPr>
            </w:pPr>
          </w:p>
          <w:p w:rsidR="002117FE" w:rsidRPr="00B8245C" w:rsidRDefault="002117FE" w:rsidP="00DB3493">
            <w:pPr>
              <w:jc w:val="center"/>
              <w:rPr>
                <w:sz w:val="24"/>
                <w:szCs w:val="24"/>
              </w:rPr>
            </w:pPr>
            <w:r w:rsidRPr="00B8245C">
              <w:rPr>
                <w:sz w:val="24"/>
                <w:szCs w:val="24"/>
              </w:rPr>
              <w:t>Протягом року</w:t>
            </w:r>
          </w:p>
        </w:tc>
        <w:tc>
          <w:tcPr>
            <w:tcW w:w="1209" w:type="pct"/>
            <w:tcBorders>
              <w:top w:val="single" w:sz="4" w:space="0" w:color="000000"/>
              <w:left w:val="single" w:sz="4" w:space="0" w:color="000000"/>
              <w:bottom w:val="single" w:sz="4" w:space="0" w:color="000000"/>
              <w:right w:val="single" w:sz="4" w:space="0" w:color="000000"/>
            </w:tcBorders>
          </w:tcPr>
          <w:p w:rsidR="002117FE" w:rsidRPr="003D33FC" w:rsidRDefault="002117FE" w:rsidP="00772F55">
            <w:pPr>
              <w:jc w:val="center"/>
              <w:rPr>
                <w:color w:val="000000"/>
                <w:sz w:val="26"/>
                <w:szCs w:val="26"/>
                <w:lang w:val="uk-UA" w:eastAsia="uk-UA"/>
              </w:rPr>
            </w:pPr>
            <w:r w:rsidRPr="003D33FC">
              <w:rPr>
                <w:color w:val="000000"/>
                <w:sz w:val="26"/>
                <w:szCs w:val="26"/>
                <w:lang w:val="uk-UA" w:eastAsia="uk-UA"/>
              </w:rPr>
              <w:t>Керівництво Служби, сектор державного контролю у сфері обігу лікарських засобів, медичної продукції та обігу нарк</w:t>
            </w:r>
            <w:r w:rsidRPr="003D33FC">
              <w:rPr>
                <w:color w:val="000000"/>
                <w:sz w:val="26"/>
                <w:szCs w:val="26"/>
                <w:lang w:eastAsia="uk-UA"/>
              </w:rPr>
              <w:t>отичних засобів, психотропних речовин і прекурсорів</w:t>
            </w:r>
          </w:p>
        </w:tc>
      </w:tr>
      <w:tr w:rsidR="002117FE" w:rsidRPr="00B8245C" w:rsidTr="007C0867">
        <w:trPr>
          <w:trHeight w:val="340"/>
        </w:trPr>
        <w:tc>
          <w:tcPr>
            <w:tcW w:w="411" w:type="pct"/>
            <w:tcBorders>
              <w:top w:val="single" w:sz="4" w:space="0" w:color="000000"/>
              <w:left w:val="single" w:sz="4" w:space="0" w:color="000000"/>
              <w:bottom w:val="single" w:sz="4" w:space="0" w:color="000000"/>
              <w:right w:val="single" w:sz="4" w:space="0" w:color="000000"/>
            </w:tcBorders>
          </w:tcPr>
          <w:p w:rsidR="002117FE" w:rsidRPr="00B8245C" w:rsidRDefault="002117FE" w:rsidP="00DC40DF">
            <w:pPr>
              <w:shd w:val="clear" w:color="auto" w:fill="FFFFFF" w:themeFill="background1"/>
              <w:jc w:val="center"/>
              <w:rPr>
                <w:b/>
                <w:sz w:val="24"/>
                <w:szCs w:val="24"/>
                <w:lang w:val="uk-UA"/>
              </w:rPr>
            </w:pPr>
            <w:r w:rsidRPr="00B8245C">
              <w:rPr>
                <w:b/>
                <w:sz w:val="24"/>
                <w:szCs w:val="24"/>
                <w:lang w:val="uk-UA"/>
              </w:rPr>
              <w:t>3.</w:t>
            </w:r>
            <w:r w:rsidR="00DC40DF" w:rsidRPr="00B8245C">
              <w:rPr>
                <w:b/>
                <w:sz w:val="24"/>
                <w:szCs w:val="24"/>
                <w:lang w:val="uk-UA"/>
              </w:rPr>
              <w:t>8</w:t>
            </w:r>
          </w:p>
        </w:tc>
        <w:tc>
          <w:tcPr>
            <w:tcW w:w="2273" w:type="pct"/>
            <w:gridSpan w:val="3"/>
            <w:tcBorders>
              <w:top w:val="single" w:sz="4" w:space="0" w:color="000000"/>
              <w:left w:val="single" w:sz="4" w:space="0" w:color="000000"/>
              <w:bottom w:val="single" w:sz="4" w:space="0" w:color="000000"/>
              <w:right w:val="single" w:sz="4" w:space="0" w:color="000000"/>
            </w:tcBorders>
          </w:tcPr>
          <w:p w:rsidR="00192202" w:rsidRPr="00B8245C" w:rsidRDefault="00192202" w:rsidP="00A03BED">
            <w:pPr>
              <w:jc w:val="both"/>
              <w:rPr>
                <w:sz w:val="26"/>
                <w:szCs w:val="26"/>
                <w:lang w:val="uk-UA"/>
              </w:rPr>
            </w:pPr>
          </w:p>
          <w:p w:rsidR="002117FE" w:rsidRPr="00B8245C" w:rsidRDefault="002117FE" w:rsidP="00A03BED">
            <w:pPr>
              <w:jc w:val="both"/>
              <w:rPr>
                <w:sz w:val="26"/>
                <w:szCs w:val="26"/>
                <w:lang w:val="uk-UA"/>
              </w:rPr>
            </w:pPr>
            <w:r w:rsidRPr="00B8245C">
              <w:rPr>
                <w:sz w:val="26"/>
                <w:szCs w:val="26"/>
              </w:rPr>
              <w:t>Участ</w:t>
            </w:r>
            <w:r w:rsidR="00764F48" w:rsidRPr="00B8245C">
              <w:rPr>
                <w:sz w:val="26"/>
                <w:szCs w:val="26"/>
              </w:rPr>
              <w:t xml:space="preserve">ь у </w:t>
            </w:r>
            <w:proofErr w:type="spellStart"/>
            <w:r w:rsidR="00764F48" w:rsidRPr="00B8245C">
              <w:rPr>
                <w:sz w:val="26"/>
                <w:szCs w:val="26"/>
              </w:rPr>
              <w:t>навчальних</w:t>
            </w:r>
            <w:proofErr w:type="spellEnd"/>
            <w:r w:rsidR="00764F48" w:rsidRPr="00B8245C">
              <w:rPr>
                <w:sz w:val="26"/>
                <w:szCs w:val="26"/>
              </w:rPr>
              <w:t xml:space="preserve"> </w:t>
            </w:r>
            <w:proofErr w:type="spellStart"/>
            <w:r w:rsidR="00764F48" w:rsidRPr="00B8245C">
              <w:rPr>
                <w:sz w:val="26"/>
                <w:szCs w:val="26"/>
              </w:rPr>
              <w:t>семінарах</w:t>
            </w:r>
            <w:proofErr w:type="spellEnd"/>
            <w:r w:rsidR="00764F48" w:rsidRPr="00B8245C">
              <w:rPr>
                <w:sz w:val="26"/>
                <w:szCs w:val="26"/>
              </w:rPr>
              <w:t>, відео</w:t>
            </w:r>
            <w:r w:rsidRPr="00B8245C">
              <w:rPr>
                <w:sz w:val="26"/>
                <w:szCs w:val="26"/>
              </w:rPr>
              <w:t xml:space="preserve">конференціях щодо </w:t>
            </w:r>
            <w:proofErr w:type="spellStart"/>
            <w:r w:rsidRPr="00B8245C">
              <w:rPr>
                <w:sz w:val="26"/>
                <w:szCs w:val="26"/>
              </w:rPr>
              <w:t>здійснен</w:t>
            </w:r>
            <w:r w:rsidR="00EC5AD2" w:rsidRPr="00B8245C">
              <w:rPr>
                <w:sz w:val="26"/>
                <w:szCs w:val="26"/>
              </w:rPr>
              <w:t>ня</w:t>
            </w:r>
            <w:proofErr w:type="spellEnd"/>
            <w:r w:rsidR="00EC5AD2" w:rsidRPr="00B8245C">
              <w:rPr>
                <w:sz w:val="26"/>
                <w:szCs w:val="26"/>
              </w:rPr>
              <w:t xml:space="preserve"> державного </w:t>
            </w:r>
            <w:proofErr w:type="spellStart"/>
            <w:r w:rsidR="00EC5AD2" w:rsidRPr="00B8245C">
              <w:rPr>
                <w:sz w:val="26"/>
                <w:szCs w:val="26"/>
              </w:rPr>
              <w:t>ринкового</w:t>
            </w:r>
            <w:proofErr w:type="spellEnd"/>
            <w:r w:rsidR="00EC5AD2" w:rsidRPr="00B8245C">
              <w:rPr>
                <w:sz w:val="26"/>
                <w:szCs w:val="26"/>
              </w:rPr>
              <w:t xml:space="preserve"> </w:t>
            </w:r>
            <w:proofErr w:type="spellStart"/>
            <w:r w:rsidR="00EC5AD2" w:rsidRPr="00B8245C">
              <w:rPr>
                <w:sz w:val="26"/>
                <w:szCs w:val="26"/>
              </w:rPr>
              <w:t>нагляду</w:t>
            </w:r>
            <w:proofErr w:type="spellEnd"/>
          </w:p>
        </w:tc>
        <w:tc>
          <w:tcPr>
            <w:tcW w:w="1107" w:type="pct"/>
            <w:gridSpan w:val="3"/>
            <w:tcBorders>
              <w:top w:val="single" w:sz="4" w:space="0" w:color="000000"/>
              <w:left w:val="single" w:sz="4" w:space="0" w:color="000000"/>
              <w:bottom w:val="single" w:sz="4" w:space="0" w:color="000000"/>
              <w:right w:val="single" w:sz="4" w:space="0" w:color="000000"/>
            </w:tcBorders>
          </w:tcPr>
          <w:p w:rsidR="00306FD2" w:rsidRPr="00B8245C" w:rsidRDefault="00306FD2" w:rsidP="00DB3493">
            <w:pPr>
              <w:jc w:val="center"/>
              <w:rPr>
                <w:sz w:val="24"/>
                <w:szCs w:val="24"/>
                <w:lang w:val="uk-UA"/>
              </w:rPr>
            </w:pPr>
          </w:p>
          <w:p w:rsidR="00306FD2" w:rsidRPr="00B8245C" w:rsidRDefault="00306FD2" w:rsidP="00DB3493">
            <w:pPr>
              <w:jc w:val="center"/>
              <w:rPr>
                <w:sz w:val="24"/>
                <w:szCs w:val="24"/>
                <w:lang w:val="uk-UA"/>
              </w:rPr>
            </w:pPr>
          </w:p>
          <w:p w:rsidR="002117FE" w:rsidRPr="00B8245C" w:rsidRDefault="002117FE" w:rsidP="00DB3493">
            <w:pPr>
              <w:jc w:val="center"/>
              <w:rPr>
                <w:sz w:val="24"/>
                <w:szCs w:val="24"/>
              </w:rPr>
            </w:pPr>
            <w:r w:rsidRPr="00B8245C">
              <w:rPr>
                <w:sz w:val="24"/>
                <w:szCs w:val="24"/>
              </w:rPr>
              <w:t>Протягом року</w:t>
            </w:r>
          </w:p>
        </w:tc>
        <w:tc>
          <w:tcPr>
            <w:tcW w:w="1209" w:type="pct"/>
            <w:tcBorders>
              <w:top w:val="single" w:sz="4" w:space="0" w:color="000000"/>
              <w:left w:val="single" w:sz="4" w:space="0" w:color="000000"/>
              <w:bottom w:val="single" w:sz="4" w:space="0" w:color="000000"/>
              <w:right w:val="single" w:sz="4" w:space="0" w:color="000000"/>
            </w:tcBorders>
          </w:tcPr>
          <w:p w:rsidR="002117FE" w:rsidRPr="003D33FC" w:rsidRDefault="002117FE" w:rsidP="00772F55">
            <w:pPr>
              <w:jc w:val="center"/>
              <w:rPr>
                <w:color w:val="000000"/>
                <w:sz w:val="26"/>
                <w:szCs w:val="26"/>
                <w:lang w:val="uk-UA" w:eastAsia="uk-UA"/>
              </w:rPr>
            </w:pPr>
            <w:r w:rsidRPr="003D33FC">
              <w:rPr>
                <w:color w:val="000000"/>
                <w:sz w:val="26"/>
                <w:szCs w:val="26"/>
                <w:lang w:val="uk-UA" w:eastAsia="uk-UA"/>
              </w:rPr>
              <w:t>Керівництво Служби, сектор державного контролю у сфері обігу лікарських засобів, медичної продукції та обігу нарк</w:t>
            </w:r>
            <w:r w:rsidRPr="003D33FC">
              <w:rPr>
                <w:color w:val="000000"/>
                <w:sz w:val="26"/>
                <w:szCs w:val="26"/>
                <w:lang w:eastAsia="uk-UA"/>
              </w:rPr>
              <w:t>отичних засобів, психотропних речовин і прекурсорів</w:t>
            </w:r>
          </w:p>
        </w:tc>
      </w:tr>
      <w:tr w:rsidR="002117FE" w:rsidRPr="00B8245C" w:rsidTr="007C0867">
        <w:trPr>
          <w:trHeight w:val="340"/>
        </w:trPr>
        <w:tc>
          <w:tcPr>
            <w:tcW w:w="411" w:type="pct"/>
            <w:tcBorders>
              <w:top w:val="single" w:sz="4" w:space="0" w:color="000000"/>
              <w:left w:val="single" w:sz="4" w:space="0" w:color="000000"/>
              <w:bottom w:val="single" w:sz="4" w:space="0" w:color="000000"/>
              <w:right w:val="single" w:sz="4" w:space="0" w:color="000000"/>
            </w:tcBorders>
          </w:tcPr>
          <w:p w:rsidR="002117FE" w:rsidRPr="00B8245C" w:rsidRDefault="002117FE" w:rsidP="007C0867">
            <w:pPr>
              <w:shd w:val="clear" w:color="auto" w:fill="FFFFFF" w:themeFill="background1"/>
              <w:jc w:val="center"/>
              <w:rPr>
                <w:b/>
                <w:sz w:val="24"/>
                <w:szCs w:val="24"/>
                <w:lang w:val="uk-UA"/>
              </w:rPr>
            </w:pPr>
            <w:r w:rsidRPr="00B8245C">
              <w:rPr>
                <w:b/>
                <w:sz w:val="24"/>
                <w:szCs w:val="24"/>
                <w:lang w:val="uk-UA"/>
              </w:rPr>
              <w:lastRenderedPageBreak/>
              <w:t>3.</w:t>
            </w:r>
            <w:r w:rsidR="007C0867" w:rsidRPr="00B8245C">
              <w:rPr>
                <w:b/>
                <w:sz w:val="24"/>
                <w:szCs w:val="24"/>
                <w:lang w:val="uk-UA"/>
              </w:rPr>
              <w:t>9</w:t>
            </w:r>
          </w:p>
        </w:tc>
        <w:tc>
          <w:tcPr>
            <w:tcW w:w="2273" w:type="pct"/>
            <w:gridSpan w:val="3"/>
            <w:tcBorders>
              <w:top w:val="single" w:sz="4" w:space="0" w:color="000000"/>
              <w:left w:val="single" w:sz="4" w:space="0" w:color="000000"/>
              <w:bottom w:val="single" w:sz="4" w:space="0" w:color="000000"/>
              <w:right w:val="single" w:sz="4" w:space="0" w:color="000000"/>
            </w:tcBorders>
          </w:tcPr>
          <w:p w:rsidR="002117FE" w:rsidRPr="00B8245C" w:rsidRDefault="002117FE" w:rsidP="00A03BED">
            <w:pPr>
              <w:jc w:val="both"/>
              <w:rPr>
                <w:sz w:val="26"/>
                <w:szCs w:val="26"/>
                <w:lang w:val="uk-UA"/>
              </w:rPr>
            </w:pPr>
            <w:proofErr w:type="spellStart"/>
            <w:r w:rsidRPr="00B8245C">
              <w:rPr>
                <w:sz w:val="26"/>
                <w:szCs w:val="26"/>
              </w:rPr>
              <w:t>Здійснення</w:t>
            </w:r>
            <w:proofErr w:type="spellEnd"/>
            <w:r w:rsidRPr="00B8245C">
              <w:rPr>
                <w:sz w:val="26"/>
                <w:szCs w:val="26"/>
              </w:rPr>
              <w:t xml:space="preserve"> </w:t>
            </w:r>
            <w:proofErr w:type="spellStart"/>
            <w:r w:rsidRPr="00B8245C">
              <w:rPr>
                <w:sz w:val="26"/>
                <w:szCs w:val="26"/>
              </w:rPr>
              <w:t>позапланових</w:t>
            </w:r>
            <w:proofErr w:type="spellEnd"/>
            <w:r w:rsidRPr="00B8245C">
              <w:rPr>
                <w:sz w:val="26"/>
                <w:szCs w:val="26"/>
              </w:rPr>
              <w:t xml:space="preserve"> </w:t>
            </w:r>
            <w:proofErr w:type="spellStart"/>
            <w:r w:rsidRPr="00B8245C">
              <w:rPr>
                <w:sz w:val="26"/>
                <w:szCs w:val="26"/>
              </w:rPr>
              <w:t>перевірок</w:t>
            </w:r>
            <w:proofErr w:type="spellEnd"/>
            <w:r w:rsidRPr="00B8245C">
              <w:rPr>
                <w:sz w:val="26"/>
                <w:szCs w:val="26"/>
              </w:rPr>
              <w:t xml:space="preserve"> характеристик продукції на </w:t>
            </w:r>
            <w:proofErr w:type="spellStart"/>
            <w:r w:rsidRPr="00B8245C">
              <w:rPr>
                <w:sz w:val="26"/>
                <w:szCs w:val="26"/>
              </w:rPr>
              <w:t>підставі</w:t>
            </w:r>
            <w:proofErr w:type="spellEnd"/>
            <w:r w:rsidRPr="00B8245C">
              <w:rPr>
                <w:sz w:val="26"/>
                <w:szCs w:val="26"/>
              </w:rPr>
              <w:t xml:space="preserve"> </w:t>
            </w:r>
            <w:proofErr w:type="spellStart"/>
            <w:r w:rsidRPr="00B8245C">
              <w:rPr>
                <w:sz w:val="26"/>
                <w:szCs w:val="26"/>
              </w:rPr>
              <w:t>повідомлень</w:t>
            </w:r>
            <w:proofErr w:type="spellEnd"/>
            <w:r w:rsidRPr="00B8245C">
              <w:rPr>
                <w:sz w:val="26"/>
                <w:szCs w:val="26"/>
              </w:rPr>
              <w:t xml:space="preserve"> </w:t>
            </w:r>
            <w:proofErr w:type="spellStart"/>
            <w:r w:rsidRPr="00B8245C">
              <w:rPr>
                <w:sz w:val="26"/>
                <w:szCs w:val="26"/>
              </w:rPr>
              <w:t>митних</w:t>
            </w:r>
            <w:proofErr w:type="spellEnd"/>
            <w:r w:rsidRPr="00B8245C">
              <w:rPr>
                <w:sz w:val="26"/>
                <w:szCs w:val="26"/>
              </w:rPr>
              <w:t xml:space="preserve"> органів про </w:t>
            </w:r>
            <w:proofErr w:type="spellStart"/>
            <w:r w:rsidRPr="00B8245C">
              <w:rPr>
                <w:sz w:val="26"/>
                <w:szCs w:val="26"/>
              </w:rPr>
              <w:t>припинення</w:t>
            </w:r>
            <w:proofErr w:type="spellEnd"/>
            <w:r w:rsidRPr="00B8245C">
              <w:rPr>
                <w:sz w:val="26"/>
                <w:szCs w:val="26"/>
              </w:rPr>
              <w:t xml:space="preserve"> </w:t>
            </w:r>
            <w:proofErr w:type="spellStart"/>
            <w:r w:rsidRPr="00B8245C">
              <w:rPr>
                <w:sz w:val="26"/>
                <w:szCs w:val="26"/>
              </w:rPr>
              <w:t>її</w:t>
            </w:r>
            <w:proofErr w:type="spellEnd"/>
            <w:r w:rsidRPr="00B8245C">
              <w:rPr>
                <w:sz w:val="26"/>
                <w:szCs w:val="26"/>
              </w:rPr>
              <w:t xml:space="preserve"> </w:t>
            </w:r>
            <w:proofErr w:type="spellStart"/>
            <w:r w:rsidRPr="00B8245C">
              <w:rPr>
                <w:sz w:val="26"/>
                <w:szCs w:val="26"/>
              </w:rPr>
              <w:t>митного</w:t>
            </w:r>
            <w:proofErr w:type="spellEnd"/>
            <w:r w:rsidRPr="00B8245C">
              <w:rPr>
                <w:sz w:val="26"/>
                <w:szCs w:val="26"/>
              </w:rPr>
              <w:t xml:space="preserve"> </w:t>
            </w:r>
            <w:proofErr w:type="spellStart"/>
            <w:r w:rsidR="003738F3" w:rsidRPr="00B8245C">
              <w:rPr>
                <w:sz w:val="26"/>
                <w:szCs w:val="26"/>
              </w:rPr>
              <w:t>оформлення</w:t>
            </w:r>
            <w:proofErr w:type="spellEnd"/>
            <w:r w:rsidR="003738F3" w:rsidRPr="00B8245C">
              <w:rPr>
                <w:sz w:val="26"/>
                <w:szCs w:val="26"/>
              </w:rPr>
              <w:t xml:space="preserve"> (у разі </w:t>
            </w:r>
            <w:proofErr w:type="spellStart"/>
            <w:r w:rsidR="003738F3" w:rsidRPr="00B8245C">
              <w:rPr>
                <w:sz w:val="26"/>
                <w:szCs w:val="26"/>
              </w:rPr>
              <w:t>надходження</w:t>
            </w:r>
            <w:proofErr w:type="spellEnd"/>
            <w:r w:rsidR="003738F3" w:rsidRPr="00B8245C">
              <w:rPr>
                <w:sz w:val="26"/>
                <w:szCs w:val="26"/>
              </w:rPr>
              <w:t>)</w:t>
            </w:r>
          </w:p>
        </w:tc>
        <w:tc>
          <w:tcPr>
            <w:tcW w:w="1107" w:type="pct"/>
            <w:gridSpan w:val="3"/>
            <w:tcBorders>
              <w:top w:val="single" w:sz="4" w:space="0" w:color="000000"/>
              <w:left w:val="single" w:sz="4" w:space="0" w:color="000000"/>
              <w:bottom w:val="single" w:sz="4" w:space="0" w:color="000000"/>
              <w:right w:val="single" w:sz="4" w:space="0" w:color="000000"/>
            </w:tcBorders>
          </w:tcPr>
          <w:p w:rsidR="002117FE" w:rsidRPr="00B8245C" w:rsidRDefault="00AD2924" w:rsidP="00DB3493">
            <w:pPr>
              <w:jc w:val="center"/>
              <w:rPr>
                <w:sz w:val="24"/>
                <w:szCs w:val="24"/>
                <w:lang w:val="uk-UA"/>
              </w:rPr>
            </w:pPr>
            <w:r w:rsidRPr="00B8245C">
              <w:rPr>
                <w:sz w:val="24"/>
                <w:szCs w:val="24"/>
                <w:lang w:val="uk-UA"/>
              </w:rPr>
              <w:t>У разі надходження таких звернень</w:t>
            </w:r>
          </w:p>
        </w:tc>
        <w:tc>
          <w:tcPr>
            <w:tcW w:w="1209" w:type="pct"/>
            <w:tcBorders>
              <w:top w:val="single" w:sz="4" w:space="0" w:color="000000"/>
              <w:left w:val="single" w:sz="4" w:space="0" w:color="000000"/>
              <w:bottom w:val="single" w:sz="4" w:space="0" w:color="000000"/>
              <w:right w:val="single" w:sz="4" w:space="0" w:color="000000"/>
            </w:tcBorders>
          </w:tcPr>
          <w:p w:rsidR="002117FE" w:rsidRPr="003D33FC" w:rsidRDefault="002117FE" w:rsidP="00772F55">
            <w:pPr>
              <w:jc w:val="center"/>
              <w:rPr>
                <w:color w:val="000000"/>
                <w:sz w:val="26"/>
                <w:szCs w:val="26"/>
                <w:lang w:val="uk-UA" w:eastAsia="uk-UA"/>
              </w:rPr>
            </w:pPr>
            <w:r w:rsidRPr="003D33FC">
              <w:rPr>
                <w:color w:val="000000"/>
                <w:sz w:val="26"/>
                <w:szCs w:val="26"/>
                <w:lang w:val="uk-UA" w:eastAsia="uk-UA"/>
              </w:rPr>
              <w:t>Керівництво Служби, сектор державного контролю у сфері обігу лікарських засобів, медичної продукції та обігу нарк</w:t>
            </w:r>
            <w:r w:rsidRPr="003D33FC">
              <w:rPr>
                <w:color w:val="000000"/>
                <w:sz w:val="26"/>
                <w:szCs w:val="26"/>
                <w:lang w:eastAsia="uk-UA"/>
              </w:rPr>
              <w:t>отичних засобів, психотропних речовин і прекурсорів</w:t>
            </w:r>
          </w:p>
        </w:tc>
      </w:tr>
      <w:tr w:rsidR="002117FE" w:rsidRPr="00B8245C" w:rsidTr="007C0867">
        <w:trPr>
          <w:trHeight w:val="340"/>
        </w:trPr>
        <w:tc>
          <w:tcPr>
            <w:tcW w:w="411" w:type="pct"/>
            <w:tcBorders>
              <w:top w:val="single" w:sz="4" w:space="0" w:color="000000"/>
              <w:left w:val="single" w:sz="4" w:space="0" w:color="000000"/>
              <w:bottom w:val="single" w:sz="4" w:space="0" w:color="000000"/>
              <w:right w:val="single" w:sz="4" w:space="0" w:color="000000"/>
            </w:tcBorders>
          </w:tcPr>
          <w:p w:rsidR="002117FE" w:rsidRPr="00B8245C" w:rsidRDefault="002117FE" w:rsidP="007C0867">
            <w:pPr>
              <w:shd w:val="clear" w:color="auto" w:fill="FFFFFF" w:themeFill="background1"/>
              <w:jc w:val="center"/>
              <w:rPr>
                <w:b/>
                <w:sz w:val="24"/>
                <w:szCs w:val="24"/>
                <w:lang w:val="uk-UA"/>
              </w:rPr>
            </w:pPr>
            <w:r w:rsidRPr="00B8245C">
              <w:rPr>
                <w:b/>
                <w:sz w:val="24"/>
                <w:szCs w:val="24"/>
                <w:lang w:val="uk-UA"/>
              </w:rPr>
              <w:t>3.1</w:t>
            </w:r>
            <w:r w:rsidR="007C0867" w:rsidRPr="00B8245C">
              <w:rPr>
                <w:b/>
                <w:sz w:val="24"/>
                <w:szCs w:val="24"/>
                <w:lang w:val="uk-UA"/>
              </w:rPr>
              <w:t>0</w:t>
            </w:r>
          </w:p>
        </w:tc>
        <w:tc>
          <w:tcPr>
            <w:tcW w:w="2273" w:type="pct"/>
            <w:gridSpan w:val="3"/>
            <w:tcBorders>
              <w:top w:val="single" w:sz="4" w:space="0" w:color="000000"/>
              <w:left w:val="single" w:sz="4" w:space="0" w:color="000000"/>
              <w:bottom w:val="single" w:sz="4" w:space="0" w:color="000000"/>
              <w:right w:val="single" w:sz="4" w:space="0" w:color="000000"/>
            </w:tcBorders>
          </w:tcPr>
          <w:p w:rsidR="002117FE" w:rsidRPr="00B8245C" w:rsidRDefault="002117FE" w:rsidP="00A03BED">
            <w:pPr>
              <w:jc w:val="both"/>
              <w:rPr>
                <w:sz w:val="26"/>
                <w:szCs w:val="26"/>
                <w:lang w:val="uk-UA"/>
              </w:rPr>
            </w:pPr>
            <w:proofErr w:type="spellStart"/>
            <w:r w:rsidRPr="00B8245C">
              <w:rPr>
                <w:sz w:val="26"/>
                <w:szCs w:val="26"/>
              </w:rPr>
              <w:t>Надання</w:t>
            </w:r>
            <w:proofErr w:type="spellEnd"/>
            <w:r w:rsidRPr="00B8245C">
              <w:rPr>
                <w:sz w:val="26"/>
                <w:szCs w:val="26"/>
              </w:rPr>
              <w:t xml:space="preserve"> до Держлікслужби </w:t>
            </w:r>
            <w:proofErr w:type="spellStart"/>
            <w:r w:rsidRPr="00B8245C">
              <w:rPr>
                <w:sz w:val="26"/>
                <w:szCs w:val="26"/>
              </w:rPr>
              <w:t>звіту</w:t>
            </w:r>
            <w:proofErr w:type="spellEnd"/>
            <w:r w:rsidRPr="00B8245C">
              <w:rPr>
                <w:sz w:val="26"/>
                <w:szCs w:val="26"/>
              </w:rPr>
              <w:t xml:space="preserve"> про проведення </w:t>
            </w:r>
            <w:proofErr w:type="spellStart"/>
            <w:r w:rsidRPr="00B8245C">
              <w:rPr>
                <w:sz w:val="26"/>
                <w:szCs w:val="26"/>
              </w:rPr>
              <w:t>планових</w:t>
            </w:r>
            <w:proofErr w:type="spellEnd"/>
            <w:r w:rsidRPr="00B8245C">
              <w:rPr>
                <w:sz w:val="26"/>
                <w:szCs w:val="26"/>
              </w:rPr>
              <w:t xml:space="preserve"> </w:t>
            </w:r>
            <w:proofErr w:type="spellStart"/>
            <w:r w:rsidRPr="00B8245C">
              <w:rPr>
                <w:sz w:val="26"/>
                <w:szCs w:val="26"/>
              </w:rPr>
              <w:t>перевірок</w:t>
            </w:r>
            <w:proofErr w:type="spellEnd"/>
            <w:r w:rsidRPr="00B8245C">
              <w:rPr>
                <w:sz w:val="26"/>
                <w:szCs w:val="26"/>
              </w:rPr>
              <w:t xml:space="preserve"> характеристик проду</w:t>
            </w:r>
            <w:r w:rsidR="00AF1B2A" w:rsidRPr="00B8245C">
              <w:rPr>
                <w:sz w:val="26"/>
                <w:szCs w:val="26"/>
              </w:rPr>
              <w:t>кції</w:t>
            </w:r>
          </w:p>
        </w:tc>
        <w:tc>
          <w:tcPr>
            <w:tcW w:w="1107" w:type="pct"/>
            <w:gridSpan w:val="3"/>
            <w:tcBorders>
              <w:top w:val="single" w:sz="4" w:space="0" w:color="000000"/>
              <w:left w:val="single" w:sz="4" w:space="0" w:color="000000"/>
              <w:bottom w:val="single" w:sz="4" w:space="0" w:color="000000"/>
              <w:right w:val="single" w:sz="4" w:space="0" w:color="000000"/>
            </w:tcBorders>
          </w:tcPr>
          <w:p w:rsidR="002117FE" w:rsidRPr="00B8245C" w:rsidRDefault="002117FE" w:rsidP="005225C1">
            <w:pPr>
              <w:jc w:val="center"/>
              <w:rPr>
                <w:sz w:val="24"/>
                <w:szCs w:val="24"/>
              </w:rPr>
            </w:pPr>
            <w:r w:rsidRPr="00B8245C">
              <w:rPr>
                <w:sz w:val="24"/>
                <w:szCs w:val="24"/>
              </w:rPr>
              <w:t>До 25 лютого 20</w:t>
            </w:r>
            <w:r w:rsidR="005225C1" w:rsidRPr="00B8245C">
              <w:rPr>
                <w:sz w:val="24"/>
                <w:szCs w:val="24"/>
                <w:lang w:val="uk-UA"/>
              </w:rPr>
              <w:t>20</w:t>
            </w:r>
            <w:r w:rsidRPr="00B8245C">
              <w:rPr>
                <w:sz w:val="24"/>
                <w:szCs w:val="24"/>
              </w:rPr>
              <w:t xml:space="preserve"> року</w:t>
            </w:r>
          </w:p>
        </w:tc>
        <w:tc>
          <w:tcPr>
            <w:tcW w:w="1209" w:type="pct"/>
            <w:tcBorders>
              <w:top w:val="single" w:sz="4" w:space="0" w:color="000000"/>
              <w:left w:val="single" w:sz="4" w:space="0" w:color="000000"/>
              <w:bottom w:val="single" w:sz="4" w:space="0" w:color="000000"/>
              <w:right w:val="single" w:sz="4" w:space="0" w:color="000000"/>
            </w:tcBorders>
          </w:tcPr>
          <w:p w:rsidR="002117FE" w:rsidRPr="003D33FC" w:rsidRDefault="002117FE" w:rsidP="00772F55">
            <w:pPr>
              <w:jc w:val="center"/>
              <w:rPr>
                <w:color w:val="000000"/>
                <w:sz w:val="26"/>
                <w:szCs w:val="26"/>
                <w:lang w:val="uk-UA" w:eastAsia="uk-UA"/>
              </w:rPr>
            </w:pPr>
            <w:r w:rsidRPr="003D33FC">
              <w:rPr>
                <w:color w:val="000000"/>
                <w:sz w:val="26"/>
                <w:szCs w:val="26"/>
                <w:lang w:val="uk-UA" w:eastAsia="uk-UA"/>
              </w:rPr>
              <w:t>Керівництво Служби, сектор державного контролю у сфері обігу лікарських засобів, медичної продукції та обігу нарк</w:t>
            </w:r>
            <w:r w:rsidRPr="003D33FC">
              <w:rPr>
                <w:color w:val="000000"/>
                <w:sz w:val="26"/>
                <w:szCs w:val="26"/>
                <w:lang w:eastAsia="uk-UA"/>
              </w:rPr>
              <w:t>отичних засобів, психотропних речовин і прекурсорів</w:t>
            </w:r>
          </w:p>
        </w:tc>
      </w:tr>
      <w:tr w:rsidR="002117FE" w:rsidRPr="00B8245C" w:rsidTr="007C0867">
        <w:trPr>
          <w:trHeight w:val="340"/>
        </w:trPr>
        <w:tc>
          <w:tcPr>
            <w:tcW w:w="411" w:type="pct"/>
            <w:tcBorders>
              <w:top w:val="single" w:sz="4" w:space="0" w:color="000000"/>
              <w:left w:val="single" w:sz="4" w:space="0" w:color="000000"/>
              <w:bottom w:val="single" w:sz="4" w:space="0" w:color="000000"/>
              <w:right w:val="single" w:sz="4" w:space="0" w:color="000000"/>
            </w:tcBorders>
          </w:tcPr>
          <w:p w:rsidR="002117FE" w:rsidRPr="00B8245C" w:rsidRDefault="002117FE" w:rsidP="00164B92">
            <w:pPr>
              <w:shd w:val="clear" w:color="auto" w:fill="FFFFFF" w:themeFill="background1"/>
              <w:jc w:val="center"/>
              <w:rPr>
                <w:b/>
                <w:sz w:val="24"/>
                <w:szCs w:val="24"/>
                <w:lang w:val="uk-UA"/>
              </w:rPr>
            </w:pPr>
            <w:r w:rsidRPr="00B8245C">
              <w:rPr>
                <w:b/>
                <w:sz w:val="24"/>
                <w:szCs w:val="24"/>
                <w:lang w:val="uk-UA"/>
              </w:rPr>
              <w:t>3.</w:t>
            </w:r>
            <w:r w:rsidR="007C0867" w:rsidRPr="00B8245C">
              <w:rPr>
                <w:b/>
                <w:sz w:val="24"/>
                <w:szCs w:val="24"/>
                <w:lang w:val="uk-UA"/>
              </w:rPr>
              <w:t>11</w:t>
            </w:r>
          </w:p>
        </w:tc>
        <w:tc>
          <w:tcPr>
            <w:tcW w:w="2273" w:type="pct"/>
            <w:gridSpan w:val="3"/>
            <w:tcBorders>
              <w:top w:val="single" w:sz="4" w:space="0" w:color="000000"/>
              <w:left w:val="single" w:sz="4" w:space="0" w:color="000000"/>
              <w:bottom w:val="single" w:sz="4" w:space="0" w:color="000000"/>
              <w:right w:val="single" w:sz="4" w:space="0" w:color="000000"/>
            </w:tcBorders>
          </w:tcPr>
          <w:p w:rsidR="002117FE" w:rsidRPr="00B8245C" w:rsidRDefault="002117FE" w:rsidP="00A03BED">
            <w:pPr>
              <w:jc w:val="both"/>
              <w:rPr>
                <w:sz w:val="26"/>
                <w:szCs w:val="26"/>
                <w:lang w:val="uk-UA"/>
              </w:rPr>
            </w:pPr>
            <w:proofErr w:type="spellStart"/>
            <w:r w:rsidRPr="00B8245C">
              <w:rPr>
                <w:sz w:val="26"/>
                <w:szCs w:val="26"/>
              </w:rPr>
              <w:t>Формування</w:t>
            </w:r>
            <w:proofErr w:type="spellEnd"/>
            <w:r w:rsidRPr="00B8245C">
              <w:rPr>
                <w:sz w:val="26"/>
                <w:szCs w:val="26"/>
              </w:rPr>
              <w:t xml:space="preserve"> </w:t>
            </w:r>
            <w:proofErr w:type="spellStart"/>
            <w:r w:rsidR="007C0867" w:rsidRPr="00B8245C">
              <w:rPr>
                <w:sz w:val="26"/>
                <w:szCs w:val="26"/>
                <w:lang w:val="uk-UA"/>
              </w:rPr>
              <w:t>проєктів</w:t>
            </w:r>
            <w:proofErr w:type="spellEnd"/>
            <w:r w:rsidR="007C0867" w:rsidRPr="00B8245C">
              <w:rPr>
                <w:sz w:val="26"/>
                <w:szCs w:val="26"/>
                <w:lang w:val="uk-UA"/>
              </w:rPr>
              <w:t xml:space="preserve"> </w:t>
            </w:r>
            <w:proofErr w:type="spellStart"/>
            <w:r w:rsidRPr="00B8245C">
              <w:rPr>
                <w:sz w:val="26"/>
                <w:szCs w:val="26"/>
              </w:rPr>
              <w:t>планів</w:t>
            </w:r>
            <w:proofErr w:type="spellEnd"/>
            <w:r w:rsidRPr="00B8245C">
              <w:rPr>
                <w:sz w:val="26"/>
                <w:szCs w:val="26"/>
              </w:rPr>
              <w:t xml:space="preserve"> проведення </w:t>
            </w:r>
            <w:proofErr w:type="spellStart"/>
            <w:r w:rsidRPr="00B8245C">
              <w:rPr>
                <w:sz w:val="26"/>
                <w:szCs w:val="26"/>
              </w:rPr>
              <w:t>перевірок</w:t>
            </w:r>
            <w:proofErr w:type="spellEnd"/>
            <w:r w:rsidRPr="00B8245C">
              <w:rPr>
                <w:sz w:val="26"/>
                <w:szCs w:val="26"/>
              </w:rPr>
              <w:t xml:space="preserve"> характеристик проду</w:t>
            </w:r>
            <w:r w:rsidR="00A03BED" w:rsidRPr="00B8245C">
              <w:rPr>
                <w:sz w:val="26"/>
                <w:szCs w:val="26"/>
              </w:rPr>
              <w:t>кції у суб’єктів господарювання</w:t>
            </w:r>
          </w:p>
          <w:p w:rsidR="00DC40DF" w:rsidRPr="00B8245C" w:rsidRDefault="00DC40DF" w:rsidP="00A03BED">
            <w:pPr>
              <w:jc w:val="both"/>
              <w:rPr>
                <w:sz w:val="26"/>
                <w:szCs w:val="26"/>
                <w:lang w:val="uk-UA"/>
              </w:rPr>
            </w:pPr>
          </w:p>
          <w:p w:rsidR="00DC40DF" w:rsidRPr="00B8245C" w:rsidRDefault="00DC40DF" w:rsidP="00A03BED">
            <w:pPr>
              <w:jc w:val="both"/>
              <w:rPr>
                <w:sz w:val="26"/>
                <w:szCs w:val="26"/>
                <w:lang w:val="uk-UA"/>
              </w:rPr>
            </w:pPr>
          </w:p>
          <w:p w:rsidR="00DC40DF" w:rsidRPr="00B8245C" w:rsidRDefault="00DC40DF" w:rsidP="00A03BED">
            <w:pPr>
              <w:jc w:val="both"/>
              <w:rPr>
                <w:sz w:val="26"/>
                <w:szCs w:val="26"/>
                <w:lang w:val="uk-UA"/>
              </w:rPr>
            </w:pPr>
          </w:p>
          <w:p w:rsidR="00DC40DF" w:rsidRPr="00B8245C" w:rsidRDefault="00DC40DF" w:rsidP="00A03BED">
            <w:pPr>
              <w:jc w:val="both"/>
              <w:rPr>
                <w:sz w:val="26"/>
                <w:szCs w:val="26"/>
                <w:lang w:val="uk-UA"/>
              </w:rPr>
            </w:pPr>
          </w:p>
        </w:tc>
        <w:tc>
          <w:tcPr>
            <w:tcW w:w="1107" w:type="pct"/>
            <w:gridSpan w:val="3"/>
            <w:tcBorders>
              <w:top w:val="single" w:sz="4" w:space="0" w:color="000000"/>
              <w:left w:val="single" w:sz="4" w:space="0" w:color="000000"/>
              <w:bottom w:val="single" w:sz="4" w:space="0" w:color="000000"/>
              <w:right w:val="single" w:sz="4" w:space="0" w:color="000000"/>
            </w:tcBorders>
          </w:tcPr>
          <w:p w:rsidR="002117FE" w:rsidRPr="00B8245C" w:rsidRDefault="002117FE" w:rsidP="00DB3493">
            <w:pPr>
              <w:jc w:val="center"/>
              <w:rPr>
                <w:sz w:val="24"/>
                <w:szCs w:val="24"/>
              </w:rPr>
            </w:pPr>
            <w:r w:rsidRPr="00B8245C">
              <w:rPr>
                <w:sz w:val="24"/>
                <w:szCs w:val="24"/>
              </w:rPr>
              <w:t>Що</w:t>
            </w:r>
            <w:r w:rsidRPr="00B8245C">
              <w:rPr>
                <w:sz w:val="24"/>
                <w:szCs w:val="24"/>
                <w:lang w:val="uk-UA"/>
              </w:rPr>
              <w:t xml:space="preserve"> </w:t>
            </w:r>
            <w:r w:rsidRPr="00B8245C">
              <w:rPr>
                <w:sz w:val="24"/>
                <w:szCs w:val="24"/>
              </w:rPr>
              <w:t>півріччя</w:t>
            </w:r>
          </w:p>
        </w:tc>
        <w:tc>
          <w:tcPr>
            <w:tcW w:w="1209" w:type="pct"/>
            <w:tcBorders>
              <w:top w:val="single" w:sz="4" w:space="0" w:color="000000"/>
              <w:left w:val="single" w:sz="4" w:space="0" w:color="000000"/>
              <w:bottom w:val="single" w:sz="4" w:space="0" w:color="000000"/>
              <w:right w:val="single" w:sz="4" w:space="0" w:color="000000"/>
            </w:tcBorders>
          </w:tcPr>
          <w:p w:rsidR="002117FE" w:rsidRPr="003D33FC" w:rsidRDefault="002117FE" w:rsidP="00772F55">
            <w:pPr>
              <w:jc w:val="center"/>
              <w:rPr>
                <w:color w:val="000000"/>
                <w:sz w:val="26"/>
                <w:szCs w:val="26"/>
                <w:lang w:val="uk-UA" w:eastAsia="uk-UA"/>
              </w:rPr>
            </w:pPr>
            <w:r w:rsidRPr="003D33FC">
              <w:rPr>
                <w:color w:val="000000"/>
                <w:sz w:val="26"/>
                <w:szCs w:val="26"/>
                <w:lang w:val="uk-UA" w:eastAsia="uk-UA"/>
              </w:rPr>
              <w:t>Керівництво Служби, сектор державного контролю у сфері обігу лікарських засобів, медичної продукції та обігу нарк</w:t>
            </w:r>
            <w:r w:rsidRPr="003D33FC">
              <w:rPr>
                <w:color w:val="000000"/>
                <w:sz w:val="26"/>
                <w:szCs w:val="26"/>
                <w:lang w:eastAsia="uk-UA"/>
              </w:rPr>
              <w:t>отичних засобів, психотропних речовин і прекурсорів</w:t>
            </w:r>
          </w:p>
        </w:tc>
      </w:tr>
      <w:tr w:rsidR="002117FE" w:rsidRPr="00B8245C" w:rsidTr="00772F55">
        <w:trPr>
          <w:trHeight w:val="34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2117FE" w:rsidRPr="00B8245C" w:rsidRDefault="002117FE" w:rsidP="00772F55">
            <w:pPr>
              <w:ind w:right="-116"/>
              <w:jc w:val="center"/>
              <w:rPr>
                <w:b/>
                <w:sz w:val="24"/>
                <w:szCs w:val="24"/>
                <w:lang w:val="uk-UA"/>
              </w:rPr>
            </w:pPr>
            <w:r w:rsidRPr="00B8245C">
              <w:rPr>
                <w:b/>
                <w:sz w:val="24"/>
                <w:szCs w:val="24"/>
                <w:lang w:val="uk-UA"/>
              </w:rPr>
              <w:t>4.</w:t>
            </w:r>
          </w:p>
        </w:tc>
        <w:tc>
          <w:tcPr>
            <w:tcW w:w="4589" w:type="pct"/>
            <w:gridSpan w:val="7"/>
            <w:tcBorders>
              <w:top w:val="single" w:sz="4" w:space="0" w:color="000000"/>
              <w:left w:val="single" w:sz="4" w:space="0" w:color="000000"/>
              <w:bottom w:val="single" w:sz="4" w:space="0" w:color="000000"/>
              <w:right w:val="single" w:sz="4" w:space="0" w:color="000000"/>
            </w:tcBorders>
            <w:vAlign w:val="center"/>
            <w:hideMark/>
          </w:tcPr>
          <w:p w:rsidR="002117FE" w:rsidRPr="00B8245C" w:rsidRDefault="004A0D64" w:rsidP="00C970B2">
            <w:pPr>
              <w:jc w:val="center"/>
              <w:rPr>
                <w:b/>
                <w:sz w:val="24"/>
                <w:szCs w:val="24"/>
                <w:lang w:val="uk-UA"/>
              </w:rPr>
            </w:pPr>
            <w:r w:rsidRPr="00B8245C">
              <w:rPr>
                <w:b/>
                <w:szCs w:val="28"/>
                <w:lang w:val="uk-UA"/>
              </w:rPr>
              <w:t xml:space="preserve">ВПРОВАДЖЕННЯ СИСТЕМИ УПРАВЛІННЯ ЯКІСТЮ </w:t>
            </w:r>
            <w:r w:rsidR="00C970B2" w:rsidRPr="00B8245C">
              <w:rPr>
                <w:b/>
                <w:szCs w:val="28"/>
                <w:lang w:val="uk-UA"/>
              </w:rPr>
              <w:t>ТА</w:t>
            </w:r>
            <w:r w:rsidR="00E64CE5" w:rsidRPr="00B8245C">
              <w:rPr>
                <w:b/>
                <w:szCs w:val="28"/>
                <w:lang w:val="uk-UA"/>
              </w:rPr>
              <w:t xml:space="preserve"> ВНУТРІШНЬОГО АУДИТУ</w:t>
            </w:r>
          </w:p>
        </w:tc>
      </w:tr>
      <w:tr w:rsidR="000274E5" w:rsidRPr="00B8245C" w:rsidTr="007C0867">
        <w:trPr>
          <w:trHeight w:val="340"/>
        </w:trPr>
        <w:tc>
          <w:tcPr>
            <w:tcW w:w="411" w:type="pct"/>
            <w:tcBorders>
              <w:top w:val="single" w:sz="4" w:space="0" w:color="000000"/>
              <w:left w:val="single" w:sz="4" w:space="0" w:color="000000"/>
              <w:bottom w:val="single" w:sz="4" w:space="0" w:color="000000"/>
              <w:right w:val="single" w:sz="4" w:space="0" w:color="000000"/>
            </w:tcBorders>
            <w:vAlign w:val="center"/>
          </w:tcPr>
          <w:p w:rsidR="000274E5" w:rsidRPr="00B8245C" w:rsidRDefault="000274E5" w:rsidP="007C0867">
            <w:pPr>
              <w:ind w:right="-116"/>
              <w:jc w:val="center"/>
              <w:rPr>
                <w:b/>
                <w:sz w:val="24"/>
                <w:szCs w:val="24"/>
                <w:lang w:val="uk-UA"/>
              </w:rPr>
            </w:pPr>
            <w:r w:rsidRPr="00B8245C">
              <w:rPr>
                <w:b/>
                <w:sz w:val="24"/>
                <w:szCs w:val="24"/>
                <w:lang w:val="uk-UA"/>
              </w:rPr>
              <w:t>4.</w:t>
            </w:r>
            <w:r w:rsidR="007C0867" w:rsidRPr="00B8245C">
              <w:rPr>
                <w:b/>
                <w:sz w:val="24"/>
                <w:szCs w:val="24"/>
                <w:lang w:val="uk-UA"/>
              </w:rPr>
              <w:t>1</w:t>
            </w:r>
          </w:p>
        </w:tc>
        <w:tc>
          <w:tcPr>
            <w:tcW w:w="2279" w:type="pct"/>
            <w:gridSpan w:val="4"/>
            <w:tcBorders>
              <w:top w:val="single" w:sz="4" w:space="0" w:color="000000"/>
              <w:left w:val="single" w:sz="4" w:space="0" w:color="000000"/>
              <w:bottom w:val="single" w:sz="4" w:space="0" w:color="000000"/>
              <w:right w:val="single" w:sz="4" w:space="0" w:color="auto"/>
            </w:tcBorders>
            <w:vAlign w:val="center"/>
          </w:tcPr>
          <w:p w:rsidR="004E5677" w:rsidRPr="00B8245C" w:rsidRDefault="0081281B" w:rsidP="00514165">
            <w:pPr>
              <w:jc w:val="both"/>
              <w:rPr>
                <w:sz w:val="26"/>
                <w:szCs w:val="26"/>
                <w:lang w:val="uk-UA"/>
              </w:rPr>
            </w:pPr>
            <w:r w:rsidRPr="00B8245C">
              <w:rPr>
                <w:sz w:val="26"/>
                <w:szCs w:val="26"/>
                <w:lang w:val="uk-UA"/>
              </w:rPr>
              <w:t>З</w:t>
            </w:r>
            <w:r w:rsidR="000274E5" w:rsidRPr="00B8245C">
              <w:rPr>
                <w:sz w:val="26"/>
                <w:szCs w:val="26"/>
                <w:lang w:val="uk-UA"/>
              </w:rPr>
              <w:t xml:space="preserve">в’язок з питань </w:t>
            </w:r>
            <w:r w:rsidRPr="00B8245C">
              <w:rPr>
                <w:sz w:val="26"/>
                <w:szCs w:val="26"/>
                <w:lang w:val="uk-UA"/>
              </w:rPr>
              <w:t xml:space="preserve">функціонування системи управління </w:t>
            </w:r>
            <w:r w:rsidR="000274E5" w:rsidRPr="00B8245C">
              <w:rPr>
                <w:sz w:val="26"/>
                <w:szCs w:val="26"/>
                <w:lang w:val="uk-UA"/>
              </w:rPr>
              <w:t>як</w:t>
            </w:r>
            <w:r w:rsidRPr="00B8245C">
              <w:rPr>
                <w:sz w:val="26"/>
                <w:szCs w:val="26"/>
                <w:lang w:val="uk-UA"/>
              </w:rPr>
              <w:t>істю</w:t>
            </w:r>
            <w:r w:rsidR="000274E5" w:rsidRPr="00B8245C">
              <w:rPr>
                <w:sz w:val="26"/>
                <w:szCs w:val="26"/>
                <w:lang w:val="uk-UA"/>
              </w:rPr>
              <w:t xml:space="preserve"> між</w:t>
            </w:r>
            <w:r w:rsidR="004E5677" w:rsidRPr="00B8245C">
              <w:rPr>
                <w:sz w:val="26"/>
                <w:szCs w:val="26"/>
                <w:lang w:val="uk-UA"/>
              </w:rPr>
              <w:t xml:space="preserve"> </w:t>
            </w:r>
            <w:r w:rsidR="000274E5" w:rsidRPr="00B8245C">
              <w:rPr>
                <w:sz w:val="26"/>
                <w:szCs w:val="26"/>
                <w:lang w:val="uk-UA"/>
              </w:rPr>
              <w:t>Державною службою з лікарських засобів та контролю за наркотик</w:t>
            </w:r>
            <w:r w:rsidR="004E5677" w:rsidRPr="00B8245C">
              <w:rPr>
                <w:sz w:val="26"/>
                <w:szCs w:val="26"/>
                <w:lang w:val="uk-UA"/>
              </w:rPr>
              <w:t>а</w:t>
            </w:r>
            <w:r w:rsidR="000274E5" w:rsidRPr="00B8245C">
              <w:rPr>
                <w:sz w:val="26"/>
                <w:szCs w:val="26"/>
                <w:lang w:val="uk-UA"/>
              </w:rPr>
              <w:t>ми у Волинській області та структур</w:t>
            </w:r>
            <w:r w:rsidR="004E5677" w:rsidRPr="00B8245C">
              <w:rPr>
                <w:sz w:val="26"/>
                <w:szCs w:val="26"/>
                <w:lang w:val="uk-UA"/>
              </w:rPr>
              <w:t>ними підрозділами Держлікслужби.</w:t>
            </w:r>
            <w:r w:rsidR="000274E5" w:rsidRPr="00B8245C">
              <w:rPr>
                <w:sz w:val="26"/>
                <w:szCs w:val="26"/>
                <w:lang w:val="uk-UA"/>
              </w:rPr>
              <w:t xml:space="preserve"> Організація щодо адаптування документів системи управління якістю Держлікслужби задля використання в роботі структурними підрозділами Служби</w:t>
            </w:r>
          </w:p>
        </w:tc>
        <w:tc>
          <w:tcPr>
            <w:tcW w:w="1093" w:type="pct"/>
            <w:tcBorders>
              <w:top w:val="single" w:sz="4" w:space="0" w:color="000000"/>
              <w:left w:val="single" w:sz="4" w:space="0" w:color="auto"/>
              <w:bottom w:val="single" w:sz="4" w:space="0" w:color="000000"/>
              <w:right w:val="single" w:sz="4" w:space="0" w:color="auto"/>
            </w:tcBorders>
            <w:vAlign w:val="center"/>
          </w:tcPr>
          <w:p w:rsidR="000274E5" w:rsidRPr="002F521E" w:rsidRDefault="000274E5" w:rsidP="00E15B72">
            <w:pPr>
              <w:jc w:val="center"/>
              <w:rPr>
                <w:sz w:val="26"/>
                <w:szCs w:val="26"/>
                <w:lang w:val="uk-UA"/>
              </w:rPr>
            </w:pPr>
            <w:r w:rsidRPr="002F521E">
              <w:rPr>
                <w:sz w:val="26"/>
                <w:szCs w:val="26"/>
                <w:lang w:val="uk-UA"/>
              </w:rPr>
              <w:t>Протягом  року</w:t>
            </w:r>
          </w:p>
        </w:tc>
        <w:tc>
          <w:tcPr>
            <w:tcW w:w="1217" w:type="pct"/>
            <w:gridSpan w:val="2"/>
            <w:tcBorders>
              <w:top w:val="single" w:sz="4" w:space="0" w:color="000000"/>
              <w:left w:val="single" w:sz="4" w:space="0" w:color="auto"/>
              <w:bottom w:val="single" w:sz="4" w:space="0" w:color="000000"/>
              <w:right w:val="single" w:sz="4" w:space="0" w:color="000000"/>
            </w:tcBorders>
            <w:vAlign w:val="center"/>
          </w:tcPr>
          <w:p w:rsidR="00265B88" w:rsidRPr="00B8245C" w:rsidRDefault="00265B88" w:rsidP="00565279">
            <w:pPr>
              <w:jc w:val="center"/>
              <w:rPr>
                <w:sz w:val="26"/>
                <w:szCs w:val="26"/>
                <w:lang w:val="uk-UA"/>
              </w:rPr>
            </w:pPr>
            <w:r w:rsidRPr="00B8245C">
              <w:rPr>
                <w:sz w:val="26"/>
                <w:szCs w:val="26"/>
                <w:lang w:val="uk-UA"/>
              </w:rPr>
              <w:t>Керівництво Служби</w:t>
            </w:r>
          </w:p>
          <w:p w:rsidR="000274E5" w:rsidRPr="00B8245C" w:rsidRDefault="000274E5" w:rsidP="00565279">
            <w:pPr>
              <w:jc w:val="center"/>
              <w:rPr>
                <w:color w:val="000000"/>
                <w:sz w:val="26"/>
                <w:szCs w:val="26"/>
                <w:lang w:val="uk-UA" w:eastAsia="uk-UA"/>
              </w:rPr>
            </w:pPr>
            <w:r w:rsidRPr="00B8245C">
              <w:rPr>
                <w:sz w:val="26"/>
                <w:szCs w:val="26"/>
                <w:lang w:val="uk-UA"/>
              </w:rPr>
              <w:t>Уповноважена особа з якості</w:t>
            </w:r>
          </w:p>
        </w:tc>
      </w:tr>
      <w:tr w:rsidR="004A0D64" w:rsidRPr="00B8245C" w:rsidTr="00772F55">
        <w:trPr>
          <w:trHeight w:val="340"/>
        </w:trPr>
        <w:tc>
          <w:tcPr>
            <w:tcW w:w="411" w:type="pct"/>
            <w:tcBorders>
              <w:top w:val="single" w:sz="4" w:space="0" w:color="000000"/>
              <w:left w:val="single" w:sz="4" w:space="0" w:color="000000"/>
              <w:bottom w:val="single" w:sz="4" w:space="0" w:color="000000"/>
              <w:right w:val="single" w:sz="4" w:space="0" w:color="000000"/>
            </w:tcBorders>
            <w:vAlign w:val="center"/>
          </w:tcPr>
          <w:p w:rsidR="004A0D64" w:rsidRPr="00B8245C" w:rsidRDefault="00E15B72" w:rsidP="00772F55">
            <w:pPr>
              <w:ind w:right="-116"/>
              <w:jc w:val="center"/>
              <w:rPr>
                <w:b/>
                <w:sz w:val="24"/>
                <w:szCs w:val="24"/>
                <w:lang w:val="uk-UA"/>
              </w:rPr>
            </w:pPr>
            <w:r w:rsidRPr="00B8245C">
              <w:rPr>
                <w:b/>
                <w:sz w:val="24"/>
                <w:szCs w:val="24"/>
                <w:lang w:val="uk-UA"/>
              </w:rPr>
              <w:t>5</w:t>
            </w:r>
          </w:p>
        </w:tc>
        <w:tc>
          <w:tcPr>
            <w:tcW w:w="4589" w:type="pct"/>
            <w:gridSpan w:val="7"/>
            <w:tcBorders>
              <w:top w:val="single" w:sz="4" w:space="0" w:color="000000"/>
              <w:left w:val="single" w:sz="4" w:space="0" w:color="000000"/>
              <w:bottom w:val="single" w:sz="4" w:space="0" w:color="000000"/>
              <w:right w:val="single" w:sz="4" w:space="0" w:color="000000"/>
            </w:tcBorders>
            <w:vAlign w:val="center"/>
          </w:tcPr>
          <w:p w:rsidR="004A0D64" w:rsidRPr="00B8245C" w:rsidRDefault="004A0D64" w:rsidP="0081540B">
            <w:pPr>
              <w:jc w:val="center"/>
              <w:rPr>
                <w:b/>
                <w:sz w:val="24"/>
                <w:szCs w:val="24"/>
                <w:lang w:val="uk-UA"/>
              </w:rPr>
            </w:pPr>
            <w:r w:rsidRPr="00B8245C">
              <w:rPr>
                <w:b/>
                <w:sz w:val="24"/>
                <w:szCs w:val="24"/>
                <w:lang w:val="uk-UA"/>
              </w:rPr>
              <w:t>ЗАХОДИ ЩОДО ЗАБЕЗПЕЧЕННЯ ДЕРЖАВНОГО КОНТРОЛЮ ЯКОСТІ ЛІКАРСЬКИХ ЗАСОБІВ</w:t>
            </w:r>
          </w:p>
        </w:tc>
      </w:tr>
      <w:tr w:rsidR="002117FE" w:rsidRPr="00B8245C" w:rsidTr="007C0867">
        <w:trPr>
          <w:trHeight w:val="340"/>
        </w:trPr>
        <w:tc>
          <w:tcPr>
            <w:tcW w:w="411" w:type="pct"/>
            <w:tcBorders>
              <w:top w:val="single" w:sz="4" w:space="0" w:color="000000"/>
              <w:left w:val="single" w:sz="4" w:space="0" w:color="000000"/>
              <w:bottom w:val="single" w:sz="4" w:space="0" w:color="000000"/>
              <w:right w:val="single" w:sz="4" w:space="0" w:color="000000"/>
            </w:tcBorders>
            <w:hideMark/>
          </w:tcPr>
          <w:p w:rsidR="002117FE" w:rsidRPr="00B8245C" w:rsidRDefault="00E15B72" w:rsidP="00772F55">
            <w:pPr>
              <w:shd w:val="clear" w:color="auto" w:fill="FFFFFF" w:themeFill="background1"/>
              <w:ind w:right="-116"/>
              <w:jc w:val="center"/>
              <w:rPr>
                <w:b/>
                <w:sz w:val="24"/>
                <w:szCs w:val="24"/>
                <w:lang w:val="uk-UA"/>
              </w:rPr>
            </w:pPr>
            <w:r w:rsidRPr="00B8245C">
              <w:rPr>
                <w:b/>
                <w:sz w:val="24"/>
                <w:szCs w:val="24"/>
                <w:lang w:val="uk-UA"/>
              </w:rPr>
              <w:t>5</w:t>
            </w:r>
            <w:r w:rsidR="002117FE" w:rsidRPr="00B8245C">
              <w:rPr>
                <w:b/>
                <w:sz w:val="24"/>
                <w:szCs w:val="24"/>
                <w:lang w:val="uk-UA"/>
              </w:rPr>
              <w:t>.1</w:t>
            </w:r>
          </w:p>
        </w:tc>
        <w:tc>
          <w:tcPr>
            <w:tcW w:w="2267" w:type="pct"/>
            <w:tcBorders>
              <w:top w:val="single" w:sz="4" w:space="0" w:color="000000"/>
              <w:left w:val="single" w:sz="4" w:space="0" w:color="000000"/>
              <w:bottom w:val="single" w:sz="4" w:space="0" w:color="000000"/>
              <w:right w:val="single" w:sz="4" w:space="0" w:color="000000"/>
            </w:tcBorders>
          </w:tcPr>
          <w:p w:rsidR="002117FE" w:rsidRPr="00B8245C" w:rsidRDefault="002117FE" w:rsidP="00E92C10">
            <w:pPr>
              <w:jc w:val="both"/>
              <w:rPr>
                <w:sz w:val="26"/>
                <w:szCs w:val="26"/>
                <w:lang w:val="uk-UA" w:eastAsia="uk-UA"/>
              </w:rPr>
            </w:pPr>
            <w:r w:rsidRPr="00B8245C">
              <w:rPr>
                <w:sz w:val="26"/>
                <w:szCs w:val="26"/>
                <w:lang w:val="uk-UA"/>
              </w:rPr>
              <w:t xml:space="preserve">Реалізація заходів державного нагляду (контролю) за </w:t>
            </w:r>
            <w:r w:rsidRPr="00B8245C">
              <w:rPr>
                <w:sz w:val="26"/>
                <w:szCs w:val="26"/>
                <w:lang w:val="uk-UA"/>
              </w:rPr>
              <w:lastRenderedPageBreak/>
              <w:t>додержанням суб’єктами господарювання вимог законодавства щодо якості лікарських засобів у тому числі медичних імунобіологічних препаратів на всіх етапах їх обігу, згідно Річного плану</w:t>
            </w:r>
            <w:r w:rsidRPr="00B8245C">
              <w:rPr>
                <w:rFonts w:ascii="Arial" w:hAnsi="Arial" w:cs="Arial"/>
                <w:sz w:val="26"/>
                <w:szCs w:val="26"/>
                <w:lang w:val="uk-UA"/>
              </w:rPr>
              <w:t xml:space="preserve"> </w:t>
            </w:r>
            <w:r w:rsidRPr="00B8245C">
              <w:rPr>
                <w:sz w:val="26"/>
                <w:szCs w:val="26"/>
                <w:lang w:val="uk-UA"/>
              </w:rPr>
              <w:t>з</w:t>
            </w:r>
            <w:r w:rsidRPr="00B8245C">
              <w:rPr>
                <w:sz w:val="26"/>
                <w:szCs w:val="26"/>
                <w:lang w:val="uk-UA" w:eastAsia="uk-UA"/>
              </w:rPr>
              <w:t>дійснення заходів державного нагляду (контролю) Держлікслужби на 20</w:t>
            </w:r>
            <w:r w:rsidR="00E92C10" w:rsidRPr="00B8245C">
              <w:rPr>
                <w:sz w:val="26"/>
                <w:szCs w:val="26"/>
                <w:lang w:val="uk-UA" w:eastAsia="uk-UA"/>
              </w:rPr>
              <w:t>20</w:t>
            </w:r>
            <w:r w:rsidRPr="00B8245C">
              <w:rPr>
                <w:sz w:val="26"/>
                <w:szCs w:val="26"/>
                <w:lang w:val="uk-UA" w:eastAsia="uk-UA"/>
              </w:rPr>
              <w:t>рік.</w:t>
            </w:r>
            <w:r w:rsidRPr="00B8245C">
              <w:rPr>
                <w:sz w:val="26"/>
                <w:szCs w:val="26"/>
                <w:lang w:val="uk-UA"/>
              </w:rPr>
              <w:t xml:space="preserve"> Виконання правил утилізації та знищення лікарських засобів, що застосовуються у сфері охорони здоров</w:t>
            </w:r>
            <w:r w:rsidRPr="00B8245C">
              <w:rPr>
                <w:sz w:val="26"/>
                <w:szCs w:val="26"/>
              </w:rPr>
              <w:t>’</w:t>
            </w:r>
            <w:r w:rsidRPr="00B8245C">
              <w:rPr>
                <w:sz w:val="26"/>
                <w:szCs w:val="26"/>
                <w:lang w:val="uk-UA"/>
              </w:rPr>
              <w:t>я на території Волинської області</w:t>
            </w:r>
          </w:p>
        </w:tc>
        <w:tc>
          <w:tcPr>
            <w:tcW w:w="1113" w:type="pct"/>
            <w:gridSpan w:val="5"/>
            <w:tcBorders>
              <w:top w:val="single" w:sz="4" w:space="0" w:color="000000"/>
              <w:left w:val="single" w:sz="4" w:space="0" w:color="000000"/>
              <w:bottom w:val="single" w:sz="4" w:space="0" w:color="000000"/>
              <w:right w:val="single" w:sz="4" w:space="0" w:color="000000"/>
            </w:tcBorders>
          </w:tcPr>
          <w:p w:rsidR="002117FE" w:rsidRPr="00B8245C" w:rsidRDefault="002117FE" w:rsidP="00772F55">
            <w:pPr>
              <w:rPr>
                <w:sz w:val="24"/>
                <w:szCs w:val="24"/>
                <w:lang w:val="uk-UA" w:eastAsia="uk-UA"/>
              </w:rPr>
            </w:pPr>
          </w:p>
          <w:p w:rsidR="002117FE" w:rsidRPr="00B8245C" w:rsidRDefault="002117FE" w:rsidP="00772F55">
            <w:pPr>
              <w:jc w:val="center"/>
              <w:rPr>
                <w:sz w:val="24"/>
                <w:szCs w:val="24"/>
                <w:lang w:val="uk-UA" w:eastAsia="uk-UA"/>
              </w:rPr>
            </w:pPr>
          </w:p>
          <w:p w:rsidR="00436238" w:rsidRPr="00B8245C" w:rsidRDefault="00436238" w:rsidP="00772F55">
            <w:pPr>
              <w:jc w:val="center"/>
              <w:rPr>
                <w:sz w:val="24"/>
                <w:szCs w:val="24"/>
                <w:lang w:val="uk-UA" w:eastAsia="uk-UA"/>
              </w:rPr>
            </w:pPr>
          </w:p>
          <w:p w:rsidR="00436238" w:rsidRPr="00B8245C" w:rsidRDefault="00436238" w:rsidP="00772F55">
            <w:pPr>
              <w:jc w:val="center"/>
              <w:rPr>
                <w:sz w:val="24"/>
                <w:szCs w:val="24"/>
                <w:lang w:val="uk-UA" w:eastAsia="uk-UA"/>
              </w:rPr>
            </w:pPr>
          </w:p>
          <w:p w:rsidR="002117FE" w:rsidRPr="00B8245C" w:rsidRDefault="002117FE" w:rsidP="00772F55">
            <w:pPr>
              <w:jc w:val="center"/>
              <w:rPr>
                <w:b/>
                <w:sz w:val="24"/>
                <w:szCs w:val="24"/>
                <w:lang w:val="uk-UA"/>
              </w:rPr>
            </w:pPr>
            <w:r w:rsidRPr="00B8245C">
              <w:rPr>
                <w:sz w:val="24"/>
                <w:szCs w:val="24"/>
                <w:lang w:val="uk-UA" w:eastAsia="uk-UA"/>
              </w:rPr>
              <w:t>Протягом року</w:t>
            </w:r>
          </w:p>
        </w:tc>
        <w:tc>
          <w:tcPr>
            <w:tcW w:w="1209" w:type="pct"/>
            <w:tcBorders>
              <w:top w:val="single" w:sz="4" w:space="0" w:color="000000"/>
              <w:left w:val="single" w:sz="4" w:space="0" w:color="000000"/>
              <w:bottom w:val="single" w:sz="4" w:space="0" w:color="000000"/>
              <w:right w:val="single" w:sz="4" w:space="0" w:color="000000"/>
            </w:tcBorders>
          </w:tcPr>
          <w:p w:rsidR="00010DD6" w:rsidRPr="002F521E" w:rsidRDefault="00010DD6" w:rsidP="003666F4">
            <w:pPr>
              <w:rPr>
                <w:color w:val="000000"/>
                <w:sz w:val="26"/>
                <w:szCs w:val="26"/>
                <w:lang w:val="uk-UA" w:eastAsia="uk-UA"/>
              </w:rPr>
            </w:pPr>
          </w:p>
          <w:p w:rsidR="002117FE" w:rsidRPr="002F521E" w:rsidRDefault="002117FE" w:rsidP="00772F55">
            <w:pPr>
              <w:jc w:val="center"/>
              <w:rPr>
                <w:color w:val="000000"/>
                <w:sz w:val="26"/>
                <w:szCs w:val="26"/>
                <w:lang w:eastAsia="uk-UA"/>
              </w:rPr>
            </w:pPr>
            <w:r w:rsidRPr="002F521E">
              <w:rPr>
                <w:color w:val="000000"/>
                <w:sz w:val="26"/>
                <w:szCs w:val="26"/>
                <w:lang w:val="uk-UA" w:eastAsia="uk-UA"/>
              </w:rPr>
              <w:lastRenderedPageBreak/>
              <w:t>Керівництво Служби,</w:t>
            </w:r>
            <w:r w:rsidRPr="002F521E">
              <w:rPr>
                <w:color w:val="000000"/>
                <w:sz w:val="26"/>
                <w:szCs w:val="26"/>
                <w:lang w:eastAsia="uk-UA"/>
              </w:rPr>
              <w:t xml:space="preserve"> сектор державного контролю у сфері обігу лікарських засобів,</w:t>
            </w:r>
            <w:r w:rsidRPr="002F521E">
              <w:rPr>
                <w:color w:val="000000"/>
                <w:sz w:val="26"/>
                <w:szCs w:val="26"/>
                <w:lang w:val="uk-UA" w:eastAsia="uk-UA"/>
              </w:rPr>
              <w:t xml:space="preserve"> </w:t>
            </w:r>
            <w:r w:rsidRPr="002F521E">
              <w:rPr>
                <w:color w:val="000000"/>
                <w:sz w:val="26"/>
                <w:szCs w:val="26"/>
                <w:lang w:eastAsia="uk-UA"/>
              </w:rPr>
              <w:t>медичної продукції та обігу наркотичних засобів, психотропних речовин і прекурсорів</w:t>
            </w:r>
          </w:p>
        </w:tc>
      </w:tr>
      <w:tr w:rsidR="002117FE" w:rsidRPr="00B8245C" w:rsidTr="007C0867">
        <w:trPr>
          <w:trHeight w:val="340"/>
        </w:trPr>
        <w:tc>
          <w:tcPr>
            <w:tcW w:w="411" w:type="pct"/>
            <w:tcBorders>
              <w:top w:val="single" w:sz="4" w:space="0" w:color="000000"/>
              <w:left w:val="single" w:sz="4" w:space="0" w:color="000000"/>
              <w:bottom w:val="single" w:sz="4" w:space="0" w:color="000000"/>
              <w:right w:val="single" w:sz="4" w:space="0" w:color="000000"/>
            </w:tcBorders>
          </w:tcPr>
          <w:p w:rsidR="002117FE" w:rsidRPr="00B8245C" w:rsidRDefault="00E15B72" w:rsidP="00772F55">
            <w:pPr>
              <w:shd w:val="clear" w:color="auto" w:fill="FFFFFF" w:themeFill="background1"/>
              <w:ind w:left="360" w:right="-116" w:hanging="360"/>
              <w:jc w:val="center"/>
              <w:rPr>
                <w:b/>
                <w:sz w:val="24"/>
                <w:szCs w:val="24"/>
                <w:lang w:val="uk-UA"/>
              </w:rPr>
            </w:pPr>
            <w:r w:rsidRPr="00B8245C">
              <w:rPr>
                <w:b/>
                <w:sz w:val="24"/>
                <w:szCs w:val="24"/>
                <w:lang w:val="uk-UA"/>
              </w:rPr>
              <w:lastRenderedPageBreak/>
              <w:t>5</w:t>
            </w:r>
            <w:r w:rsidR="002117FE" w:rsidRPr="00B8245C">
              <w:rPr>
                <w:b/>
                <w:sz w:val="24"/>
                <w:szCs w:val="24"/>
                <w:lang w:val="uk-UA"/>
              </w:rPr>
              <w:t>.2</w:t>
            </w:r>
          </w:p>
        </w:tc>
        <w:tc>
          <w:tcPr>
            <w:tcW w:w="2267" w:type="pct"/>
            <w:tcBorders>
              <w:top w:val="single" w:sz="4" w:space="0" w:color="000000"/>
              <w:left w:val="single" w:sz="4" w:space="0" w:color="000000"/>
              <w:bottom w:val="single" w:sz="4" w:space="0" w:color="000000"/>
              <w:right w:val="single" w:sz="4" w:space="0" w:color="000000"/>
            </w:tcBorders>
          </w:tcPr>
          <w:p w:rsidR="002117FE" w:rsidRPr="00B8245C" w:rsidRDefault="002117FE" w:rsidP="00BD3B24">
            <w:pPr>
              <w:shd w:val="clear" w:color="auto" w:fill="FFFFFF"/>
              <w:jc w:val="both"/>
              <w:rPr>
                <w:sz w:val="26"/>
                <w:szCs w:val="26"/>
                <w:lang w:val="uk-UA"/>
              </w:rPr>
            </w:pPr>
          </w:p>
          <w:p w:rsidR="002117FE" w:rsidRPr="00B8245C" w:rsidRDefault="002117FE" w:rsidP="00BD3B24">
            <w:pPr>
              <w:shd w:val="clear" w:color="auto" w:fill="FFFFFF"/>
              <w:jc w:val="both"/>
              <w:rPr>
                <w:sz w:val="26"/>
                <w:szCs w:val="26"/>
                <w:lang w:val="uk-UA"/>
              </w:rPr>
            </w:pPr>
            <w:r w:rsidRPr="00B8245C">
              <w:rPr>
                <w:sz w:val="26"/>
                <w:szCs w:val="26"/>
                <w:lang w:val="uk-UA"/>
              </w:rPr>
              <w:t>Організація роботи по недопущенню неякісних, фальсифікованих та незареєстрованих лікарських засобів:</w:t>
            </w:r>
          </w:p>
          <w:p w:rsidR="002117FE" w:rsidRPr="00B8245C" w:rsidRDefault="002117FE" w:rsidP="00BD3B24">
            <w:pPr>
              <w:shd w:val="clear" w:color="auto" w:fill="FFFFFF"/>
              <w:jc w:val="both"/>
              <w:rPr>
                <w:sz w:val="26"/>
                <w:szCs w:val="26"/>
                <w:lang w:val="uk-UA"/>
              </w:rPr>
            </w:pPr>
            <w:r w:rsidRPr="00B8245C">
              <w:rPr>
                <w:sz w:val="26"/>
                <w:szCs w:val="26"/>
                <w:lang w:val="uk-UA"/>
              </w:rPr>
              <w:t>- опрацювання термінових повідомлень, що надходять від суб’єктів господарювання щодо неякісних, фальсифікованих та незареєстрованих лікарських засобів;</w:t>
            </w:r>
          </w:p>
          <w:p w:rsidR="002117FE" w:rsidRPr="00B8245C" w:rsidRDefault="002117FE" w:rsidP="00BD3B24">
            <w:pPr>
              <w:shd w:val="clear" w:color="auto" w:fill="FFFFFF"/>
              <w:jc w:val="both"/>
              <w:rPr>
                <w:sz w:val="26"/>
                <w:szCs w:val="26"/>
                <w:lang w:val="uk-UA"/>
              </w:rPr>
            </w:pPr>
            <w:r w:rsidRPr="00B8245C">
              <w:rPr>
                <w:sz w:val="26"/>
                <w:szCs w:val="26"/>
                <w:lang w:val="uk-UA"/>
              </w:rPr>
              <w:t xml:space="preserve">- </w:t>
            </w:r>
            <w:r w:rsidR="00F1574F" w:rsidRPr="00B8245C">
              <w:rPr>
                <w:sz w:val="26"/>
                <w:szCs w:val="26"/>
                <w:lang w:val="uk-UA"/>
              </w:rPr>
              <w:t>підготовка та передача термінових повідомлень щодо неякісних, фал</w:t>
            </w:r>
            <w:r w:rsidR="00B8245C" w:rsidRPr="00B8245C">
              <w:rPr>
                <w:sz w:val="26"/>
                <w:szCs w:val="26"/>
                <w:lang w:val="uk-UA"/>
              </w:rPr>
              <w:t xml:space="preserve">ьсифікованих, </w:t>
            </w:r>
            <w:r w:rsidR="00F1574F" w:rsidRPr="00B8245C">
              <w:rPr>
                <w:sz w:val="26"/>
                <w:szCs w:val="26"/>
                <w:lang w:val="uk-UA"/>
              </w:rPr>
              <w:t xml:space="preserve">незареєстрованих </w:t>
            </w:r>
            <w:r w:rsidR="00B8245C" w:rsidRPr="00B8245C">
              <w:rPr>
                <w:sz w:val="26"/>
                <w:szCs w:val="26"/>
                <w:lang w:val="uk-UA"/>
              </w:rPr>
              <w:t xml:space="preserve">та ввезених з порушенням законодавства </w:t>
            </w:r>
            <w:r w:rsidR="00F1574F" w:rsidRPr="00B8245C">
              <w:rPr>
                <w:sz w:val="26"/>
                <w:szCs w:val="26"/>
                <w:lang w:val="uk-UA"/>
              </w:rPr>
              <w:t>лікарських засобів до Держлікслужби;</w:t>
            </w:r>
          </w:p>
          <w:p w:rsidR="002117FE" w:rsidRPr="00B8245C" w:rsidRDefault="006A4266" w:rsidP="00BD3B24">
            <w:pPr>
              <w:shd w:val="clear" w:color="auto" w:fill="FFFFFF"/>
              <w:jc w:val="both"/>
              <w:rPr>
                <w:sz w:val="26"/>
                <w:szCs w:val="26"/>
                <w:lang w:val="uk-UA"/>
              </w:rPr>
            </w:pPr>
            <w:r w:rsidRPr="00B8245C">
              <w:rPr>
                <w:sz w:val="26"/>
                <w:szCs w:val="26"/>
                <w:lang w:val="uk-UA"/>
              </w:rPr>
              <w:t xml:space="preserve"> - підготовка запитів про погодження проведення позапланових перевірок суб’єктів господарювання щодо якості лікарських засобів, що виготовляються в умовах аптеки, оптову, роздрібну реалізацію (торгівлю) лікарських засобів та застосування лікарських засобів(за наявності обґрунтованого звернення фізичної особи про порушення суб’єктом господарювання її законних прав);</w:t>
            </w:r>
          </w:p>
          <w:p w:rsidR="006F4E6E" w:rsidRPr="00B8245C" w:rsidRDefault="002117FE" w:rsidP="004349D7">
            <w:pPr>
              <w:shd w:val="clear" w:color="auto" w:fill="FFFFFF"/>
              <w:jc w:val="both"/>
              <w:rPr>
                <w:sz w:val="26"/>
                <w:szCs w:val="26"/>
                <w:lang w:val="uk-UA" w:eastAsia="uk-UA"/>
              </w:rPr>
            </w:pPr>
            <w:r w:rsidRPr="00B8245C">
              <w:rPr>
                <w:sz w:val="26"/>
                <w:szCs w:val="26"/>
                <w:lang w:val="uk-UA"/>
              </w:rPr>
              <w:t xml:space="preserve">- </w:t>
            </w:r>
            <w:r w:rsidR="006A4266" w:rsidRPr="00B8245C">
              <w:rPr>
                <w:sz w:val="26"/>
                <w:szCs w:val="26"/>
                <w:lang w:val="uk-UA" w:eastAsia="uk-UA"/>
              </w:rPr>
              <w:t>опрацювання рішень (розпоряджень) Держлікслужби про заборону (зупиненн</w:t>
            </w:r>
            <w:r w:rsidR="00953282" w:rsidRPr="00B8245C">
              <w:rPr>
                <w:sz w:val="26"/>
                <w:szCs w:val="26"/>
                <w:lang w:val="uk-UA" w:eastAsia="uk-UA"/>
              </w:rPr>
              <w:t>я</w:t>
            </w:r>
            <w:r w:rsidR="006A4266" w:rsidRPr="00B8245C">
              <w:rPr>
                <w:sz w:val="26"/>
                <w:szCs w:val="26"/>
                <w:lang w:val="uk-UA" w:eastAsia="uk-UA"/>
              </w:rPr>
              <w:t xml:space="preserve">) виробництва,реалізації (торгівлі), зберігання та застосування лікарських засобів,що не відповідають вимогам, визначених </w:t>
            </w:r>
            <w:r w:rsidR="00953282" w:rsidRPr="00B8245C">
              <w:rPr>
                <w:sz w:val="26"/>
                <w:szCs w:val="26"/>
                <w:lang w:val="uk-UA" w:eastAsia="uk-UA"/>
              </w:rPr>
              <w:t xml:space="preserve">нормативно </w:t>
            </w:r>
            <w:r w:rsidR="00A03BED" w:rsidRPr="00B8245C">
              <w:rPr>
                <w:sz w:val="26"/>
                <w:szCs w:val="26"/>
                <w:lang w:val="uk-UA" w:eastAsia="uk-UA"/>
              </w:rPr>
              <w:t>- правовими документами</w:t>
            </w:r>
          </w:p>
        </w:tc>
        <w:tc>
          <w:tcPr>
            <w:tcW w:w="1113" w:type="pct"/>
            <w:gridSpan w:val="5"/>
            <w:tcBorders>
              <w:top w:val="single" w:sz="4" w:space="0" w:color="000000"/>
              <w:left w:val="single" w:sz="4" w:space="0" w:color="000000"/>
              <w:bottom w:val="single" w:sz="4" w:space="0" w:color="000000"/>
              <w:right w:val="single" w:sz="4" w:space="0" w:color="000000"/>
            </w:tcBorders>
          </w:tcPr>
          <w:p w:rsidR="002117FE" w:rsidRPr="00B8245C" w:rsidRDefault="002117FE" w:rsidP="00772F55">
            <w:pPr>
              <w:jc w:val="center"/>
              <w:rPr>
                <w:sz w:val="24"/>
                <w:szCs w:val="24"/>
                <w:lang w:val="uk-UA" w:eastAsia="uk-UA"/>
              </w:rPr>
            </w:pPr>
          </w:p>
          <w:p w:rsidR="002117FE" w:rsidRPr="00B8245C" w:rsidRDefault="002117FE" w:rsidP="00772F55">
            <w:pPr>
              <w:jc w:val="center"/>
              <w:rPr>
                <w:sz w:val="24"/>
                <w:szCs w:val="24"/>
                <w:lang w:val="uk-UA" w:eastAsia="uk-UA"/>
              </w:rPr>
            </w:pPr>
          </w:p>
          <w:p w:rsidR="002117FE" w:rsidRPr="00B8245C" w:rsidRDefault="002117FE" w:rsidP="00772F55">
            <w:pPr>
              <w:jc w:val="center"/>
              <w:rPr>
                <w:sz w:val="24"/>
                <w:szCs w:val="24"/>
                <w:lang w:val="uk-UA" w:eastAsia="uk-UA"/>
              </w:rPr>
            </w:pPr>
          </w:p>
          <w:p w:rsidR="004A407C" w:rsidRPr="00B8245C" w:rsidRDefault="004A407C" w:rsidP="00010DD6">
            <w:pPr>
              <w:rPr>
                <w:sz w:val="24"/>
                <w:szCs w:val="24"/>
                <w:lang w:val="uk-UA" w:eastAsia="uk-UA"/>
              </w:rPr>
            </w:pPr>
          </w:p>
          <w:p w:rsidR="002117FE" w:rsidRPr="00B8245C" w:rsidRDefault="002117FE" w:rsidP="00772F55">
            <w:pPr>
              <w:jc w:val="center"/>
              <w:rPr>
                <w:sz w:val="24"/>
                <w:szCs w:val="24"/>
                <w:lang w:val="uk-UA" w:eastAsia="uk-UA"/>
              </w:rPr>
            </w:pPr>
            <w:r w:rsidRPr="00B8245C">
              <w:rPr>
                <w:sz w:val="24"/>
                <w:szCs w:val="24"/>
                <w:lang w:val="uk-UA" w:eastAsia="uk-UA"/>
              </w:rPr>
              <w:t>Постійно</w:t>
            </w:r>
            <w:bookmarkStart w:id="0" w:name="_GoBack"/>
            <w:bookmarkEnd w:id="0"/>
          </w:p>
        </w:tc>
        <w:tc>
          <w:tcPr>
            <w:tcW w:w="1209" w:type="pct"/>
            <w:tcBorders>
              <w:top w:val="single" w:sz="4" w:space="0" w:color="000000"/>
              <w:left w:val="single" w:sz="4" w:space="0" w:color="000000"/>
              <w:bottom w:val="single" w:sz="4" w:space="0" w:color="000000"/>
              <w:right w:val="single" w:sz="4" w:space="0" w:color="000000"/>
            </w:tcBorders>
          </w:tcPr>
          <w:p w:rsidR="004A407C" w:rsidRPr="002F521E" w:rsidRDefault="004A407C" w:rsidP="00772F55">
            <w:pPr>
              <w:jc w:val="center"/>
              <w:rPr>
                <w:color w:val="000000"/>
                <w:sz w:val="26"/>
                <w:szCs w:val="26"/>
                <w:lang w:val="uk-UA" w:eastAsia="uk-UA"/>
              </w:rPr>
            </w:pPr>
          </w:p>
          <w:p w:rsidR="004A407C" w:rsidRPr="002F521E" w:rsidRDefault="004A407C" w:rsidP="00D165E2">
            <w:pPr>
              <w:rPr>
                <w:color w:val="000000"/>
                <w:sz w:val="26"/>
                <w:szCs w:val="26"/>
                <w:lang w:val="uk-UA" w:eastAsia="uk-UA"/>
              </w:rPr>
            </w:pPr>
          </w:p>
          <w:p w:rsidR="002117FE" w:rsidRPr="002F521E" w:rsidRDefault="002117FE" w:rsidP="00772F55">
            <w:pPr>
              <w:jc w:val="center"/>
              <w:rPr>
                <w:color w:val="000000"/>
                <w:sz w:val="26"/>
                <w:szCs w:val="26"/>
                <w:lang w:val="uk-UA" w:eastAsia="uk-UA"/>
              </w:rPr>
            </w:pPr>
            <w:r w:rsidRPr="002F521E">
              <w:rPr>
                <w:color w:val="000000"/>
                <w:sz w:val="26"/>
                <w:szCs w:val="26"/>
                <w:lang w:val="uk-UA" w:eastAsia="uk-UA"/>
              </w:rPr>
              <w:t>Керівництво Служби,</w:t>
            </w:r>
            <w:r w:rsidRPr="002F521E">
              <w:rPr>
                <w:color w:val="000000"/>
                <w:sz w:val="26"/>
                <w:szCs w:val="26"/>
                <w:lang w:eastAsia="uk-UA"/>
              </w:rPr>
              <w:t xml:space="preserve"> сектор державного контролю у сфері обігу лікарських засобів,</w:t>
            </w:r>
            <w:r w:rsidRPr="002F521E">
              <w:rPr>
                <w:color w:val="000000"/>
                <w:sz w:val="26"/>
                <w:szCs w:val="26"/>
                <w:lang w:val="uk-UA" w:eastAsia="uk-UA"/>
              </w:rPr>
              <w:t xml:space="preserve"> </w:t>
            </w:r>
            <w:r w:rsidRPr="002F521E">
              <w:rPr>
                <w:color w:val="000000"/>
                <w:sz w:val="26"/>
                <w:szCs w:val="26"/>
                <w:lang w:eastAsia="uk-UA"/>
              </w:rPr>
              <w:t>медичної продукції та обігу наркотичних засобів, психотропних речовин і прекурсорів</w:t>
            </w:r>
          </w:p>
          <w:p w:rsidR="002117FE" w:rsidRPr="002F521E" w:rsidRDefault="002117FE" w:rsidP="00772F55">
            <w:pPr>
              <w:rPr>
                <w:color w:val="000000"/>
                <w:sz w:val="26"/>
                <w:szCs w:val="26"/>
                <w:lang w:val="uk-UA" w:eastAsia="uk-UA"/>
              </w:rPr>
            </w:pPr>
          </w:p>
        </w:tc>
      </w:tr>
      <w:tr w:rsidR="002117FE" w:rsidRPr="00B8245C" w:rsidTr="007C0867">
        <w:trPr>
          <w:trHeight w:val="340"/>
        </w:trPr>
        <w:tc>
          <w:tcPr>
            <w:tcW w:w="411" w:type="pct"/>
            <w:tcBorders>
              <w:top w:val="single" w:sz="4" w:space="0" w:color="000000"/>
              <w:left w:val="single" w:sz="4" w:space="0" w:color="000000"/>
              <w:bottom w:val="single" w:sz="4" w:space="0" w:color="000000"/>
              <w:right w:val="single" w:sz="4" w:space="0" w:color="000000"/>
            </w:tcBorders>
          </w:tcPr>
          <w:p w:rsidR="002117FE" w:rsidRPr="00B8245C" w:rsidRDefault="00E15B72" w:rsidP="00772F55">
            <w:pPr>
              <w:shd w:val="clear" w:color="auto" w:fill="FFFFFF" w:themeFill="background1"/>
              <w:ind w:right="-116"/>
              <w:jc w:val="center"/>
              <w:rPr>
                <w:b/>
                <w:sz w:val="24"/>
                <w:szCs w:val="24"/>
                <w:lang w:val="uk-UA"/>
              </w:rPr>
            </w:pPr>
            <w:r w:rsidRPr="00B8245C">
              <w:rPr>
                <w:b/>
                <w:sz w:val="24"/>
                <w:szCs w:val="24"/>
                <w:lang w:val="uk-UA"/>
              </w:rPr>
              <w:t>5</w:t>
            </w:r>
            <w:r w:rsidR="002117FE" w:rsidRPr="00B8245C">
              <w:rPr>
                <w:b/>
                <w:sz w:val="24"/>
                <w:szCs w:val="24"/>
                <w:lang w:val="uk-UA"/>
              </w:rPr>
              <w:t>.3</w:t>
            </w:r>
          </w:p>
        </w:tc>
        <w:tc>
          <w:tcPr>
            <w:tcW w:w="2267" w:type="pct"/>
            <w:tcBorders>
              <w:top w:val="single" w:sz="4" w:space="0" w:color="000000"/>
              <w:left w:val="single" w:sz="4" w:space="0" w:color="000000"/>
              <w:bottom w:val="single" w:sz="4" w:space="0" w:color="000000"/>
              <w:right w:val="single" w:sz="4" w:space="0" w:color="000000"/>
            </w:tcBorders>
          </w:tcPr>
          <w:p w:rsidR="004A407C" w:rsidRPr="00B8245C" w:rsidRDefault="004A407C" w:rsidP="00BD3B24">
            <w:pPr>
              <w:shd w:val="clear" w:color="auto" w:fill="FFFFFF" w:themeFill="background1"/>
              <w:jc w:val="both"/>
              <w:rPr>
                <w:sz w:val="26"/>
                <w:szCs w:val="26"/>
                <w:lang w:val="uk-UA"/>
              </w:rPr>
            </w:pPr>
          </w:p>
          <w:p w:rsidR="002117FE" w:rsidRPr="00B8245C" w:rsidRDefault="002117FE" w:rsidP="00BD3B24">
            <w:pPr>
              <w:shd w:val="clear" w:color="auto" w:fill="FFFFFF" w:themeFill="background1"/>
              <w:jc w:val="both"/>
              <w:rPr>
                <w:sz w:val="26"/>
                <w:szCs w:val="26"/>
                <w:lang w:val="uk-UA"/>
              </w:rPr>
            </w:pPr>
            <w:r w:rsidRPr="00B8245C">
              <w:rPr>
                <w:sz w:val="26"/>
                <w:szCs w:val="26"/>
                <w:lang w:val="uk-UA"/>
              </w:rPr>
              <w:t xml:space="preserve">Розгляд листів, запитів, звернень від фізичних та </w:t>
            </w:r>
            <w:r w:rsidRPr="00B8245C">
              <w:rPr>
                <w:sz w:val="26"/>
                <w:szCs w:val="26"/>
                <w:lang w:val="uk-UA"/>
              </w:rPr>
              <w:lastRenderedPageBreak/>
              <w:t>юридичних осіб щодо якості лікарських засобів, надання відповідної консультаційної допомоги</w:t>
            </w:r>
          </w:p>
          <w:p w:rsidR="00E10E13" w:rsidRPr="00B8245C" w:rsidRDefault="00E10E13" w:rsidP="00BD3B24">
            <w:pPr>
              <w:shd w:val="clear" w:color="auto" w:fill="FFFFFF" w:themeFill="background1"/>
              <w:jc w:val="both"/>
              <w:rPr>
                <w:sz w:val="26"/>
                <w:szCs w:val="26"/>
                <w:lang w:val="uk-UA"/>
              </w:rPr>
            </w:pPr>
          </w:p>
          <w:p w:rsidR="00E10E13" w:rsidRPr="00B8245C" w:rsidRDefault="00E10E13" w:rsidP="00BD3B24">
            <w:pPr>
              <w:shd w:val="clear" w:color="auto" w:fill="FFFFFF" w:themeFill="background1"/>
              <w:jc w:val="both"/>
              <w:rPr>
                <w:sz w:val="26"/>
                <w:szCs w:val="26"/>
                <w:lang w:val="uk-UA"/>
              </w:rPr>
            </w:pPr>
          </w:p>
          <w:p w:rsidR="00E10E13" w:rsidRPr="00B8245C" w:rsidRDefault="00E10E13" w:rsidP="00BD3B24">
            <w:pPr>
              <w:shd w:val="clear" w:color="auto" w:fill="FFFFFF" w:themeFill="background1"/>
              <w:jc w:val="both"/>
              <w:rPr>
                <w:sz w:val="26"/>
                <w:szCs w:val="26"/>
                <w:lang w:val="uk-UA"/>
              </w:rPr>
            </w:pPr>
          </w:p>
        </w:tc>
        <w:tc>
          <w:tcPr>
            <w:tcW w:w="1113" w:type="pct"/>
            <w:gridSpan w:val="5"/>
            <w:tcBorders>
              <w:top w:val="single" w:sz="4" w:space="0" w:color="000000"/>
              <w:left w:val="single" w:sz="4" w:space="0" w:color="000000"/>
              <w:bottom w:val="single" w:sz="4" w:space="0" w:color="000000"/>
              <w:right w:val="single" w:sz="4" w:space="0" w:color="000000"/>
            </w:tcBorders>
          </w:tcPr>
          <w:p w:rsidR="002117FE" w:rsidRPr="00B8245C" w:rsidRDefault="002117FE" w:rsidP="00772F55">
            <w:pPr>
              <w:shd w:val="clear" w:color="auto" w:fill="FFFFFF" w:themeFill="background1"/>
              <w:jc w:val="center"/>
              <w:rPr>
                <w:sz w:val="24"/>
                <w:szCs w:val="24"/>
                <w:lang w:val="uk-UA" w:eastAsia="uk-UA"/>
              </w:rPr>
            </w:pPr>
          </w:p>
          <w:p w:rsidR="006F3180" w:rsidRPr="00B8245C" w:rsidRDefault="006F3180" w:rsidP="00772F55">
            <w:pPr>
              <w:shd w:val="clear" w:color="auto" w:fill="FFFFFF" w:themeFill="background1"/>
              <w:jc w:val="center"/>
              <w:rPr>
                <w:sz w:val="24"/>
                <w:szCs w:val="24"/>
                <w:lang w:val="uk-UA" w:eastAsia="uk-UA"/>
              </w:rPr>
            </w:pPr>
          </w:p>
          <w:p w:rsidR="002117FE" w:rsidRPr="00B8245C" w:rsidRDefault="002117FE" w:rsidP="00772F55">
            <w:pPr>
              <w:shd w:val="clear" w:color="auto" w:fill="FFFFFF" w:themeFill="background1"/>
              <w:jc w:val="center"/>
              <w:rPr>
                <w:sz w:val="24"/>
                <w:szCs w:val="24"/>
                <w:lang w:val="uk-UA" w:eastAsia="uk-UA"/>
              </w:rPr>
            </w:pPr>
            <w:r w:rsidRPr="00B8245C">
              <w:rPr>
                <w:sz w:val="24"/>
                <w:szCs w:val="24"/>
                <w:lang w:val="uk-UA" w:eastAsia="uk-UA"/>
              </w:rPr>
              <w:lastRenderedPageBreak/>
              <w:t>Протягом року, у разі надходження</w:t>
            </w:r>
          </w:p>
        </w:tc>
        <w:tc>
          <w:tcPr>
            <w:tcW w:w="1209" w:type="pct"/>
            <w:tcBorders>
              <w:top w:val="single" w:sz="4" w:space="0" w:color="000000"/>
              <w:left w:val="single" w:sz="4" w:space="0" w:color="000000"/>
              <w:bottom w:val="single" w:sz="4" w:space="0" w:color="000000"/>
              <w:right w:val="single" w:sz="4" w:space="0" w:color="000000"/>
            </w:tcBorders>
          </w:tcPr>
          <w:p w:rsidR="00C87602" w:rsidRPr="00B8245C" w:rsidRDefault="00C87602" w:rsidP="00D45284">
            <w:pPr>
              <w:shd w:val="clear" w:color="auto" w:fill="FFFFFF" w:themeFill="background1"/>
              <w:jc w:val="center"/>
              <w:rPr>
                <w:color w:val="000000"/>
                <w:sz w:val="24"/>
                <w:szCs w:val="24"/>
                <w:lang w:val="uk-UA" w:eastAsia="uk-UA"/>
              </w:rPr>
            </w:pPr>
          </w:p>
          <w:p w:rsidR="002117FE" w:rsidRPr="006173AA" w:rsidRDefault="002117FE" w:rsidP="00D45284">
            <w:pPr>
              <w:shd w:val="clear" w:color="auto" w:fill="FFFFFF" w:themeFill="background1"/>
              <w:jc w:val="center"/>
              <w:rPr>
                <w:sz w:val="26"/>
                <w:szCs w:val="26"/>
                <w:lang w:val="uk-UA"/>
              </w:rPr>
            </w:pPr>
            <w:r w:rsidRPr="006173AA">
              <w:rPr>
                <w:color w:val="000000"/>
                <w:sz w:val="26"/>
                <w:szCs w:val="26"/>
                <w:lang w:val="uk-UA" w:eastAsia="uk-UA"/>
              </w:rPr>
              <w:t>Керівництво Служби,</w:t>
            </w:r>
            <w:r w:rsidRPr="006173AA">
              <w:rPr>
                <w:color w:val="000000"/>
                <w:sz w:val="26"/>
                <w:szCs w:val="26"/>
                <w:lang w:eastAsia="uk-UA"/>
              </w:rPr>
              <w:t xml:space="preserve"> сектор </w:t>
            </w:r>
            <w:r w:rsidRPr="006173AA">
              <w:rPr>
                <w:color w:val="000000"/>
                <w:sz w:val="26"/>
                <w:szCs w:val="26"/>
                <w:lang w:eastAsia="uk-UA"/>
              </w:rPr>
              <w:lastRenderedPageBreak/>
              <w:t>державного контролю у сфері обігу лікарських засобів,</w:t>
            </w:r>
            <w:r w:rsidRPr="006173AA">
              <w:rPr>
                <w:color w:val="000000"/>
                <w:sz w:val="26"/>
                <w:szCs w:val="26"/>
                <w:lang w:val="uk-UA" w:eastAsia="uk-UA"/>
              </w:rPr>
              <w:t xml:space="preserve"> </w:t>
            </w:r>
            <w:r w:rsidRPr="006173AA">
              <w:rPr>
                <w:color w:val="000000"/>
                <w:sz w:val="26"/>
                <w:szCs w:val="26"/>
                <w:lang w:eastAsia="uk-UA"/>
              </w:rPr>
              <w:t>медичної продукції та обігу наркотичних засобів, психотропних речовин і прекурсорів</w:t>
            </w:r>
          </w:p>
        </w:tc>
      </w:tr>
      <w:tr w:rsidR="002117FE" w:rsidRPr="00B8245C" w:rsidTr="007C0867">
        <w:trPr>
          <w:trHeight w:val="340"/>
        </w:trPr>
        <w:tc>
          <w:tcPr>
            <w:tcW w:w="411" w:type="pct"/>
            <w:tcBorders>
              <w:top w:val="single" w:sz="4" w:space="0" w:color="000000"/>
              <w:left w:val="single" w:sz="4" w:space="0" w:color="000000"/>
              <w:bottom w:val="single" w:sz="4" w:space="0" w:color="000000"/>
              <w:right w:val="single" w:sz="4" w:space="0" w:color="000000"/>
            </w:tcBorders>
          </w:tcPr>
          <w:p w:rsidR="002117FE" w:rsidRPr="00B8245C" w:rsidRDefault="008009A7" w:rsidP="00772F55">
            <w:pPr>
              <w:shd w:val="clear" w:color="auto" w:fill="FFFFFF" w:themeFill="background1"/>
              <w:jc w:val="center"/>
              <w:rPr>
                <w:b/>
                <w:sz w:val="24"/>
                <w:szCs w:val="24"/>
                <w:lang w:val="uk-UA"/>
              </w:rPr>
            </w:pPr>
            <w:r w:rsidRPr="00B8245C">
              <w:rPr>
                <w:b/>
                <w:sz w:val="24"/>
                <w:szCs w:val="24"/>
                <w:lang w:val="uk-UA"/>
              </w:rPr>
              <w:lastRenderedPageBreak/>
              <w:t>5</w:t>
            </w:r>
            <w:r w:rsidR="002117FE" w:rsidRPr="00B8245C">
              <w:rPr>
                <w:b/>
                <w:sz w:val="24"/>
                <w:szCs w:val="24"/>
                <w:lang w:val="uk-UA"/>
              </w:rPr>
              <w:t>.4</w:t>
            </w:r>
          </w:p>
        </w:tc>
        <w:tc>
          <w:tcPr>
            <w:tcW w:w="2267" w:type="pct"/>
            <w:tcBorders>
              <w:top w:val="single" w:sz="4" w:space="0" w:color="000000"/>
              <w:left w:val="single" w:sz="4" w:space="0" w:color="000000"/>
              <w:bottom w:val="single" w:sz="4" w:space="0" w:color="000000"/>
              <w:right w:val="single" w:sz="4" w:space="0" w:color="000000"/>
            </w:tcBorders>
          </w:tcPr>
          <w:p w:rsidR="00A866B3" w:rsidRPr="00B8245C" w:rsidRDefault="00A866B3" w:rsidP="00BD3B24">
            <w:pPr>
              <w:shd w:val="clear" w:color="auto" w:fill="FFFFFF"/>
              <w:jc w:val="both"/>
              <w:rPr>
                <w:sz w:val="26"/>
                <w:szCs w:val="26"/>
                <w:lang w:val="uk-UA"/>
              </w:rPr>
            </w:pPr>
          </w:p>
          <w:p w:rsidR="002117FE" w:rsidRPr="00B8245C" w:rsidRDefault="002117FE" w:rsidP="00BD3B24">
            <w:pPr>
              <w:shd w:val="clear" w:color="auto" w:fill="FFFFFF"/>
              <w:jc w:val="both"/>
              <w:rPr>
                <w:sz w:val="26"/>
                <w:szCs w:val="26"/>
                <w:lang w:val="uk-UA"/>
              </w:rPr>
            </w:pPr>
            <w:r w:rsidRPr="00B8245C">
              <w:rPr>
                <w:sz w:val="26"/>
                <w:szCs w:val="26"/>
                <w:lang w:val="uk-UA"/>
              </w:rPr>
              <w:t xml:space="preserve">Контроль за виконанням суб’єктами господарювання розпорядчих документів Держлікслужби щодо забезпечення якості лікарських засобів </w:t>
            </w:r>
          </w:p>
        </w:tc>
        <w:tc>
          <w:tcPr>
            <w:tcW w:w="1113" w:type="pct"/>
            <w:gridSpan w:val="5"/>
            <w:tcBorders>
              <w:top w:val="single" w:sz="4" w:space="0" w:color="000000"/>
              <w:left w:val="single" w:sz="4" w:space="0" w:color="000000"/>
              <w:bottom w:val="single" w:sz="4" w:space="0" w:color="000000"/>
              <w:right w:val="single" w:sz="4" w:space="0" w:color="000000"/>
            </w:tcBorders>
          </w:tcPr>
          <w:p w:rsidR="002117FE" w:rsidRPr="00B8245C" w:rsidRDefault="002117FE" w:rsidP="00772F55">
            <w:pPr>
              <w:jc w:val="center"/>
              <w:rPr>
                <w:sz w:val="26"/>
                <w:szCs w:val="26"/>
                <w:lang w:val="uk-UA" w:eastAsia="uk-UA"/>
              </w:rPr>
            </w:pPr>
          </w:p>
          <w:p w:rsidR="002117FE" w:rsidRPr="00B8245C" w:rsidRDefault="002117FE" w:rsidP="00772F55">
            <w:pPr>
              <w:jc w:val="center"/>
              <w:rPr>
                <w:sz w:val="26"/>
                <w:szCs w:val="26"/>
                <w:lang w:val="uk-UA" w:eastAsia="uk-UA"/>
              </w:rPr>
            </w:pPr>
            <w:r w:rsidRPr="00B8245C">
              <w:rPr>
                <w:sz w:val="26"/>
                <w:szCs w:val="26"/>
                <w:lang w:val="uk-UA" w:eastAsia="uk-UA"/>
              </w:rPr>
              <w:t>У разі надходження таких розпоряджень</w:t>
            </w:r>
          </w:p>
        </w:tc>
        <w:tc>
          <w:tcPr>
            <w:tcW w:w="1209" w:type="pct"/>
            <w:tcBorders>
              <w:top w:val="single" w:sz="4" w:space="0" w:color="000000"/>
              <w:left w:val="single" w:sz="4" w:space="0" w:color="000000"/>
              <w:bottom w:val="single" w:sz="4" w:space="0" w:color="000000"/>
              <w:right w:val="single" w:sz="4" w:space="0" w:color="000000"/>
            </w:tcBorders>
          </w:tcPr>
          <w:p w:rsidR="002117FE" w:rsidRPr="00B8245C" w:rsidRDefault="002117FE" w:rsidP="00772F55">
            <w:pPr>
              <w:jc w:val="center"/>
              <w:rPr>
                <w:color w:val="000000"/>
                <w:sz w:val="26"/>
                <w:szCs w:val="26"/>
                <w:lang w:eastAsia="uk-UA"/>
              </w:rPr>
            </w:pPr>
            <w:r w:rsidRPr="00B8245C">
              <w:rPr>
                <w:color w:val="000000"/>
                <w:sz w:val="26"/>
                <w:szCs w:val="26"/>
                <w:lang w:val="uk-UA" w:eastAsia="uk-UA"/>
              </w:rPr>
              <w:t>Керівництво Служби,</w:t>
            </w:r>
            <w:r w:rsidRPr="00B8245C">
              <w:rPr>
                <w:color w:val="000000"/>
                <w:sz w:val="26"/>
                <w:szCs w:val="26"/>
                <w:lang w:eastAsia="uk-UA"/>
              </w:rPr>
              <w:t xml:space="preserve"> сектор державного контролю у сфері обігу лікарських засобів,</w:t>
            </w:r>
            <w:r w:rsidRPr="00B8245C">
              <w:rPr>
                <w:color w:val="000000"/>
                <w:sz w:val="26"/>
                <w:szCs w:val="26"/>
                <w:lang w:val="uk-UA" w:eastAsia="uk-UA"/>
              </w:rPr>
              <w:t xml:space="preserve"> </w:t>
            </w:r>
            <w:r w:rsidRPr="00B8245C">
              <w:rPr>
                <w:color w:val="000000"/>
                <w:sz w:val="26"/>
                <w:szCs w:val="26"/>
                <w:lang w:eastAsia="uk-UA"/>
              </w:rPr>
              <w:t>медичної продукції та обігу наркотичних засобів, психотропних речовин і прекурсорів</w:t>
            </w:r>
          </w:p>
        </w:tc>
      </w:tr>
      <w:tr w:rsidR="002117FE" w:rsidRPr="00B8245C" w:rsidTr="007C0867">
        <w:trPr>
          <w:trHeight w:val="340"/>
        </w:trPr>
        <w:tc>
          <w:tcPr>
            <w:tcW w:w="411" w:type="pct"/>
            <w:tcBorders>
              <w:top w:val="single" w:sz="4" w:space="0" w:color="000000"/>
              <w:left w:val="single" w:sz="4" w:space="0" w:color="000000"/>
              <w:bottom w:val="single" w:sz="4" w:space="0" w:color="000000"/>
              <w:right w:val="single" w:sz="4" w:space="0" w:color="000000"/>
            </w:tcBorders>
          </w:tcPr>
          <w:p w:rsidR="002117FE" w:rsidRPr="00B8245C" w:rsidRDefault="008009A7" w:rsidP="00772F55">
            <w:pPr>
              <w:shd w:val="clear" w:color="auto" w:fill="FFFFFF" w:themeFill="background1"/>
              <w:jc w:val="center"/>
              <w:rPr>
                <w:b/>
                <w:sz w:val="24"/>
                <w:szCs w:val="24"/>
                <w:lang w:val="uk-UA"/>
              </w:rPr>
            </w:pPr>
            <w:r w:rsidRPr="00B8245C">
              <w:rPr>
                <w:b/>
                <w:sz w:val="24"/>
                <w:szCs w:val="24"/>
                <w:lang w:val="uk-UA"/>
              </w:rPr>
              <w:t>5</w:t>
            </w:r>
            <w:r w:rsidR="002117FE" w:rsidRPr="00B8245C">
              <w:rPr>
                <w:b/>
                <w:sz w:val="24"/>
                <w:szCs w:val="24"/>
                <w:lang w:val="uk-UA"/>
              </w:rPr>
              <w:t>.5</w:t>
            </w:r>
          </w:p>
        </w:tc>
        <w:tc>
          <w:tcPr>
            <w:tcW w:w="2267" w:type="pct"/>
            <w:tcBorders>
              <w:top w:val="single" w:sz="4" w:space="0" w:color="000000"/>
              <w:left w:val="single" w:sz="4" w:space="0" w:color="000000"/>
              <w:bottom w:val="single" w:sz="4" w:space="0" w:color="000000"/>
              <w:right w:val="single" w:sz="4" w:space="0" w:color="000000"/>
            </w:tcBorders>
          </w:tcPr>
          <w:p w:rsidR="002117FE" w:rsidRPr="00B8245C" w:rsidRDefault="002117FE" w:rsidP="00BD3B24">
            <w:pPr>
              <w:jc w:val="both"/>
              <w:rPr>
                <w:sz w:val="26"/>
                <w:szCs w:val="26"/>
                <w:lang w:val="uk-UA" w:eastAsia="uk-UA"/>
              </w:rPr>
            </w:pPr>
            <w:r w:rsidRPr="00B8245C">
              <w:rPr>
                <w:sz w:val="26"/>
                <w:szCs w:val="26"/>
                <w:lang w:val="uk-UA" w:eastAsia="uk-UA"/>
              </w:rPr>
              <w:t>Участь представника Державної служби з лікарських засобів та контролю за наркотиками у Волинській області в засіданнях Робочої групи з питань гуманітарної допомоги при Волинській обласній державній адміністрації</w:t>
            </w:r>
          </w:p>
        </w:tc>
        <w:tc>
          <w:tcPr>
            <w:tcW w:w="1113" w:type="pct"/>
            <w:gridSpan w:val="5"/>
            <w:tcBorders>
              <w:top w:val="single" w:sz="4" w:space="0" w:color="000000"/>
              <w:left w:val="single" w:sz="4" w:space="0" w:color="000000"/>
              <w:bottom w:val="single" w:sz="4" w:space="0" w:color="000000"/>
              <w:right w:val="single" w:sz="4" w:space="0" w:color="000000"/>
            </w:tcBorders>
          </w:tcPr>
          <w:p w:rsidR="002117FE" w:rsidRPr="00B8245C" w:rsidRDefault="002117FE" w:rsidP="00772F55">
            <w:pPr>
              <w:jc w:val="center"/>
              <w:rPr>
                <w:sz w:val="26"/>
                <w:szCs w:val="26"/>
                <w:lang w:val="uk-UA" w:eastAsia="uk-UA"/>
              </w:rPr>
            </w:pPr>
          </w:p>
          <w:p w:rsidR="002117FE" w:rsidRPr="00B8245C" w:rsidRDefault="002117FE" w:rsidP="00772F55">
            <w:pPr>
              <w:jc w:val="center"/>
              <w:rPr>
                <w:sz w:val="26"/>
                <w:szCs w:val="26"/>
                <w:lang w:val="uk-UA" w:eastAsia="uk-UA"/>
              </w:rPr>
            </w:pPr>
            <w:r w:rsidRPr="00B8245C">
              <w:rPr>
                <w:sz w:val="26"/>
                <w:szCs w:val="26"/>
                <w:lang w:val="uk-UA" w:eastAsia="uk-UA"/>
              </w:rPr>
              <w:t>Згідно плану засідань Групи</w:t>
            </w:r>
          </w:p>
        </w:tc>
        <w:tc>
          <w:tcPr>
            <w:tcW w:w="1209" w:type="pct"/>
            <w:tcBorders>
              <w:top w:val="single" w:sz="4" w:space="0" w:color="000000"/>
              <w:left w:val="single" w:sz="4" w:space="0" w:color="000000"/>
              <w:bottom w:val="single" w:sz="4" w:space="0" w:color="000000"/>
              <w:right w:val="single" w:sz="4" w:space="0" w:color="000000"/>
            </w:tcBorders>
          </w:tcPr>
          <w:p w:rsidR="002117FE" w:rsidRPr="00B8245C" w:rsidRDefault="00C87602" w:rsidP="00772F55">
            <w:pPr>
              <w:jc w:val="center"/>
              <w:rPr>
                <w:color w:val="000000"/>
                <w:sz w:val="26"/>
                <w:szCs w:val="26"/>
                <w:lang w:eastAsia="uk-UA"/>
              </w:rPr>
            </w:pPr>
            <w:r w:rsidRPr="00B8245C">
              <w:rPr>
                <w:color w:val="000000"/>
                <w:sz w:val="26"/>
                <w:szCs w:val="26"/>
                <w:lang w:val="uk-UA" w:eastAsia="uk-UA"/>
              </w:rPr>
              <w:t>З</w:t>
            </w:r>
            <w:proofErr w:type="spellStart"/>
            <w:r w:rsidR="002117FE" w:rsidRPr="00B8245C">
              <w:rPr>
                <w:color w:val="000000"/>
                <w:sz w:val="26"/>
                <w:szCs w:val="26"/>
                <w:lang w:eastAsia="uk-UA"/>
              </w:rPr>
              <w:t>аступник</w:t>
            </w:r>
            <w:proofErr w:type="spellEnd"/>
            <w:r w:rsidR="002117FE" w:rsidRPr="00B8245C">
              <w:rPr>
                <w:color w:val="000000"/>
                <w:sz w:val="26"/>
                <w:szCs w:val="26"/>
                <w:lang w:eastAsia="uk-UA"/>
              </w:rPr>
              <w:t xml:space="preserve"> начальника служби</w:t>
            </w:r>
          </w:p>
        </w:tc>
      </w:tr>
      <w:tr w:rsidR="002117FE" w:rsidRPr="003D6800" w:rsidTr="007C0867">
        <w:trPr>
          <w:trHeight w:val="340"/>
        </w:trPr>
        <w:tc>
          <w:tcPr>
            <w:tcW w:w="411" w:type="pct"/>
            <w:tcBorders>
              <w:top w:val="single" w:sz="4" w:space="0" w:color="000000"/>
              <w:left w:val="single" w:sz="4" w:space="0" w:color="000000"/>
              <w:bottom w:val="single" w:sz="4" w:space="0" w:color="000000"/>
              <w:right w:val="single" w:sz="4" w:space="0" w:color="000000"/>
            </w:tcBorders>
          </w:tcPr>
          <w:p w:rsidR="002117FE" w:rsidRPr="00B8245C" w:rsidRDefault="008009A7" w:rsidP="00772F55">
            <w:pPr>
              <w:shd w:val="clear" w:color="auto" w:fill="FFFFFF" w:themeFill="background1"/>
              <w:ind w:right="-116"/>
              <w:jc w:val="center"/>
              <w:rPr>
                <w:b/>
                <w:sz w:val="24"/>
                <w:szCs w:val="24"/>
                <w:lang w:val="uk-UA"/>
              </w:rPr>
            </w:pPr>
            <w:r w:rsidRPr="00B8245C">
              <w:rPr>
                <w:b/>
                <w:sz w:val="24"/>
                <w:szCs w:val="24"/>
                <w:lang w:val="uk-UA"/>
              </w:rPr>
              <w:t>5</w:t>
            </w:r>
            <w:r w:rsidR="002117FE" w:rsidRPr="00B8245C">
              <w:rPr>
                <w:b/>
                <w:sz w:val="24"/>
                <w:szCs w:val="24"/>
                <w:lang w:val="uk-UA"/>
              </w:rPr>
              <w:t>.6</w:t>
            </w:r>
          </w:p>
        </w:tc>
        <w:tc>
          <w:tcPr>
            <w:tcW w:w="2267" w:type="pct"/>
            <w:tcBorders>
              <w:top w:val="single" w:sz="4" w:space="0" w:color="000000"/>
              <w:left w:val="single" w:sz="4" w:space="0" w:color="000000"/>
              <w:bottom w:val="single" w:sz="4" w:space="0" w:color="000000"/>
              <w:right w:val="single" w:sz="4" w:space="0" w:color="000000"/>
            </w:tcBorders>
          </w:tcPr>
          <w:p w:rsidR="002117FE" w:rsidRPr="00B8245C" w:rsidRDefault="002117FE" w:rsidP="00BD3B24">
            <w:pPr>
              <w:jc w:val="both"/>
              <w:rPr>
                <w:sz w:val="26"/>
                <w:szCs w:val="26"/>
                <w:lang w:val="uk-UA" w:eastAsia="uk-UA"/>
              </w:rPr>
            </w:pPr>
            <w:r w:rsidRPr="00B8245C">
              <w:rPr>
                <w:sz w:val="26"/>
                <w:szCs w:val="26"/>
                <w:lang w:val="uk-UA" w:eastAsia="uk-UA"/>
              </w:rPr>
              <w:t>Проведення засідань Робочої групи по відстеженню шляхів  розповсюдження фальсифікованих лікарських засобів, субстанцій, ввезених на територію України, руху використаного та списаного технологічного обладнання, що використовувалося для виробництва фальсифікованих лікарських засобів, що знаходяться в обігу</w:t>
            </w:r>
          </w:p>
        </w:tc>
        <w:tc>
          <w:tcPr>
            <w:tcW w:w="1113" w:type="pct"/>
            <w:gridSpan w:val="5"/>
            <w:tcBorders>
              <w:top w:val="single" w:sz="4" w:space="0" w:color="000000"/>
              <w:left w:val="single" w:sz="4" w:space="0" w:color="000000"/>
              <w:bottom w:val="single" w:sz="4" w:space="0" w:color="000000"/>
              <w:right w:val="single" w:sz="4" w:space="0" w:color="000000"/>
            </w:tcBorders>
          </w:tcPr>
          <w:p w:rsidR="002117FE" w:rsidRPr="00B8245C" w:rsidRDefault="002117FE" w:rsidP="00772F55">
            <w:pPr>
              <w:jc w:val="center"/>
              <w:rPr>
                <w:sz w:val="26"/>
                <w:szCs w:val="26"/>
                <w:lang w:val="uk-UA" w:eastAsia="uk-UA"/>
              </w:rPr>
            </w:pPr>
          </w:p>
          <w:p w:rsidR="002117FE" w:rsidRPr="00B8245C" w:rsidRDefault="002117FE" w:rsidP="00772F55">
            <w:pPr>
              <w:jc w:val="center"/>
              <w:rPr>
                <w:sz w:val="26"/>
                <w:szCs w:val="26"/>
                <w:lang w:val="uk-UA" w:eastAsia="uk-UA"/>
              </w:rPr>
            </w:pPr>
          </w:p>
          <w:p w:rsidR="002117FE" w:rsidRPr="00B8245C" w:rsidRDefault="002117FE" w:rsidP="00772F55">
            <w:pPr>
              <w:jc w:val="center"/>
              <w:rPr>
                <w:sz w:val="26"/>
                <w:szCs w:val="26"/>
                <w:lang w:val="uk-UA" w:eastAsia="uk-UA"/>
              </w:rPr>
            </w:pPr>
          </w:p>
          <w:p w:rsidR="002117FE" w:rsidRPr="00B8245C" w:rsidRDefault="002117FE" w:rsidP="00772F55">
            <w:pPr>
              <w:jc w:val="center"/>
              <w:rPr>
                <w:sz w:val="26"/>
                <w:szCs w:val="26"/>
                <w:lang w:val="uk-UA" w:eastAsia="uk-UA"/>
              </w:rPr>
            </w:pPr>
            <w:r w:rsidRPr="00B8245C">
              <w:rPr>
                <w:sz w:val="26"/>
                <w:szCs w:val="26"/>
                <w:lang w:val="uk-UA" w:eastAsia="uk-UA"/>
              </w:rPr>
              <w:t>Згідно плану засідань Групи</w:t>
            </w:r>
          </w:p>
        </w:tc>
        <w:tc>
          <w:tcPr>
            <w:tcW w:w="1209" w:type="pct"/>
            <w:tcBorders>
              <w:top w:val="single" w:sz="4" w:space="0" w:color="000000"/>
              <w:left w:val="single" w:sz="4" w:space="0" w:color="000000"/>
              <w:bottom w:val="single" w:sz="4" w:space="0" w:color="000000"/>
              <w:right w:val="single" w:sz="4" w:space="0" w:color="000000"/>
            </w:tcBorders>
          </w:tcPr>
          <w:p w:rsidR="002117FE" w:rsidRPr="00B8245C" w:rsidRDefault="002117FE" w:rsidP="008512B0">
            <w:pPr>
              <w:jc w:val="center"/>
              <w:rPr>
                <w:color w:val="000000"/>
                <w:sz w:val="26"/>
                <w:szCs w:val="26"/>
                <w:lang w:val="uk-UA" w:eastAsia="uk-UA"/>
              </w:rPr>
            </w:pPr>
            <w:r w:rsidRPr="00B8245C">
              <w:rPr>
                <w:color w:val="000000"/>
                <w:sz w:val="26"/>
                <w:szCs w:val="26"/>
                <w:lang w:val="uk-UA" w:eastAsia="uk-UA"/>
              </w:rPr>
              <w:t>Керівництво Служби, завідувач сектору державного контролю у сфері обігу лікарських засобів, медичної продукції та обігу наркотичних засобів, психотропних речовин і пре</w:t>
            </w:r>
            <w:r w:rsidR="008512B0" w:rsidRPr="00B8245C">
              <w:rPr>
                <w:color w:val="000000"/>
                <w:sz w:val="26"/>
                <w:szCs w:val="26"/>
                <w:lang w:val="uk-UA" w:eastAsia="uk-UA"/>
              </w:rPr>
              <w:t>курсорів, завідувач лабораторії</w:t>
            </w:r>
          </w:p>
        </w:tc>
      </w:tr>
      <w:tr w:rsidR="002117FE" w:rsidRPr="00B8245C" w:rsidTr="007C0867">
        <w:trPr>
          <w:trHeight w:val="340"/>
        </w:trPr>
        <w:tc>
          <w:tcPr>
            <w:tcW w:w="411" w:type="pct"/>
            <w:tcBorders>
              <w:top w:val="single" w:sz="4" w:space="0" w:color="000000"/>
              <w:left w:val="single" w:sz="4" w:space="0" w:color="000000"/>
              <w:bottom w:val="single" w:sz="4" w:space="0" w:color="000000"/>
              <w:right w:val="single" w:sz="4" w:space="0" w:color="000000"/>
            </w:tcBorders>
          </w:tcPr>
          <w:p w:rsidR="002117FE" w:rsidRPr="00B8245C" w:rsidRDefault="008009A7" w:rsidP="00772F55">
            <w:pPr>
              <w:shd w:val="clear" w:color="auto" w:fill="FFFFFF" w:themeFill="background1"/>
              <w:ind w:right="-116"/>
              <w:jc w:val="center"/>
              <w:rPr>
                <w:b/>
                <w:sz w:val="24"/>
                <w:szCs w:val="24"/>
                <w:lang w:val="uk-UA"/>
              </w:rPr>
            </w:pPr>
            <w:r w:rsidRPr="00B8245C">
              <w:rPr>
                <w:b/>
                <w:sz w:val="24"/>
                <w:szCs w:val="24"/>
                <w:lang w:val="uk-UA"/>
              </w:rPr>
              <w:t>5</w:t>
            </w:r>
            <w:r w:rsidR="002117FE" w:rsidRPr="00B8245C">
              <w:rPr>
                <w:b/>
                <w:sz w:val="24"/>
                <w:szCs w:val="24"/>
                <w:lang w:val="uk-UA"/>
              </w:rPr>
              <w:t>.7</w:t>
            </w:r>
          </w:p>
        </w:tc>
        <w:tc>
          <w:tcPr>
            <w:tcW w:w="2267" w:type="pct"/>
            <w:tcBorders>
              <w:top w:val="single" w:sz="4" w:space="0" w:color="000000"/>
              <w:left w:val="single" w:sz="4" w:space="0" w:color="000000"/>
              <w:bottom w:val="single" w:sz="4" w:space="0" w:color="000000"/>
              <w:right w:val="single" w:sz="4" w:space="0" w:color="000000"/>
            </w:tcBorders>
          </w:tcPr>
          <w:p w:rsidR="00A866B3" w:rsidRPr="00B8245C" w:rsidRDefault="00A866B3" w:rsidP="00BD3B24">
            <w:pPr>
              <w:jc w:val="both"/>
              <w:rPr>
                <w:sz w:val="26"/>
                <w:szCs w:val="26"/>
                <w:lang w:val="uk-UA"/>
              </w:rPr>
            </w:pPr>
          </w:p>
          <w:p w:rsidR="002117FE" w:rsidRPr="00B8245C" w:rsidRDefault="002117FE" w:rsidP="00BD3B24">
            <w:pPr>
              <w:jc w:val="both"/>
              <w:rPr>
                <w:sz w:val="26"/>
                <w:szCs w:val="26"/>
                <w:lang w:val="uk-UA"/>
              </w:rPr>
            </w:pPr>
            <w:r w:rsidRPr="00B8245C">
              <w:rPr>
                <w:sz w:val="26"/>
                <w:szCs w:val="26"/>
                <w:lang w:val="uk-UA"/>
              </w:rPr>
              <w:t>Забезпечення обміну інформацією з правоохоронними органами (органами дізнання, попереднього слідства) про виявлені та заборонені фальсифіковані лікарські засоби, а також з питань, що містять ознаки злочину</w:t>
            </w:r>
          </w:p>
        </w:tc>
        <w:tc>
          <w:tcPr>
            <w:tcW w:w="1113" w:type="pct"/>
            <w:gridSpan w:val="5"/>
            <w:tcBorders>
              <w:top w:val="single" w:sz="4" w:space="0" w:color="000000"/>
              <w:left w:val="single" w:sz="4" w:space="0" w:color="000000"/>
              <w:bottom w:val="single" w:sz="4" w:space="0" w:color="000000"/>
              <w:right w:val="single" w:sz="4" w:space="0" w:color="000000"/>
            </w:tcBorders>
          </w:tcPr>
          <w:p w:rsidR="005351BF" w:rsidRPr="00B8245C" w:rsidRDefault="005351BF" w:rsidP="00772F55">
            <w:pPr>
              <w:jc w:val="center"/>
              <w:rPr>
                <w:sz w:val="26"/>
                <w:szCs w:val="26"/>
                <w:lang w:val="uk-UA" w:eastAsia="uk-UA"/>
              </w:rPr>
            </w:pPr>
          </w:p>
          <w:p w:rsidR="005351BF" w:rsidRPr="00B8245C" w:rsidRDefault="005351BF" w:rsidP="00772F55">
            <w:pPr>
              <w:jc w:val="center"/>
              <w:rPr>
                <w:sz w:val="26"/>
                <w:szCs w:val="26"/>
                <w:lang w:val="uk-UA" w:eastAsia="uk-UA"/>
              </w:rPr>
            </w:pPr>
          </w:p>
          <w:p w:rsidR="002117FE" w:rsidRPr="00B8245C" w:rsidRDefault="002117FE" w:rsidP="00772F55">
            <w:pPr>
              <w:jc w:val="center"/>
              <w:rPr>
                <w:sz w:val="26"/>
                <w:szCs w:val="26"/>
                <w:lang w:eastAsia="uk-UA"/>
              </w:rPr>
            </w:pPr>
            <w:r w:rsidRPr="00B8245C">
              <w:rPr>
                <w:sz w:val="26"/>
                <w:szCs w:val="26"/>
                <w:lang w:val="uk-UA" w:eastAsia="uk-UA"/>
              </w:rPr>
              <w:t>У разі виявлення</w:t>
            </w:r>
          </w:p>
        </w:tc>
        <w:tc>
          <w:tcPr>
            <w:tcW w:w="1209" w:type="pct"/>
            <w:tcBorders>
              <w:top w:val="single" w:sz="4" w:space="0" w:color="000000"/>
              <w:left w:val="single" w:sz="4" w:space="0" w:color="000000"/>
              <w:bottom w:val="single" w:sz="4" w:space="0" w:color="000000"/>
              <w:right w:val="single" w:sz="4" w:space="0" w:color="000000"/>
            </w:tcBorders>
          </w:tcPr>
          <w:p w:rsidR="002117FE" w:rsidRPr="00B8245C" w:rsidRDefault="002117FE" w:rsidP="00772F55">
            <w:pPr>
              <w:jc w:val="center"/>
              <w:rPr>
                <w:color w:val="000000"/>
                <w:sz w:val="26"/>
                <w:szCs w:val="26"/>
                <w:lang w:eastAsia="uk-UA"/>
              </w:rPr>
            </w:pPr>
            <w:r w:rsidRPr="00B8245C">
              <w:rPr>
                <w:color w:val="000000"/>
                <w:sz w:val="26"/>
                <w:szCs w:val="26"/>
                <w:lang w:eastAsia="uk-UA"/>
              </w:rPr>
              <w:t>Керівництво Служби, сектор державного контролю у сфері обігу лікарських засобів,</w:t>
            </w:r>
            <w:r w:rsidRPr="00B8245C">
              <w:rPr>
                <w:color w:val="000000"/>
                <w:sz w:val="26"/>
                <w:szCs w:val="26"/>
                <w:lang w:val="uk-UA" w:eastAsia="uk-UA"/>
              </w:rPr>
              <w:t xml:space="preserve"> </w:t>
            </w:r>
            <w:r w:rsidRPr="00B8245C">
              <w:rPr>
                <w:color w:val="000000"/>
                <w:sz w:val="26"/>
                <w:szCs w:val="26"/>
                <w:lang w:eastAsia="uk-UA"/>
              </w:rPr>
              <w:t xml:space="preserve">медичної продукції та обігу наркотичних засобів, психотропних речовин і </w:t>
            </w:r>
            <w:r w:rsidRPr="00B8245C">
              <w:rPr>
                <w:color w:val="000000"/>
                <w:sz w:val="26"/>
                <w:szCs w:val="26"/>
                <w:lang w:eastAsia="uk-UA"/>
              </w:rPr>
              <w:lastRenderedPageBreak/>
              <w:t>прекурсорів</w:t>
            </w:r>
          </w:p>
        </w:tc>
      </w:tr>
      <w:tr w:rsidR="002117FE" w:rsidRPr="00B8245C" w:rsidTr="007C0867">
        <w:trPr>
          <w:trHeight w:val="340"/>
        </w:trPr>
        <w:tc>
          <w:tcPr>
            <w:tcW w:w="411" w:type="pct"/>
            <w:tcBorders>
              <w:top w:val="single" w:sz="4" w:space="0" w:color="000000"/>
              <w:left w:val="single" w:sz="4" w:space="0" w:color="000000"/>
              <w:bottom w:val="single" w:sz="4" w:space="0" w:color="000000"/>
              <w:right w:val="single" w:sz="4" w:space="0" w:color="000000"/>
            </w:tcBorders>
          </w:tcPr>
          <w:p w:rsidR="002117FE" w:rsidRPr="00B8245C" w:rsidRDefault="008009A7" w:rsidP="000D3477">
            <w:pPr>
              <w:shd w:val="clear" w:color="auto" w:fill="FFFFFF" w:themeFill="background1"/>
              <w:ind w:right="-116"/>
              <w:jc w:val="center"/>
              <w:rPr>
                <w:b/>
                <w:sz w:val="24"/>
                <w:szCs w:val="24"/>
                <w:lang w:val="uk-UA"/>
              </w:rPr>
            </w:pPr>
            <w:r w:rsidRPr="00B8245C">
              <w:rPr>
                <w:b/>
                <w:sz w:val="24"/>
                <w:szCs w:val="24"/>
                <w:lang w:val="uk-UA"/>
              </w:rPr>
              <w:lastRenderedPageBreak/>
              <w:t>5</w:t>
            </w:r>
            <w:r w:rsidR="002117FE" w:rsidRPr="00B8245C">
              <w:rPr>
                <w:b/>
                <w:sz w:val="24"/>
                <w:szCs w:val="24"/>
                <w:lang w:val="uk-UA"/>
              </w:rPr>
              <w:t>.8</w:t>
            </w:r>
          </w:p>
        </w:tc>
        <w:tc>
          <w:tcPr>
            <w:tcW w:w="2267" w:type="pct"/>
            <w:tcBorders>
              <w:top w:val="single" w:sz="4" w:space="0" w:color="000000"/>
              <w:left w:val="single" w:sz="4" w:space="0" w:color="000000"/>
              <w:bottom w:val="single" w:sz="4" w:space="0" w:color="000000"/>
              <w:right w:val="single" w:sz="4" w:space="0" w:color="000000"/>
            </w:tcBorders>
          </w:tcPr>
          <w:p w:rsidR="00A866B3" w:rsidRPr="00B8245C" w:rsidRDefault="00A866B3" w:rsidP="00BD3B24">
            <w:pPr>
              <w:jc w:val="both"/>
              <w:rPr>
                <w:sz w:val="26"/>
                <w:szCs w:val="26"/>
                <w:lang w:val="uk-UA" w:eastAsia="uk-UA"/>
              </w:rPr>
            </w:pPr>
          </w:p>
          <w:p w:rsidR="002117FE" w:rsidRPr="00B8245C" w:rsidRDefault="002117FE" w:rsidP="00BD3B24">
            <w:pPr>
              <w:jc w:val="both"/>
              <w:rPr>
                <w:sz w:val="26"/>
                <w:szCs w:val="26"/>
                <w:lang w:val="uk-UA" w:eastAsia="uk-UA"/>
              </w:rPr>
            </w:pPr>
            <w:r w:rsidRPr="00B8245C">
              <w:rPr>
                <w:sz w:val="26"/>
                <w:szCs w:val="26"/>
                <w:lang w:val="uk-UA" w:eastAsia="uk-UA"/>
              </w:rPr>
              <w:t xml:space="preserve">Здійснення відбору зразків лікарських засобів для лабораторної перевірки їх якості в порядку, визначеному діючими нормативно-правовими </w:t>
            </w:r>
            <w:r w:rsidR="008512B0" w:rsidRPr="00B8245C">
              <w:rPr>
                <w:sz w:val="26"/>
                <w:szCs w:val="26"/>
                <w:lang w:val="uk-UA" w:eastAsia="uk-UA"/>
              </w:rPr>
              <w:t>документами</w:t>
            </w:r>
          </w:p>
        </w:tc>
        <w:tc>
          <w:tcPr>
            <w:tcW w:w="1113" w:type="pct"/>
            <w:gridSpan w:val="5"/>
            <w:tcBorders>
              <w:top w:val="single" w:sz="4" w:space="0" w:color="000000"/>
              <w:left w:val="single" w:sz="4" w:space="0" w:color="000000"/>
              <w:bottom w:val="single" w:sz="4" w:space="0" w:color="000000"/>
              <w:right w:val="single" w:sz="4" w:space="0" w:color="000000"/>
            </w:tcBorders>
          </w:tcPr>
          <w:p w:rsidR="002117FE" w:rsidRPr="00B8245C" w:rsidRDefault="002117FE" w:rsidP="00772F55">
            <w:pPr>
              <w:jc w:val="center"/>
              <w:rPr>
                <w:sz w:val="26"/>
                <w:szCs w:val="26"/>
                <w:lang w:val="uk-UA" w:eastAsia="uk-UA"/>
              </w:rPr>
            </w:pPr>
          </w:p>
          <w:p w:rsidR="0049250B" w:rsidRPr="00B8245C" w:rsidRDefault="0049250B" w:rsidP="00772F55">
            <w:pPr>
              <w:jc w:val="center"/>
              <w:rPr>
                <w:sz w:val="26"/>
                <w:szCs w:val="26"/>
                <w:lang w:val="uk-UA" w:eastAsia="uk-UA"/>
              </w:rPr>
            </w:pPr>
          </w:p>
          <w:p w:rsidR="002117FE" w:rsidRPr="00B8245C" w:rsidRDefault="002117FE" w:rsidP="00772F55">
            <w:pPr>
              <w:jc w:val="center"/>
              <w:rPr>
                <w:sz w:val="26"/>
                <w:szCs w:val="26"/>
                <w:lang w:val="uk-UA" w:eastAsia="uk-UA"/>
              </w:rPr>
            </w:pPr>
            <w:r w:rsidRPr="00B8245C">
              <w:rPr>
                <w:sz w:val="26"/>
                <w:szCs w:val="26"/>
                <w:lang w:val="uk-UA" w:eastAsia="uk-UA"/>
              </w:rPr>
              <w:t>У разі наявності підстав для відбору</w:t>
            </w:r>
          </w:p>
        </w:tc>
        <w:tc>
          <w:tcPr>
            <w:tcW w:w="1209" w:type="pct"/>
            <w:tcBorders>
              <w:top w:val="single" w:sz="4" w:space="0" w:color="000000"/>
              <w:left w:val="single" w:sz="4" w:space="0" w:color="000000"/>
              <w:bottom w:val="single" w:sz="4" w:space="0" w:color="000000"/>
              <w:right w:val="single" w:sz="4" w:space="0" w:color="000000"/>
            </w:tcBorders>
          </w:tcPr>
          <w:p w:rsidR="002117FE" w:rsidRPr="00B8245C" w:rsidRDefault="002117FE" w:rsidP="00772F55">
            <w:pPr>
              <w:jc w:val="center"/>
              <w:rPr>
                <w:color w:val="000000"/>
                <w:sz w:val="26"/>
                <w:szCs w:val="26"/>
                <w:lang w:eastAsia="uk-UA"/>
              </w:rPr>
            </w:pPr>
            <w:r w:rsidRPr="00B8245C">
              <w:rPr>
                <w:color w:val="000000"/>
                <w:sz w:val="26"/>
                <w:szCs w:val="26"/>
                <w:lang w:eastAsia="uk-UA"/>
              </w:rPr>
              <w:t>Керівництво Служби, сектор державного контролю у сфері обігу лікарських засобів,</w:t>
            </w:r>
            <w:r w:rsidRPr="00B8245C">
              <w:rPr>
                <w:color w:val="000000"/>
                <w:sz w:val="26"/>
                <w:szCs w:val="26"/>
                <w:lang w:val="uk-UA" w:eastAsia="uk-UA"/>
              </w:rPr>
              <w:t xml:space="preserve"> </w:t>
            </w:r>
            <w:r w:rsidRPr="00B8245C">
              <w:rPr>
                <w:color w:val="000000"/>
                <w:sz w:val="26"/>
                <w:szCs w:val="26"/>
                <w:lang w:eastAsia="uk-UA"/>
              </w:rPr>
              <w:t>медичної продукції та обігу наркотичних засобів, психотропних речовин і прекурсорів</w:t>
            </w:r>
          </w:p>
        </w:tc>
      </w:tr>
      <w:tr w:rsidR="002117FE" w:rsidRPr="00B8245C" w:rsidTr="007C0867">
        <w:trPr>
          <w:trHeight w:val="340"/>
        </w:trPr>
        <w:tc>
          <w:tcPr>
            <w:tcW w:w="411" w:type="pct"/>
            <w:tcBorders>
              <w:top w:val="single" w:sz="4" w:space="0" w:color="000000"/>
              <w:left w:val="single" w:sz="4" w:space="0" w:color="000000"/>
              <w:bottom w:val="single" w:sz="4" w:space="0" w:color="000000"/>
              <w:right w:val="single" w:sz="4" w:space="0" w:color="000000"/>
            </w:tcBorders>
          </w:tcPr>
          <w:p w:rsidR="002117FE" w:rsidRPr="00B8245C" w:rsidRDefault="008009A7" w:rsidP="000D3477">
            <w:pPr>
              <w:shd w:val="clear" w:color="auto" w:fill="FFFFFF" w:themeFill="background1"/>
              <w:ind w:right="-116"/>
              <w:jc w:val="center"/>
              <w:rPr>
                <w:b/>
                <w:sz w:val="24"/>
                <w:szCs w:val="24"/>
                <w:lang w:val="uk-UA"/>
              </w:rPr>
            </w:pPr>
            <w:r w:rsidRPr="00B8245C">
              <w:rPr>
                <w:b/>
                <w:sz w:val="24"/>
                <w:szCs w:val="24"/>
                <w:lang w:val="uk-UA"/>
              </w:rPr>
              <w:t>5</w:t>
            </w:r>
            <w:r w:rsidR="002117FE" w:rsidRPr="00B8245C">
              <w:rPr>
                <w:b/>
                <w:sz w:val="24"/>
                <w:szCs w:val="24"/>
                <w:lang w:val="uk-UA"/>
              </w:rPr>
              <w:t>.9</w:t>
            </w:r>
          </w:p>
        </w:tc>
        <w:tc>
          <w:tcPr>
            <w:tcW w:w="2267" w:type="pct"/>
            <w:tcBorders>
              <w:top w:val="single" w:sz="4" w:space="0" w:color="000000"/>
              <w:left w:val="single" w:sz="4" w:space="0" w:color="000000"/>
              <w:bottom w:val="single" w:sz="4" w:space="0" w:color="000000"/>
              <w:right w:val="single" w:sz="4" w:space="0" w:color="000000"/>
            </w:tcBorders>
          </w:tcPr>
          <w:p w:rsidR="002117FE" w:rsidRPr="00B8245C" w:rsidRDefault="002117FE" w:rsidP="00946926">
            <w:pPr>
              <w:jc w:val="both"/>
              <w:rPr>
                <w:sz w:val="26"/>
                <w:szCs w:val="26"/>
                <w:lang w:val="uk-UA" w:eastAsia="uk-UA"/>
              </w:rPr>
            </w:pPr>
            <w:r w:rsidRPr="00B8245C">
              <w:rPr>
                <w:sz w:val="26"/>
                <w:szCs w:val="26"/>
                <w:lang w:val="uk-UA" w:eastAsia="uk-UA"/>
              </w:rPr>
              <w:t>Проведення лабораторних досліджень якості відібраних зразків лікарських засобів за показниками Д</w:t>
            </w:r>
            <w:r w:rsidR="004533AC" w:rsidRPr="00B8245C">
              <w:rPr>
                <w:sz w:val="26"/>
                <w:szCs w:val="26"/>
                <w:lang w:val="uk-UA" w:eastAsia="uk-UA"/>
              </w:rPr>
              <w:t xml:space="preserve">ержавної фармакопеї України ( ДФУ) </w:t>
            </w:r>
            <w:r w:rsidRPr="00B8245C">
              <w:rPr>
                <w:sz w:val="26"/>
                <w:szCs w:val="26"/>
                <w:lang w:val="uk-UA" w:eastAsia="uk-UA"/>
              </w:rPr>
              <w:t>та чинн</w:t>
            </w:r>
            <w:r w:rsidR="00946926" w:rsidRPr="00B8245C">
              <w:rPr>
                <w:sz w:val="26"/>
                <w:szCs w:val="26"/>
                <w:lang w:val="uk-UA" w:eastAsia="uk-UA"/>
              </w:rPr>
              <w:t>их</w:t>
            </w:r>
            <w:r w:rsidRPr="00B8245C">
              <w:rPr>
                <w:sz w:val="26"/>
                <w:szCs w:val="26"/>
                <w:lang w:val="uk-UA" w:eastAsia="uk-UA"/>
              </w:rPr>
              <w:t xml:space="preserve"> в Україні </w:t>
            </w:r>
            <w:r w:rsidR="00946926" w:rsidRPr="00B8245C">
              <w:rPr>
                <w:sz w:val="26"/>
                <w:szCs w:val="26"/>
                <w:lang w:val="uk-UA" w:eastAsia="uk-UA"/>
              </w:rPr>
              <w:t>методів контролю якості</w:t>
            </w:r>
            <w:r w:rsidRPr="00B8245C">
              <w:rPr>
                <w:sz w:val="26"/>
                <w:szCs w:val="26"/>
                <w:lang w:val="uk-UA" w:eastAsia="uk-UA"/>
              </w:rPr>
              <w:t xml:space="preserve"> з належним оформленням результатів досліджень</w:t>
            </w:r>
          </w:p>
        </w:tc>
        <w:tc>
          <w:tcPr>
            <w:tcW w:w="1113" w:type="pct"/>
            <w:gridSpan w:val="5"/>
            <w:tcBorders>
              <w:top w:val="single" w:sz="4" w:space="0" w:color="000000"/>
              <w:left w:val="single" w:sz="4" w:space="0" w:color="000000"/>
              <w:bottom w:val="single" w:sz="4" w:space="0" w:color="000000"/>
              <w:right w:val="single" w:sz="4" w:space="0" w:color="000000"/>
            </w:tcBorders>
          </w:tcPr>
          <w:p w:rsidR="002758CE" w:rsidRPr="00B8245C" w:rsidRDefault="002758CE" w:rsidP="00772F55">
            <w:pPr>
              <w:jc w:val="center"/>
              <w:rPr>
                <w:sz w:val="26"/>
                <w:szCs w:val="26"/>
                <w:lang w:val="uk-UA" w:eastAsia="uk-UA"/>
              </w:rPr>
            </w:pPr>
          </w:p>
          <w:p w:rsidR="002758CE" w:rsidRPr="00B8245C" w:rsidRDefault="002758CE" w:rsidP="00772F55">
            <w:pPr>
              <w:jc w:val="center"/>
              <w:rPr>
                <w:sz w:val="26"/>
                <w:szCs w:val="26"/>
                <w:lang w:val="uk-UA" w:eastAsia="uk-UA"/>
              </w:rPr>
            </w:pPr>
          </w:p>
          <w:p w:rsidR="002117FE" w:rsidRPr="00B8245C" w:rsidRDefault="002117FE" w:rsidP="00772F55">
            <w:pPr>
              <w:jc w:val="center"/>
              <w:rPr>
                <w:sz w:val="26"/>
                <w:szCs w:val="26"/>
                <w:lang w:eastAsia="uk-UA"/>
              </w:rPr>
            </w:pPr>
            <w:r w:rsidRPr="00B8245C">
              <w:rPr>
                <w:sz w:val="26"/>
                <w:szCs w:val="26"/>
                <w:lang w:eastAsia="uk-UA"/>
              </w:rPr>
              <w:t>Протягом року</w:t>
            </w:r>
          </w:p>
        </w:tc>
        <w:tc>
          <w:tcPr>
            <w:tcW w:w="1209" w:type="pct"/>
            <w:tcBorders>
              <w:top w:val="single" w:sz="4" w:space="0" w:color="000000"/>
              <w:left w:val="single" w:sz="4" w:space="0" w:color="000000"/>
              <w:bottom w:val="single" w:sz="4" w:space="0" w:color="000000"/>
              <w:right w:val="single" w:sz="4" w:space="0" w:color="000000"/>
            </w:tcBorders>
          </w:tcPr>
          <w:p w:rsidR="006F4E6E" w:rsidRPr="00B8245C" w:rsidRDefault="006F4E6E" w:rsidP="00772F55">
            <w:pPr>
              <w:shd w:val="clear" w:color="auto" w:fill="FFFFFF" w:themeFill="background1"/>
              <w:rPr>
                <w:color w:val="000000"/>
                <w:sz w:val="26"/>
                <w:szCs w:val="26"/>
                <w:lang w:val="uk-UA" w:eastAsia="uk-UA"/>
              </w:rPr>
            </w:pPr>
          </w:p>
          <w:p w:rsidR="002117FE" w:rsidRPr="00B8245C" w:rsidRDefault="002117FE" w:rsidP="00772F55">
            <w:pPr>
              <w:shd w:val="clear" w:color="auto" w:fill="FFFFFF" w:themeFill="background1"/>
              <w:rPr>
                <w:sz w:val="26"/>
                <w:szCs w:val="26"/>
                <w:lang w:val="uk-UA"/>
              </w:rPr>
            </w:pPr>
            <w:r w:rsidRPr="00B8245C">
              <w:rPr>
                <w:color w:val="000000"/>
                <w:sz w:val="26"/>
                <w:szCs w:val="26"/>
                <w:lang w:eastAsia="uk-UA"/>
              </w:rPr>
              <w:t xml:space="preserve">Завідувач лабораторії, </w:t>
            </w:r>
            <w:proofErr w:type="spellStart"/>
            <w:r w:rsidRPr="00B8245C">
              <w:rPr>
                <w:color w:val="000000"/>
                <w:sz w:val="26"/>
                <w:szCs w:val="26"/>
                <w:lang w:eastAsia="uk-UA"/>
              </w:rPr>
              <w:t>провідні</w:t>
            </w:r>
            <w:proofErr w:type="spellEnd"/>
            <w:r w:rsidRPr="00B8245C">
              <w:rPr>
                <w:color w:val="000000"/>
                <w:sz w:val="26"/>
                <w:szCs w:val="26"/>
                <w:lang w:eastAsia="uk-UA"/>
              </w:rPr>
              <w:t xml:space="preserve"> </w:t>
            </w:r>
            <w:proofErr w:type="spellStart"/>
            <w:r w:rsidRPr="00B8245C">
              <w:rPr>
                <w:color w:val="000000"/>
                <w:sz w:val="26"/>
                <w:szCs w:val="26"/>
                <w:lang w:eastAsia="uk-UA"/>
              </w:rPr>
              <w:t>фахівці</w:t>
            </w:r>
            <w:proofErr w:type="spellEnd"/>
          </w:p>
        </w:tc>
      </w:tr>
      <w:tr w:rsidR="002117FE" w:rsidRPr="00B8245C" w:rsidTr="007C0867">
        <w:trPr>
          <w:trHeight w:val="340"/>
        </w:trPr>
        <w:tc>
          <w:tcPr>
            <w:tcW w:w="411" w:type="pct"/>
            <w:tcBorders>
              <w:top w:val="single" w:sz="4" w:space="0" w:color="000000"/>
              <w:left w:val="single" w:sz="4" w:space="0" w:color="000000"/>
              <w:bottom w:val="single" w:sz="4" w:space="0" w:color="000000"/>
              <w:right w:val="single" w:sz="4" w:space="0" w:color="000000"/>
            </w:tcBorders>
          </w:tcPr>
          <w:p w:rsidR="002117FE" w:rsidRPr="00B8245C" w:rsidRDefault="008009A7" w:rsidP="000D3477">
            <w:pPr>
              <w:shd w:val="clear" w:color="auto" w:fill="FFFFFF" w:themeFill="background1"/>
              <w:ind w:right="-116"/>
              <w:jc w:val="center"/>
              <w:rPr>
                <w:b/>
                <w:sz w:val="24"/>
                <w:szCs w:val="24"/>
                <w:lang w:val="uk-UA"/>
              </w:rPr>
            </w:pPr>
            <w:r w:rsidRPr="00B8245C">
              <w:rPr>
                <w:b/>
                <w:sz w:val="24"/>
                <w:szCs w:val="24"/>
                <w:lang w:val="uk-UA"/>
              </w:rPr>
              <w:t>5</w:t>
            </w:r>
            <w:r w:rsidR="002117FE" w:rsidRPr="00B8245C">
              <w:rPr>
                <w:b/>
                <w:sz w:val="24"/>
                <w:szCs w:val="24"/>
                <w:lang w:val="uk-UA"/>
              </w:rPr>
              <w:t>.10</w:t>
            </w:r>
          </w:p>
        </w:tc>
        <w:tc>
          <w:tcPr>
            <w:tcW w:w="2267" w:type="pct"/>
            <w:tcBorders>
              <w:top w:val="single" w:sz="4" w:space="0" w:color="000000"/>
              <w:left w:val="single" w:sz="4" w:space="0" w:color="000000"/>
              <w:bottom w:val="single" w:sz="4" w:space="0" w:color="000000"/>
              <w:right w:val="single" w:sz="4" w:space="0" w:color="000000"/>
            </w:tcBorders>
          </w:tcPr>
          <w:p w:rsidR="00A866B3" w:rsidRPr="00B8245C" w:rsidRDefault="00A866B3" w:rsidP="00BD3B24">
            <w:pPr>
              <w:spacing w:line="264" w:lineRule="auto"/>
              <w:jc w:val="both"/>
              <w:rPr>
                <w:sz w:val="26"/>
                <w:szCs w:val="26"/>
                <w:lang w:val="uk-UA" w:eastAsia="uk-UA"/>
              </w:rPr>
            </w:pPr>
          </w:p>
          <w:p w:rsidR="002117FE" w:rsidRPr="00B8245C" w:rsidRDefault="002117FE" w:rsidP="00BD3B24">
            <w:pPr>
              <w:spacing w:line="264" w:lineRule="auto"/>
              <w:jc w:val="both"/>
              <w:rPr>
                <w:sz w:val="26"/>
                <w:szCs w:val="26"/>
                <w:lang w:val="uk-UA" w:eastAsia="uk-UA"/>
              </w:rPr>
            </w:pPr>
            <w:r w:rsidRPr="00B8245C">
              <w:rPr>
                <w:sz w:val="26"/>
                <w:szCs w:val="26"/>
                <w:lang w:val="uk-UA" w:eastAsia="uk-UA"/>
              </w:rPr>
              <w:t>Застосування законодавства України про адміністративні правопорушення: складання протоколів, розгляд справ про адміністративні правопорушення, накладання адміністративних стягнень у вигляді штрафів</w:t>
            </w:r>
          </w:p>
          <w:p w:rsidR="00A72485" w:rsidRPr="00B8245C" w:rsidRDefault="00A72485" w:rsidP="00BD3B24">
            <w:pPr>
              <w:spacing w:line="264" w:lineRule="auto"/>
              <w:jc w:val="both"/>
              <w:rPr>
                <w:sz w:val="26"/>
                <w:szCs w:val="26"/>
                <w:lang w:val="uk-UA" w:eastAsia="uk-UA"/>
              </w:rPr>
            </w:pPr>
          </w:p>
          <w:p w:rsidR="00A72485" w:rsidRPr="00B8245C" w:rsidRDefault="00A72485" w:rsidP="00BD3B24">
            <w:pPr>
              <w:spacing w:line="264" w:lineRule="auto"/>
              <w:jc w:val="both"/>
              <w:rPr>
                <w:sz w:val="26"/>
                <w:szCs w:val="26"/>
                <w:lang w:val="uk-UA" w:eastAsia="uk-UA"/>
              </w:rPr>
            </w:pPr>
          </w:p>
        </w:tc>
        <w:tc>
          <w:tcPr>
            <w:tcW w:w="1113" w:type="pct"/>
            <w:gridSpan w:val="5"/>
            <w:tcBorders>
              <w:top w:val="single" w:sz="4" w:space="0" w:color="000000"/>
              <w:left w:val="single" w:sz="4" w:space="0" w:color="000000"/>
              <w:bottom w:val="single" w:sz="4" w:space="0" w:color="000000"/>
              <w:right w:val="single" w:sz="4" w:space="0" w:color="000000"/>
            </w:tcBorders>
          </w:tcPr>
          <w:p w:rsidR="00D30EE8" w:rsidRPr="00B8245C" w:rsidRDefault="00D30EE8" w:rsidP="00772F55">
            <w:pPr>
              <w:jc w:val="center"/>
              <w:rPr>
                <w:sz w:val="26"/>
                <w:szCs w:val="26"/>
                <w:lang w:val="uk-UA" w:eastAsia="uk-UA"/>
              </w:rPr>
            </w:pPr>
          </w:p>
          <w:p w:rsidR="00D30EE8" w:rsidRPr="00B8245C" w:rsidRDefault="00D30EE8" w:rsidP="00772F55">
            <w:pPr>
              <w:jc w:val="center"/>
              <w:rPr>
                <w:sz w:val="26"/>
                <w:szCs w:val="26"/>
                <w:lang w:val="uk-UA" w:eastAsia="uk-UA"/>
              </w:rPr>
            </w:pPr>
          </w:p>
          <w:p w:rsidR="002117FE" w:rsidRPr="00B8245C" w:rsidRDefault="002117FE" w:rsidP="00772F55">
            <w:pPr>
              <w:jc w:val="center"/>
              <w:rPr>
                <w:sz w:val="26"/>
                <w:szCs w:val="26"/>
                <w:lang w:eastAsia="uk-UA"/>
              </w:rPr>
            </w:pPr>
            <w:r w:rsidRPr="00B8245C">
              <w:rPr>
                <w:sz w:val="26"/>
                <w:szCs w:val="26"/>
                <w:lang w:eastAsia="uk-UA"/>
              </w:rPr>
              <w:t>Протягом року</w:t>
            </w:r>
          </w:p>
        </w:tc>
        <w:tc>
          <w:tcPr>
            <w:tcW w:w="1209" w:type="pct"/>
            <w:tcBorders>
              <w:top w:val="single" w:sz="4" w:space="0" w:color="000000"/>
              <w:left w:val="single" w:sz="4" w:space="0" w:color="000000"/>
              <w:bottom w:val="single" w:sz="4" w:space="0" w:color="000000"/>
              <w:right w:val="single" w:sz="4" w:space="0" w:color="000000"/>
            </w:tcBorders>
          </w:tcPr>
          <w:p w:rsidR="002117FE" w:rsidRPr="00B8245C" w:rsidRDefault="002117FE" w:rsidP="005F1C67">
            <w:pPr>
              <w:shd w:val="clear" w:color="auto" w:fill="FFFFFF" w:themeFill="background1"/>
              <w:jc w:val="center"/>
              <w:rPr>
                <w:sz w:val="26"/>
                <w:szCs w:val="26"/>
                <w:lang w:val="uk-UA"/>
              </w:rPr>
            </w:pPr>
            <w:r w:rsidRPr="00B8245C">
              <w:rPr>
                <w:color w:val="000000"/>
                <w:sz w:val="26"/>
                <w:szCs w:val="26"/>
                <w:lang w:eastAsia="uk-UA"/>
              </w:rPr>
              <w:t>Керівництво Служби, сектор державного контролю у сфері обігу лікарських засобів,</w:t>
            </w:r>
            <w:r w:rsidRPr="00B8245C">
              <w:rPr>
                <w:color w:val="000000"/>
                <w:sz w:val="26"/>
                <w:szCs w:val="26"/>
                <w:lang w:val="uk-UA" w:eastAsia="uk-UA"/>
              </w:rPr>
              <w:t xml:space="preserve"> </w:t>
            </w:r>
            <w:r w:rsidRPr="00B8245C">
              <w:rPr>
                <w:color w:val="000000"/>
                <w:sz w:val="26"/>
                <w:szCs w:val="26"/>
                <w:lang w:eastAsia="uk-UA"/>
              </w:rPr>
              <w:t>медичної продукції та обігу наркотичних засобів, психотропних речовин і прекурсорів</w:t>
            </w:r>
          </w:p>
        </w:tc>
      </w:tr>
      <w:tr w:rsidR="002117FE" w:rsidRPr="00B8245C" w:rsidTr="007C0867">
        <w:trPr>
          <w:trHeight w:val="340"/>
        </w:trPr>
        <w:tc>
          <w:tcPr>
            <w:tcW w:w="411" w:type="pct"/>
            <w:tcBorders>
              <w:top w:val="single" w:sz="4" w:space="0" w:color="000000"/>
              <w:left w:val="single" w:sz="4" w:space="0" w:color="000000"/>
              <w:bottom w:val="single" w:sz="4" w:space="0" w:color="000000"/>
              <w:right w:val="single" w:sz="4" w:space="0" w:color="000000"/>
            </w:tcBorders>
          </w:tcPr>
          <w:p w:rsidR="002117FE" w:rsidRPr="00B8245C" w:rsidRDefault="008009A7" w:rsidP="000D3477">
            <w:pPr>
              <w:shd w:val="clear" w:color="auto" w:fill="FFFFFF" w:themeFill="background1"/>
              <w:ind w:right="-116"/>
              <w:jc w:val="center"/>
              <w:rPr>
                <w:b/>
                <w:sz w:val="24"/>
                <w:szCs w:val="24"/>
                <w:lang w:val="uk-UA"/>
              </w:rPr>
            </w:pPr>
            <w:r w:rsidRPr="00B8245C">
              <w:rPr>
                <w:b/>
                <w:sz w:val="24"/>
                <w:szCs w:val="24"/>
                <w:lang w:val="uk-UA"/>
              </w:rPr>
              <w:t>5</w:t>
            </w:r>
            <w:r w:rsidR="002117FE" w:rsidRPr="00B8245C">
              <w:rPr>
                <w:b/>
                <w:sz w:val="24"/>
                <w:szCs w:val="24"/>
                <w:lang w:val="uk-UA"/>
              </w:rPr>
              <w:t>.11</w:t>
            </w:r>
          </w:p>
        </w:tc>
        <w:tc>
          <w:tcPr>
            <w:tcW w:w="2267" w:type="pct"/>
            <w:tcBorders>
              <w:top w:val="single" w:sz="4" w:space="0" w:color="000000"/>
              <w:left w:val="single" w:sz="4" w:space="0" w:color="000000"/>
              <w:bottom w:val="single" w:sz="4" w:space="0" w:color="000000"/>
              <w:right w:val="single" w:sz="4" w:space="0" w:color="000000"/>
            </w:tcBorders>
          </w:tcPr>
          <w:p w:rsidR="002117FE" w:rsidRPr="00B8245C" w:rsidRDefault="00E17549" w:rsidP="00BD3B24">
            <w:pPr>
              <w:shd w:val="clear" w:color="auto" w:fill="FFFFFF" w:themeFill="background1"/>
              <w:jc w:val="both"/>
              <w:rPr>
                <w:sz w:val="26"/>
                <w:szCs w:val="26"/>
                <w:lang w:val="uk-UA"/>
              </w:rPr>
            </w:pPr>
            <w:r w:rsidRPr="00B8245C">
              <w:rPr>
                <w:sz w:val="26"/>
                <w:szCs w:val="26"/>
                <w:lang w:val="uk-UA"/>
              </w:rPr>
              <w:t>Погодження Переліку внутрішньоаптечної заготовки, що виробляють (виготовляють) аптеки</w:t>
            </w:r>
          </w:p>
          <w:p w:rsidR="00A72485" w:rsidRPr="00B8245C" w:rsidRDefault="00A72485" w:rsidP="00BD3B24">
            <w:pPr>
              <w:shd w:val="clear" w:color="auto" w:fill="FFFFFF" w:themeFill="background1"/>
              <w:jc w:val="both"/>
              <w:rPr>
                <w:sz w:val="26"/>
                <w:szCs w:val="26"/>
                <w:lang w:val="uk-UA"/>
              </w:rPr>
            </w:pPr>
          </w:p>
          <w:p w:rsidR="00A72485" w:rsidRPr="00B8245C" w:rsidRDefault="00A72485" w:rsidP="00BD3B24">
            <w:pPr>
              <w:shd w:val="clear" w:color="auto" w:fill="FFFFFF" w:themeFill="background1"/>
              <w:jc w:val="both"/>
              <w:rPr>
                <w:sz w:val="26"/>
                <w:szCs w:val="26"/>
                <w:lang w:val="uk-UA"/>
              </w:rPr>
            </w:pPr>
          </w:p>
          <w:p w:rsidR="00A72485" w:rsidRPr="00B8245C" w:rsidRDefault="00A72485" w:rsidP="00BD3B24">
            <w:pPr>
              <w:shd w:val="clear" w:color="auto" w:fill="FFFFFF" w:themeFill="background1"/>
              <w:jc w:val="both"/>
              <w:rPr>
                <w:sz w:val="26"/>
                <w:szCs w:val="26"/>
                <w:lang w:val="uk-UA"/>
              </w:rPr>
            </w:pPr>
          </w:p>
          <w:p w:rsidR="004A407C" w:rsidRPr="00B8245C" w:rsidRDefault="004A407C" w:rsidP="00BD3B24">
            <w:pPr>
              <w:shd w:val="clear" w:color="auto" w:fill="FFFFFF" w:themeFill="background1"/>
              <w:jc w:val="both"/>
              <w:rPr>
                <w:sz w:val="26"/>
                <w:szCs w:val="26"/>
                <w:lang w:val="uk-UA"/>
              </w:rPr>
            </w:pPr>
          </w:p>
          <w:p w:rsidR="00A72485" w:rsidRPr="00B8245C" w:rsidRDefault="00A72485" w:rsidP="00BD3B24">
            <w:pPr>
              <w:shd w:val="clear" w:color="auto" w:fill="FFFFFF" w:themeFill="background1"/>
              <w:jc w:val="both"/>
              <w:rPr>
                <w:sz w:val="26"/>
                <w:szCs w:val="26"/>
                <w:lang w:val="uk-UA"/>
              </w:rPr>
            </w:pPr>
          </w:p>
        </w:tc>
        <w:tc>
          <w:tcPr>
            <w:tcW w:w="1113" w:type="pct"/>
            <w:gridSpan w:val="5"/>
            <w:tcBorders>
              <w:top w:val="single" w:sz="4" w:space="0" w:color="000000"/>
              <w:left w:val="single" w:sz="4" w:space="0" w:color="000000"/>
              <w:bottom w:val="single" w:sz="4" w:space="0" w:color="000000"/>
              <w:right w:val="single" w:sz="4" w:space="0" w:color="000000"/>
            </w:tcBorders>
          </w:tcPr>
          <w:p w:rsidR="00D30EE8" w:rsidRPr="00B8245C" w:rsidRDefault="00D30EE8" w:rsidP="00772F55">
            <w:pPr>
              <w:shd w:val="clear" w:color="auto" w:fill="FFFFFF" w:themeFill="background1"/>
              <w:jc w:val="center"/>
              <w:rPr>
                <w:sz w:val="26"/>
                <w:szCs w:val="26"/>
                <w:lang w:val="uk-UA"/>
              </w:rPr>
            </w:pPr>
          </w:p>
          <w:p w:rsidR="002117FE" w:rsidRPr="00B8245C" w:rsidRDefault="002117FE" w:rsidP="00772F55">
            <w:pPr>
              <w:shd w:val="clear" w:color="auto" w:fill="FFFFFF" w:themeFill="background1"/>
              <w:jc w:val="center"/>
              <w:rPr>
                <w:sz w:val="26"/>
                <w:szCs w:val="26"/>
                <w:lang w:val="uk-UA" w:eastAsia="uk-UA"/>
              </w:rPr>
            </w:pPr>
            <w:r w:rsidRPr="00B8245C">
              <w:rPr>
                <w:sz w:val="26"/>
                <w:szCs w:val="26"/>
                <w:lang w:val="uk-UA"/>
              </w:rPr>
              <w:t>Протягом року</w:t>
            </w:r>
            <w:r w:rsidR="00A866B3" w:rsidRPr="00B8245C">
              <w:rPr>
                <w:sz w:val="26"/>
                <w:szCs w:val="26"/>
                <w:lang w:val="uk-UA"/>
              </w:rPr>
              <w:t xml:space="preserve"> у разі подання суб’єктами господарювання Переліку внутрішньоаптечної заготовки на погодження</w:t>
            </w:r>
          </w:p>
        </w:tc>
        <w:tc>
          <w:tcPr>
            <w:tcW w:w="1209" w:type="pct"/>
            <w:tcBorders>
              <w:top w:val="single" w:sz="4" w:space="0" w:color="000000"/>
              <w:left w:val="single" w:sz="4" w:space="0" w:color="000000"/>
              <w:bottom w:val="single" w:sz="4" w:space="0" w:color="000000"/>
              <w:right w:val="single" w:sz="4" w:space="0" w:color="000000"/>
            </w:tcBorders>
          </w:tcPr>
          <w:p w:rsidR="002117FE" w:rsidRPr="00B8245C" w:rsidRDefault="002117FE" w:rsidP="00882F76">
            <w:pPr>
              <w:jc w:val="center"/>
              <w:rPr>
                <w:sz w:val="26"/>
                <w:szCs w:val="26"/>
              </w:rPr>
            </w:pPr>
            <w:r w:rsidRPr="00B8245C">
              <w:rPr>
                <w:color w:val="000000"/>
                <w:sz w:val="26"/>
                <w:szCs w:val="26"/>
                <w:lang w:eastAsia="uk-UA"/>
              </w:rPr>
              <w:t>Керівництво Служби, сектор державного контролю у сфері обігу лікарських засобів,</w:t>
            </w:r>
            <w:r w:rsidRPr="00B8245C">
              <w:rPr>
                <w:color w:val="000000"/>
                <w:sz w:val="26"/>
                <w:szCs w:val="26"/>
                <w:lang w:val="uk-UA" w:eastAsia="uk-UA"/>
              </w:rPr>
              <w:t xml:space="preserve"> </w:t>
            </w:r>
            <w:r w:rsidRPr="00B8245C">
              <w:rPr>
                <w:color w:val="000000"/>
                <w:sz w:val="26"/>
                <w:szCs w:val="26"/>
                <w:lang w:eastAsia="uk-UA"/>
              </w:rPr>
              <w:t>медичної продукції та обігу наркотичних засобів, психотропних речовин і прекурсорів</w:t>
            </w:r>
          </w:p>
        </w:tc>
      </w:tr>
      <w:tr w:rsidR="002117FE" w:rsidRPr="00B8245C" w:rsidTr="007C0867">
        <w:trPr>
          <w:trHeight w:val="340"/>
        </w:trPr>
        <w:tc>
          <w:tcPr>
            <w:tcW w:w="411" w:type="pct"/>
            <w:tcBorders>
              <w:top w:val="single" w:sz="4" w:space="0" w:color="000000"/>
              <w:left w:val="single" w:sz="4" w:space="0" w:color="000000"/>
              <w:bottom w:val="single" w:sz="4" w:space="0" w:color="000000"/>
              <w:right w:val="single" w:sz="4" w:space="0" w:color="000000"/>
            </w:tcBorders>
          </w:tcPr>
          <w:p w:rsidR="002117FE" w:rsidRPr="00B8245C" w:rsidRDefault="008009A7" w:rsidP="000D3477">
            <w:pPr>
              <w:shd w:val="clear" w:color="auto" w:fill="FFFFFF" w:themeFill="background1"/>
              <w:ind w:right="-116"/>
              <w:jc w:val="center"/>
              <w:rPr>
                <w:b/>
                <w:sz w:val="24"/>
                <w:szCs w:val="24"/>
                <w:lang w:val="uk-UA"/>
              </w:rPr>
            </w:pPr>
            <w:r w:rsidRPr="00B8245C">
              <w:rPr>
                <w:b/>
                <w:sz w:val="24"/>
                <w:szCs w:val="24"/>
                <w:lang w:val="uk-UA"/>
              </w:rPr>
              <w:t>5</w:t>
            </w:r>
            <w:r w:rsidR="002117FE" w:rsidRPr="00B8245C">
              <w:rPr>
                <w:b/>
                <w:sz w:val="24"/>
                <w:szCs w:val="24"/>
                <w:lang w:val="uk-UA"/>
              </w:rPr>
              <w:t>.12</w:t>
            </w:r>
          </w:p>
        </w:tc>
        <w:tc>
          <w:tcPr>
            <w:tcW w:w="2267" w:type="pct"/>
            <w:tcBorders>
              <w:top w:val="single" w:sz="4" w:space="0" w:color="000000"/>
              <w:left w:val="single" w:sz="4" w:space="0" w:color="000000"/>
              <w:bottom w:val="single" w:sz="4" w:space="0" w:color="000000"/>
              <w:right w:val="single" w:sz="4" w:space="0" w:color="000000"/>
            </w:tcBorders>
          </w:tcPr>
          <w:p w:rsidR="00C14E86" w:rsidRPr="00B8245C" w:rsidRDefault="00C14E86" w:rsidP="00BD3B24">
            <w:pPr>
              <w:shd w:val="clear" w:color="auto" w:fill="FFFFFF" w:themeFill="background1"/>
              <w:jc w:val="both"/>
              <w:rPr>
                <w:sz w:val="26"/>
                <w:szCs w:val="26"/>
                <w:lang w:val="uk-UA"/>
              </w:rPr>
            </w:pPr>
          </w:p>
          <w:p w:rsidR="002117FE" w:rsidRPr="00B8245C" w:rsidRDefault="002117FE" w:rsidP="00BD3B24">
            <w:pPr>
              <w:shd w:val="clear" w:color="auto" w:fill="FFFFFF" w:themeFill="background1"/>
              <w:jc w:val="both"/>
              <w:rPr>
                <w:sz w:val="26"/>
                <w:szCs w:val="26"/>
                <w:lang w:val="uk-UA"/>
              </w:rPr>
            </w:pPr>
            <w:r w:rsidRPr="00B8245C">
              <w:rPr>
                <w:sz w:val="26"/>
                <w:szCs w:val="26"/>
                <w:lang w:val="uk-UA"/>
              </w:rPr>
              <w:t xml:space="preserve">За матеріалами перевірок та результатами проведених лабораторних досліджень лікарських засобів надання суб’єктам господарювання відповідних приписів, </w:t>
            </w:r>
            <w:r w:rsidRPr="00B8245C">
              <w:rPr>
                <w:sz w:val="26"/>
                <w:szCs w:val="26"/>
                <w:lang w:val="uk-UA"/>
              </w:rPr>
              <w:lastRenderedPageBreak/>
              <w:t>розпоряджень, тощо</w:t>
            </w:r>
          </w:p>
          <w:p w:rsidR="00A72485" w:rsidRPr="00B8245C" w:rsidRDefault="00A72485" w:rsidP="00BD3B24">
            <w:pPr>
              <w:shd w:val="clear" w:color="auto" w:fill="FFFFFF" w:themeFill="background1"/>
              <w:jc w:val="both"/>
              <w:rPr>
                <w:sz w:val="26"/>
                <w:szCs w:val="26"/>
                <w:lang w:val="uk-UA"/>
              </w:rPr>
            </w:pPr>
          </w:p>
          <w:p w:rsidR="00A72485" w:rsidRPr="00B8245C" w:rsidRDefault="00A72485" w:rsidP="00BD3B24">
            <w:pPr>
              <w:shd w:val="clear" w:color="auto" w:fill="FFFFFF" w:themeFill="background1"/>
              <w:jc w:val="both"/>
              <w:rPr>
                <w:sz w:val="26"/>
                <w:szCs w:val="26"/>
                <w:lang w:val="uk-UA"/>
              </w:rPr>
            </w:pPr>
          </w:p>
          <w:p w:rsidR="004A407C" w:rsidRPr="00B8245C" w:rsidRDefault="004A407C" w:rsidP="00BD3B24">
            <w:pPr>
              <w:shd w:val="clear" w:color="auto" w:fill="FFFFFF" w:themeFill="background1"/>
              <w:jc w:val="both"/>
              <w:rPr>
                <w:sz w:val="26"/>
                <w:szCs w:val="26"/>
                <w:lang w:val="uk-UA"/>
              </w:rPr>
            </w:pPr>
          </w:p>
        </w:tc>
        <w:tc>
          <w:tcPr>
            <w:tcW w:w="1113" w:type="pct"/>
            <w:gridSpan w:val="5"/>
            <w:tcBorders>
              <w:top w:val="single" w:sz="4" w:space="0" w:color="000000"/>
              <w:left w:val="single" w:sz="4" w:space="0" w:color="000000"/>
              <w:bottom w:val="single" w:sz="4" w:space="0" w:color="000000"/>
              <w:right w:val="single" w:sz="4" w:space="0" w:color="000000"/>
            </w:tcBorders>
          </w:tcPr>
          <w:p w:rsidR="00D30EE8" w:rsidRPr="00B8245C" w:rsidRDefault="00D30EE8" w:rsidP="00772F55">
            <w:pPr>
              <w:shd w:val="clear" w:color="auto" w:fill="FFFFFF" w:themeFill="background1"/>
              <w:jc w:val="center"/>
              <w:rPr>
                <w:sz w:val="26"/>
                <w:szCs w:val="26"/>
                <w:lang w:val="uk-UA"/>
              </w:rPr>
            </w:pPr>
          </w:p>
          <w:p w:rsidR="00D30EE8" w:rsidRPr="00B8245C" w:rsidRDefault="00D30EE8" w:rsidP="00772F55">
            <w:pPr>
              <w:shd w:val="clear" w:color="auto" w:fill="FFFFFF" w:themeFill="background1"/>
              <w:jc w:val="center"/>
              <w:rPr>
                <w:sz w:val="26"/>
                <w:szCs w:val="26"/>
                <w:lang w:val="uk-UA"/>
              </w:rPr>
            </w:pPr>
          </w:p>
          <w:p w:rsidR="002117FE" w:rsidRPr="00B8245C" w:rsidRDefault="002117FE" w:rsidP="00772F55">
            <w:pPr>
              <w:shd w:val="clear" w:color="auto" w:fill="FFFFFF" w:themeFill="background1"/>
              <w:jc w:val="center"/>
              <w:rPr>
                <w:sz w:val="26"/>
                <w:szCs w:val="26"/>
                <w:lang w:val="uk-UA" w:eastAsia="uk-UA"/>
              </w:rPr>
            </w:pPr>
            <w:r w:rsidRPr="00B8245C">
              <w:rPr>
                <w:sz w:val="26"/>
                <w:szCs w:val="26"/>
                <w:lang w:val="uk-UA"/>
              </w:rPr>
              <w:t>Постійно</w:t>
            </w:r>
          </w:p>
        </w:tc>
        <w:tc>
          <w:tcPr>
            <w:tcW w:w="1209" w:type="pct"/>
            <w:tcBorders>
              <w:top w:val="single" w:sz="4" w:space="0" w:color="000000"/>
              <w:left w:val="single" w:sz="4" w:space="0" w:color="000000"/>
              <w:bottom w:val="single" w:sz="4" w:space="0" w:color="000000"/>
              <w:right w:val="single" w:sz="4" w:space="0" w:color="000000"/>
            </w:tcBorders>
          </w:tcPr>
          <w:p w:rsidR="002117FE" w:rsidRPr="00B8245C" w:rsidRDefault="002117FE" w:rsidP="00882F76">
            <w:pPr>
              <w:jc w:val="center"/>
              <w:rPr>
                <w:sz w:val="26"/>
                <w:szCs w:val="26"/>
              </w:rPr>
            </w:pPr>
            <w:r w:rsidRPr="00B8245C">
              <w:rPr>
                <w:color w:val="000000"/>
                <w:sz w:val="26"/>
                <w:szCs w:val="26"/>
                <w:lang w:eastAsia="uk-UA"/>
              </w:rPr>
              <w:t>Керівництво Служби, сектор державного контролю у сфері обігу лікарських засобів,</w:t>
            </w:r>
            <w:r w:rsidRPr="00B8245C">
              <w:rPr>
                <w:color w:val="000000"/>
                <w:sz w:val="26"/>
                <w:szCs w:val="26"/>
                <w:lang w:val="uk-UA" w:eastAsia="uk-UA"/>
              </w:rPr>
              <w:t xml:space="preserve"> </w:t>
            </w:r>
            <w:r w:rsidRPr="00B8245C">
              <w:rPr>
                <w:color w:val="000000"/>
                <w:sz w:val="26"/>
                <w:szCs w:val="26"/>
                <w:lang w:eastAsia="uk-UA"/>
              </w:rPr>
              <w:t xml:space="preserve">медичної продукції та обігу </w:t>
            </w:r>
            <w:r w:rsidRPr="00B8245C">
              <w:rPr>
                <w:color w:val="000000"/>
                <w:sz w:val="26"/>
                <w:szCs w:val="26"/>
                <w:lang w:eastAsia="uk-UA"/>
              </w:rPr>
              <w:lastRenderedPageBreak/>
              <w:t>наркотичних засобів, психотропних речовин і прекурсорів</w:t>
            </w:r>
          </w:p>
        </w:tc>
      </w:tr>
      <w:tr w:rsidR="002117FE" w:rsidRPr="00B8245C" w:rsidTr="007C0867">
        <w:trPr>
          <w:trHeight w:val="340"/>
        </w:trPr>
        <w:tc>
          <w:tcPr>
            <w:tcW w:w="411" w:type="pct"/>
            <w:tcBorders>
              <w:top w:val="single" w:sz="4" w:space="0" w:color="000000"/>
              <w:left w:val="single" w:sz="4" w:space="0" w:color="000000"/>
              <w:bottom w:val="single" w:sz="4" w:space="0" w:color="000000"/>
              <w:right w:val="single" w:sz="4" w:space="0" w:color="000000"/>
            </w:tcBorders>
          </w:tcPr>
          <w:p w:rsidR="002117FE" w:rsidRPr="00B8245C" w:rsidRDefault="008009A7" w:rsidP="005D3088">
            <w:pPr>
              <w:shd w:val="clear" w:color="auto" w:fill="FFFFFF" w:themeFill="background1"/>
              <w:ind w:right="-116"/>
              <w:jc w:val="center"/>
              <w:rPr>
                <w:b/>
                <w:sz w:val="24"/>
                <w:szCs w:val="24"/>
                <w:lang w:val="uk-UA"/>
              </w:rPr>
            </w:pPr>
            <w:r w:rsidRPr="00B8245C">
              <w:rPr>
                <w:b/>
                <w:sz w:val="24"/>
                <w:szCs w:val="24"/>
                <w:lang w:val="uk-UA"/>
              </w:rPr>
              <w:lastRenderedPageBreak/>
              <w:t>5</w:t>
            </w:r>
            <w:r w:rsidR="002117FE" w:rsidRPr="00B8245C">
              <w:rPr>
                <w:b/>
                <w:sz w:val="24"/>
                <w:szCs w:val="24"/>
                <w:lang w:val="uk-UA"/>
              </w:rPr>
              <w:t>.13</w:t>
            </w:r>
          </w:p>
        </w:tc>
        <w:tc>
          <w:tcPr>
            <w:tcW w:w="2267" w:type="pct"/>
            <w:tcBorders>
              <w:top w:val="single" w:sz="4" w:space="0" w:color="000000"/>
              <w:left w:val="single" w:sz="4" w:space="0" w:color="000000"/>
              <w:bottom w:val="single" w:sz="4" w:space="0" w:color="000000"/>
              <w:right w:val="single" w:sz="4" w:space="0" w:color="000000"/>
            </w:tcBorders>
          </w:tcPr>
          <w:p w:rsidR="00B14972" w:rsidRPr="00B8245C" w:rsidRDefault="00B14972" w:rsidP="00BD3B24">
            <w:pPr>
              <w:shd w:val="clear" w:color="auto" w:fill="FFFFFF" w:themeFill="background1"/>
              <w:jc w:val="both"/>
              <w:rPr>
                <w:sz w:val="26"/>
                <w:szCs w:val="26"/>
                <w:lang w:val="uk-UA"/>
              </w:rPr>
            </w:pPr>
          </w:p>
          <w:p w:rsidR="002117FE" w:rsidRPr="00B8245C" w:rsidRDefault="002117FE" w:rsidP="00BD3B24">
            <w:pPr>
              <w:shd w:val="clear" w:color="auto" w:fill="FFFFFF" w:themeFill="background1"/>
              <w:jc w:val="both"/>
              <w:rPr>
                <w:sz w:val="26"/>
                <w:szCs w:val="26"/>
                <w:lang w:val="uk-UA"/>
              </w:rPr>
            </w:pPr>
            <w:r w:rsidRPr="00B8245C">
              <w:rPr>
                <w:sz w:val="26"/>
                <w:szCs w:val="26"/>
                <w:lang w:val="uk-UA"/>
              </w:rPr>
              <w:t>Надання консультативної та методично – інформаційної підтримки суб’єктам господарювання у межах своєї компетенції</w:t>
            </w:r>
          </w:p>
          <w:p w:rsidR="00A72485" w:rsidRPr="00B8245C" w:rsidRDefault="00A72485" w:rsidP="00BD3B24">
            <w:pPr>
              <w:shd w:val="clear" w:color="auto" w:fill="FFFFFF" w:themeFill="background1"/>
              <w:jc w:val="both"/>
              <w:rPr>
                <w:sz w:val="26"/>
                <w:szCs w:val="26"/>
                <w:lang w:val="uk-UA"/>
              </w:rPr>
            </w:pPr>
          </w:p>
          <w:p w:rsidR="00A72485" w:rsidRPr="00B8245C" w:rsidRDefault="00A72485" w:rsidP="00BD3B24">
            <w:pPr>
              <w:shd w:val="clear" w:color="auto" w:fill="FFFFFF" w:themeFill="background1"/>
              <w:jc w:val="both"/>
              <w:rPr>
                <w:sz w:val="26"/>
                <w:szCs w:val="26"/>
                <w:lang w:val="uk-UA"/>
              </w:rPr>
            </w:pPr>
          </w:p>
        </w:tc>
        <w:tc>
          <w:tcPr>
            <w:tcW w:w="1113" w:type="pct"/>
            <w:gridSpan w:val="5"/>
            <w:tcBorders>
              <w:top w:val="single" w:sz="4" w:space="0" w:color="000000"/>
              <w:left w:val="single" w:sz="4" w:space="0" w:color="000000"/>
              <w:bottom w:val="single" w:sz="4" w:space="0" w:color="000000"/>
              <w:right w:val="single" w:sz="4" w:space="0" w:color="000000"/>
            </w:tcBorders>
          </w:tcPr>
          <w:p w:rsidR="00D30EE8" w:rsidRPr="00B8245C" w:rsidRDefault="00D30EE8" w:rsidP="003D2804">
            <w:pPr>
              <w:shd w:val="clear" w:color="auto" w:fill="FFFFFF" w:themeFill="background1"/>
              <w:jc w:val="center"/>
              <w:rPr>
                <w:sz w:val="26"/>
                <w:szCs w:val="26"/>
                <w:lang w:val="uk-UA"/>
              </w:rPr>
            </w:pPr>
          </w:p>
          <w:p w:rsidR="00D30EE8" w:rsidRPr="00B8245C" w:rsidRDefault="00D30EE8" w:rsidP="003D2804">
            <w:pPr>
              <w:shd w:val="clear" w:color="auto" w:fill="FFFFFF" w:themeFill="background1"/>
              <w:jc w:val="center"/>
              <w:rPr>
                <w:sz w:val="26"/>
                <w:szCs w:val="26"/>
                <w:lang w:val="uk-UA"/>
              </w:rPr>
            </w:pPr>
          </w:p>
          <w:p w:rsidR="002117FE" w:rsidRPr="00B8245C" w:rsidRDefault="002117FE" w:rsidP="003D2804">
            <w:pPr>
              <w:shd w:val="clear" w:color="auto" w:fill="FFFFFF" w:themeFill="background1"/>
              <w:jc w:val="center"/>
              <w:rPr>
                <w:sz w:val="26"/>
                <w:szCs w:val="26"/>
                <w:lang w:val="uk-UA" w:eastAsia="uk-UA"/>
              </w:rPr>
            </w:pPr>
            <w:r w:rsidRPr="00B8245C">
              <w:rPr>
                <w:sz w:val="26"/>
                <w:szCs w:val="26"/>
                <w:lang w:val="uk-UA"/>
              </w:rPr>
              <w:t>Постійно</w:t>
            </w:r>
          </w:p>
        </w:tc>
        <w:tc>
          <w:tcPr>
            <w:tcW w:w="1209" w:type="pct"/>
            <w:tcBorders>
              <w:top w:val="single" w:sz="4" w:space="0" w:color="000000"/>
              <w:left w:val="single" w:sz="4" w:space="0" w:color="000000"/>
              <w:bottom w:val="single" w:sz="4" w:space="0" w:color="000000"/>
              <w:right w:val="single" w:sz="4" w:space="0" w:color="000000"/>
            </w:tcBorders>
          </w:tcPr>
          <w:p w:rsidR="002117FE" w:rsidRPr="00B8245C" w:rsidRDefault="002117FE" w:rsidP="00882F76">
            <w:pPr>
              <w:jc w:val="center"/>
              <w:rPr>
                <w:sz w:val="26"/>
                <w:szCs w:val="26"/>
              </w:rPr>
            </w:pPr>
            <w:r w:rsidRPr="00B8245C">
              <w:rPr>
                <w:color w:val="000000"/>
                <w:sz w:val="26"/>
                <w:szCs w:val="26"/>
                <w:lang w:eastAsia="uk-UA"/>
              </w:rPr>
              <w:t>Керівництво Служби, сектор державного контролю у сфері обігу лікарських засобів,</w:t>
            </w:r>
            <w:r w:rsidRPr="00B8245C">
              <w:rPr>
                <w:color w:val="000000"/>
                <w:sz w:val="26"/>
                <w:szCs w:val="26"/>
                <w:lang w:val="uk-UA" w:eastAsia="uk-UA"/>
              </w:rPr>
              <w:t xml:space="preserve"> </w:t>
            </w:r>
            <w:r w:rsidRPr="00B8245C">
              <w:rPr>
                <w:color w:val="000000"/>
                <w:sz w:val="26"/>
                <w:szCs w:val="26"/>
                <w:lang w:eastAsia="uk-UA"/>
              </w:rPr>
              <w:t>медичної продукції та обігу наркотичних засобів, психотропних речовин і прекурсорів</w:t>
            </w:r>
          </w:p>
        </w:tc>
      </w:tr>
      <w:tr w:rsidR="002117FE" w:rsidRPr="00B8245C" w:rsidTr="00772F55">
        <w:trPr>
          <w:trHeight w:val="34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2117FE" w:rsidRPr="00B8245C" w:rsidRDefault="008009A7" w:rsidP="00772F55">
            <w:pPr>
              <w:ind w:right="-116"/>
              <w:jc w:val="center"/>
              <w:rPr>
                <w:b/>
                <w:sz w:val="24"/>
                <w:szCs w:val="24"/>
                <w:lang w:val="uk-UA"/>
              </w:rPr>
            </w:pPr>
            <w:r w:rsidRPr="00B8245C">
              <w:rPr>
                <w:b/>
                <w:sz w:val="24"/>
                <w:szCs w:val="24"/>
                <w:lang w:val="uk-UA"/>
              </w:rPr>
              <w:t>6</w:t>
            </w:r>
            <w:r w:rsidR="002117FE" w:rsidRPr="00B8245C">
              <w:rPr>
                <w:b/>
                <w:sz w:val="24"/>
                <w:szCs w:val="24"/>
                <w:lang w:val="uk-UA"/>
              </w:rPr>
              <w:t>.</w:t>
            </w:r>
          </w:p>
        </w:tc>
        <w:tc>
          <w:tcPr>
            <w:tcW w:w="4589" w:type="pct"/>
            <w:gridSpan w:val="7"/>
            <w:tcBorders>
              <w:top w:val="single" w:sz="4" w:space="0" w:color="000000"/>
              <w:left w:val="single" w:sz="4" w:space="0" w:color="000000"/>
              <w:bottom w:val="single" w:sz="4" w:space="0" w:color="000000"/>
              <w:right w:val="single" w:sz="4" w:space="0" w:color="000000"/>
            </w:tcBorders>
            <w:vAlign w:val="center"/>
            <w:hideMark/>
          </w:tcPr>
          <w:p w:rsidR="002117FE" w:rsidRPr="00B8245C" w:rsidRDefault="002117FE" w:rsidP="00C015B7">
            <w:pPr>
              <w:jc w:val="center"/>
              <w:rPr>
                <w:b/>
                <w:sz w:val="24"/>
                <w:szCs w:val="24"/>
                <w:lang w:val="uk-UA"/>
              </w:rPr>
            </w:pPr>
            <w:r w:rsidRPr="00B8245C">
              <w:rPr>
                <w:b/>
                <w:sz w:val="24"/>
                <w:szCs w:val="24"/>
                <w:lang w:val="uk-UA"/>
              </w:rPr>
              <w:t>ЗАХОДИ ЩОДО ДЕРЖАВНОГО РЕГУЛЮВАННЯ ТА КОНТРОЛЮ У СФЕРІ ОБІГУ НАРКОТИЧНИХ ЗАСОБІВ, ПСИХОТРОПНИХ РЕЧОВИН, ПРЕКУРСОРІВ І ПРОТИДІЇ ЇХ НЕЗАКОННОМУ ОБІГУ</w:t>
            </w:r>
          </w:p>
        </w:tc>
      </w:tr>
      <w:tr w:rsidR="002117FE" w:rsidRPr="00B8245C" w:rsidTr="007C0867">
        <w:trPr>
          <w:trHeight w:val="340"/>
        </w:trPr>
        <w:tc>
          <w:tcPr>
            <w:tcW w:w="411" w:type="pct"/>
            <w:tcBorders>
              <w:top w:val="single" w:sz="4" w:space="0" w:color="000000"/>
              <w:left w:val="single" w:sz="4" w:space="0" w:color="000000"/>
              <w:bottom w:val="single" w:sz="4" w:space="0" w:color="000000"/>
              <w:right w:val="single" w:sz="4" w:space="0" w:color="000000"/>
            </w:tcBorders>
          </w:tcPr>
          <w:p w:rsidR="002117FE" w:rsidRPr="00B8245C" w:rsidRDefault="008009A7" w:rsidP="00772F55">
            <w:pPr>
              <w:shd w:val="clear" w:color="auto" w:fill="FFFFFF" w:themeFill="background1"/>
              <w:jc w:val="center"/>
              <w:rPr>
                <w:b/>
                <w:sz w:val="24"/>
                <w:szCs w:val="24"/>
                <w:lang w:val="uk-UA"/>
              </w:rPr>
            </w:pPr>
            <w:r w:rsidRPr="00B8245C">
              <w:rPr>
                <w:b/>
                <w:sz w:val="24"/>
                <w:szCs w:val="24"/>
                <w:lang w:val="uk-UA"/>
              </w:rPr>
              <w:t>6</w:t>
            </w:r>
            <w:r w:rsidR="00F37E21" w:rsidRPr="00B8245C">
              <w:rPr>
                <w:b/>
                <w:sz w:val="24"/>
                <w:szCs w:val="24"/>
                <w:lang w:val="uk-UA"/>
              </w:rPr>
              <w:t>.1</w:t>
            </w:r>
          </w:p>
        </w:tc>
        <w:tc>
          <w:tcPr>
            <w:tcW w:w="2267" w:type="pct"/>
            <w:tcBorders>
              <w:top w:val="single" w:sz="4" w:space="0" w:color="000000"/>
              <w:left w:val="single" w:sz="4" w:space="0" w:color="000000"/>
              <w:bottom w:val="single" w:sz="4" w:space="0" w:color="000000"/>
              <w:right w:val="single" w:sz="4" w:space="0" w:color="000000"/>
            </w:tcBorders>
          </w:tcPr>
          <w:p w:rsidR="002117FE" w:rsidRPr="00B8245C" w:rsidRDefault="006B4ABE" w:rsidP="006B4ABE">
            <w:pPr>
              <w:spacing w:after="120"/>
              <w:jc w:val="both"/>
              <w:rPr>
                <w:sz w:val="26"/>
                <w:szCs w:val="26"/>
                <w:lang w:val="uk-UA"/>
              </w:rPr>
            </w:pPr>
            <w:r w:rsidRPr="00B8245C">
              <w:rPr>
                <w:sz w:val="26"/>
                <w:szCs w:val="26"/>
                <w:lang w:val="uk-UA"/>
              </w:rPr>
              <w:t>У</w:t>
            </w:r>
            <w:r w:rsidR="00E503FC" w:rsidRPr="00B8245C">
              <w:rPr>
                <w:sz w:val="26"/>
                <w:szCs w:val="26"/>
                <w:lang w:val="uk-UA"/>
              </w:rPr>
              <w:t xml:space="preserve">часть у </w:t>
            </w:r>
            <w:r w:rsidR="002117FE" w:rsidRPr="00B8245C">
              <w:rPr>
                <w:sz w:val="26"/>
                <w:szCs w:val="26"/>
                <w:lang w:val="uk-UA"/>
              </w:rPr>
              <w:t>позапланових заход</w:t>
            </w:r>
            <w:r w:rsidR="00E503FC" w:rsidRPr="00B8245C">
              <w:rPr>
                <w:sz w:val="26"/>
                <w:szCs w:val="26"/>
                <w:lang w:val="uk-UA"/>
              </w:rPr>
              <w:t>ах</w:t>
            </w:r>
            <w:r w:rsidRPr="00B8245C">
              <w:rPr>
                <w:sz w:val="26"/>
                <w:szCs w:val="26"/>
                <w:lang w:val="uk-UA"/>
              </w:rPr>
              <w:t xml:space="preserve"> державного нагляду (контролю) за додержанням ліцензійних умов провадження господарської діяльності у сфері обігу наркотичних засобів, психотропних речовин і прекурсорів,</w:t>
            </w:r>
            <w:r w:rsidR="002117FE" w:rsidRPr="00B8245C">
              <w:rPr>
                <w:sz w:val="26"/>
                <w:szCs w:val="26"/>
                <w:lang w:val="uk-UA"/>
              </w:rPr>
              <w:t xml:space="preserve"> передбачених Законом України «Про основні засади державного нагляду (контролю) у с</w:t>
            </w:r>
            <w:r w:rsidR="0088798B" w:rsidRPr="00B8245C">
              <w:rPr>
                <w:sz w:val="26"/>
                <w:szCs w:val="26"/>
                <w:lang w:val="uk-UA"/>
              </w:rPr>
              <w:t>фері господарської діяльності»</w:t>
            </w:r>
          </w:p>
        </w:tc>
        <w:tc>
          <w:tcPr>
            <w:tcW w:w="1113" w:type="pct"/>
            <w:gridSpan w:val="5"/>
            <w:tcBorders>
              <w:top w:val="single" w:sz="4" w:space="0" w:color="000000"/>
              <w:left w:val="single" w:sz="4" w:space="0" w:color="000000"/>
              <w:bottom w:val="single" w:sz="4" w:space="0" w:color="000000"/>
              <w:right w:val="single" w:sz="4" w:space="0" w:color="000000"/>
            </w:tcBorders>
          </w:tcPr>
          <w:p w:rsidR="006C6419" w:rsidRPr="00B8245C" w:rsidRDefault="006C6419" w:rsidP="00772F55">
            <w:pPr>
              <w:shd w:val="clear" w:color="auto" w:fill="FFFFFF" w:themeFill="background1"/>
              <w:jc w:val="center"/>
              <w:rPr>
                <w:sz w:val="26"/>
                <w:szCs w:val="26"/>
                <w:lang w:val="uk-UA"/>
              </w:rPr>
            </w:pPr>
          </w:p>
          <w:p w:rsidR="006C6419" w:rsidRPr="00B8245C" w:rsidRDefault="006C6419" w:rsidP="00772F55">
            <w:pPr>
              <w:shd w:val="clear" w:color="auto" w:fill="FFFFFF" w:themeFill="background1"/>
              <w:jc w:val="center"/>
              <w:rPr>
                <w:sz w:val="26"/>
                <w:szCs w:val="26"/>
                <w:lang w:val="uk-UA"/>
              </w:rPr>
            </w:pPr>
          </w:p>
          <w:p w:rsidR="006C6419" w:rsidRPr="00B8245C" w:rsidRDefault="006C6419" w:rsidP="00772F55">
            <w:pPr>
              <w:shd w:val="clear" w:color="auto" w:fill="FFFFFF" w:themeFill="background1"/>
              <w:jc w:val="center"/>
              <w:rPr>
                <w:sz w:val="26"/>
                <w:szCs w:val="26"/>
                <w:lang w:val="uk-UA"/>
              </w:rPr>
            </w:pPr>
          </w:p>
          <w:p w:rsidR="006C6419" w:rsidRPr="00B8245C" w:rsidRDefault="006C6419" w:rsidP="00772F55">
            <w:pPr>
              <w:shd w:val="clear" w:color="auto" w:fill="FFFFFF" w:themeFill="background1"/>
              <w:jc w:val="center"/>
              <w:rPr>
                <w:sz w:val="26"/>
                <w:szCs w:val="26"/>
                <w:lang w:val="uk-UA"/>
              </w:rPr>
            </w:pPr>
          </w:p>
          <w:p w:rsidR="002117FE" w:rsidRPr="00B8245C" w:rsidRDefault="00DC40DF" w:rsidP="00772F55">
            <w:pPr>
              <w:shd w:val="clear" w:color="auto" w:fill="FFFFFF" w:themeFill="background1"/>
              <w:jc w:val="center"/>
              <w:rPr>
                <w:sz w:val="26"/>
                <w:szCs w:val="26"/>
                <w:lang w:val="uk-UA"/>
              </w:rPr>
            </w:pPr>
            <w:r w:rsidRPr="00B8245C">
              <w:rPr>
                <w:sz w:val="26"/>
                <w:szCs w:val="26"/>
                <w:lang w:val="uk-UA"/>
              </w:rPr>
              <w:t>У разі залучення Держлікслужбою спеціалістів Служби</w:t>
            </w:r>
          </w:p>
        </w:tc>
        <w:tc>
          <w:tcPr>
            <w:tcW w:w="1209" w:type="pct"/>
            <w:tcBorders>
              <w:top w:val="single" w:sz="4" w:space="0" w:color="000000"/>
              <w:left w:val="single" w:sz="4" w:space="0" w:color="000000"/>
              <w:bottom w:val="single" w:sz="4" w:space="0" w:color="000000"/>
              <w:right w:val="single" w:sz="4" w:space="0" w:color="000000"/>
            </w:tcBorders>
          </w:tcPr>
          <w:p w:rsidR="00765479" w:rsidRPr="002F521E" w:rsidRDefault="00765479" w:rsidP="00772F55">
            <w:pPr>
              <w:shd w:val="clear" w:color="auto" w:fill="FFFFFF" w:themeFill="background1"/>
              <w:jc w:val="center"/>
              <w:rPr>
                <w:color w:val="000000"/>
                <w:sz w:val="26"/>
                <w:szCs w:val="26"/>
                <w:lang w:val="uk-UA" w:eastAsia="uk-UA"/>
              </w:rPr>
            </w:pPr>
          </w:p>
          <w:p w:rsidR="00765479" w:rsidRPr="002F521E" w:rsidRDefault="00765479" w:rsidP="00772F55">
            <w:pPr>
              <w:shd w:val="clear" w:color="auto" w:fill="FFFFFF" w:themeFill="background1"/>
              <w:jc w:val="center"/>
              <w:rPr>
                <w:color w:val="000000"/>
                <w:sz w:val="26"/>
                <w:szCs w:val="26"/>
                <w:lang w:val="uk-UA" w:eastAsia="uk-UA"/>
              </w:rPr>
            </w:pPr>
          </w:p>
          <w:p w:rsidR="002117FE" w:rsidRPr="002F521E" w:rsidRDefault="002117FE" w:rsidP="00772F55">
            <w:pPr>
              <w:shd w:val="clear" w:color="auto" w:fill="FFFFFF" w:themeFill="background1"/>
              <w:jc w:val="center"/>
              <w:rPr>
                <w:color w:val="000000"/>
                <w:sz w:val="26"/>
                <w:szCs w:val="26"/>
                <w:lang w:eastAsia="uk-UA"/>
              </w:rPr>
            </w:pPr>
            <w:r w:rsidRPr="002F521E">
              <w:rPr>
                <w:color w:val="000000"/>
                <w:sz w:val="26"/>
                <w:szCs w:val="26"/>
                <w:lang w:eastAsia="uk-UA"/>
              </w:rPr>
              <w:t>Керівництво Служби, сектор державного контролю у сфері обі</w:t>
            </w:r>
            <w:proofErr w:type="gramStart"/>
            <w:r w:rsidRPr="002F521E">
              <w:rPr>
                <w:color w:val="000000"/>
                <w:sz w:val="26"/>
                <w:szCs w:val="26"/>
                <w:lang w:eastAsia="uk-UA"/>
              </w:rPr>
              <w:t>гу л</w:t>
            </w:r>
            <w:proofErr w:type="gramEnd"/>
            <w:r w:rsidRPr="002F521E">
              <w:rPr>
                <w:color w:val="000000"/>
                <w:sz w:val="26"/>
                <w:szCs w:val="26"/>
                <w:lang w:eastAsia="uk-UA"/>
              </w:rPr>
              <w:t>ікарських засобів,</w:t>
            </w:r>
            <w:r w:rsidRPr="002F521E">
              <w:rPr>
                <w:color w:val="000000"/>
                <w:sz w:val="26"/>
                <w:szCs w:val="26"/>
                <w:lang w:val="uk-UA" w:eastAsia="uk-UA"/>
              </w:rPr>
              <w:t xml:space="preserve"> </w:t>
            </w:r>
            <w:r w:rsidRPr="002F521E">
              <w:rPr>
                <w:color w:val="000000"/>
                <w:sz w:val="26"/>
                <w:szCs w:val="26"/>
                <w:lang w:eastAsia="uk-UA"/>
              </w:rPr>
              <w:t>медичної продукції та обігу наркотичних засобів, психотропних речовин і прекурсорів</w:t>
            </w:r>
          </w:p>
        </w:tc>
      </w:tr>
      <w:tr w:rsidR="000C3B61" w:rsidRPr="00B8245C" w:rsidTr="007C0867">
        <w:trPr>
          <w:trHeight w:val="340"/>
        </w:trPr>
        <w:tc>
          <w:tcPr>
            <w:tcW w:w="411" w:type="pct"/>
            <w:tcBorders>
              <w:top w:val="single" w:sz="4" w:space="0" w:color="000000"/>
              <w:left w:val="single" w:sz="4" w:space="0" w:color="000000"/>
              <w:bottom w:val="single" w:sz="4" w:space="0" w:color="000000"/>
              <w:right w:val="single" w:sz="4" w:space="0" w:color="000000"/>
            </w:tcBorders>
          </w:tcPr>
          <w:p w:rsidR="000C3B61" w:rsidRPr="00B8245C" w:rsidRDefault="003842BE" w:rsidP="00E503FC">
            <w:pPr>
              <w:shd w:val="clear" w:color="auto" w:fill="FFFFFF" w:themeFill="background1"/>
              <w:jc w:val="center"/>
              <w:rPr>
                <w:b/>
                <w:sz w:val="24"/>
                <w:szCs w:val="24"/>
                <w:lang w:val="uk-UA"/>
              </w:rPr>
            </w:pPr>
            <w:r w:rsidRPr="00B8245C">
              <w:rPr>
                <w:b/>
                <w:sz w:val="24"/>
                <w:szCs w:val="24"/>
                <w:lang w:val="uk-UA"/>
              </w:rPr>
              <w:t>6.</w:t>
            </w:r>
            <w:r w:rsidR="00E503FC" w:rsidRPr="00B8245C">
              <w:rPr>
                <w:b/>
                <w:sz w:val="24"/>
                <w:szCs w:val="24"/>
                <w:lang w:val="uk-UA"/>
              </w:rPr>
              <w:t>2</w:t>
            </w:r>
          </w:p>
        </w:tc>
        <w:tc>
          <w:tcPr>
            <w:tcW w:w="2267" w:type="pct"/>
            <w:tcBorders>
              <w:top w:val="single" w:sz="4" w:space="0" w:color="000000"/>
              <w:left w:val="single" w:sz="4" w:space="0" w:color="000000"/>
              <w:bottom w:val="single" w:sz="4" w:space="0" w:color="000000"/>
              <w:right w:val="single" w:sz="4" w:space="0" w:color="000000"/>
            </w:tcBorders>
          </w:tcPr>
          <w:p w:rsidR="006766D3" w:rsidRPr="00B8245C" w:rsidRDefault="006766D3" w:rsidP="006B4ABE">
            <w:pPr>
              <w:spacing w:before="100" w:beforeAutospacing="1" w:after="100" w:afterAutospacing="1"/>
              <w:rPr>
                <w:sz w:val="26"/>
                <w:szCs w:val="26"/>
                <w:lang w:val="uk-UA" w:eastAsia="uk-UA"/>
              </w:rPr>
            </w:pPr>
            <w:r w:rsidRPr="00B8245C">
              <w:rPr>
                <w:sz w:val="26"/>
                <w:szCs w:val="26"/>
                <w:lang w:val="uk-UA" w:eastAsia="uk-UA"/>
              </w:rPr>
              <w:t xml:space="preserve">Постійний моніторинг ситуації, пов’язаної </w:t>
            </w:r>
            <w:r w:rsidR="006B4ABE" w:rsidRPr="00B8245C">
              <w:rPr>
                <w:sz w:val="26"/>
                <w:szCs w:val="26"/>
                <w:lang w:val="uk-UA" w:eastAsia="uk-UA"/>
              </w:rPr>
              <w:t>з:</w:t>
            </w:r>
            <w:r w:rsidR="002620E8" w:rsidRPr="00B8245C">
              <w:rPr>
                <w:sz w:val="26"/>
                <w:szCs w:val="26"/>
                <w:lang w:val="uk-UA" w:eastAsia="uk-UA"/>
              </w:rPr>
              <w:t xml:space="preserve"> </w:t>
            </w:r>
          </w:p>
          <w:p w:rsidR="006766D3" w:rsidRPr="00B8245C" w:rsidRDefault="006766D3" w:rsidP="002620E8">
            <w:pPr>
              <w:spacing w:before="100" w:beforeAutospacing="1" w:after="100" w:afterAutospacing="1"/>
              <w:rPr>
                <w:sz w:val="26"/>
                <w:szCs w:val="26"/>
                <w:lang w:val="uk-UA" w:eastAsia="uk-UA"/>
              </w:rPr>
            </w:pPr>
            <w:r w:rsidRPr="00B8245C">
              <w:rPr>
                <w:sz w:val="26"/>
                <w:szCs w:val="26"/>
                <w:lang w:val="uk-UA" w:eastAsia="uk-UA"/>
              </w:rPr>
              <w:t xml:space="preserve">- </w:t>
            </w:r>
            <w:r w:rsidR="006B4ABE" w:rsidRPr="00B8245C">
              <w:rPr>
                <w:sz w:val="26"/>
                <w:szCs w:val="26"/>
                <w:lang w:val="uk-UA" w:eastAsia="uk-UA"/>
              </w:rPr>
              <w:t>законним обігом лікарських засобів, що містять підконтрольні речовини, процесами витоку із законного обігу таких лікарських засобів;</w:t>
            </w:r>
          </w:p>
          <w:p w:rsidR="006B4ABE" w:rsidRPr="00B8245C" w:rsidRDefault="006766D3" w:rsidP="002620E8">
            <w:pPr>
              <w:spacing w:before="100" w:beforeAutospacing="1" w:after="100" w:afterAutospacing="1"/>
              <w:rPr>
                <w:sz w:val="26"/>
                <w:szCs w:val="26"/>
                <w:lang w:val="uk-UA" w:eastAsia="uk-UA"/>
              </w:rPr>
            </w:pPr>
            <w:r w:rsidRPr="00B8245C">
              <w:rPr>
                <w:sz w:val="26"/>
                <w:szCs w:val="26"/>
                <w:lang w:val="uk-UA" w:eastAsia="uk-UA"/>
              </w:rPr>
              <w:t xml:space="preserve">- </w:t>
            </w:r>
            <w:r w:rsidR="006B4ABE" w:rsidRPr="00B8245C">
              <w:rPr>
                <w:sz w:val="26"/>
                <w:szCs w:val="26"/>
                <w:lang w:val="uk-UA" w:eastAsia="uk-UA"/>
              </w:rPr>
              <w:t xml:space="preserve">діяльністю правоохоронних органів щодо протидії витоку із законного обігу лікарських засобів, що містять підконтрольні речовини, заходами, спрямованими на зниження рівня немедичного вживання наркотичних </w:t>
            </w:r>
            <w:r w:rsidR="006B4ABE" w:rsidRPr="00B8245C">
              <w:rPr>
                <w:sz w:val="26"/>
                <w:szCs w:val="26"/>
                <w:lang w:val="uk-UA" w:eastAsia="uk-UA"/>
              </w:rPr>
              <w:lastRenderedPageBreak/>
              <w:t>засобів, психотропних речовин і прекурсорів, функціонування системи профілактики, лікування наркозалежних осіб.</w:t>
            </w:r>
          </w:p>
        </w:tc>
        <w:tc>
          <w:tcPr>
            <w:tcW w:w="1113" w:type="pct"/>
            <w:gridSpan w:val="5"/>
            <w:tcBorders>
              <w:top w:val="single" w:sz="4" w:space="0" w:color="000000"/>
              <w:left w:val="single" w:sz="4" w:space="0" w:color="000000"/>
              <w:bottom w:val="single" w:sz="4" w:space="0" w:color="000000"/>
              <w:right w:val="single" w:sz="4" w:space="0" w:color="000000"/>
            </w:tcBorders>
          </w:tcPr>
          <w:p w:rsidR="003842BE" w:rsidRPr="00B8245C" w:rsidRDefault="003842BE" w:rsidP="004A407C">
            <w:pPr>
              <w:shd w:val="clear" w:color="auto" w:fill="FFFFFF" w:themeFill="background1"/>
              <w:jc w:val="center"/>
              <w:rPr>
                <w:sz w:val="24"/>
                <w:szCs w:val="24"/>
                <w:lang w:val="uk-UA"/>
              </w:rPr>
            </w:pPr>
          </w:p>
          <w:p w:rsidR="003842BE" w:rsidRPr="00B8245C" w:rsidRDefault="003842BE" w:rsidP="004A407C">
            <w:pPr>
              <w:shd w:val="clear" w:color="auto" w:fill="FFFFFF" w:themeFill="background1"/>
              <w:jc w:val="center"/>
              <w:rPr>
                <w:sz w:val="24"/>
                <w:szCs w:val="24"/>
                <w:lang w:val="uk-UA"/>
              </w:rPr>
            </w:pPr>
          </w:p>
          <w:p w:rsidR="003842BE" w:rsidRPr="00B8245C" w:rsidRDefault="003842BE" w:rsidP="004A407C">
            <w:pPr>
              <w:shd w:val="clear" w:color="auto" w:fill="FFFFFF" w:themeFill="background1"/>
              <w:jc w:val="center"/>
              <w:rPr>
                <w:sz w:val="24"/>
                <w:szCs w:val="24"/>
                <w:lang w:val="uk-UA"/>
              </w:rPr>
            </w:pPr>
          </w:p>
          <w:p w:rsidR="003842BE" w:rsidRPr="00B8245C" w:rsidRDefault="003842BE" w:rsidP="004A407C">
            <w:pPr>
              <w:shd w:val="clear" w:color="auto" w:fill="FFFFFF" w:themeFill="background1"/>
              <w:jc w:val="center"/>
              <w:rPr>
                <w:sz w:val="24"/>
                <w:szCs w:val="24"/>
                <w:lang w:val="uk-UA"/>
              </w:rPr>
            </w:pPr>
          </w:p>
          <w:p w:rsidR="003842BE" w:rsidRPr="00B8245C" w:rsidRDefault="003842BE" w:rsidP="004A407C">
            <w:pPr>
              <w:shd w:val="clear" w:color="auto" w:fill="FFFFFF" w:themeFill="background1"/>
              <w:jc w:val="center"/>
              <w:rPr>
                <w:sz w:val="24"/>
                <w:szCs w:val="24"/>
                <w:lang w:val="uk-UA"/>
              </w:rPr>
            </w:pPr>
          </w:p>
          <w:p w:rsidR="003842BE" w:rsidRPr="00B8245C" w:rsidRDefault="003842BE" w:rsidP="004A407C">
            <w:pPr>
              <w:shd w:val="clear" w:color="auto" w:fill="FFFFFF" w:themeFill="background1"/>
              <w:jc w:val="center"/>
              <w:rPr>
                <w:sz w:val="24"/>
                <w:szCs w:val="24"/>
                <w:lang w:val="uk-UA"/>
              </w:rPr>
            </w:pPr>
          </w:p>
          <w:p w:rsidR="000C3B61" w:rsidRPr="003D6800" w:rsidRDefault="00B74D38" w:rsidP="004A407C">
            <w:pPr>
              <w:shd w:val="clear" w:color="auto" w:fill="FFFFFF" w:themeFill="background1"/>
              <w:jc w:val="center"/>
              <w:rPr>
                <w:sz w:val="26"/>
                <w:szCs w:val="26"/>
                <w:lang w:val="uk-UA"/>
              </w:rPr>
            </w:pPr>
            <w:r w:rsidRPr="003D6800">
              <w:rPr>
                <w:sz w:val="26"/>
                <w:szCs w:val="26"/>
                <w:lang w:val="uk-UA"/>
              </w:rPr>
              <w:t>У разі залучення спеціалістів Служби</w:t>
            </w:r>
          </w:p>
        </w:tc>
        <w:tc>
          <w:tcPr>
            <w:tcW w:w="1209" w:type="pct"/>
            <w:tcBorders>
              <w:top w:val="single" w:sz="4" w:space="0" w:color="000000"/>
              <w:left w:val="single" w:sz="4" w:space="0" w:color="000000"/>
              <w:bottom w:val="single" w:sz="4" w:space="0" w:color="000000"/>
              <w:right w:val="single" w:sz="4" w:space="0" w:color="000000"/>
            </w:tcBorders>
          </w:tcPr>
          <w:p w:rsidR="003842BE" w:rsidRPr="002F521E" w:rsidRDefault="003842BE" w:rsidP="002F521E">
            <w:pPr>
              <w:shd w:val="clear" w:color="auto" w:fill="FFFFFF" w:themeFill="background1"/>
              <w:rPr>
                <w:color w:val="000000"/>
                <w:sz w:val="26"/>
                <w:szCs w:val="26"/>
                <w:lang w:val="uk-UA" w:eastAsia="uk-UA"/>
              </w:rPr>
            </w:pPr>
          </w:p>
          <w:p w:rsidR="003842BE" w:rsidRPr="002F521E" w:rsidRDefault="003842BE" w:rsidP="00772F55">
            <w:pPr>
              <w:shd w:val="clear" w:color="auto" w:fill="FFFFFF" w:themeFill="background1"/>
              <w:jc w:val="center"/>
              <w:rPr>
                <w:color w:val="000000"/>
                <w:sz w:val="26"/>
                <w:szCs w:val="26"/>
                <w:lang w:val="uk-UA" w:eastAsia="uk-UA"/>
              </w:rPr>
            </w:pPr>
          </w:p>
          <w:p w:rsidR="000C3B61" w:rsidRPr="002F521E" w:rsidRDefault="003842BE" w:rsidP="00772F55">
            <w:pPr>
              <w:shd w:val="clear" w:color="auto" w:fill="FFFFFF" w:themeFill="background1"/>
              <w:jc w:val="center"/>
              <w:rPr>
                <w:color w:val="000000"/>
                <w:sz w:val="26"/>
                <w:szCs w:val="26"/>
                <w:lang w:eastAsia="uk-UA"/>
              </w:rPr>
            </w:pPr>
            <w:r w:rsidRPr="002F521E">
              <w:rPr>
                <w:color w:val="000000"/>
                <w:sz w:val="26"/>
                <w:szCs w:val="26"/>
                <w:lang w:eastAsia="uk-UA"/>
              </w:rPr>
              <w:t>Керівництво Служби, сектор державного контролю у сфері обі</w:t>
            </w:r>
            <w:proofErr w:type="gramStart"/>
            <w:r w:rsidRPr="002F521E">
              <w:rPr>
                <w:color w:val="000000"/>
                <w:sz w:val="26"/>
                <w:szCs w:val="26"/>
                <w:lang w:eastAsia="uk-UA"/>
              </w:rPr>
              <w:t>гу л</w:t>
            </w:r>
            <w:proofErr w:type="gramEnd"/>
            <w:r w:rsidRPr="002F521E">
              <w:rPr>
                <w:color w:val="000000"/>
                <w:sz w:val="26"/>
                <w:szCs w:val="26"/>
                <w:lang w:eastAsia="uk-UA"/>
              </w:rPr>
              <w:t>ікарських засобів,</w:t>
            </w:r>
            <w:r w:rsidRPr="002F521E">
              <w:rPr>
                <w:color w:val="000000"/>
                <w:sz w:val="26"/>
                <w:szCs w:val="26"/>
                <w:lang w:val="uk-UA" w:eastAsia="uk-UA"/>
              </w:rPr>
              <w:t xml:space="preserve"> </w:t>
            </w:r>
            <w:r w:rsidRPr="002F521E">
              <w:rPr>
                <w:color w:val="000000"/>
                <w:sz w:val="26"/>
                <w:szCs w:val="26"/>
                <w:lang w:eastAsia="uk-UA"/>
              </w:rPr>
              <w:t>медичної продукції та обігу наркотичних засобів, психотропних речовин і прекурсорів</w:t>
            </w:r>
          </w:p>
        </w:tc>
      </w:tr>
      <w:tr w:rsidR="002117FE" w:rsidRPr="00B8245C" w:rsidTr="007C0867">
        <w:trPr>
          <w:trHeight w:val="340"/>
        </w:trPr>
        <w:tc>
          <w:tcPr>
            <w:tcW w:w="411" w:type="pct"/>
            <w:tcBorders>
              <w:top w:val="single" w:sz="4" w:space="0" w:color="000000"/>
              <w:left w:val="single" w:sz="4" w:space="0" w:color="000000"/>
              <w:bottom w:val="single" w:sz="4" w:space="0" w:color="000000"/>
              <w:right w:val="single" w:sz="4" w:space="0" w:color="000000"/>
            </w:tcBorders>
          </w:tcPr>
          <w:p w:rsidR="002117FE" w:rsidRPr="00B8245C" w:rsidRDefault="003C02D4" w:rsidP="00E503FC">
            <w:pPr>
              <w:shd w:val="clear" w:color="auto" w:fill="FFFFFF" w:themeFill="background1"/>
              <w:jc w:val="center"/>
              <w:rPr>
                <w:b/>
                <w:sz w:val="24"/>
                <w:szCs w:val="24"/>
                <w:lang w:val="uk-UA"/>
              </w:rPr>
            </w:pPr>
            <w:r w:rsidRPr="00B8245C">
              <w:rPr>
                <w:b/>
                <w:sz w:val="24"/>
                <w:szCs w:val="24"/>
                <w:lang w:val="uk-UA"/>
              </w:rPr>
              <w:lastRenderedPageBreak/>
              <w:t>6</w:t>
            </w:r>
            <w:r w:rsidR="00F37E21" w:rsidRPr="00B8245C">
              <w:rPr>
                <w:b/>
                <w:sz w:val="24"/>
                <w:szCs w:val="24"/>
                <w:lang w:val="uk-UA"/>
              </w:rPr>
              <w:t>.</w:t>
            </w:r>
            <w:r w:rsidR="00E503FC" w:rsidRPr="00B8245C">
              <w:rPr>
                <w:b/>
                <w:sz w:val="24"/>
                <w:szCs w:val="24"/>
                <w:lang w:val="uk-UA"/>
              </w:rPr>
              <w:t>3</w:t>
            </w:r>
          </w:p>
        </w:tc>
        <w:tc>
          <w:tcPr>
            <w:tcW w:w="2267" w:type="pct"/>
            <w:tcBorders>
              <w:top w:val="single" w:sz="4" w:space="0" w:color="000000"/>
              <w:left w:val="single" w:sz="4" w:space="0" w:color="000000"/>
              <w:bottom w:val="single" w:sz="4" w:space="0" w:color="000000"/>
              <w:right w:val="single" w:sz="4" w:space="0" w:color="000000"/>
            </w:tcBorders>
          </w:tcPr>
          <w:p w:rsidR="002117FE" w:rsidRPr="00B8245C" w:rsidRDefault="002117FE" w:rsidP="006766D3">
            <w:pPr>
              <w:spacing w:after="120"/>
              <w:jc w:val="both"/>
              <w:rPr>
                <w:sz w:val="26"/>
                <w:szCs w:val="26"/>
                <w:lang w:val="uk-UA"/>
              </w:rPr>
            </w:pPr>
            <w:r w:rsidRPr="00B8245C">
              <w:rPr>
                <w:sz w:val="26"/>
                <w:szCs w:val="26"/>
                <w:lang w:val="uk-UA"/>
              </w:rPr>
              <w:t>Надання роз’яснень правоохоронним органам, органам державної влади та місцевого самоврядування, громадським організаціям, суб’єктам господарювання, фізичним особам з питань обігу наркотичних засобів, пси</w:t>
            </w:r>
            <w:r w:rsidR="005E0B94" w:rsidRPr="00B8245C">
              <w:rPr>
                <w:sz w:val="26"/>
                <w:szCs w:val="26"/>
                <w:lang w:val="uk-UA"/>
              </w:rPr>
              <w:t>хотропних речовин і прекурсорів</w:t>
            </w:r>
            <w:r w:rsidRPr="00B8245C">
              <w:rPr>
                <w:sz w:val="26"/>
                <w:szCs w:val="26"/>
                <w:lang w:val="uk-UA"/>
              </w:rPr>
              <w:t xml:space="preserve"> </w:t>
            </w:r>
            <w:r w:rsidR="002620E8" w:rsidRPr="00B8245C">
              <w:rPr>
                <w:sz w:val="26"/>
                <w:szCs w:val="26"/>
                <w:lang w:val="uk-UA"/>
              </w:rPr>
              <w:t>(в межах компетенції)</w:t>
            </w:r>
          </w:p>
        </w:tc>
        <w:tc>
          <w:tcPr>
            <w:tcW w:w="1113" w:type="pct"/>
            <w:gridSpan w:val="5"/>
            <w:tcBorders>
              <w:top w:val="single" w:sz="4" w:space="0" w:color="000000"/>
              <w:left w:val="single" w:sz="4" w:space="0" w:color="000000"/>
              <w:bottom w:val="single" w:sz="4" w:space="0" w:color="000000"/>
              <w:right w:val="single" w:sz="4" w:space="0" w:color="000000"/>
            </w:tcBorders>
          </w:tcPr>
          <w:p w:rsidR="00012CBD" w:rsidRPr="00B8245C" w:rsidRDefault="00012CBD" w:rsidP="00772F55">
            <w:pPr>
              <w:shd w:val="clear" w:color="auto" w:fill="FFFFFF" w:themeFill="background1"/>
              <w:jc w:val="center"/>
              <w:rPr>
                <w:sz w:val="24"/>
                <w:szCs w:val="24"/>
                <w:lang w:val="uk-UA"/>
              </w:rPr>
            </w:pPr>
          </w:p>
          <w:p w:rsidR="002212EA" w:rsidRPr="00B8245C" w:rsidRDefault="002212EA" w:rsidP="00772F55">
            <w:pPr>
              <w:shd w:val="clear" w:color="auto" w:fill="FFFFFF" w:themeFill="background1"/>
              <w:jc w:val="center"/>
              <w:rPr>
                <w:sz w:val="24"/>
                <w:szCs w:val="24"/>
                <w:lang w:val="uk-UA"/>
              </w:rPr>
            </w:pPr>
          </w:p>
          <w:p w:rsidR="002117FE" w:rsidRPr="00CF6CB2" w:rsidRDefault="002117FE" w:rsidP="00772F55">
            <w:pPr>
              <w:shd w:val="clear" w:color="auto" w:fill="FFFFFF" w:themeFill="background1"/>
              <w:jc w:val="center"/>
              <w:rPr>
                <w:sz w:val="26"/>
                <w:szCs w:val="26"/>
                <w:lang w:val="uk-UA"/>
              </w:rPr>
            </w:pPr>
            <w:r w:rsidRPr="00CF6CB2">
              <w:rPr>
                <w:sz w:val="26"/>
                <w:szCs w:val="26"/>
                <w:lang w:val="uk-UA"/>
              </w:rPr>
              <w:t>У разі надходження таких запитів</w:t>
            </w:r>
          </w:p>
        </w:tc>
        <w:tc>
          <w:tcPr>
            <w:tcW w:w="1209" w:type="pct"/>
            <w:tcBorders>
              <w:top w:val="single" w:sz="4" w:space="0" w:color="000000"/>
              <w:left w:val="single" w:sz="4" w:space="0" w:color="000000"/>
              <w:bottom w:val="single" w:sz="4" w:space="0" w:color="000000"/>
              <w:right w:val="single" w:sz="4" w:space="0" w:color="000000"/>
            </w:tcBorders>
          </w:tcPr>
          <w:p w:rsidR="002117FE" w:rsidRPr="005F095B" w:rsidRDefault="002117FE" w:rsidP="00772F55">
            <w:pPr>
              <w:shd w:val="clear" w:color="auto" w:fill="FFFFFF" w:themeFill="background1"/>
              <w:jc w:val="center"/>
              <w:rPr>
                <w:sz w:val="26"/>
                <w:szCs w:val="26"/>
                <w:lang w:val="uk-UA" w:eastAsia="uk-UA"/>
              </w:rPr>
            </w:pPr>
            <w:r w:rsidRPr="005F095B">
              <w:rPr>
                <w:sz w:val="26"/>
                <w:szCs w:val="26"/>
                <w:lang w:eastAsia="uk-UA"/>
              </w:rPr>
              <w:t>Керівництво Служби, сектор державного контролю у сфері обі</w:t>
            </w:r>
            <w:proofErr w:type="gramStart"/>
            <w:r w:rsidRPr="005F095B">
              <w:rPr>
                <w:sz w:val="26"/>
                <w:szCs w:val="26"/>
                <w:lang w:eastAsia="uk-UA"/>
              </w:rPr>
              <w:t>гу л</w:t>
            </w:r>
            <w:proofErr w:type="gramEnd"/>
            <w:r w:rsidRPr="005F095B">
              <w:rPr>
                <w:sz w:val="26"/>
                <w:szCs w:val="26"/>
                <w:lang w:eastAsia="uk-UA"/>
              </w:rPr>
              <w:t>ікарських засобів,</w:t>
            </w:r>
            <w:r w:rsidRPr="005F095B">
              <w:rPr>
                <w:sz w:val="26"/>
                <w:szCs w:val="26"/>
                <w:lang w:val="uk-UA" w:eastAsia="uk-UA"/>
              </w:rPr>
              <w:t xml:space="preserve"> </w:t>
            </w:r>
            <w:r w:rsidRPr="005F095B">
              <w:rPr>
                <w:sz w:val="26"/>
                <w:szCs w:val="26"/>
                <w:lang w:eastAsia="uk-UA"/>
              </w:rPr>
              <w:t>медичної продукції та обігу наркотичних засобів, психотропних речовин і прекурсорів</w:t>
            </w:r>
          </w:p>
        </w:tc>
      </w:tr>
      <w:tr w:rsidR="002117FE" w:rsidRPr="00B8245C" w:rsidTr="00772F55">
        <w:trPr>
          <w:trHeight w:val="340"/>
        </w:trPr>
        <w:tc>
          <w:tcPr>
            <w:tcW w:w="411" w:type="pct"/>
            <w:tcBorders>
              <w:top w:val="single" w:sz="4" w:space="0" w:color="000000"/>
              <w:left w:val="single" w:sz="4" w:space="0" w:color="000000"/>
              <w:bottom w:val="single" w:sz="4" w:space="0" w:color="000000"/>
              <w:right w:val="single" w:sz="4" w:space="0" w:color="000000"/>
            </w:tcBorders>
          </w:tcPr>
          <w:p w:rsidR="002117FE" w:rsidRPr="00B8245C" w:rsidRDefault="003C02D4" w:rsidP="00772F55">
            <w:pPr>
              <w:ind w:right="-116"/>
              <w:jc w:val="center"/>
              <w:rPr>
                <w:b/>
                <w:sz w:val="24"/>
                <w:szCs w:val="24"/>
                <w:lang w:val="uk-UA"/>
              </w:rPr>
            </w:pPr>
            <w:r w:rsidRPr="00B8245C">
              <w:rPr>
                <w:b/>
                <w:sz w:val="24"/>
                <w:szCs w:val="24"/>
                <w:lang w:val="uk-UA"/>
              </w:rPr>
              <w:t>7</w:t>
            </w:r>
            <w:r w:rsidR="002117FE" w:rsidRPr="00B8245C">
              <w:rPr>
                <w:b/>
                <w:sz w:val="24"/>
                <w:szCs w:val="24"/>
                <w:lang w:val="uk-UA"/>
              </w:rPr>
              <w:t>.</w:t>
            </w:r>
          </w:p>
        </w:tc>
        <w:tc>
          <w:tcPr>
            <w:tcW w:w="4589" w:type="pct"/>
            <w:gridSpan w:val="7"/>
            <w:tcBorders>
              <w:top w:val="single" w:sz="4" w:space="0" w:color="000000"/>
              <w:left w:val="single" w:sz="4" w:space="0" w:color="000000"/>
              <w:bottom w:val="single" w:sz="4" w:space="0" w:color="000000"/>
              <w:right w:val="single" w:sz="4" w:space="0" w:color="000000"/>
            </w:tcBorders>
            <w:vAlign w:val="center"/>
          </w:tcPr>
          <w:p w:rsidR="002117FE" w:rsidRPr="00B8245C" w:rsidRDefault="002117FE" w:rsidP="006F3344">
            <w:pPr>
              <w:jc w:val="center"/>
              <w:rPr>
                <w:b/>
                <w:sz w:val="24"/>
                <w:szCs w:val="24"/>
                <w:lang w:val="uk-UA"/>
              </w:rPr>
            </w:pPr>
            <w:r w:rsidRPr="00B8245C">
              <w:rPr>
                <w:b/>
                <w:sz w:val="24"/>
                <w:szCs w:val="24"/>
                <w:lang w:val="uk-UA"/>
              </w:rPr>
              <w:t>ЗАХОДИ З ПИТАНЬ УПРАВЛІННЯ ПЕРСОНАЛОМ</w:t>
            </w:r>
          </w:p>
        </w:tc>
      </w:tr>
      <w:tr w:rsidR="002117FE" w:rsidRPr="00B8245C" w:rsidTr="007C0867">
        <w:trPr>
          <w:trHeight w:val="340"/>
        </w:trPr>
        <w:tc>
          <w:tcPr>
            <w:tcW w:w="411" w:type="pct"/>
            <w:tcBorders>
              <w:top w:val="single" w:sz="4" w:space="0" w:color="000000"/>
              <w:left w:val="single" w:sz="4" w:space="0" w:color="000000"/>
              <w:bottom w:val="single" w:sz="4" w:space="0" w:color="000000"/>
              <w:right w:val="single" w:sz="4" w:space="0" w:color="000000"/>
            </w:tcBorders>
          </w:tcPr>
          <w:p w:rsidR="002117FE" w:rsidRPr="00B8245C" w:rsidRDefault="003C02D4" w:rsidP="00772F55">
            <w:pPr>
              <w:jc w:val="center"/>
              <w:rPr>
                <w:b/>
                <w:sz w:val="24"/>
                <w:szCs w:val="24"/>
                <w:lang w:val="uk-UA"/>
              </w:rPr>
            </w:pPr>
            <w:r w:rsidRPr="00B8245C">
              <w:rPr>
                <w:b/>
                <w:sz w:val="24"/>
                <w:szCs w:val="24"/>
                <w:lang w:val="uk-UA"/>
              </w:rPr>
              <w:t>7</w:t>
            </w:r>
            <w:r w:rsidR="002117FE" w:rsidRPr="00B8245C">
              <w:rPr>
                <w:b/>
                <w:sz w:val="24"/>
                <w:szCs w:val="24"/>
                <w:lang w:val="uk-UA"/>
              </w:rPr>
              <w:t>.1</w:t>
            </w:r>
          </w:p>
        </w:tc>
        <w:tc>
          <w:tcPr>
            <w:tcW w:w="2271" w:type="pct"/>
            <w:gridSpan w:val="2"/>
            <w:tcBorders>
              <w:top w:val="single" w:sz="4" w:space="0" w:color="000000"/>
              <w:left w:val="single" w:sz="4" w:space="0" w:color="000000"/>
              <w:bottom w:val="single" w:sz="4" w:space="0" w:color="000000"/>
              <w:right w:val="single" w:sz="4" w:space="0" w:color="000000"/>
            </w:tcBorders>
          </w:tcPr>
          <w:p w:rsidR="002117FE" w:rsidRPr="00B8245C" w:rsidRDefault="002117FE" w:rsidP="003B0E21">
            <w:pPr>
              <w:shd w:val="clear" w:color="auto" w:fill="FFFFFF"/>
              <w:jc w:val="both"/>
              <w:rPr>
                <w:sz w:val="26"/>
                <w:szCs w:val="26"/>
                <w:lang w:val="uk-UA"/>
              </w:rPr>
            </w:pPr>
            <w:r w:rsidRPr="00B8245C">
              <w:rPr>
                <w:sz w:val="26"/>
                <w:szCs w:val="26"/>
                <w:lang w:val="uk-UA"/>
              </w:rPr>
              <w:t>Реалізація державної політики та забезпечення здійснення керівництвом Служби повноважень з питань управління персоналом</w:t>
            </w:r>
          </w:p>
        </w:tc>
        <w:tc>
          <w:tcPr>
            <w:tcW w:w="1109" w:type="pct"/>
            <w:gridSpan w:val="4"/>
            <w:tcBorders>
              <w:top w:val="single" w:sz="4" w:space="0" w:color="000000"/>
              <w:left w:val="single" w:sz="4" w:space="0" w:color="000000"/>
              <w:bottom w:val="single" w:sz="4" w:space="0" w:color="000000"/>
              <w:right w:val="single" w:sz="4" w:space="0" w:color="000000"/>
            </w:tcBorders>
          </w:tcPr>
          <w:p w:rsidR="00012CBD" w:rsidRPr="00F83869" w:rsidRDefault="00012CBD" w:rsidP="00772F55">
            <w:pPr>
              <w:shd w:val="clear" w:color="auto" w:fill="FFFFFF"/>
              <w:jc w:val="center"/>
              <w:rPr>
                <w:sz w:val="26"/>
                <w:szCs w:val="26"/>
                <w:lang w:val="uk-UA"/>
              </w:rPr>
            </w:pPr>
          </w:p>
          <w:p w:rsidR="002117FE" w:rsidRPr="00F83869" w:rsidRDefault="002117FE" w:rsidP="00772F55">
            <w:pPr>
              <w:shd w:val="clear" w:color="auto" w:fill="FFFFFF"/>
              <w:jc w:val="center"/>
              <w:rPr>
                <w:sz w:val="26"/>
                <w:szCs w:val="26"/>
              </w:rPr>
            </w:pPr>
            <w:r w:rsidRPr="00F83869">
              <w:rPr>
                <w:sz w:val="26"/>
                <w:szCs w:val="26"/>
              </w:rPr>
              <w:t>Постійно</w:t>
            </w:r>
          </w:p>
        </w:tc>
        <w:tc>
          <w:tcPr>
            <w:tcW w:w="1209" w:type="pct"/>
            <w:tcBorders>
              <w:top w:val="single" w:sz="4" w:space="0" w:color="000000"/>
              <w:left w:val="single" w:sz="4" w:space="0" w:color="000000"/>
              <w:bottom w:val="single" w:sz="4" w:space="0" w:color="000000"/>
              <w:right w:val="single" w:sz="4" w:space="0" w:color="000000"/>
            </w:tcBorders>
          </w:tcPr>
          <w:p w:rsidR="002117FE" w:rsidRPr="00F83869" w:rsidRDefault="002117FE" w:rsidP="00772F55">
            <w:pPr>
              <w:jc w:val="center"/>
              <w:rPr>
                <w:color w:val="000000"/>
                <w:sz w:val="26"/>
                <w:szCs w:val="26"/>
                <w:lang w:eastAsia="uk-UA"/>
              </w:rPr>
            </w:pPr>
            <w:r w:rsidRPr="00F83869">
              <w:rPr>
                <w:color w:val="000000"/>
                <w:sz w:val="26"/>
                <w:szCs w:val="26"/>
                <w:lang w:eastAsia="uk-UA"/>
              </w:rPr>
              <w:t>Керівництво Служби, головний спеціалі</w:t>
            </w:r>
            <w:proofErr w:type="gramStart"/>
            <w:r w:rsidRPr="00F83869">
              <w:rPr>
                <w:color w:val="000000"/>
                <w:sz w:val="26"/>
                <w:szCs w:val="26"/>
                <w:lang w:eastAsia="uk-UA"/>
              </w:rPr>
              <w:t>ст</w:t>
            </w:r>
            <w:proofErr w:type="gramEnd"/>
            <w:r w:rsidRPr="00F83869">
              <w:rPr>
                <w:color w:val="000000"/>
                <w:sz w:val="26"/>
                <w:szCs w:val="26"/>
                <w:lang w:eastAsia="uk-UA"/>
              </w:rPr>
              <w:t xml:space="preserve"> з питань персоналу</w:t>
            </w:r>
          </w:p>
        </w:tc>
      </w:tr>
      <w:tr w:rsidR="002117FE" w:rsidRPr="00B8245C" w:rsidTr="007C0867">
        <w:trPr>
          <w:trHeight w:val="340"/>
        </w:trPr>
        <w:tc>
          <w:tcPr>
            <w:tcW w:w="411" w:type="pct"/>
            <w:tcBorders>
              <w:top w:val="single" w:sz="4" w:space="0" w:color="000000"/>
              <w:left w:val="single" w:sz="4" w:space="0" w:color="000000"/>
              <w:bottom w:val="single" w:sz="4" w:space="0" w:color="000000"/>
              <w:right w:val="single" w:sz="4" w:space="0" w:color="000000"/>
            </w:tcBorders>
          </w:tcPr>
          <w:p w:rsidR="002117FE" w:rsidRPr="00B8245C" w:rsidRDefault="003C02D4" w:rsidP="004E2F14">
            <w:pPr>
              <w:jc w:val="center"/>
              <w:rPr>
                <w:b/>
                <w:sz w:val="24"/>
                <w:szCs w:val="24"/>
                <w:lang w:val="uk-UA"/>
              </w:rPr>
            </w:pPr>
            <w:r w:rsidRPr="00B8245C">
              <w:rPr>
                <w:b/>
                <w:sz w:val="24"/>
                <w:szCs w:val="24"/>
                <w:lang w:val="uk-UA"/>
              </w:rPr>
              <w:t>7</w:t>
            </w:r>
            <w:r w:rsidR="002117FE" w:rsidRPr="00B8245C">
              <w:rPr>
                <w:b/>
                <w:sz w:val="24"/>
                <w:szCs w:val="24"/>
                <w:lang w:val="uk-UA"/>
              </w:rPr>
              <w:t>.2</w:t>
            </w:r>
          </w:p>
        </w:tc>
        <w:tc>
          <w:tcPr>
            <w:tcW w:w="2271" w:type="pct"/>
            <w:gridSpan w:val="2"/>
            <w:tcBorders>
              <w:top w:val="single" w:sz="4" w:space="0" w:color="000000"/>
              <w:left w:val="single" w:sz="4" w:space="0" w:color="000000"/>
              <w:bottom w:val="single" w:sz="4" w:space="0" w:color="000000"/>
              <w:right w:val="single" w:sz="4" w:space="0" w:color="000000"/>
            </w:tcBorders>
          </w:tcPr>
          <w:p w:rsidR="002117FE" w:rsidRPr="00B8245C" w:rsidRDefault="002117FE" w:rsidP="003B0E21">
            <w:pPr>
              <w:jc w:val="both"/>
              <w:rPr>
                <w:sz w:val="26"/>
                <w:szCs w:val="26"/>
                <w:lang w:val="uk-UA"/>
              </w:rPr>
            </w:pPr>
            <w:r w:rsidRPr="00B8245C">
              <w:rPr>
                <w:spacing w:val="-1"/>
                <w:sz w:val="26"/>
                <w:szCs w:val="26"/>
                <w:lang w:val="uk-UA"/>
              </w:rPr>
              <w:t>Забезпечення організації проведення перевірки достовірності відомостей щодо застосування заборон, передбачених частинами 3 і 4 ст. 1 Закону України «Про очищення влади», підго</w:t>
            </w:r>
            <w:r w:rsidR="0054146B" w:rsidRPr="00B8245C">
              <w:rPr>
                <w:spacing w:val="-1"/>
                <w:sz w:val="26"/>
                <w:szCs w:val="26"/>
                <w:lang w:val="uk-UA"/>
              </w:rPr>
              <w:t>товка довідки про її результати</w:t>
            </w:r>
            <w:r w:rsidRPr="00B8245C">
              <w:rPr>
                <w:spacing w:val="-1"/>
                <w:sz w:val="26"/>
                <w:szCs w:val="26"/>
                <w:lang w:val="uk-UA"/>
              </w:rPr>
              <w:t xml:space="preserve"> </w:t>
            </w:r>
          </w:p>
        </w:tc>
        <w:tc>
          <w:tcPr>
            <w:tcW w:w="1109" w:type="pct"/>
            <w:gridSpan w:val="4"/>
            <w:tcBorders>
              <w:top w:val="single" w:sz="4" w:space="0" w:color="000000"/>
              <w:left w:val="single" w:sz="4" w:space="0" w:color="000000"/>
              <w:bottom w:val="single" w:sz="4" w:space="0" w:color="000000"/>
              <w:right w:val="single" w:sz="4" w:space="0" w:color="000000"/>
            </w:tcBorders>
          </w:tcPr>
          <w:p w:rsidR="00012CBD" w:rsidRPr="00F83869" w:rsidRDefault="00012CBD" w:rsidP="00772F55">
            <w:pPr>
              <w:jc w:val="center"/>
              <w:rPr>
                <w:bCs/>
                <w:color w:val="000000"/>
                <w:sz w:val="26"/>
                <w:szCs w:val="26"/>
                <w:lang w:val="uk-UA"/>
              </w:rPr>
            </w:pPr>
          </w:p>
          <w:p w:rsidR="002117FE" w:rsidRPr="00F83869" w:rsidRDefault="002117FE" w:rsidP="00772F55">
            <w:pPr>
              <w:jc w:val="center"/>
              <w:rPr>
                <w:bCs/>
                <w:color w:val="000000"/>
                <w:sz w:val="26"/>
                <w:szCs w:val="26"/>
                <w:lang w:val="uk-UA"/>
              </w:rPr>
            </w:pPr>
            <w:r w:rsidRPr="00F83869">
              <w:rPr>
                <w:bCs/>
                <w:color w:val="000000"/>
                <w:sz w:val="26"/>
                <w:szCs w:val="26"/>
                <w:lang w:val="uk-UA"/>
              </w:rPr>
              <w:t>За необхідності</w:t>
            </w:r>
          </w:p>
        </w:tc>
        <w:tc>
          <w:tcPr>
            <w:tcW w:w="1209" w:type="pct"/>
            <w:tcBorders>
              <w:top w:val="single" w:sz="4" w:space="0" w:color="000000"/>
              <w:left w:val="single" w:sz="4" w:space="0" w:color="000000"/>
              <w:bottom w:val="single" w:sz="4" w:space="0" w:color="000000"/>
              <w:right w:val="single" w:sz="4" w:space="0" w:color="000000"/>
            </w:tcBorders>
          </w:tcPr>
          <w:p w:rsidR="002117FE" w:rsidRPr="00F83869" w:rsidRDefault="002117FE" w:rsidP="00772F55">
            <w:pPr>
              <w:jc w:val="center"/>
              <w:rPr>
                <w:color w:val="000000"/>
                <w:sz w:val="26"/>
                <w:szCs w:val="26"/>
                <w:lang w:eastAsia="uk-UA"/>
              </w:rPr>
            </w:pPr>
            <w:r w:rsidRPr="00F83869">
              <w:rPr>
                <w:color w:val="000000"/>
                <w:sz w:val="26"/>
                <w:szCs w:val="26"/>
                <w:lang w:eastAsia="uk-UA"/>
              </w:rPr>
              <w:t>Головний спеціалі</w:t>
            </w:r>
            <w:proofErr w:type="gramStart"/>
            <w:r w:rsidRPr="00F83869">
              <w:rPr>
                <w:color w:val="000000"/>
                <w:sz w:val="26"/>
                <w:szCs w:val="26"/>
                <w:lang w:eastAsia="uk-UA"/>
              </w:rPr>
              <w:t>ст</w:t>
            </w:r>
            <w:proofErr w:type="gramEnd"/>
            <w:r w:rsidRPr="00F83869">
              <w:rPr>
                <w:color w:val="000000"/>
                <w:sz w:val="26"/>
                <w:szCs w:val="26"/>
                <w:lang w:eastAsia="uk-UA"/>
              </w:rPr>
              <w:t xml:space="preserve"> з питань персоналу</w:t>
            </w:r>
          </w:p>
        </w:tc>
      </w:tr>
      <w:tr w:rsidR="002117FE" w:rsidRPr="00B8245C" w:rsidTr="007C0867">
        <w:trPr>
          <w:trHeight w:val="340"/>
        </w:trPr>
        <w:tc>
          <w:tcPr>
            <w:tcW w:w="411" w:type="pct"/>
            <w:tcBorders>
              <w:top w:val="single" w:sz="4" w:space="0" w:color="000000"/>
              <w:left w:val="single" w:sz="4" w:space="0" w:color="000000"/>
              <w:bottom w:val="single" w:sz="4" w:space="0" w:color="000000"/>
              <w:right w:val="single" w:sz="4" w:space="0" w:color="000000"/>
            </w:tcBorders>
          </w:tcPr>
          <w:p w:rsidR="002117FE" w:rsidRPr="00B8245C" w:rsidRDefault="003C02D4" w:rsidP="004E2F14">
            <w:pPr>
              <w:jc w:val="center"/>
              <w:rPr>
                <w:b/>
                <w:sz w:val="24"/>
                <w:szCs w:val="24"/>
                <w:lang w:val="uk-UA"/>
              </w:rPr>
            </w:pPr>
            <w:r w:rsidRPr="00B8245C">
              <w:rPr>
                <w:b/>
                <w:sz w:val="24"/>
                <w:szCs w:val="24"/>
                <w:lang w:val="uk-UA"/>
              </w:rPr>
              <w:t>7</w:t>
            </w:r>
            <w:r w:rsidR="002117FE" w:rsidRPr="00B8245C">
              <w:rPr>
                <w:b/>
                <w:sz w:val="24"/>
                <w:szCs w:val="24"/>
                <w:lang w:val="uk-UA"/>
              </w:rPr>
              <w:t>.3</w:t>
            </w:r>
          </w:p>
        </w:tc>
        <w:tc>
          <w:tcPr>
            <w:tcW w:w="2271" w:type="pct"/>
            <w:gridSpan w:val="2"/>
            <w:tcBorders>
              <w:top w:val="single" w:sz="4" w:space="0" w:color="000000"/>
              <w:left w:val="single" w:sz="4" w:space="0" w:color="000000"/>
              <w:bottom w:val="single" w:sz="4" w:space="0" w:color="000000"/>
              <w:right w:val="single" w:sz="4" w:space="0" w:color="000000"/>
            </w:tcBorders>
          </w:tcPr>
          <w:p w:rsidR="002117FE" w:rsidRPr="00B8245C" w:rsidRDefault="002117FE" w:rsidP="003B0E21">
            <w:pPr>
              <w:jc w:val="both"/>
              <w:rPr>
                <w:spacing w:val="-1"/>
                <w:sz w:val="26"/>
                <w:szCs w:val="26"/>
                <w:lang w:val="uk-UA"/>
              </w:rPr>
            </w:pPr>
            <w:r w:rsidRPr="00B8245C">
              <w:rPr>
                <w:sz w:val="26"/>
                <w:szCs w:val="26"/>
                <w:lang w:val="uk-UA"/>
              </w:rPr>
              <w:t>Організація та проведення спеціальної перевірки відомостей щодо осіб, які претендують на зайняття посад державних службовців</w:t>
            </w:r>
          </w:p>
        </w:tc>
        <w:tc>
          <w:tcPr>
            <w:tcW w:w="1109" w:type="pct"/>
            <w:gridSpan w:val="4"/>
            <w:tcBorders>
              <w:top w:val="single" w:sz="4" w:space="0" w:color="000000"/>
              <w:left w:val="single" w:sz="4" w:space="0" w:color="000000"/>
              <w:bottom w:val="single" w:sz="4" w:space="0" w:color="000000"/>
              <w:right w:val="single" w:sz="4" w:space="0" w:color="000000"/>
            </w:tcBorders>
          </w:tcPr>
          <w:p w:rsidR="00012CBD" w:rsidRPr="00F83869" w:rsidRDefault="00012CBD" w:rsidP="00772F55">
            <w:pPr>
              <w:jc w:val="center"/>
              <w:rPr>
                <w:bCs/>
                <w:color w:val="000000"/>
                <w:sz w:val="26"/>
                <w:szCs w:val="26"/>
                <w:lang w:val="uk-UA"/>
              </w:rPr>
            </w:pPr>
          </w:p>
          <w:p w:rsidR="002117FE" w:rsidRPr="00F83869" w:rsidRDefault="002117FE" w:rsidP="00772F55">
            <w:pPr>
              <w:jc w:val="center"/>
              <w:rPr>
                <w:bCs/>
                <w:color w:val="000000"/>
                <w:sz w:val="26"/>
                <w:szCs w:val="26"/>
                <w:lang w:val="uk-UA"/>
              </w:rPr>
            </w:pPr>
            <w:r w:rsidRPr="00F83869">
              <w:rPr>
                <w:bCs/>
                <w:color w:val="000000"/>
                <w:sz w:val="26"/>
                <w:szCs w:val="26"/>
                <w:lang w:val="uk-UA"/>
              </w:rPr>
              <w:t>За необхідності</w:t>
            </w:r>
          </w:p>
        </w:tc>
        <w:tc>
          <w:tcPr>
            <w:tcW w:w="1209" w:type="pct"/>
            <w:tcBorders>
              <w:top w:val="single" w:sz="4" w:space="0" w:color="000000"/>
              <w:left w:val="single" w:sz="4" w:space="0" w:color="000000"/>
              <w:bottom w:val="single" w:sz="4" w:space="0" w:color="000000"/>
              <w:right w:val="single" w:sz="4" w:space="0" w:color="000000"/>
            </w:tcBorders>
          </w:tcPr>
          <w:p w:rsidR="002117FE" w:rsidRPr="00F83869" w:rsidRDefault="002117FE" w:rsidP="00772F55">
            <w:pPr>
              <w:jc w:val="center"/>
              <w:rPr>
                <w:color w:val="000000"/>
                <w:sz w:val="26"/>
                <w:szCs w:val="26"/>
                <w:lang w:eastAsia="uk-UA"/>
              </w:rPr>
            </w:pPr>
            <w:r w:rsidRPr="00F83869">
              <w:rPr>
                <w:color w:val="000000"/>
                <w:sz w:val="26"/>
                <w:szCs w:val="26"/>
                <w:lang w:eastAsia="uk-UA"/>
              </w:rPr>
              <w:t>Головний спеціалі</w:t>
            </w:r>
            <w:proofErr w:type="gramStart"/>
            <w:r w:rsidRPr="00F83869">
              <w:rPr>
                <w:color w:val="000000"/>
                <w:sz w:val="26"/>
                <w:szCs w:val="26"/>
                <w:lang w:eastAsia="uk-UA"/>
              </w:rPr>
              <w:t>ст</w:t>
            </w:r>
            <w:proofErr w:type="gramEnd"/>
            <w:r w:rsidRPr="00F83869">
              <w:rPr>
                <w:color w:val="000000"/>
                <w:sz w:val="26"/>
                <w:szCs w:val="26"/>
                <w:lang w:eastAsia="uk-UA"/>
              </w:rPr>
              <w:t xml:space="preserve"> з питань персоналу</w:t>
            </w:r>
          </w:p>
        </w:tc>
      </w:tr>
      <w:tr w:rsidR="002117FE" w:rsidRPr="00B8245C" w:rsidTr="007C0867">
        <w:trPr>
          <w:trHeight w:val="340"/>
        </w:trPr>
        <w:tc>
          <w:tcPr>
            <w:tcW w:w="411" w:type="pct"/>
            <w:tcBorders>
              <w:top w:val="single" w:sz="4" w:space="0" w:color="000000"/>
              <w:left w:val="single" w:sz="4" w:space="0" w:color="000000"/>
              <w:bottom w:val="single" w:sz="4" w:space="0" w:color="000000"/>
              <w:right w:val="single" w:sz="4" w:space="0" w:color="000000"/>
            </w:tcBorders>
          </w:tcPr>
          <w:p w:rsidR="002117FE" w:rsidRPr="00B8245C" w:rsidRDefault="003C02D4" w:rsidP="004E2F14">
            <w:pPr>
              <w:jc w:val="center"/>
              <w:rPr>
                <w:b/>
                <w:sz w:val="24"/>
                <w:szCs w:val="24"/>
                <w:lang w:val="uk-UA"/>
              </w:rPr>
            </w:pPr>
            <w:r w:rsidRPr="00B8245C">
              <w:rPr>
                <w:b/>
                <w:sz w:val="24"/>
                <w:szCs w:val="24"/>
                <w:lang w:val="uk-UA"/>
              </w:rPr>
              <w:t>7</w:t>
            </w:r>
            <w:r w:rsidR="002117FE" w:rsidRPr="00B8245C">
              <w:rPr>
                <w:b/>
                <w:sz w:val="24"/>
                <w:szCs w:val="24"/>
                <w:lang w:val="uk-UA"/>
              </w:rPr>
              <w:t>.4</w:t>
            </w:r>
          </w:p>
        </w:tc>
        <w:tc>
          <w:tcPr>
            <w:tcW w:w="2271" w:type="pct"/>
            <w:gridSpan w:val="2"/>
            <w:tcBorders>
              <w:top w:val="single" w:sz="4" w:space="0" w:color="000000"/>
              <w:left w:val="single" w:sz="4" w:space="0" w:color="000000"/>
              <w:bottom w:val="single" w:sz="4" w:space="0" w:color="000000"/>
              <w:right w:val="single" w:sz="4" w:space="0" w:color="000000"/>
            </w:tcBorders>
          </w:tcPr>
          <w:p w:rsidR="002117FE" w:rsidRPr="00B8245C" w:rsidRDefault="002117FE" w:rsidP="003B0E21">
            <w:pPr>
              <w:shd w:val="clear" w:color="auto" w:fill="FFFFFF" w:themeFill="background1"/>
              <w:jc w:val="both"/>
              <w:rPr>
                <w:sz w:val="26"/>
                <w:szCs w:val="26"/>
                <w:lang w:val="uk-UA"/>
              </w:rPr>
            </w:pPr>
            <w:r w:rsidRPr="00B8245C">
              <w:rPr>
                <w:sz w:val="26"/>
                <w:szCs w:val="26"/>
                <w:lang w:val="uk-UA"/>
              </w:rPr>
              <w:t>Організація підвищення кваліфікації працівників Служби</w:t>
            </w:r>
          </w:p>
        </w:tc>
        <w:tc>
          <w:tcPr>
            <w:tcW w:w="1109" w:type="pct"/>
            <w:gridSpan w:val="4"/>
            <w:tcBorders>
              <w:top w:val="single" w:sz="4" w:space="0" w:color="000000"/>
              <w:left w:val="single" w:sz="4" w:space="0" w:color="000000"/>
              <w:bottom w:val="single" w:sz="4" w:space="0" w:color="000000"/>
              <w:right w:val="single" w:sz="4" w:space="0" w:color="000000"/>
            </w:tcBorders>
          </w:tcPr>
          <w:p w:rsidR="002117FE" w:rsidRPr="00F83869" w:rsidRDefault="002117FE" w:rsidP="00772F55">
            <w:pPr>
              <w:shd w:val="clear" w:color="auto" w:fill="FFFFFF" w:themeFill="background1"/>
              <w:jc w:val="center"/>
              <w:rPr>
                <w:sz w:val="26"/>
                <w:szCs w:val="26"/>
                <w:lang w:val="uk-UA"/>
              </w:rPr>
            </w:pPr>
            <w:r w:rsidRPr="00F83869">
              <w:rPr>
                <w:sz w:val="26"/>
                <w:szCs w:val="26"/>
                <w:lang w:val="uk-UA"/>
              </w:rPr>
              <w:t>Протягом року</w:t>
            </w:r>
          </w:p>
        </w:tc>
        <w:tc>
          <w:tcPr>
            <w:tcW w:w="1209" w:type="pct"/>
            <w:tcBorders>
              <w:top w:val="single" w:sz="4" w:space="0" w:color="000000"/>
              <w:left w:val="single" w:sz="4" w:space="0" w:color="000000"/>
              <w:bottom w:val="single" w:sz="4" w:space="0" w:color="000000"/>
              <w:right w:val="single" w:sz="4" w:space="0" w:color="000000"/>
            </w:tcBorders>
          </w:tcPr>
          <w:p w:rsidR="002117FE" w:rsidRPr="00F83869" w:rsidRDefault="002117FE" w:rsidP="00772F55">
            <w:pPr>
              <w:shd w:val="clear" w:color="auto" w:fill="FFFFFF" w:themeFill="background1"/>
              <w:jc w:val="center"/>
              <w:rPr>
                <w:sz w:val="26"/>
                <w:szCs w:val="26"/>
                <w:lang w:val="uk-UA"/>
              </w:rPr>
            </w:pPr>
            <w:r w:rsidRPr="00F83869">
              <w:rPr>
                <w:color w:val="000000"/>
                <w:sz w:val="26"/>
                <w:szCs w:val="26"/>
                <w:lang w:eastAsia="uk-UA"/>
              </w:rPr>
              <w:t>Головний спеціалі</w:t>
            </w:r>
            <w:proofErr w:type="gramStart"/>
            <w:r w:rsidRPr="00F83869">
              <w:rPr>
                <w:color w:val="000000"/>
                <w:sz w:val="26"/>
                <w:szCs w:val="26"/>
                <w:lang w:eastAsia="uk-UA"/>
              </w:rPr>
              <w:t>ст</w:t>
            </w:r>
            <w:proofErr w:type="gramEnd"/>
            <w:r w:rsidRPr="00F83869">
              <w:rPr>
                <w:color w:val="000000"/>
                <w:sz w:val="26"/>
                <w:szCs w:val="26"/>
                <w:lang w:eastAsia="uk-UA"/>
              </w:rPr>
              <w:t xml:space="preserve"> </w:t>
            </w:r>
            <w:r w:rsidRPr="00F83869">
              <w:rPr>
                <w:sz w:val="26"/>
                <w:szCs w:val="26"/>
              </w:rPr>
              <w:t>з питань персоналу</w:t>
            </w:r>
          </w:p>
        </w:tc>
      </w:tr>
      <w:tr w:rsidR="002117FE" w:rsidRPr="00B8245C" w:rsidTr="007C0867">
        <w:trPr>
          <w:trHeight w:val="340"/>
        </w:trPr>
        <w:tc>
          <w:tcPr>
            <w:tcW w:w="411" w:type="pct"/>
            <w:tcBorders>
              <w:top w:val="single" w:sz="4" w:space="0" w:color="000000"/>
              <w:left w:val="single" w:sz="4" w:space="0" w:color="000000"/>
              <w:bottom w:val="single" w:sz="4" w:space="0" w:color="000000"/>
              <w:right w:val="single" w:sz="4" w:space="0" w:color="000000"/>
            </w:tcBorders>
          </w:tcPr>
          <w:p w:rsidR="002117FE" w:rsidRPr="00B8245C" w:rsidRDefault="003C02D4" w:rsidP="004E2F14">
            <w:pPr>
              <w:jc w:val="center"/>
              <w:rPr>
                <w:b/>
                <w:sz w:val="24"/>
                <w:szCs w:val="24"/>
                <w:lang w:val="uk-UA"/>
              </w:rPr>
            </w:pPr>
            <w:r w:rsidRPr="00B8245C">
              <w:rPr>
                <w:b/>
                <w:sz w:val="24"/>
                <w:szCs w:val="24"/>
                <w:lang w:val="uk-UA"/>
              </w:rPr>
              <w:t>7</w:t>
            </w:r>
            <w:r w:rsidR="002117FE" w:rsidRPr="00B8245C">
              <w:rPr>
                <w:b/>
                <w:sz w:val="24"/>
                <w:szCs w:val="24"/>
                <w:lang w:val="uk-UA"/>
              </w:rPr>
              <w:t>.5</w:t>
            </w:r>
          </w:p>
        </w:tc>
        <w:tc>
          <w:tcPr>
            <w:tcW w:w="2271" w:type="pct"/>
            <w:gridSpan w:val="2"/>
            <w:tcBorders>
              <w:top w:val="single" w:sz="4" w:space="0" w:color="000000"/>
              <w:left w:val="single" w:sz="4" w:space="0" w:color="000000"/>
              <w:bottom w:val="single" w:sz="4" w:space="0" w:color="000000"/>
              <w:right w:val="single" w:sz="4" w:space="0" w:color="000000"/>
            </w:tcBorders>
          </w:tcPr>
          <w:p w:rsidR="002117FE" w:rsidRPr="00B8245C" w:rsidRDefault="002117FE" w:rsidP="003B0E21">
            <w:pPr>
              <w:jc w:val="both"/>
              <w:rPr>
                <w:sz w:val="26"/>
                <w:szCs w:val="26"/>
                <w:lang w:val="uk-UA"/>
              </w:rPr>
            </w:pPr>
            <w:r w:rsidRPr="00B8245C">
              <w:rPr>
                <w:sz w:val="26"/>
                <w:szCs w:val="26"/>
                <w:lang w:val="uk-UA"/>
              </w:rPr>
              <w:t>Документальне оформлення вступу на державну службу, її проходження та припинення</w:t>
            </w:r>
          </w:p>
        </w:tc>
        <w:tc>
          <w:tcPr>
            <w:tcW w:w="1109" w:type="pct"/>
            <w:gridSpan w:val="4"/>
            <w:tcBorders>
              <w:top w:val="single" w:sz="4" w:space="0" w:color="000000"/>
              <w:left w:val="single" w:sz="4" w:space="0" w:color="000000"/>
              <w:bottom w:val="single" w:sz="4" w:space="0" w:color="000000"/>
              <w:right w:val="single" w:sz="4" w:space="0" w:color="000000"/>
            </w:tcBorders>
          </w:tcPr>
          <w:p w:rsidR="009D4100" w:rsidRPr="00F83869" w:rsidRDefault="009D4100" w:rsidP="00772F55">
            <w:pPr>
              <w:jc w:val="center"/>
              <w:rPr>
                <w:sz w:val="26"/>
                <w:szCs w:val="26"/>
                <w:lang w:val="uk-UA"/>
              </w:rPr>
            </w:pPr>
          </w:p>
          <w:p w:rsidR="002117FE" w:rsidRPr="00F83869" w:rsidRDefault="002117FE" w:rsidP="00772F55">
            <w:pPr>
              <w:jc w:val="center"/>
              <w:rPr>
                <w:sz w:val="26"/>
                <w:szCs w:val="26"/>
                <w:lang w:val="uk-UA"/>
              </w:rPr>
            </w:pPr>
            <w:r w:rsidRPr="00F83869">
              <w:rPr>
                <w:sz w:val="26"/>
                <w:szCs w:val="26"/>
                <w:lang w:val="uk-UA"/>
              </w:rPr>
              <w:t>Протягом року</w:t>
            </w:r>
          </w:p>
        </w:tc>
        <w:tc>
          <w:tcPr>
            <w:tcW w:w="1209" w:type="pct"/>
            <w:tcBorders>
              <w:top w:val="single" w:sz="4" w:space="0" w:color="000000"/>
              <w:left w:val="single" w:sz="4" w:space="0" w:color="000000"/>
              <w:bottom w:val="single" w:sz="4" w:space="0" w:color="000000"/>
              <w:right w:val="single" w:sz="4" w:space="0" w:color="000000"/>
            </w:tcBorders>
          </w:tcPr>
          <w:p w:rsidR="002117FE" w:rsidRPr="00F83869" w:rsidRDefault="002117FE" w:rsidP="00772F55">
            <w:pPr>
              <w:spacing w:line="264" w:lineRule="auto"/>
              <w:jc w:val="center"/>
              <w:rPr>
                <w:color w:val="000000"/>
                <w:sz w:val="26"/>
                <w:szCs w:val="26"/>
                <w:lang w:eastAsia="uk-UA"/>
              </w:rPr>
            </w:pPr>
            <w:r w:rsidRPr="00F83869">
              <w:rPr>
                <w:color w:val="000000"/>
                <w:sz w:val="26"/>
                <w:szCs w:val="26"/>
                <w:lang w:eastAsia="uk-UA"/>
              </w:rPr>
              <w:t>Головний спеціалі</w:t>
            </w:r>
            <w:proofErr w:type="gramStart"/>
            <w:r w:rsidRPr="00F83869">
              <w:rPr>
                <w:color w:val="000000"/>
                <w:sz w:val="26"/>
                <w:szCs w:val="26"/>
                <w:lang w:eastAsia="uk-UA"/>
              </w:rPr>
              <w:t>ст</w:t>
            </w:r>
            <w:proofErr w:type="gramEnd"/>
            <w:r w:rsidRPr="00F83869">
              <w:rPr>
                <w:color w:val="000000"/>
                <w:sz w:val="26"/>
                <w:szCs w:val="26"/>
                <w:lang w:eastAsia="uk-UA"/>
              </w:rPr>
              <w:t xml:space="preserve"> </w:t>
            </w:r>
            <w:r w:rsidRPr="00F83869">
              <w:rPr>
                <w:sz w:val="26"/>
                <w:szCs w:val="26"/>
              </w:rPr>
              <w:t>з питань персоналу, головний спеціаліст - юрисконсульт</w:t>
            </w:r>
          </w:p>
        </w:tc>
      </w:tr>
      <w:tr w:rsidR="002117FE" w:rsidRPr="00B8245C" w:rsidTr="007C0867">
        <w:trPr>
          <w:trHeight w:val="340"/>
        </w:trPr>
        <w:tc>
          <w:tcPr>
            <w:tcW w:w="411" w:type="pct"/>
            <w:tcBorders>
              <w:top w:val="single" w:sz="4" w:space="0" w:color="000000"/>
              <w:left w:val="single" w:sz="4" w:space="0" w:color="000000"/>
              <w:bottom w:val="single" w:sz="4" w:space="0" w:color="000000"/>
              <w:right w:val="single" w:sz="4" w:space="0" w:color="000000"/>
            </w:tcBorders>
          </w:tcPr>
          <w:p w:rsidR="002117FE" w:rsidRPr="00B8245C" w:rsidRDefault="003C02D4" w:rsidP="004E2F14">
            <w:pPr>
              <w:jc w:val="center"/>
              <w:rPr>
                <w:b/>
                <w:sz w:val="24"/>
                <w:szCs w:val="24"/>
                <w:lang w:val="uk-UA"/>
              </w:rPr>
            </w:pPr>
            <w:r w:rsidRPr="00B8245C">
              <w:rPr>
                <w:b/>
                <w:sz w:val="24"/>
                <w:szCs w:val="24"/>
                <w:lang w:val="uk-UA"/>
              </w:rPr>
              <w:t>7</w:t>
            </w:r>
            <w:r w:rsidR="002117FE" w:rsidRPr="00B8245C">
              <w:rPr>
                <w:b/>
                <w:sz w:val="24"/>
                <w:szCs w:val="24"/>
                <w:lang w:val="uk-UA"/>
              </w:rPr>
              <w:t>.6</w:t>
            </w:r>
          </w:p>
        </w:tc>
        <w:tc>
          <w:tcPr>
            <w:tcW w:w="2271" w:type="pct"/>
            <w:gridSpan w:val="2"/>
            <w:tcBorders>
              <w:top w:val="single" w:sz="4" w:space="0" w:color="000000"/>
              <w:left w:val="single" w:sz="4" w:space="0" w:color="000000"/>
              <w:bottom w:val="single" w:sz="4" w:space="0" w:color="000000"/>
              <w:right w:val="single" w:sz="4" w:space="0" w:color="000000"/>
            </w:tcBorders>
          </w:tcPr>
          <w:p w:rsidR="002117FE" w:rsidRPr="00B8245C" w:rsidRDefault="002117FE" w:rsidP="003B0E21">
            <w:pPr>
              <w:jc w:val="both"/>
              <w:rPr>
                <w:sz w:val="26"/>
                <w:szCs w:val="26"/>
                <w:lang w:val="uk-UA"/>
              </w:rPr>
            </w:pPr>
            <w:r w:rsidRPr="00B8245C">
              <w:rPr>
                <w:sz w:val="26"/>
                <w:szCs w:val="26"/>
                <w:lang w:val="uk-UA"/>
              </w:rPr>
              <w:t>Здійснення заходів, пов’язаних з проведенням конкурсів на заміщення вакантних посад державних службовців Служби</w:t>
            </w:r>
          </w:p>
        </w:tc>
        <w:tc>
          <w:tcPr>
            <w:tcW w:w="1109" w:type="pct"/>
            <w:gridSpan w:val="4"/>
            <w:tcBorders>
              <w:top w:val="single" w:sz="4" w:space="0" w:color="000000"/>
              <w:left w:val="single" w:sz="4" w:space="0" w:color="000000"/>
              <w:bottom w:val="single" w:sz="4" w:space="0" w:color="000000"/>
              <w:right w:val="single" w:sz="4" w:space="0" w:color="000000"/>
            </w:tcBorders>
          </w:tcPr>
          <w:p w:rsidR="009D4100" w:rsidRPr="00F83869" w:rsidRDefault="009D4100" w:rsidP="00772F55">
            <w:pPr>
              <w:jc w:val="center"/>
              <w:rPr>
                <w:bCs/>
                <w:color w:val="000000"/>
                <w:sz w:val="26"/>
                <w:szCs w:val="26"/>
                <w:lang w:val="uk-UA"/>
              </w:rPr>
            </w:pPr>
          </w:p>
          <w:p w:rsidR="002117FE" w:rsidRPr="00F83869" w:rsidRDefault="002117FE" w:rsidP="00772F55">
            <w:pPr>
              <w:jc w:val="center"/>
              <w:rPr>
                <w:bCs/>
                <w:color w:val="000000"/>
                <w:sz w:val="26"/>
                <w:szCs w:val="26"/>
                <w:lang w:val="uk-UA"/>
              </w:rPr>
            </w:pPr>
            <w:r w:rsidRPr="00F83869">
              <w:rPr>
                <w:bCs/>
                <w:color w:val="000000"/>
                <w:sz w:val="26"/>
                <w:szCs w:val="26"/>
                <w:lang w:val="uk-UA"/>
              </w:rPr>
              <w:t>За необхідності</w:t>
            </w:r>
          </w:p>
        </w:tc>
        <w:tc>
          <w:tcPr>
            <w:tcW w:w="1209" w:type="pct"/>
            <w:tcBorders>
              <w:top w:val="single" w:sz="4" w:space="0" w:color="000000"/>
              <w:left w:val="single" w:sz="4" w:space="0" w:color="000000"/>
              <w:bottom w:val="single" w:sz="4" w:space="0" w:color="000000"/>
              <w:right w:val="single" w:sz="4" w:space="0" w:color="000000"/>
            </w:tcBorders>
          </w:tcPr>
          <w:p w:rsidR="002117FE" w:rsidRPr="00F83869" w:rsidRDefault="002117FE" w:rsidP="00772F55">
            <w:pPr>
              <w:spacing w:line="264" w:lineRule="auto"/>
              <w:jc w:val="center"/>
              <w:rPr>
                <w:color w:val="000000"/>
                <w:sz w:val="26"/>
                <w:szCs w:val="26"/>
                <w:lang w:val="uk-UA" w:eastAsia="uk-UA"/>
              </w:rPr>
            </w:pPr>
            <w:r w:rsidRPr="00F83869">
              <w:rPr>
                <w:color w:val="000000"/>
                <w:sz w:val="26"/>
                <w:szCs w:val="26"/>
                <w:lang w:eastAsia="uk-UA"/>
              </w:rPr>
              <w:t>Головний спеціалі</w:t>
            </w:r>
            <w:proofErr w:type="gramStart"/>
            <w:r w:rsidRPr="00F83869">
              <w:rPr>
                <w:color w:val="000000"/>
                <w:sz w:val="26"/>
                <w:szCs w:val="26"/>
                <w:lang w:eastAsia="uk-UA"/>
              </w:rPr>
              <w:t>ст</w:t>
            </w:r>
            <w:proofErr w:type="gramEnd"/>
            <w:r w:rsidRPr="00F83869">
              <w:rPr>
                <w:color w:val="000000"/>
                <w:sz w:val="26"/>
                <w:szCs w:val="26"/>
                <w:lang w:eastAsia="uk-UA"/>
              </w:rPr>
              <w:t xml:space="preserve"> </w:t>
            </w:r>
            <w:r w:rsidRPr="00F83869">
              <w:rPr>
                <w:sz w:val="26"/>
                <w:szCs w:val="26"/>
              </w:rPr>
              <w:t>з питань  персоналу</w:t>
            </w:r>
          </w:p>
        </w:tc>
      </w:tr>
      <w:tr w:rsidR="002117FE" w:rsidRPr="00B8245C" w:rsidTr="007C0867">
        <w:trPr>
          <w:trHeight w:val="340"/>
        </w:trPr>
        <w:tc>
          <w:tcPr>
            <w:tcW w:w="411" w:type="pct"/>
            <w:tcBorders>
              <w:top w:val="single" w:sz="4" w:space="0" w:color="000000"/>
              <w:left w:val="single" w:sz="4" w:space="0" w:color="000000"/>
              <w:bottom w:val="single" w:sz="4" w:space="0" w:color="000000"/>
              <w:right w:val="single" w:sz="4" w:space="0" w:color="000000"/>
            </w:tcBorders>
          </w:tcPr>
          <w:p w:rsidR="002117FE" w:rsidRPr="00B8245C" w:rsidRDefault="003C02D4" w:rsidP="00210B36">
            <w:pPr>
              <w:jc w:val="center"/>
              <w:rPr>
                <w:b/>
                <w:sz w:val="24"/>
                <w:szCs w:val="24"/>
                <w:lang w:val="uk-UA"/>
              </w:rPr>
            </w:pPr>
            <w:r w:rsidRPr="00B8245C">
              <w:rPr>
                <w:b/>
                <w:sz w:val="24"/>
                <w:szCs w:val="24"/>
                <w:lang w:val="uk-UA"/>
              </w:rPr>
              <w:t>7</w:t>
            </w:r>
            <w:r w:rsidR="002117FE" w:rsidRPr="00B8245C">
              <w:rPr>
                <w:b/>
                <w:sz w:val="24"/>
                <w:szCs w:val="24"/>
                <w:lang w:val="uk-UA"/>
              </w:rPr>
              <w:t>.7</w:t>
            </w:r>
          </w:p>
        </w:tc>
        <w:tc>
          <w:tcPr>
            <w:tcW w:w="2271" w:type="pct"/>
            <w:gridSpan w:val="2"/>
            <w:tcBorders>
              <w:top w:val="single" w:sz="4" w:space="0" w:color="000000"/>
              <w:left w:val="single" w:sz="4" w:space="0" w:color="000000"/>
              <w:bottom w:val="single" w:sz="4" w:space="0" w:color="000000"/>
              <w:right w:val="single" w:sz="4" w:space="0" w:color="000000"/>
            </w:tcBorders>
            <w:vAlign w:val="center"/>
          </w:tcPr>
          <w:p w:rsidR="002117FE" w:rsidRPr="00B8245C" w:rsidRDefault="002117FE" w:rsidP="003B0E21">
            <w:pPr>
              <w:jc w:val="both"/>
              <w:rPr>
                <w:sz w:val="26"/>
                <w:szCs w:val="26"/>
                <w:lang w:val="uk-UA"/>
              </w:rPr>
            </w:pPr>
            <w:r w:rsidRPr="00B8245C">
              <w:rPr>
                <w:sz w:val="26"/>
                <w:szCs w:val="26"/>
                <w:lang w:val="uk-UA"/>
              </w:rPr>
              <w:t>Ведення звітно – облікової документації з кадрових питань</w:t>
            </w:r>
          </w:p>
        </w:tc>
        <w:tc>
          <w:tcPr>
            <w:tcW w:w="1109" w:type="pct"/>
            <w:gridSpan w:val="4"/>
            <w:tcBorders>
              <w:top w:val="single" w:sz="4" w:space="0" w:color="000000"/>
              <w:left w:val="single" w:sz="4" w:space="0" w:color="000000"/>
              <w:bottom w:val="single" w:sz="4" w:space="0" w:color="000000"/>
              <w:right w:val="single" w:sz="4" w:space="0" w:color="000000"/>
            </w:tcBorders>
          </w:tcPr>
          <w:p w:rsidR="009D4100" w:rsidRPr="00F83869" w:rsidRDefault="009D4100" w:rsidP="00772F55">
            <w:pPr>
              <w:jc w:val="center"/>
              <w:rPr>
                <w:sz w:val="26"/>
                <w:szCs w:val="26"/>
                <w:lang w:val="uk-UA"/>
              </w:rPr>
            </w:pPr>
          </w:p>
          <w:p w:rsidR="002117FE" w:rsidRPr="00F83869" w:rsidRDefault="002117FE" w:rsidP="00772F55">
            <w:pPr>
              <w:jc w:val="center"/>
              <w:rPr>
                <w:sz w:val="26"/>
                <w:szCs w:val="26"/>
                <w:lang w:val="uk-UA"/>
              </w:rPr>
            </w:pPr>
            <w:r w:rsidRPr="00F83869">
              <w:rPr>
                <w:sz w:val="26"/>
                <w:szCs w:val="26"/>
                <w:lang w:val="uk-UA"/>
              </w:rPr>
              <w:t>Протягом року</w:t>
            </w:r>
          </w:p>
        </w:tc>
        <w:tc>
          <w:tcPr>
            <w:tcW w:w="1209" w:type="pct"/>
            <w:tcBorders>
              <w:top w:val="single" w:sz="4" w:space="0" w:color="000000"/>
              <w:left w:val="single" w:sz="4" w:space="0" w:color="000000"/>
              <w:bottom w:val="single" w:sz="4" w:space="0" w:color="000000"/>
              <w:right w:val="single" w:sz="4" w:space="0" w:color="000000"/>
            </w:tcBorders>
          </w:tcPr>
          <w:p w:rsidR="002117FE" w:rsidRPr="00F83869" w:rsidRDefault="002117FE" w:rsidP="00772F55">
            <w:pPr>
              <w:spacing w:line="264" w:lineRule="auto"/>
              <w:jc w:val="center"/>
              <w:rPr>
                <w:color w:val="000000"/>
                <w:sz w:val="26"/>
                <w:szCs w:val="26"/>
                <w:lang w:eastAsia="uk-UA"/>
              </w:rPr>
            </w:pPr>
            <w:r w:rsidRPr="00F83869">
              <w:rPr>
                <w:color w:val="000000"/>
                <w:sz w:val="26"/>
                <w:szCs w:val="26"/>
                <w:lang w:eastAsia="uk-UA"/>
              </w:rPr>
              <w:t>Головний спеціалі</w:t>
            </w:r>
            <w:proofErr w:type="gramStart"/>
            <w:r w:rsidRPr="00F83869">
              <w:rPr>
                <w:color w:val="000000"/>
                <w:sz w:val="26"/>
                <w:szCs w:val="26"/>
                <w:lang w:eastAsia="uk-UA"/>
              </w:rPr>
              <w:t>ст</w:t>
            </w:r>
            <w:proofErr w:type="gramEnd"/>
            <w:r w:rsidRPr="00F83869">
              <w:rPr>
                <w:color w:val="000000"/>
                <w:sz w:val="26"/>
                <w:szCs w:val="26"/>
                <w:lang w:eastAsia="uk-UA"/>
              </w:rPr>
              <w:t xml:space="preserve"> </w:t>
            </w:r>
            <w:r w:rsidRPr="00F83869">
              <w:rPr>
                <w:sz w:val="26"/>
                <w:szCs w:val="26"/>
              </w:rPr>
              <w:t>з питань  персоналу</w:t>
            </w:r>
          </w:p>
        </w:tc>
      </w:tr>
      <w:tr w:rsidR="002117FE" w:rsidRPr="00B8245C" w:rsidTr="007C0867">
        <w:trPr>
          <w:trHeight w:val="340"/>
        </w:trPr>
        <w:tc>
          <w:tcPr>
            <w:tcW w:w="411" w:type="pct"/>
            <w:tcBorders>
              <w:top w:val="single" w:sz="4" w:space="0" w:color="000000"/>
              <w:left w:val="single" w:sz="4" w:space="0" w:color="000000"/>
              <w:bottom w:val="single" w:sz="4" w:space="0" w:color="000000"/>
              <w:right w:val="single" w:sz="4" w:space="0" w:color="000000"/>
            </w:tcBorders>
          </w:tcPr>
          <w:p w:rsidR="002117FE" w:rsidRPr="00B8245C" w:rsidRDefault="003C02D4" w:rsidP="00772F55">
            <w:pPr>
              <w:jc w:val="center"/>
              <w:rPr>
                <w:b/>
                <w:sz w:val="24"/>
                <w:szCs w:val="24"/>
                <w:lang w:val="uk-UA"/>
              </w:rPr>
            </w:pPr>
            <w:r w:rsidRPr="00B8245C">
              <w:rPr>
                <w:b/>
                <w:sz w:val="24"/>
                <w:szCs w:val="24"/>
                <w:lang w:val="uk-UA"/>
              </w:rPr>
              <w:lastRenderedPageBreak/>
              <w:t>7</w:t>
            </w:r>
            <w:r w:rsidR="002117FE" w:rsidRPr="00B8245C">
              <w:rPr>
                <w:b/>
                <w:sz w:val="24"/>
                <w:szCs w:val="24"/>
                <w:lang w:val="uk-UA"/>
              </w:rPr>
              <w:t>.8</w:t>
            </w:r>
          </w:p>
        </w:tc>
        <w:tc>
          <w:tcPr>
            <w:tcW w:w="2271" w:type="pct"/>
            <w:gridSpan w:val="2"/>
            <w:tcBorders>
              <w:top w:val="single" w:sz="4" w:space="0" w:color="000000"/>
              <w:left w:val="single" w:sz="4" w:space="0" w:color="000000"/>
              <w:bottom w:val="single" w:sz="4" w:space="0" w:color="000000"/>
              <w:right w:val="single" w:sz="4" w:space="0" w:color="000000"/>
            </w:tcBorders>
          </w:tcPr>
          <w:p w:rsidR="002117FE" w:rsidRPr="00B8245C" w:rsidRDefault="002117FE" w:rsidP="003B0E21">
            <w:pPr>
              <w:jc w:val="both"/>
              <w:rPr>
                <w:sz w:val="26"/>
                <w:szCs w:val="26"/>
                <w:lang w:val="uk-UA"/>
              </w:rPr>
            </w:pPr>
            <w:r w:rsidRPr="00B8245C">
              <w:rPr>
                <w:sz w:val="26"/>
                <w:szCs w:val="26"/>
                <w:lang w:val="uk-UA"/>
              </w:rPr>
              <w:t>Надання методичної та інформаційної допомоги працівникам Служби</w:t>
            </w:r>
          </w:p>
        </w:tc>
        <w:tc>
          <w:tcPr>
            <w:tcW w:w="1109" w:type="pct"/>
            <w:gridSpan w:val="4"/>
            <w:tcBorders>
              <w:top w:val="single" w:sz="4" w:space="0" w:color="000000"/>
              <w:left w:val="single" w:sz="4" w:space="0" w:color="000000"/>
              <w:bottom w:val="single" w:sz="4" w:space="0" w:color="000000"/>
              <w:right w:val="single" w:sz="4" w:space="0" w:color="000000"/>
            </w:tcBorders>
          </w:tcPr>
          <w:p w:rsidR="009D4100" w:rsidRPr="00F83869" w:rsidRDefault="009D4100" w:rsidP="00772F55">
            <w:pPr>
              <w:jc w:val="center"/>
              <w:rPr>
                <w:sz w:val="26"/>
                <w:szCs w:val="26"/>
                <w:lang w:val="uk-UA"/>
              </w:rPr>
            </w:pPr>
          </w:p>
          <w:p w:rsidR="002117FE" w:rsidRPr="00F83869" w:rsidRDefault="002117FE" w:rsidP="00772F55">
            <w:pPr>
              <w:jc w:val="center"/>
              <w:rPr>
                <w:sz w:val="26"/>
                <w:szCs w:val="26"/>
                <w:lang w:val="uk-UA"/>
              </w:rPr>
            </w:pPr>
            <w:r w:rsidRPr="00F83869">
              <w:rPr>
                <w:sz w:val="26"/>
                <w:szCs w:val="26"/>
                <w:lang w:val="uk-UA"/>
              </w:rPr>
              <w:t>Протягом року</w:t>
            </w:r>
          </w:p>
        </w:tc>
        <w:tc>
          <w:tcPr>
            <w:tcW w:w="1209" w:type="pct"/>
            <w:tcBorders>
              <w:top w:val="single" w:sz="4" w:space="0" w:color="000000"/>
              <w:left w:val="single" w:sz="4" w:space="0" w:color="000000"/>
              <w:bottom w:val="single" w:sz="4" w:space="0" w:color="000000"/>
              <w:right w:val="single" w:sz="4" w:space="0" w:color="000000"/>
            </w:tcBorders>
          </w:tcPr>
          <w:p w:rsidR="002117FE" w:rsidRPr="00F83869" w:rsidRDefault="002117FE" w:rsidP="004E2F14">
            <w:pPr>
              <w:spacing w:line="264" w:lineRule="auto"/>
              <w:jc w:val="center"/>
              <w:rPr>
                <w:color w:val="000000"/>
                <w:sz w:val="26"/>
                <w:szCs w:val="26"/>
                <w:lang w:eastAsia="uk-UA"/>
              </w:rPr>
            </w:pPr>
            <w:r w:rsidRPr="00F83869">
              <w:rPr>
                <w:color w:val="000000"/>
                <w:sz w:val="26"/>
                <w:szCs w:val="26"/>
                <w:lang w:eastAsia="uk-UA"/>
              </w:rPr>
              <w:t>Головний спеціалі</w:t>
            </w:r>
            <w:proofErr w:type="gramStart"/>
            <w:r w:rsidRPr="00F83869">
              <w:rPr>
                <w:color w:val="000000"/>
                <w:sz w:val="26"/>
                <w:szCs w:val="26"/>
                <w:lang w:eastAsia="uk-UA"/>
              </w:rPr>
              <w:t>ст</w:t>
            </w:r>
            <w:proofErr w:type="gramEnd"/>
            <w:r w:rsidRPr="00F83869">
              <w:rPr>
                <w:color w:val="000000"/>
                <w:sz w:val="26"/>
                <w:szCs w:val="26"/>
                <w:lang w:eastAsia="uk-UA"/>
              </w:rPr>
              <w:t xml:space="preserve"> </w:t>
            </w:r>
            <w:r w:rsidRPr="00F83869">
              <w:rPr>
                <w:sz w:val="26"/>
                <w:szCs w:val="26"/>
              </w:rPr>
              <w:t>з питань персоналу</w:t>
            </w:r>
          </w:p>
        </w:tc>
      </w:tr>
      <w:tr w:rsidR="002117FE" w:rsidRPr="00B8245C" w:rsidTr="00772F55">
        <w:trPr>
          <w:trHeight w:val="340"/>
        </w:trPr>
        <w:tc>
          <w:tcPr>
            <w:tcW w:w="411" w:type="pct"/>
            <w:tcBorders>
              <w:top w:val="single" w:sz="4" w:space="0" w:color="000000"/>
              <w:left w:val="single" w:sz="4" w:space="0" w:color="000000"/>
              <w:bottom w:val="single" w:sz="4" w:space="0" w:color="000000"/>
              <w:right w:val="single" w:sz="4" w:space="0" w:color="000000"/>
            </w:tcBorders>
          </w:tcPr>
          <w:p w:rsidR="002117FE" w:rsidRPr="00B8245C" w:rsidRDefault="003C02D4" w:rsidP="00772F55">
            <w:pPr>
              <w:ind w:right="-116"/>
              <w:jc w:val="center"/>
              <w:rPr>
                <w:b/>
                <w:sz w:val="24"/>
                <w:szCs w:val="24"/>
                <w:lang w:val="uk-UA"/>
              </w:rPr>
            </w:pPr>
            <w:r w:rsidRPr="00B8245C">
              <w:rPr>
                <w:b/>
                <w:sz w:val="24"/>
                <w:szCs w:val="24"/>
                <w:lang w:val="uk-UA"/>
              </w:rPr>
              <w:t>8</w:t>
            </w:r>
            <w:r w:rsidR="002117FE" w:rsidRPr="00B8245C">
              <w:rPr>
                <w:b/>
                <w:sz w:val="24"/>
                <w:szCs w:val="24"/>
                <w:lang w:val="uk-UA"/>
              </w:rPr>
              <w:t>.</w:t>
            </w:r>
          </w:p>
        </w:tc>
        <w:tc>
          <w:tcPr>
            <w:tcW w:w="4589" w:type="pct"/>
            <w:gridSpan w:val="7"/>
            <w:tcBorders>
              <w:top w:val="single" w:sz="4" w:space="0" w:color="000000"/>
              <w:left w:val="single" w:sz="4" w:space="0" w:color="000000"/>
              <w:bottom w:val="single" w:sz="4" w:space="0" w:color="000000"/>
              <w:right w:val="single" w:sz="4" w:space="0" w:color="000000"/>
            </w:tcBorders>
            <w:vAlign w:val="center"/>
          </w:tcPr>
          <w:p w:rsidR="002117FE" w:rsidRPr="00B8245C" w:rsidRDefault="002117FE" w:rsidP="00DA54B4">
            <w:pPr>
              <w:jc w:val="center"/>
              <w:rPr>
                <w:b/>
                <w:sz w:val="24"/>
                <w:szCs w:val="24"/>
                <w:lang w:val="uk-UA"/>
              </w:rPr>
            </w:pPr>
            <w:r w:rsidRPr="00B8245C">
              <w:rPr>
                <w:b/>
                <w:sz w:val="24"/>
                <w:szCs w:val="24"/>
                <w:lang w:val="uk-UA"/>
              </w:rPr>
              <w:t>ЗАХОДИ З ПИТАНЬ УПРАВЛІННЯ РЕСУРСАМИ</w:t>
            </w:r>
          </w:p>
        </w:tc>
      </w:tr>
      <w:tr w:rsidR="002117FE" w:rsidRPr="00B8245C" w:rsidTr="007C0867">
        <w:trPr>
          <w:trHeight w:val="340"/>
        </w:trPr>
        <w:tc>
          <w:tcPr>
            <w:tcW w:w="411" w:type="pct"/>
            <w:tcBorders>
              <w:top w:val="single" w:sz="4" w:space="0" w:color="000000"/>
              <w:left w:val="single" w:sz="4" w:space="0" w:color="000000"/>
              <w:bottom w:val="single" w:sz="4" w:space="0" w:color="000000"/>
              <w:right w:val="single" w:sz="4" w:space="0" w:color="000000"/>
            </w:tcBorders>
          </w:tcPr>
          <w:p w:rsidR="002117FE" w:rsidRPr="00B8245C" w:rsidRDefault="003C02D4" w:rsidP="00B539D9">
            <w:pPr>
              <w:ind w:right="-116"/>
              <w:jc w:val="center"/>
              <w:rPr>
                <w:b/>
                <w:sz w:val="24"/>
                <w:szCs w:val="24"/>
                <w:lang w:val="uk-UA"/>
              </w:rPr>
            </w:pPr>
            <w:r w:rsidRPr="00B8245C">
              <w:rPr>
                <w:b/>
                <w:sz w:val="24"/>
                <w:szCs w:val="24"/>
                <w:lang w:val="uk-UA"/>
              </w:rPr>
              <w:t>8</w:t>
            </w:r>
            <w:r w:rsidR="002117FE" w:rsidRPr="00B8245C">
              <w:rPr>
                <w:b/>
                <w:sz w:val="24"/>
                <w:szCs w:val="24"/>
                <w:lang w:val="uk-UA"/>
              </w:rPr>
              <w:t>.1</w:t>
            </w:r>
          </w:p>
        </w:tc>
        <w:tc>
          <w:tcPr>
            <w:tcW w:w="2271" w:type="pct"/>
            <w:gridSpan w:val="2"/>
            <w:tcBorders>
              <w:top w:val="single" w:sz="4" w:space="0" w:color="000000"/>
              <w:left w:val="single" w:sz="4" w:space="0" w:color="000000"/>
              <w:bottom w:val="single" w:sz="4" w:space="0" w:color="000000"/>
              <w:right w:val="single" w:sz="4" w:space="0" w:color="000000"/>
            </w:tcBorders>
            <w:vAlign w:val="center"/>
          </w:tcPr>
          <w:p w:rsidR="002117FE" w:rsidRPr="00B8245C" w:rsidRDefault="002117FE" w:rsidP="006C22D1">
            <w:pPr>
              <w:jc w:val="both"/>
              <w:rPr>
                <w:sz w:val="26"/>
                <w:szCs w:val="26"/>
                <w:lang w:val="uk-UA"/>
              </w:rPr>
            </w:pPr>
            <w:r w:rsidRPr="00B8245C">
              <w:rPr>
                <w:sz w:val="26"/>
                <w:szCs w:val="26"/>
                <w:lang w:val="uk-UA"/>
              </w:rPr>
              <w:t>Забезпечення належного утримання адміністративних будівель Служби</w:t>
            </w:r>
          </w:p>
        </w:tc>
        <w:tc>
          <w:tcPr>
            <w:tcW w:w="1109" w:type="pct"/>
            <w:gridSpan w:val="4"/>
            <w:tcBorders>
              <w:top w:val="single" w:sz="4" w:space="0" w:color="000000"/>
              <w:left w:val="single" w:sz="4" w:space="0" w:color="000000"/>
              <w:bottom w:val="single" w:sz="4" w:space="0" w:color="000000"/>
              <w:right w:val="single" w:sz="4" w:space="0" w:color="000000"/>
            </w:tcBorders>
            <w:vAlign w:val="center"/>
          </w:tcPr>
          <w:p w:rsidR="002117FE" w:rsidRPr="00F83869" w:rsidRDefault="002117FE" w:rsidP="00772F55">
            <w:pPr>
              <w:jc w:val="center"/>
              <w:rPr>
                <w:sz w:val="26"/>
                <w:szCs w:val="26"/>
                <w:lang w:val="uk-UA"/>
              </w:rPr>
            </w:pPr>
            <w:r w:rsidRPr="00F83869">
              <w:rPr>
                <w:sz w:val="26"/>
                <w:szCs w:val="26"/>
                <w:lang w:val="uk-UA"/>
              </w:rPr>
              <w:t>Постійно</w:t>
            </w:r>
          </w:p>
        </w:tc>
        <w:tc>
          <w:tcPr>
            <w:tcW w:w="1209" w:type="pct"/>
            <w:tcBorders>
              <w:top w:val="single" w:sz="4" w:space="0" w:color="000000"/>
              <w:left w:val="single" w:sz="4" w:space="0" w:color="000000"/>
              <w:bottom w:val="single" w:sz="4" w:space="0" w:color="000000"/>
              <w:right w:val="single" w:sz="4" w:space="0" w:color="000000"/>
            </w:tcBorders>
          </w:tcPr>
          <w:p w:rsidR="00050E06" w:rsidRPr="00F83869" w:rsidRDefault="00050E06" w:rsidP="00931907">
            <w:pPr>
              <w:jc w:val="center"/>
              <w:rPr>
                <w:color w:val="000000"/>
                <w:sz w:val="26"/>
                <w:szCs w:val="26"/>
                <w:lang w:val="uk-UA" w:eastAsia="uk-UA"/>
              </w:rPr>
            </w:pPr>
          </w:p>
          <w:p w:rsidR="002117FE" w:rsidRPr="00F83869" w:rsidRDefault="002117FE" w:rsidP="00931907">
            <w:pPr>
              <w:jc w:val="center"/>
              <w:rPr>
                <w:sz w:val="26"/>
                <w:szCs w:val="26"/>
                <w:lang w:val="uk-UA"/>
              </w:rPr>
            </w:pPr>
            <w:r w:rsidRPr="00F83869">
              <w:rPr>
                <w:color w:val="000000"/>
                <w:sz w:val="26"/>
                <w:szCs w:val="26"/>
                <w:lang w:eastAsia="uk-UA"/>
              </w:rPr>
              <w:t>Керівництво Служби</w:t>
            </w:r>
          </w:p>
        </w:tc>
      </w:tr>
      <w:tr w:rsidR="002117FE" w:rsidRPr="00B8245C" w:rsidTr="007C0867">
        <w:trPr>
          <w:trHeight w:val="340"/>
        </w:trPr>
        <w:tc>
          <w:tcPr>
            <w:tcW w:w="411" w:type="pct"/>
            <w:tcBorders>
              <w:top w:val="single" w:sz="4" w:space="0" w:color="000000"/>
              <w:left w:val="single" w:sz="4" w:space="0" w:color="000000"/>
              <w:bottom w:val="single" w:sz="4" w:space="0" w:color="000000"/>
              <w:right w:val="single" w:sz="4" w:space="0" w:color="000000"/>
            </w:tcBorders>
          </w:tcPr>
          <w:p w:rsidR="002117FE" w:rsidRPr="00B8245C" w:rsidRDefault="003C02D4" w:rsidP="00B539D9">
            <w:pPr>
              <w:ind w:right="-116"/>
              <w:jc w:val="center"/>
              <w:rPr>
                <w:b/>
                <w:sz w:val="24"/>
                <w:szCs w:val="24"/>
                <w:lang w:val="uk-UA"/>
              </w:rPr>
            </w:pPr>
            <w:r w:rsidRPr="00B8245C">
              <w:rPr>
                <w:b/>
                <w:sz w:val="24"/>
                <w:szCs w:val="24"/>
                <w:lang w:val="uk-UA"/>
              </w:rPr>
              <w:t>8</w:t>
            </w:r>
            <w:r w:rsidR="002117FE" w:rsidRPr="00B8245C">
              <w:rPr>
                <w:b/>
                <w:sz w:val="24"/>
                <w:szCs w:val="24"/>
                <w:lang w:val="uk-UA"/>
              </w:rPr>
              <w:t>.2</w:t>
            </w:r>
          </w:p>
        </w:tc>
        <w:tc>
          <w:tcPr>
            <w:tcW w:w="2271" w:type="pct"/>
            <w:gridSpan w:val="2"/>
            <w:tcBorders>
              <w:top w:val="single" w:sz="4" w:space="0" w:color="000000"/>
              <w:left w:val="single" w:sz="4" w:space="0" w:color="000000"/>
              <w:bottom w:val="single" w:sz="4" w:space="0" w:color="000000"/>
              <w:right w:val="single" w:sz="4" w:space="0" w:color="000000"/>
            </w:tcBorders>
            <w:vAlign w:val="center"/>
          </w:tcPr>
          <w:p w:rsidR="002117FE" w:rsidRPr="00B8245C" w:rsidRDefault="002117FE" w:rsidP="006C22D1">
            <w:pPr>
              <w:widowControl w:val="0"/>
              <w:shd w:val="clear" w:color="auto" w:fill="FFFFFF"/>
              <w:tabs>
                <w:tab w:val="left" w:pos="567"/>
              </w:tabs>
              <w:suppressAutoHyphens/>
              <w:autoSpaceDE w:val="0"/>
              <w:autoSpaceDN w:val="0"/>
              <w:adjustRightInd w:val="0"/>
              <w:contextualSpacing/>
              <w:jc w:val="both"/>
              <w:rPr>
                <w:sz w:val="26"/>
                <w:szCs w:val="26"/>
                <w:lang w:val="uk-UA"/>
              </w:rPr>
            </w:pPr>
            <w:r w:rsidRPr="00B8245C">
              <w:rPr>
                <w:sz w:val="26"/>
                <w:szCs w:val="26"/>
                <w:lang w:val="uk-UA"/>
              </w:rPr>
              <w:t>Організація та здійснення матеріально-технічного забезпечення працівників Служби</w:t>
            </w:r>
          </w:p>
        </w:tc>
        <w:tc>
          <w:tcPr>
            <w:tcW w:w="1109" w:type="pct"/>
            <w:gridSpan w:val="4"/>
            <w:tcBorders>
              <w:top w:val="single" w:sz="4" w:space="0" w:color="000000"/>
              <w:left w:val="single" w:sz="4" w:space="0" w:color="000000"/>
              <w:bottom w:val="single" w:sz="4" w:space="0" w:color="000000"/>
              <w:right w:val="single" w:sz="4" w:space="0" w:color="000000"/>
            </w:tcBorders>
            <w:vAlign w:val="center"/>
          </w:tcPr>
          <w:p w:rsidR="002117FE" w:rsidRPr="00F83869" w:rsidRDefault="002117FE" w:rsidP="00772F55">
            <w:pPr>
              <w:jc w:val="center"/>
              <w:rPr>
                <w:sz w:val="26"/>
                <w:szCs w:val="26"/>
                <w:lang w:val="uk-UA"/>
              </w:rPr>
            </w:pPr>
            <w:r w:rsidRPr="00F83869">
              <w:rPr>
                <w:sz w:val="26"/>
                <w:szCs w:val="26"/>
                <w:lang w:val="uk-UA"/>
              </w:rPr>
              <w:t>Протягом року</w:t>
            </w:r>
          </w:p>
        </w:tc>
        <w:tc>
          <w:tcPr>
            <w:tcW w:w="1209" w:type="pct"/>
            <w:tcBorders>
              <w:top w:val="single" w:sz="4" w:space="0" w:color="000000"/>
              <w:left w:val="single" w:sz="4" w:space="0" w:color="000000"/>
              <w:bottom w:val="single" w:sz="4" w:space="0" w:color="000000"/>
              <w:right w:val="single" w:sz="4" w:space="0" w:color="000000"/>
            </w:tcBorders>
          </w:tcPr>
          <w:p w:rsidR="002117FE" w:rsidRPr="00F83869" w:rsidRDefault="002117FE" w:rsidP="005E61DE">
            <w:pPr>
              <w:jc w:val="center"/>
              <w:rPr>
                <w:sz w:val="26"/>
                <w:szCs w:val="26"/>
                <w:lang w:val="uk-UA"/>
              </w:rPr>
            </w:pPr>
            <w:r w:rsidRPr="00F83869">
              <w:rPr>
                <w:color w:val="000000"/>
                <w:sz w:val="26"/>
                <w:szCs w:val="26"/>
                <w:lang w:eastAsia="uk-UA"/>
              </w:rPr>
              <w:t>Керівництво Служби</w:t>
            </w:r>
            <w:r w:rsidRPr="00F83869">
              <w:rPr>
                <w:color w:val="000000"/>
                <w:sz w:val="26"/>
                <w:szCs w:val="26"/>
                <w:lang w:val="uk-UA" w:eastAsia="uk-UA"/>
              </w:rPr>
              <w:t>,</w:t>
            </w:r>
            <w:r w:rsidRPr="00F83869">
              <w:rPr>
                <w:sz w:val="26"/>
                <w:szCs w:val="26"/>
                <w:lang w:val="uk-UA"/>
              </w:rPr>
              <w:t xml:space="preserve"> сектор бухгалтерського </w:t>
            </w:r>
            <w:proofErr w:type="gramStart"/>
            <w:r w:rsidRPr="00F83869">
              <w:rPr>
                <w:sz w:val="26"/>
                <w:szCs w:val="26"/>
                <w:lang w:val="uk-UA"/>
              </w:rPr>
              <w:t>обл</w:t>
            </w:r>
            <w:proofErr w:type="gramEnd"/>
            <w:r w:rsidRPr="00F83869">
              <w:rPr>
                <w:sz w:val="26"/>
                <w:szCs w:val="26"/>
                <w:lang w:val="uk-UA"/>
              </w:rPr>
              <w:t>іку та економіки</w:t>
            </w:r>
          </w:p>
        </w:tc>
      </w:tr>
      <w:tr w:rsidR="002117FE" w:rsidRPr="00B8245C" w:rsidTr="007C0867">
        <w:trPr>
          <w:trHeight w:val="340"/>
        </w:trPr>
        <w:tc>
          <w:tcPr>
            <w:tcW w:w="411" w:type="pct"/>
            <w:tcBorders>
              <w:top w:val="single" w:sz="4" w:space="0" w:color="000000"/>
              <w:left w:val="single" w:sz="4" w:space="0" w:color="000000"/>
              <w:bottom w:val="single" w:sz="4" w:space="0" w:color="000000"/>
              <w:right w:val="single" w:sz="4" w:space="0" w:color="000000"/>
            </w:tcBorders>
          </w:tcPr>
          <w:p w:rsidR="002117FE" w:rsidRPr="00B8245C" w:rsidRDefault="003C02D4" w:rsidP="00C2634A">
            <w:pPr>
              <w:ind w:right="-116"/>
              <w:jc w:val="center"/>
              <w:rPr>
                <w:b/>
                <w:sz w:val="24"/>
                <w:szCs w:val="24"/>
                <w:lang w:val="uk-UA"/>
              </w:rPr>
            </w:pPr>
            <w:r w:rsidRPr="00B8245C">
              <w:rPr>
                <w:b/>
                <w:sz w:val="24"/>
                <w:szCs w:val="24"/>
                <w:lang w:val="uk-UA"/>
              </w:rPr>
              <w:t>8</w:t>
            </w:r>
            <w:r w:rsidR="002117FE" w:rsidRPr="00B8245C">
              <w:rPr>
                <w:b/>
                <w:sz w:val="24"/>
                <w:szCs w:val="24"/>
                <w:lang w:val="uk-UA"/>
              </w:rPr>
              <w:t>.3</w:t>
            </w:r>
          </w:p>
        </w:tc>
        <w:tc>
          <w:tcPr>
            <w:tcW w:w="2271" w:type="pct"/>
            <w:gridSpan w:val="2"/>
            <w:tcBorders>
              <w:top w:val="single" w:sz="4" w:space="0" w:color="000000"/>
              <w:left w:val="single" w:sz="4" w:space="0" w:color="000000"/>
              <w:bottom w:val="single" w:sz="4" w:space="0" w:color="000000"/>
              <w:right w:val="single" w:sz="4" w:space="0" w:color="000000"/>
            </w:tcBorders>
            <w:vAlign w:val="center"/>
          </w:tcPr>
          <w:p w:rsidR="002117FE" w:rsidRPr="00B8245C" w:rsidRDefault="002117FE" w:rsidP="006C22D1">
            <w:pPr>
              <w:jc w:val="both"/>
              <w:rPr>
                <w:sz w:val="26"/>
                <w:szCs w:val="26"/>
                <w:lang w:val="uk-UA"/>
              </w:rPr>
            </w:pPr>
            <w:r w:rsidRPr="00B8245C">
              <w:rPr>
                <w:sz w:val="26"/>
                <w:szCs w:val="26"/>
                <w:lang w:val="uk-UA"/>
              </w:rPr>
              <w:t>Організація та здійснення заходів з охорони праці, пожежної безпеки, контроль за їх дотриманням працівниками Служби</w:t>
            </w:r>
          </w:p>
        </w:tc>
        <w:tc>
          <w:tcPr>
            <w:tcW w:w="1109" w:type="pct"/>
            <w:gridSpan w:val="4"/>
            <w:tcBorders>
              <w:top w:val="single" w:sz="4" w:space="0" w:color="000000"/>
              <w:left w:val="single" w:sz="4" w:space="0" w:color="000000"/>
              <w:bottom w:val="single" w:sz="4" w:space="0" w:color="000000"/>
              <w:right w:val="single" w:sz="4" w:space="0" w:color="000000"/>
            </w:tcBorders>
            <w:vAlign w:val="center"/>
          </w:tcPr>
          <w:p w:rsidR="002117FE" w:rsidRPr="00F83869" w:rsidRDefault="002117FE" w:rsidP="00772F55">
            <w:pPr>
              <w:jc w:val="center"/>
              <w:rPr>
                <w:sz w:val="26"/>
                <w:szCs w:val="26"/>
                <w:lang w:val="uk-UA"/>
              </w:rPr>
            </w:pPr>
            <w:r w:rsidRPr="00F83869">
              <w:rPr>
                <w:sz w:val="26"/>
                <w:szCs w:val="26"/>
                <w:lang w:val="uk-UA"/>
              </w:rPr>
              <w:t>Постійно</w:t>
            </w:r>
          </w:p>
        </w:tc>
        <w:tc>
          <w:tcPr>
            <w:tcW w:w="1209" w:type="pct"/>
            <w:tcBorders>
              <w:top w:val="single" w:sz="4" w:space="0" w:color="000000"/>
              <w:left w:val="single" w:sz="4" w:space="0" w:color="000000"/>
              <w:bottom w:val="single" w:sz="4" w:space="0" w:color="000000"/>
              <w:right w:val="single" w:sz="4" w:space="0" w:color="000000"/>
            </w:tcBorders>
          </w:tcPr>
          <w:p w:rsidR="00050E06" w:rsidRPr="00F83869" w:rsidRDefault="00050E06" w:rsidP="00931907">
            <w:pPr>
              <w:jc w:val="center"/>
              <w:rPr>
                <w:color w:val="000000"/>
                <w:sz w:val="26"/>
                <w:szCs w:val="26"/>
                <w:lang w:val="uk-UA" w:eastAsia="uk-UA"/>
              </w:rPr>
            </w:pPr>
          </w:p>
          <w:p w:rsidR="002117FE" w:rsidRPr="00F83869" w:rsidRDefault="002117FE" w:rsidP="00931907">
            <w:pPr>
              <w:jc w:val="center"/>
              <w:rPr>
                <w:sz w:val="26"/>
                <w:szCs w:val="26"/>
                <w:lang w:val="uk-UA"/>
              </w:rPr>
            </w:pPr>
            <w:r w:rsidRPr="00F83869">
              <w:rPr>
                <w:color w:val="000000"/>
                <w:sz w:val="26"/>
                <w:szCs w:val="26"/>
                <w:lang w:eastAsia="uk-UA"/>
              </w:rPr>
              <w:t>Керівництво Служби</w:t>
            </w:r>
          </w:p>
        </w:tc>
      </w:tr>
      <w:tr w:rsidR="002117FE" w:rsidRPr="00B8245C" w:rsidTr="00772F55">
        <w:trPr>
          <w:trHeight w:val="340"/>
        </w:trPr>
        <w:tc>
          <w:tcPr>
            <w:tcW w:w="411" w:type="pct"/>
            <w:tcBorders>
              <w:top w:val="single" w:sz="4" w:space="0" w:color="000000"/>
              <w:left w:val="single" w:sz="4" w:space="0" w:color="000000"/>
              <w:bottom w:val="single" w:sz="4" w:space="0" w:color="000000"/>
              <w:right w:val="single" w:sz="4" w:space="0" w:color="000000"/>
            </w:tcBorders>
          </w:tcPr>
          <w:p w:rsidR="002117FE" w:rsidRPr="00B8245C" w:rsidRDefault="003C02D4" w:rsidP="00772F55">
            <w:pPr>
              <w:ind w:right="-116"/>
              <w:jc w:val="center"/>
              <w:rPr>
                <w:b/>
                <w:sz w:val="24"/>
                <w:szCs w:val="24"/>
                <w:lang w:val="uk-UA"/>
              </w:rPr>
            </w:pPr>
            <w:r w:rsidRPr="00B8245C">
              <w:rPr>
                <w:b/>
                <w:sz w:val="24"/>
                <w:szCs w:val="24"/>
                <w:lang w:val="uk-UA"/>
              </w:rPr>
              <w:t>9</w:t>
            </w:r>
            <w:r w:rsidR="002117FE" w:rsidRPr="00B8245C">
              <w:rPr>
                <w:b/>
                <w:sz w:val="24"/>
                <w:szCs w:val="24"/>
                <w:lang w:val="uk-UA"/>
              </w:rPr>
              <w:t>.</w:t>
            </w:r>
          </w:p>
        </w:tc>
        <w:tc>
          <w:tcPr>
            <w:tcW w:w="4589" w:type="pct"/>
            <w:gridSpan w:val="7"/>
            <w:tcBorders>
              <w:top w:val="single" w:sz="4" w:space="0" w:color="000000"/>
              <w:left w:val="single" w:sz="4" w:space="0" w:color="000000"/>
              <w:bottom w:val="single" w:sz="4" w:space="0" w:color="000000"/>
              <w:right w:val="single" w:sz="4" w:space="0" w:color="000000"/>
            </w:tcBorders>
            <w:vAlign w:val="center"/>
          </w:tcPr>
          <w:p w:rsidR="002117FE" w:rsidRPr="00B8245C" w:rsidRDefault="002117FE" w:rsidP="00851856">
            <w:pPr>
              <w:jc w:val="center"/>
              <w:rPr>
                <w:b/>
                <w:sz w:val="24"/>
                <w:szCs w:val="24"/>
                <w:lang w:val="uk-UA"/>
              </w:rPr>
            </w:pPr>
            <w:r w:rsidRPr="00B8245C">
              <w:rPr>
                <w:b/>
                <w:sz w:val="24"/>
                <w:szCs w:val="24"/>
                <w:lang w:val="uk-UA"/>
              </w:rPr>
              <w:t>ЗАХОДИ З ПИТАНЬ БУХГАЛТЕРСЬКОГО ОБЛІКУ ТА ПЛАНУВАННЯ</w:t>
            </w:r>
          </w:p>
        </w:tc>
      </w:tr>
      <w:tr w:rsidR="002117FE" w:rsidRPr="00B8245C" w:rsidTr="007C0867">
        <w:trPr>
          <w:trHeight w:val="340"/>
        </w:trPr>
        <w:tc>
          <w:tcPr>
            <w:tcW w:w="411" w:type="pct"/>
            <w:tcBorders>
              <w:top w:val="single" w:sz="4" w:space="0" w:color="000000"/>
              <w:left w:val="single" w:sz="4" w:space="0" w:color="000000"/>
              <w:bottom w:val="single" w:sz="4" w:space="0" w:color="000000"/>
              <w:right w:val="single" w:sz="4" w:space="0" w:color="000000"/>
            </w:tcBorders>
          </w:tcPr>
          <w:p w:rsidR="002117FE" w:rsidRPr="00B8245C" w:rsidRDefault="003C02D4" w:rsidP="00772F55">
            <w:pPr>
              <w:jc w:val="center"/>
              <w:rPr>
                <w:b/>
                <w:sz w:val="24"/>
                <w:szCs w:val="24"/>
                <w:lang w:val="uk-UA"/>
              </w:rPr>
            </w:pPr>
            <w:r w:rsidRPr="00B8245C">
              <w:rPr>
                <w:b/>
                <w:sz w:val="24"/>
                <w:szCs w:val="24"/>
                <w:lang w:val="uk-UA"/>
              </w:rPr>
              <w:t>9</w:t>
            </w:r>
            <w:r w:rsidR="002117FE" w:rsidRPr="00B8245C">
              <w:rPr>
                <w:b/>
                <w:sz w:val="24"/>
                <w:szCs w:val="24"/>
                <w:lang w:val="uk-UA"/>
              </w:rPr>
              <w:t>.1</w:t>
            </w:r>
          </w:p>
        </w:tc>
        <w:tc>
          <w:tcPr>
            <w:tcW w:w="2271" w:type="pct"/>
            <w:gridSpan w:val="2"/>
            <w:tcBorders>
              <w:top w:val="single" w:sz="4" w:space="0" w:color="000000"/>
              <w:left w:val="single" w:sz="4" w:space="0" w:color="000000"/>
              <w:bottom w:val="single" w:sz="4" w:space="0" w:color="000000"/>
              <w:right w:val="single" w:sz="4" w:space="0" w:color="000000"/>
            </w:tcBorders>
          </w:tcPr>
          <w:p w:rsidR="002117FE" w:rsidRPr="00B8245C" w:rsidRDefault="002117FE" w:rsidP="006C22D1">
            <w:pPr>
              <w:shd w:val="clear" w:color="auto" w:fill="FFFFFF"/>
              <w:jc w:val="both"/>
              <w:rPr>
                <w:sz w:val="26"/>
                <w:szCs w:val="26"/>
                <w:lang w:val="uk-UA"/>
              </w:rPr>
            </w:pPr>
            <w:r w:rsidRPr="00B8245C">
              <w:rPr>
                <w:sz w:val="26"/>
                <w:szCs w:val="26"/>
                <w:lang w:val="uk-UA"/>
              </w:rPr>
              <w:t xml:space="preserve">Аналіз фінансово - господарської діяльності Служби </w:t>
            </w:r>
          </w:p>
        </w:tc>
        <w:tc>
          <w:tcPr>
            <w:tcW w:w="1109" w:type="pct"/>
            <w:gridSpan w:val="4"/>
            <w:tcBorders>
              <w:top w:val="single" w:sz="4" w:space="0" w:color="000000"/>
              <w:left w:val="single" w:sz="4" w:space="0" w:color="000000"/>
              <w:bottom w:val="single" w:sz="4" w:space="0" w:color="000000"/>
              <w:right w:val="single" w:sz="4" w:space="0" w:color="000000"/>
            </w:tcBorders>
          </w:tcPr>
          <w:p w:rsidR="002117FE" w:rsidRPr="003E3586" w:rsidRDefault="002117FE" w:rsidP="00772F55">
            <w:pPr>
              <w:shd w:val="clear" w:color="auto" w:fill="FFFFFF"/>
              <w:jc w:val="center"/>
              <w:rPr>
                <w:sz w:val="26"/>
                <w:szCs w:val="26"/>
                <w:lang w:val="uk-UA"/>
              </w:rPr>
            </w:pPr>
          </w:p>
          <w:p w:rsidR="002117FE" w:rsidRPr="003E3586" w:rsidRDefault="002117FE" w:rsidP="00772F55">
            <w:pPr>
              <w:shd w:val="clear" w:color="auto" w:fill="FFFFFF"/>
              <w:jc w:val="center"/>
              <w:rPr>
                <w:sz w:val="26"/>
                <w:szCs w:val="26"/>
              </w:rPr>
            </w:pPr>
            <w:r w:rsidRPr="003E3586">
              <w:rPr>
                <w:sz w:val="26"/>
                <w:szCs w:val="26"/>
              </w:rPr>
              <w:t>Протягом року</w:t>
            </w:r>
          </w:p>
        </w:tc>
        <w:tc>
          <w:tcPr>
            <w:tcW w:w="1209" w:type="pct"/>
            <w:tcBorders>
              <w:top w:val="single" w:sz="4" w:space="0" w:color="000000"/>
              <w:left w:val="single" w:sz="4" w:space="0" w:color="000000"/>
              <w:bottom w:val="single" w:sz="4" w:space="0" w:color="000000"/>
              <w:right w:val="single" w:sz="4" w:space="0" w:color="000000"/>
            </w:tcBorders>
          </w:tcPr>
          <w:p w:rsidR="002117FE" w:rsidRPr="003E3586" w:rsidRDefault="002117FE" w:rsidP="00772F55">
            <w:pPr>
              <w:jc w:val="center"/>
              <w:rPr>
                <w:b/>
                <w:sz w:val="26"/>
                <w:szCs w:val="26"/>
                <w:lang w:val="uk-UA"/>
              </w:rPr>
            </w:pPr>
            <w:r w:rsidRPr="003E3586">
              <w:rPr>
                <w:sz w:val="26"/>
                <w:szCs w:val="26"/>
                <w:lang w:val="uk-UA"/>
              </w:rPr>
              <w:t xml:space="preserve">Сектор бухгалтерського обліку та економіки </w:t>
            </w:r>
          </w:p>
        </w:tc>
      </w:tr>
      <w:tr w:rsidR="002117FE" w:rsidRPr="00B8245C" w:rsidTr="007C0867">
        <w:trPr>
          <w:trHeight w:val="340"/>
        </w:trPr>
        <w:tc>
          <w:tcPr>
            <w:tcW w:w="411" w:type="pct"/>
            <w:tcBorders>
              <w:top w:val="single" w:sz="4" w:space="0" w:color="000000"/>
              <w:left w:val="single" w:sz="4" w:space="0" w:color="000000"/>
              <w:bottom w:val="single" w:sz="4" w:space="0" w:color="000000"/>
              <w:right w:val="single" w:sz="4" w:space="0" w:color="000000"/>
            </w:tcBorders>
          </w:tcPr>
          <w:p w:rsidR="002117FE" w:rsidRPr="00B8245C" w:rsidRDefault="003C02D4" w:rsidP="00772F55">
            <w:pPr>
              <w:jc w:val="center"/>
              <w:rPr>
                <w:b/>
                <w:sz w:val="24"/>
                <w:szCs w:val="24"/>
                <w:lang w:val="uk-UA"/>
              </w:rPr>
            </w:pPr>
            <w:r w:rsidRPr="00B8245C">
              <w:rPr>
                <w:b/>
                <w:sz w:val="24"/>
                <w:szCs w:val="24"/>
                <w:lang w:val="uk-UA"/>
              </w:rPr>
              <w:t>9</w:t>
            </w:r>
            <w:r w:rsidR="002117FE" w:rsidRPr="00B8245C">
              <w:rPr>
                <w:b/>
                <w:sz w:val="24"/>
                <w:szCs w:val="24"/>
                <w:lang w:val="uk-UA"/>
              </w:rPr>
              <w:t>.2</w:t>
            </w:r>
          </w:p>
        </w:tc>
        <w:tc>
          <w:tcPr>
            <w:tcW w:w="2271" w:type="pct"/>
            <w:gridSpan w:val="2"/>
            <w:tcBorders>
              <w:top w:val="single" w:sz="4" w:space="0" w:color="000000"/>
              <w:left w:val="single" w:sz="4" w:space="0" w:color="000000"/>
              <w:bottom w:val="single" w:sz="4" w:space="0" w:color="000000"/>
              <w:right w:val="single" w:sz="4" w:space="0" w:color="000000"/>
            </w:tcBorders>
          </w:tcPr>
          <w:p w:rsidR="002117FE" w:rsidRPr="00B8245C" w:rsidRDefault="002117FE" w:rsidP="006C22D1">
            <w:pPr>
              <w:shd w:val="clear" w:color="auto" w:fill="FFFFFF"/>
              <w:jc w:val="both"/>
              <w:rPr>
                <w:sz w:val="26"/>
                <w:szCs w:val="26"/>
                <w:lang w:val="uk-UA"/>
              </w:rPr>
            </w:pPr>
            <w:r w:rsidRPr="00B8245C">
              <w:rPr>
                <w:sz w:val="26"/>
                <w:szCs w:val="26"/>
                <w:lang w:val="uk-UA"/>
              </w:rPr>
              <w:t>Складання та подання бюджетної та фінансової звітності Служби до МОЗ України, Держлікслужби, ДКСУ</w:t>
            </w:r>
          </w:p>
        </w:tc>
        <w:tc>
          <w:tcPr>
            <w:tcW w:w="1109" w:type="pct"/>
            <w:gridSpan w:val="4"/>
            <w:tcBorders>
              <w:top w:val="single" w:sz="4" w:space="0" w:color="000000"/>
              <w:left w:val="single" w:sz="4" w:space="0" w:color="000000"/>
              <w:bottom w:val="single" w:sz="4" w:space="0" w:color="000000"/>
              <w:right w:val="single" w:sz="4" w:space="0" w:color="000000"/>
            </w:tcBorders>
          </w:tcPr>
          <w:p w:rsidR="002117FE" w:rsidRPr="003E3586" w:rsidRDefault="002117FE" w:rsidP="00772F55">
            <w:pPr>
              <w:shd w:val="clear" w:color="auto" w:fill="FFFFFF"/>
              <w:jc w:val="center"/>
              <w:rPr>
                <w:sz w:val="26"/>
                <w:szCs w:val="26"/>
                <w:lang w:val="uk-UA"/>
              </w:rPr>
            </w:pPr>
          </w:p>
          <w:p w:rsidR="002117FE" w:rsidRPr="003E3586" w:rsidRDefault="002117FE" w:rsidP="00772F55">
            <w:pPr>
              <w:shd w:val="clear" w:color="auto" w:fill="FFFFFF"/>
              <w:jc w:val="center"/>
              <w:rPr>
                <w:sz w:val="26"/>
                <w:szCs w:val="26"/>
              </w:rPr>
            </w:pPr>
            <w:r w:rsidRPr="003E3586">
              <w:rPr>
                <w:sz w:val="26"/>
                <w:szCs w:val="26"/>
              </w:rPr>
              <w:t>Протягом року</w:t>
            </w:r>
          </w:p>
        </w:tc>
        <w:tc>
          <w:tcPr>
            <w:tcW w:w="1209" w:type="pct"/>
            <w:tcBorders>
              <w:top w:val="single" w:sz="4" w:space="0" w:color="000000"/>
              <w:left w:val="single" w:sz="4" w:space="0" w:color="000000"/>
              <w:bottom w:val="single" w:sz="4" w:space="0" w:color="000000"/>
              <w:right w:val="single" w:sz="4" w:space="0" w:color="000000"/>
            </w:tcBorders>
          </w:tcPr>
          <w:p w:rsidR="002117FE" w:rsidRPr="003E3586" w:rsidRDefault="002117FE" w:rsidP="00772F55">
            <w:pPr>
              <w:jc w:val="center"/>
              <w:rPr>
                <w:sz w:val="26"/>
                <w:szCs w:val="26"/>
                <w:lang w:val="uk-UA"/>
              </w:rPr>
            </w:pPr>
            <w:r w:rsidRPr="003E3586">
              <w:rPr>
                <w:sz w:val="26"/>
                <w:szCs w:val="26"/>
                <w:lang w:val="uk-UA"/>
              </w:rPr>
              <w:t>Керівництво Служби, сектор бухгалтерського обліку та економіки</w:t>
            </w:r>
          </w:p>
        </w:tc>
      </w:tr>
      <w:tr w:rsidR="002117FE" w:rsidRPr="00B8245C" w:rsidTr="007C0867">
        <w:trPr>
          <w:trHeight w:val="340"/>
        </w:trPr>
        <w:tc>
          <w:tcPr>
            <w:tcW w:w="411" w:type="pct"/>
            <w:tcBorders>
              <w:top w:val="single" w:sz="4" w:space="0" w:color="000000"/>
              <w:left w:val="single" w:sz="4" w:space="0" w:color="000000"/>
              <w:bottom w:val="single" w:sz="4" w:space="0" w:color="000000"/>
              <w:right w:val="single" w:sz="4" w:space="0" w:color="000000"/>
            </w:tcBorders>
          </w:tcPr>
          <w:p w:rsidR="002117FE" w:rsidRPr="00B8245C" w:rsidRDefault="003C02D4" w:rsidP="00772F55">
            <w:pPr>
              <w:jc w:val="center"/>
              <w:rPr>
                <w:b/>
                <w:sz w:val="24"/>
                <w:szCs w:val="24"/>
                <w:lang w:val="uk-UA"/>
              </w:rPr>
            </w:pPr>
            <w:r w:rsidRPr="00B8245C">
              <w:rPr>
                <w:b/>
                <w:sz w:val="24"/>
                <w:szCs w:val="24"/>
                <w:lang w:val="uk-UA"/>
              </w:rPr>
              <w:t>9</w:t>
            </w:r>
            <w:r w:rsidR="002117FE" w:rsidRPr="00B8245C">
              <w:rPr>
                <w:b/>
                <w:sz w:val="24"/>
                <w:szCs w:val="24"/>
                <w:lang w:val="uk-UA"/>
              </w:rPr>
              <w:t>.3</w:t>
            </w:r>
          </w:p>
        </w:tc>
        <w:tc>
          <w:tcPr>
            <w:tcW w:w="2271" w:type="pct"/>
            <w:gridSpan w:val="2"/>
            <w:tcBorders>
              <w:top w:val="single" w:sz="4" w:space="0" w:color="000000"/>
              <w:left w:val="single" w:sz="4" w:space="0" w:color="000000"/>
              <w:bottom w:val="single" w:sz="4" w:space="0" w:color="000000"/>
              <w:right w:val="single" w:sz="4" w:space="0" w:color="000000"/>
            </w:tcBorders>
            <w:vAlign w:val="center"/>
          </w:tcPr>
          <w:p w:rsidR="002117FE" w:rsidRPr="00B8245C" w:rsidRDefault="002117FE" w:rsidP="00085E3C">
            <w:pPr>
              <w:jc w:val="both"/>
              <w:rPr>
                <w:sz w:val="26"/>
                <w:szCs w:val="26"/>
                <w:lang w:val="uk-UA"/>
              </w:rPr>
            </w:pPr>
            <w:r w:rsidRPr="00B8245C">
              <w:rPr>
                <w:sz w:val="26"/>
                <w:szCs w:val="26"/>
                <w:lang w:val="uk-UA"/>
              </w:rPr>
              <w:t>Склада</w:t>
            </w:r>
            <w:r w:rsidR="005F549C" w:rsidRPr="00B8245C">
              <w:rPr>
                <w:sz w:val="26"/>
                <w:szCs w:val="26"/>
                <w:lang w:val="uk-UA"/>
              </w:rPr>
              <w:t xml:space="preserve">ння та подання на затвердження </w:t>
            </w:r>
            <w:r w:rsidRPr="00B8245C">
              <w:rPr>
                <w:sz w:val="26"/>
                <w:szCs w:val="26"/>
                <w:lang w:val="uk-UA"/>
              </w:rPr>
              <w:t>до Державної служби України з лікарських засобів та контролю за наркотиками штатного розпису на 20</w:t>
            </w:r>
            <w:r w:rsidR="00085E3C" w:rsidRPr="00B8245C">
              <w:rPr>
                <w:sz w:val="26"/>
                <w:szCs w:val="26"/>
                <w:lang w:val="uk-UA"/>
              </w:rPr>
              <w:t>20</w:t>
            </w:r>
            <w:r w:rsidR="00F15884" w:rsidRPr="00B8245C">
              <w:rPr>
                <w:sz w:val="26"/>
                <w:szCs w:val="26"/>
                <w:lang w:val="uk-UA"/>
              </w:rPr>
              <w:t xml:space="preserve"> рік</w:t>
            </w:r>
          </w:p>
        </w:tc>
        <w:tc>
          <w:tcPr>
            <w:tcW w:w="1109" w:type="pct"/>
            <w:gridSpan w:val="4"/>
            <w:tcBorders>
              <w:top w:val="single" w:sz="4" w:space="0" w:color="000000"/>
              <w:left w:val="single" w:sz="4" w:space="0" w:color="000000"/>
              <w:bottom w:val="single" w:sz="4" w:space="0" w:color="000000"/>
              <w:right w:val="single" w:sz="4" w:space="0" w:color="000000"/>
            </w:tcBorders>
          </w:tcPr>
          <w:p w:rsidR="002117FE" w:rsidRPr="003E3586" w:rsidRDefault="002117FE" w:rsidP="00772F55">
            <w:pPr>
              <w:shd w:val="clear" w:color="auto" w:fill="FFFFFF"/>
              <w:jc w:val="center"/>
              <w:rPr>
                <w:sz w:val="26"/>
                <w:szCs w:val="26"/>
                <w:lang w:val="uk-UA"/>
              </w:rPr>
            </w:pPr>
          </w:p>
          <w:p w:rsidR="002117FE" w:rsidRPr="003E3586" w:rsidRDefault="002117FE" w:rsidP="00772F55">
            <w:pPr>
              <w:shd w:val="clear" w:color="auto" w:fill="FFFFFF"/>
              <w:jc w:val="center"/>
              <w:rPr>
                <w:sz w:val="26"/>
                <w:szCs w:val="26"/>
              </w:rPr>
            </w:pPr>
            <w:r w:rsidRPr="003E3586">
              <w:rPr>
                <w:sz w:val="26"/>
                <w:szCs w:val="26"/>
              </w:rPr>
              <w:t>Протягом року</w:t>
            </w:r>
          </w:p>
        </w:tc>
        <w:tc>
          <w:tcPr>
            <w:tcW w:w="1209" w:type="pct"/>
            <w:tcBorders>
              <w:top w:val="single" w:sz="4" w:space="0" w:color="000000"/>
              <w:left w:val="single" w:sz="4" w:space="0" w:color="000000"/>
              <w:bottom w:val="single" w:sz="4" w:space="0" w:color="000000"/>
              <w:right w:val="single" w:sz="4" w:space="0" w:color="000000"/>
            </w:tcBorders>
          </w:tcPr>
          <w:p w:rsidR="002117FE" w:rsidRPr="003E3586" w:rsidRDefault="002117FE" w:rsidP="00772F55">
            <w:pPr>
              <w:jc w:val="center"/>
              <w:rPr>
                <w:sz w:val="26"/>
                <w:szCs w:val="26"/>
                <w:lang w:val="uk-UA"/>
              </w:rPr>
            </w:pPr>
            <w:r w:rsidRPr="003E3586">
              <w:rPr>
                <w:sz w:val="26"/>
                <w:szCs w:val="26"/>
                <w:lang w:val="uk-UA"/>
              </w:rPr>
              <w:t xml:space="preserve">Керівництво Служби, сектор бухгалтерського обліку та економіки </w:t>
            </w:r>
          </w:p>
        </w:tc>
      </w:tr>
      <w:tr w:rsidR="002117FE" w:rsidRPr="00B8245C" w:rsidTr="007C0867">
        <w:trPr>
          <w:trHeight w:val="340"/>
        </w:trPr>
        <w:tc>
          <w:tcPr>
            <w:tcW w:w="411" w:type="pct"/>
            <w:tcBorders>
              <w:top w:val="single" w:sz="4" w:space="0" w:color="000000"/>
              <w:left w:val="single" w:sz="4" w:space="0" w:color="000000"/>
              <w:bottom w:val="single" w:sz="4" w:space="0" w:color="000000"/>
              <w:right w:val="single" w:sz="4" w:space="0" w:color="000000"/>
            </w:tcBorders>
          </w:tcPr>
          <w:p w:rsidR="002117FE" w:rsidRPr="00B8245C" w:rsidRDefault="003C02D4" w:rsidP="00772F55">
            <w:pPr>
              <w:jc w:val="center"/>
              <w:rPr>
                <w:b/>
                <w:sz w:val="24"/>
                <w:szCs w:val="24"/>
                <w:lang w:val="uk-UA"/>
              </w:rPr>
            </w:pPr>
            <w:r w:rsidRPr="00B8245C">
              <w:rPr>
                <w:b/>
                <w:sz w:val="24"/>
                <w:szCs w:val="24"/>
                <w:lang w:val="uk-UA"/>
              </w:rPr>
              <w:t>9</w:t>
            </w:r>
            <w:r w:rsidR="002117FE" w:rsidRPr="00B8245C">
              <w:rPr>
                <w:b/>
                <w:sz w:val="24"/>
                <w:szCs w:val="24"/>
                <w:lang w:val="uk-UA"/>
              </w:rPr>
              <w:t>.4</w:t>
            </w:r>
          </w:p>
        </w:tc>
        <w:tc>
          <w:tcPr>
            <w:tcW w:w="2271" w:type="pct"/>
            <w:gridSpan w:val="2"/>
            <w:tcBorders>
              <w:top w:val="single" w:sz="4" w:space="0" w:color="000000"/>
              <w:left w:val="single" w:sz="4" w:space="0" w:color="000000"/>
              <w:bottom w:val="single" w:sz="4" w:space="0" w:color="000000"/>
              <w:right w:val="single" w:sz="4" w:space="0" w:color="000000"/>
            </w:tcBorders>
            <w:vAlign w:val="center"/>
          </w:tcPr>
          <w:p w:rsidR="002117FE" w:rsidRPr="00B8245C" w:rsidRDefault="002117FE" w:rsidP="00085E3C">
            <w:pPr>
              <w:jc w:val="both"/>
              <w:rPr>
                <w:sz w:val="26"/>
                <w:szCs w:val="26"/>
                <w:lang w:val="uk-UA"/>
              </w:rPr>
            </w:pPr>
            <w:r w:rsidRPr="00B8245C">
              <w:rPr>
                <w:sz w:val="26"/>
                <w:szCs w:val="26"/>
                <w:lang w:val="uk-UA"/>
              </w:rPr>
              <w:t>Складання та подання на затвердження кошторису та плану асигнувань на 20</w:t>
            </w:r>
            <w:r w:rsidR="00085E3C" w:rsidRPr="00B8245C">
              <w:rPr>
                <w:sz w:val="26"/>
                <w:szCs w:val="26"/>
                <w:lang w:val="uk-UA"/>
              </w:rPr>
              <w:t>20</w:t>
            </w:r>
            <w:r w:rsidRPr="00B8245C">
              <w:rPr>
                <w:sz w:val="26"/>
                <w:szCs w:val="26"/>
                <w:lang w:val="uk-UA"/>
              </w:rPr>
              <w:t>рік. Ко</w:t>
            </w:r>
            <w:r w:rsidR="00085E3C" w:rsidRPr="00B8245C">
              <w:rPr>
                <w:sz w:val="26"/>
                <w:szCs w:val="26"/>
                <w:lang w:val="uk-UA"/>
              </w:rPr>
              <w:t xml:space="preserve">нтроль за виконанням кошторису, </w:t>
            </w:r>
            <w:r w:rsidRPr="00B8245C">
              <w:rPr>
                <w:sz w:val="26"/>
                <w:szCs w:val="26"/>
                <w:lang w:val="uk-UA"/>
              </w:rPr>
              <w:t xml:space="preserve"> проведення змін до нього</w:t>
            </w:r>
          </w:p>
        </w:tc>
        <w:tc>
          <w:tcPr>
            <w:tcW w:w="1109" w:type="pct"/>
            <w:gridSpan w:val="4"/>
            <w:tcBorders>
              <w:top w:val="single" w:sz="4" w:space="0" w:color="000000"/>
              <w:left w:val="single" w:sz="4" w:space="0" w:color="000000"/>
              <w:bottom w:val="single" w:sz="4" w:space="0" w:color="000000"/>
              <w:right w:val="single" w:sz="4" w:space="0" w:color="000000"/>
            </w:tcBorders>
            <w:vAlign w:val="center"/>
          </w:tcPr>
          <w:p w:rsidR="002117FE" w:rsidRPr="003E3586" w:rsidRDefault="002117FE" w:rsidP="00772F55">
            <w:pPr>
              <w:jc w:val="center"/>
              <w:rPr>
                <w:sz w:val="26"/>
                <w:szCs w:val="26"/>
              </w:rPr>
            </w:pPr>
            <w:r w:rsidRPr="003E3586">
              <w:rPr>
                <w:sz w:val="26"/>
                <w:szCs w:val="26"/>
              </w:rPr>
              <w:t>Постійно</w:t>
            </w:r>
          </w:p>
        </w:tc>
        <w:tc>
          <w:tcPr>
            <w:tcW w:w="1209" w:type="pct"/>
            <w:tcBorders>
              <w:top w:val="single" w:sz="4" w:space="0" w:color="000000"/>
              <w:left w:val="single" w:sz="4" w:space="0" w:color="000000"/>
              <w:bottom w:val="single" w:sz="4" w:space="0" w:color="000000"/>
              <w:right w:val="single" w:sz="4" w:space="0" w:color="000000"/>
            </w:tcBorders>
          </w:tcPr>
          <w:p w:rsidR="002117FE" w:rsidRPr="003E3586" w:rsidRDefault="002117FE" w:rsidP="00772F55">
            <w:pPr>
              <w:jc w:val="center"/>
              <w:rPr>
                <w:b/>
                <w:sz w:val="26"/>
                <w:szCs w:val="26"/>
                <w:lang w:val="uk-UA"/>
              </w:rPr>
            </w:pPr>
            <w:r w:rsidRPr="003E3586">
              <w:rPr>
                <w:sz w:val="26"/>
                <w:szCs w:val="26"/>
                <w:lang w:val="uk-UA"/>
              </w:rPr>
              <w:t>Керівництво Служби, сектор бухгалтерського обліку та економіки</w:t>
            </w:r>
          </w:p>
        </w:tc>
      </w:tr>
      <w:tr w:rsidR="002117FE" w:rsidRPr="00B8245C" w:rsidTr="007C0867">
        <w:trPr>
          <w:trHeight w:val="340"/>
        </w:trPr>
        <w:tc>
          <w:tcPr>
            <w:tcW w:w="411" w:type="pct"/>
            <w:tcBorders>
              <w:top w:val="single" w:sz="4" w:space="0" w:color="000000"/>
              <w:left w:val="single" w:sz="4" w:space="0" w:color="000000"/>
              <w:bottom w:val="single" w:sz="4" w:space="0" w:color="000000"/>
              <w:right w:val="single" w:sz="4" w:space="0" w:color="000000"/>
            </w:tcBorders>
          </w:tcPr>
          <w:p w:rsidR="002117FE" w:rsidRPr="00B8245C" w:rsidRDefault="003C02D4" w:rsidP="00772F55">
            <w:pPr>
              <w:jc w:val="center"/>
              <w:rPr>
                <w:b/>
                <w:sz w:val="24"/>
                <w:szCs w:val="24"/>
                <w:lang w:val="uk-UA"/>
              </w:rPr>
            </w:pPr>
            <w:r w:rsidRPr="00B8245C">
              <w:rPr>
                <w:b/>
                <w:sz w:val="24"/>
                <w:szCs w:val="24"/>
                <w:lang w:val="uk-UA"/>
              </w:rPr>
              <w:t>9</w:t>
            </w:r>
            <w:r w:rsidR="002117FE" w:rsidRPr="00B8245C">
              <w:rPr>
                <w:b/>
                <w:sz w:val="24"/>
                <w:szCs w:val="24"/>
                <w:lang w:val="uk-UA"/>
              </w:rPr>
              <w:t>.5</w:t>
            </w:r>
          </w:p>
        </w:tc>
        <w:tc>
          <w:tcPr>
            <w:tcW w:w="2271" w:type="pct"/>
            <w:gridSpan w:val="2"/>
            <w:tcBorders>
              <w:top w:val="single" w:sz="4" w:space="0" w:color="000000"/>
              <w:left w:val="single" w:sz="4" w:space="0" w:color="000000"/>
              <w:bottom w:val="single" w:sz="4" w:space="0" w:color="000000"/>
              <w:right w:val="single" w:sz="4" w:space="0" w:color="000000"/>
            </w:tcBorders>
          </w:tcPr>
          <w:p w:rsidR="002117FE" w:rsidRPr="00B8245C" w:rsidRDefault="002117FE" w:rsidP="006C22D1">
            <w:pPr>
              <w:jc w:val="both"/>
              <w:rPr>
                <w:sz w:val="26"/>
                <w:szCs w:val="26"/>
                <w:lang w:val="uk-UA"/>
              </w:rPr>
            </w:pPr>
            <w:r w:rsidRPr="00B8245C">
              <w:rPr>
                <w:sz w:val="26"/>
                <w:szCs w:val="26"/>
                <w:lang w:val="uk-UA"/>
              </w:rPr>
              <w:t xml:space="preserve">Оприлюднення інформації про використання публічних коштів на офіційному порталі фінансів України «Е - </w:t>
            </w:r>
            <w:r w:rsidRPr="00B8245C">
              <w:rPr>
                <w:sz w:val="26"/>
                <w:szCs w:val="26"/>
                <w:lang w:val="en-US"/>
              </w:rPr>
              <w:t>data</w:t>
            </w:r>
            <w:r w:rsidRPr="00B8245C">
              <w:rPr>
                <w:sz w:val="26"/>
                <w:szCs w:val="26"/>
                <w:lang w:val="uk-UA"/>
              </w:rPr>
              <w:t>»</w:t>
            </w:r>
          </w:p>
        </w:tc>
        <w:tc>
          <w:tcPr>
            <w:tcW w:w="1109" w:type="pct"/>
            <w:gridSpan w:val="4"/>
            <w:tcBorders>
              <w:top w:val="single" w:sz="4" w:space="0" w:color="000000"/>
              <w:left w:val="single" w:sz="4" w:space="0" w:color="000000"/>
              <w:bottom w:val="single" w:sz="4" w:space="0" w:color="000000"/>
              <w:right w:val="single" w:sz="4" w:space="0" w:color="000000"/>
            </w:tcBorders>
          </w:tcPr>
          <w:p w:rsidR="002117FE" w:rsidRPr="003E3586" w:rsidRDefault="002117FE" w:rsidP="00772F55">
            <w:pPr>
              <w:jc w:val="center"/>
              <w:rPr>
                <w:sz w:val="26"/>
                <w:szCs w:val="26"/>
                <w:lang w:val="uk-UA"/>
              </w:rPr>
            </w:pPr>
          </w:p>
          <w:p w:rsidR="002117FE" w:rsidRPr="003E3586" w:rsidRDefault="002117FE" w:rsidP="00772F55">
            <w:pPr>
              <w:jc w:val="center"/>
              <w:rPr>
                <w:sz w:val="26"/>
                <w:szCs w:val="26"/>
                <w:lang w:val="uk-UA"/>
              </w:rPr>
            </w:pPr>
            <w:r w:rsidRPr="003E3586">
              <w:rPr>
                <w:sz w:val="26"/>
                <w:szCs w:val="26"/>
                <w:lang w:val="uk-UA"/>
              </w:rPr>
              <w:t>Щоквартально</w:t>
            </w:r>
          </w:p>
        </w:tc>
        <w:tc>
          <w:tcPr>
            <w:tcW w:w="1209" w:type="pct"/>
            <w:tcBorders>
              <w:top w:val="single" w:sz="4" w:space="0" w:color="000000"/>
              <w:left w:val="single" w:sz="4" w:space="0" w:color="000000"/>
              <w:bottom w:val="single" w:sz="4" w:space="0" w:color="000000"/>
              <w:right w:val="single" w:sz="4" w:space="0" w:color="000000"/>
            </w:tcBorders>
          </w:tcPr>
          <w:p w:rsidR="002117FE" w:rsidRPr="003E3586" w:rsidRDefault="002117FE" w:rsidP="00772F55">
            <w:pPr>
              <w:jc w:val="center"/>
              <w:rPr>
                <w:sz w:val="26"/>
                <w:szCs w:val="26"/>
                <w:lang w:val="uk-UA"/>
              </w:rPr>
            </w:pPr>
            <w:r w:rsidRPr="003E3586">
              <w:rPr>
                <w:sz w:val="26"/>
                <w:szCs w:val="26"/>
                <w:lang w:val="uk-UA"/>
              </w:rPr>
              <w:t>Сектор бухгалтерського обліку та економіки</w:t>
            </w:r>
          </w:p>
        </w:tc>
      </w:tr>
      <w:tr w:rsidR="002117FE" w:rsidRPr="00B8245C" w:rsidTr="007C0867">
        <w:trPr>
          <w:trHeight w:val="340"/>
        </w:trPr>
        <w:tc>
          <w:tcPr>
            <w:tcW w:w="411" w:type="pct"/>
            <w:tcBorders>
              <w:top w:val="single" w:sz="4" w:space="0" w:color="000000"/>
              <w:left w:val="single" w:sz="4" w:space="0" w:color="000000"/>
              <w:bottom w:val="single" w:sz="4" w:space="0" w:color="000000"/>
              <w:right w:val="single" w:sz="4" w:space="0" w:color="000000"/>
            </w:tcBorders>
          </w:tcPr>
          <w:p w:rsidR="002117FE" w:rsidRPr="00B8245C" w:rsidRDefault="003C02D4" w:rsidP="00772F55">
            <w:pPr>
              <w:jc w:val="center"/>
              <w:rPr>
                <w:b/>
                <w:sz w:val="24"/>
                <w:szCs w:val="24"/>
                <w:lang w:val="uk-UA"/>
              </w:rPr>
            </w:pPr>
            <w:r w:rsidRPr="00B8245C">
              <w:rPr>
                <w:b/>
                <w:sz w:val="24"/>
                <w:szCs w:val="24"/>
                <w:lang w:val="uk-UA"/>
              </w:rPr>
              <w:t>9</w:t>
            </w:r>
            <w:r w:rsidR="002117FE" w:rsidRPr="00B8245C">
              <w:rPr>
                <w:b/>
                <w:sz w:val="24"/>
                <w:szCs w:val="24"/>
                <w:lang w:val="uk-UA"/>
              </w:rPr>
              <w:t>.6</w:t>
            </w:r>
          </w:p>
        </w:tc>
        <w:tc>
          <w:tcPr>
            <w:tcW w:w="2271" w:type="pct"/>
            <w:gridSpan w:val="2"/>
            <w:tcBorders>
              <w:top w:val="single" w:sz="4" w:space="0" w:color="000000"/>
              <w:left w:val="single" w:sz="4" w:space="0" w:color="000000"/>
              <w:bottom w:val="single" w:sz="4" w:space="0" w:color="000000"/>
              <w:right w:val="single" w:sz="4" w:space="0" w:color="000000"/>
            </w:tcBorders>
            <w:vAlign w:val="center"/>
          </w:tcPr>
          <w:p w:rsidR="002117FE" w:rsidRPr="00B8245C" w:rsidRDefault="002117FE" w:rsidP="006C22D1">
            <w:pPr>
              <w:jc w:val="both"/>
              <w:rPr>
                <w:sz w:val="26"/>
                <w:szCs w:val="26"/>
                <w:lang w:val="uk-UA"/>
              </w:rPr>
            </w:pPr>
            <w:r w:rsidRPr="00B8245C">
              <w:rPr>
                <w:sz w:val="26"/>
                <w:szCs w:val="26"/>
                <w:lang w:val="uk-UA"/>
              </w:rPr>
              <w:t>Забезпечення дієвого контролю за станом розрахункової дисципліни, здійснення взятих фінансових зобов’язань на витрачання бюджетних коштів в межах асигнувань, затверджених на бюджетний рік</w:t>
            </w:r>
          </w:p>
        </w:tc>
        <w:tc>
          <w:tcPr>
            <w:tcW w:w="1109" w:type="pct"/>
            <w:gridSpan w:val="4"/>
            <w:tcBorders>
              <w:top w:val="single" w:sz="4" w:space="0" w:color="000000"/>
              <w:left w:val="single" w:sz="4" w:space="0" w:color="000000"/>
              <w:bottom w:val="single" w:sz="4" w:space="0" w:color="000000"/>
              <w:right w:val="single" w:sz="4" w:space="0" w:color="000000"/>
            </w:tcBorders>
            <w:vAlign w:val="center"/>
          </w:tcPr>
          <w:p w:rsidR="002117FE" w:rsidRPr="003E3586" w:rsidRDefault="002117FE" w:rsidP="00772F55">
            <w:pPr>
              <w:jc w:val="center"/>
              <w:rPr>
                <w:sz w:val="26"/>
                <w:szCs w:val="26"/>
              </w:rPr>
            </w:pPr>
            <w:r w:rsidRPr="003E3586">
              <w:rPr>
                <w:sz w:val="26"/>
                <w:szCs w:val="26"/>
              </w:rPr>
              <w:t>Протягом року</w:t>
            </w:r>
          </w:p>
          <w:p w:rsidR="002117FE" w:rsidRPr="003E3586" w:rsidRDefault="002117FE" w:rsidP="00772F55">
            <w:pPr>
              <w:jc w:val="center"/>
              <w:rPr>
                <w:sz w:val="26"/>
                <w:szCs w:val="26"/>
              </w:rPr>
            </w:pPr>
          </w:p>
        </w:tc>
        <w:tc>
          <w:tcPr>
            <w:tcW w:w="1209" w:type="pct"/>
            <w:tcBorders>
              <w:top w:val="single" w:sz="4" w:space="0" w:color="000000"/>
              <w:left w:val="single" w:sz="4" w:space="0" w:color="000000"/>
              <w:bottom w:val="single" w:sz="4" w:space="0" w:color="000000"/>
              <w:right w:val="single" w:sz="4" w:space="0" w:color="000000"/>
            </w:tcBorders>
          </w:tcPr>
          <w:p w:rsidR="002117FE" w:rsidRPr="003E3586" w:rsidRDefault="002117FE" w:rsidP="00772F55">
            <w:pPr>
              <w:jc w:val="center"/>
              <w:rPr>
                <w:sz w:val="26"/>
                <w:szCs w:val="26"/>
                <w:lang w:val="uk-UA"/>
              </w:rPr>
            </w:pPr>
            <w:r w:rsidRPr="003E3586">
              <w:rPr>
                <w:sz w:val="26"/>
                <w:szCs w:val="26"/>
                <w:lang w:val="uk-UA"/>
              </w:rPr>
              <w:t>Керівництво Служби, сектор бухгалтерського обліку та економіки</w:t>
            </w:r>
          </w:p>
        </w:tc>
      </w:tr>
      <w:tr w:rsidR="002117FE" w:rsidRPr="00B8245C" w:rsidTr="007C0867">
        <w:trPr>
          <w:trHeight w:val="340"/>
        </w:trPr>
        <w:tc>
          <w:tcPr>
            <w:tcW w:w="411" w:type="pct"/>
            <w:tcBorders>
              <w:top w:val="single" w:sz="4" w:space="0" w:color="000000"/>
              <w:left w:val="single" w:sz="4" w:space="0" w:color="000000"/>
              <w:bottom w:val="single" w:sz="4" w:space="0" w:color="000000"/>
              <w:right w:val="single" w:sz="4" w:space="0" w:color="000000"/>
            </w:tcBorders>
          </w:tcPr>
          <w:p w:rsidR="002117FE" w:rsidRPr="00B8245C" w:rsidRDefault="003C02D4" w:rsidP="00772F55">
            <w:pPr>
              <w:jc w:val="center"/>
              <w:rPr>
                <w:b/>
                <w:sz w:val="24"/>
                <w:szCs w:val="24"/>
                <w:lang w:val="uk-UA"/>
              </w:rPr>
            </w:pPr>
            <w:r w:rsidRPr="00B8245C">
              <w:rPr>
                <w:b/>
                <w:sz w:val="24"/>
                <w:szCs w:val="24"/>
                <w:lang w:val="uk-UA"/>
              </w:rPr>
              <w:t>9</w:t>
            </w:r>
            <w:r w:rsidR="002117FE" w:rsidRPr="00B8245C">
              <w:rPr>
                <w:b/>
                <w:sz w:val="24"/>
                <w:szCs w:val="24"/>
                <w:lang w:val="uk-UA"/>
              </w:rPr>
              <w:t>.7</w:t>
            </w:r>
          </w:p>
        </w:tc>
        <w:tc>
          <w:tcPr>
            <w:tcW w:w="2271" w:type="pct"/>
            <w:gridSpan w:val="2"/>
            <w:tcBorders>
              <w:top w:val="single" w:sz="4" w:space="0" w:color="000000"/>
              <w:left w:val="single" w:sz="4" w:space="0" w:color="000000"/>
              <w:bottom w:val="single" w:sz="4" w:space="0" w:color="000000"/>
              <w:right w:val="single" w:sz="4" w:space="0" w:color="000000"/>
            </w:tcBorders>
            <w:vAlign w:val="center"/>
          </w:tcPr>
          <w:p w:rsidR="002117FE" w:rsidRPr="00B8245C" w:rsidRDefault="002117FE" w:rsidP="006C22D1">
            <w:pPr>
              <w:jc w:val="both"/>
              <w:rPr>
                <w:sz w:val="26"/>
                <w:szCs w:val="26"/>
                <w:lang w:val="uk-UA"/>
              </w:rPr>
            </w:pPr>
            <w:r w:rsidRPr="00B8245C">
              <w:rPr>
                <w:sz w:val="26"/>
                <w:szCs w:val="26"/>
                <w:lang w:val="uk-UA"/>
              </w:rPr>
              <w:t>Організація та проведення процесу інвентаризації матеріальних цінностей згідно вст</w:t>
            </w:r>
            <w:r w:rsidR="009C2AEE" w:rsidRPr="00B8245C">
              <w:rPr>
                <w:sz w:val="26"/>
                <w:szCs w:val="26"/>
                <w:lang w:val="uk-UA"/>
              </w:rPr>
              <w:t xml:space="preserve">ановлених </w:t>
            </w:r>
            <w:r w:rsidR="009C2AEE" w:rsidRPr="00B8245C">
              <w:rPr>
                <w:sz w:val="26"/>
                <w:szCs w:val="26"/>
                <w:lang w:val="uk-UA"/>
              </w:rPr>
              <w:lastRenderedPageBreak/>
              <w:t>законодавством строки</w:t>
            </w:r>
          </w:p>
        </w:tc>
        <w:tc>
          <w:tcPr>
            <w:tcW w:w="1109" w:type="pct"/>
            <w:gridSpan w:val="4"/>
            <w:tcBorders>
              <w:top w:val="single" w:sz="4" w:space="0" w:color="000000"/>
              <w:left w:val="single" w:sz="4" w:space="0" w:color="000000"/>
              <w:bottom w:val="single" w:sz="4" w:space="0" w:color="000000"/>
              <w:right w:val="single" w:sz="4" w:space="0" w:color="000000"/>
            </w:tcBorders>
            <w:vAlign w:val="center"/>
          </w:tcPr>
          <w:p w:rsidR="002117FE" w:rsidRPr="003E3586" w:rsidRDefault="002117FE" w:rsidP="00772F55">
            <w:pPr>
              <w:jc w:val="center"/>
              <w:rPr>
                <w:sz w:val="26"/>
                <w:szCs w:val="26"/>
                <w:lang w:val="uk-UA"/>
              </w:rPr>
            </w:pPr>
            <w:r w:rsidRPr="003E3586">
              <w:rPr>
                <w:sz w:val="26"/>
                <w:szCs w:val="26"/>
                <w:lang w:val="uk-UA"/>
              </w:rPr>
              <w:lastRenderedPageBreak/>
              <w:t>Протягом року</w:t>
            </w:r>
          </w:p>
        </w:tc>
        <w:tc>
          <w:tcPr>
            <w:tcW w:w="1209" w:type="pct"/>
            <w:tcBorders>
              <w:top w:val="single" w:sz="4" w:space="0" w:color="000000"/>
              <w:left w:val="single" w:sz="4" w:space="0" w:color="000000"/>
              <w:bottom w:val="single" w:sz="4" w:space="0" w:color="000000"/>
              <w:right w:val="single" w:sz="4" w:space="0" w:color="000000"/>
            </w:tcBorders>
          </w:tcPr>
          <w:p w:rsidR="002117FE" w:rsidRPr="003E3586" w:rsidRDefault="002117FE" w:rsidP="00772F55">
            <w:pPr>
              <w:jc w:val="center"/>
              <w:rPr>
                <w:sz w:val="26"/>
                <w:szCs w:val="26"/>
                <w:lang w:val="uk-UA"/>
              </w:rPr>
            </w:pPr>
            <w:r w:rsidRPr="003E3586">
              <w:rPr>
                <w:sz w:val="26"/>
                <w:szCs w:val="26"/>
                <w:lang w:val="uk-UA"/>
              </w:rPr>
              <w:t xml:space="preserve">Керівництво Служби, сектор бухгалтерського обліку та </w:t>
            </w:r>
            <w:r w:rsidRPr="003E3586">
              <w:rPr>
                <w:sz w:val="26"/>
                <w:szCs w:val="26"/>
                <w:lang w:val="uk-UA"/>
              </w:rPr>
              <w:lastRenderedPageBreak/>
              <w:t>економіки</w:t>
            </w:r>
          </w:p>
        </w:tc>
      </w:tr>
      <w:tr w:rsidR="002117FE" w:rsidRPr="00B8245C" w:rsidTr="007C0867">
        <w:trPr>
          <w:trHeight w:val="340"/>
        </w:trPr>
        <w:tc>
          <w:tcPr>
            <w:tcW w:w="411" w:type="pct"/>
            <w:tcBorders>
              <w:top w:val="single" w:sz="4" w:space="0" w:color="000000"/>
              <w:left w:val="single" w:sz="4" w:space="0" w:color="000000"/>
              <w:bottom w:val="single" w:sz="4" w:space="0" w:color="000000"/>
              <w:right w:val="single" w:sz="4" w:space="0" w:color="000000"/>
            </w:tcBorders>
          </w:tcPr>
          <w:p w:rsidR="002117FE" w:rsidRPr="00B8245C" w:rsidRDefault="003C02D4" w:rsidP="00772F55">
            <w:pPr>
              <w:jc w:val="center"/>
              <w:rPr>
                <w:b/>
                <w:sz w:val="24"/>
                <w:szCs w:val="24"/>
                <w:lang w:val="uk-UA"/>
              </w:rPr>
            </w:pPr>
            <w:r w:rsidRPr="00B8245C">
              <w:rPr>
                <w:b/>
                <w:sz w:val="24"/>
                <w:szCs w:val="24"/>
                <w:lang w:val="uk-UA"/>
              </w:rPr>
              <w:lastRenderedPageBreak/>
              <w:t>9</w:t>
            </w:r>
            <w:r w:rsidR="002117FE" w:rsidRPr="00B8245C">
              <w:rPr>
                <w:b/>
                <w:sz w:val="24"/>
                <w:szCs w:val="24"/>
                <w:lang w:val="uk-UA"/>
              </w:rPr>
              <w:t>.8</w:t>
            </w:r>
          </w:p>
        </w:tc>
        <w:tc>
          <w:tcPr>
            <w:tcW w:w="2271" w:type="pct"/>
            <w:gridSpan w:val="2"/>
            <w:tcBorders>
              <w:top w:val="single" w:sz="4" w:space="0" w:color="000000"/>
              <w:left w:val="single" w:sz="4" w:space="0" w:color="000000"/>
              <w:bottom w:val="single" w:sz="4" w:space="0" w:color="000000"/>
              <w:right w:val="single" w:sz="4" w:space="0" w:color="000000"/>
            </w:tcBorders>
            <w:vAlign w:val="center"/>
          </w:tcPr>
          <w:p w:rsidR="002117FE" w:rsidRPr="00B8245C" w:rsidRDefault="009C2AEE" w:rsidP="006C22D1">
            <w:pPr>
              <w:jc w:val="both"/>
              <w:rPr>
                <w:sz w:val="26"/>
                <w:szCs w:val="26"/>
                <w:lang w:val="uk-UA"/>
              </w:rPr>
            </w:pPr>
            <w:r w:rsidRPr="00B8245C">
              <w:rPr>
                <w:sz w:val="26"/>
                <w:szCs w:val="26"/>
                <w:lang w:val="uk-UA"/>
              </w:rPr>
              <w:t>Організація матеріально-</w:t>
            </w:r>
            <w:r w:rsidR="002117FE" w:rsidRPr="00B8245C">
              <w:rPr>
                <w:sz w:val="26"/>
                <w:szCs w:val="26"/>
                <w:lang w:val="uk-UA"/>
              </w:rPr>
              <w:t>технічного забезпечення діяльності Служби</w:t>
            </w:r>
          </w:p>
        </w:tc>
        <w:tc>
          <w:tcPr>
            <w:tcW w:w="1109" w:type="pct"/>
            <w:gridSpan w:val="4"/>
            <w:tcBorders>
              <w:top w:val="single" w:sz="4" w:space="0" w:color="000000"/>
              <w:left w:val="single" w:sz="4" w:space="0" w:color="000000"/>
              <w:bottom w:val="single" w:sz="4" w:space="0" w:color="000000"/>
              <w:right w:val="single" w:sz="4" w:space="0" w:color="000000"/>
            </w:tcBorders>
            <w:vAlign w:val="center"/>
          </w:tcPr>
          <w:p w:rsidR="002117FE" w:rsidRPr="003E3586" w:rsidRDefault="002117FE" w:rsidP="00772F55">
            <w:pPr>
              <w:jc w:val="center"/>
              <w:rPr>
                <w:sz w:val="26"/>
                <w:szCs w:val="26"/>
              </w:rPr>
            </w:pPr>
            <w:r w:rsidRPr="003E3586">
              <w:rPr>
                <w:sz w:val="26"/>
                <w:szCs w:val="26"/>
              </w:rPr>
              <w:t>Протягом року</w:t>
            </w:r>
          </w:p>
        </w:tc>
        <w:tc>
          <w:tcPr>
            <w:tcW w:w="1209" w:type="pct"/>
            <w:tcBorders>
              <w:top w:val="single" w:sz="4" w:space="0" w:color="000000"/>
              <w:left w:val="single" w:sz="4" w:space="0" w:color="000000"/>
              <w:bottom w:val="single" w:sz="4" w:space="0" w:color="000000"/>
              <w:right w:val="single" w:sz="4" w:space="0" w:color="000000"/>
            </w:tcBorders>
          </w:tcPr>
          <w:p w:rsidR="002117FE" w:rsidRPr="003E3586" w:rsidRDefault="002117FE" w:rsidP="00772F55">
            <w:pPr>
              <w:jc w:val="center"/>
              <w:rPr>
                <w:sz w:val="26"/>
                <w:szCs w:val="26"/>
                <w:lang w:val="uk-UA"/>
              </w:rPr>
            </w:pPr>
            <w:r w:rsidRPr="003E3586">
              <w:rPr>
                <w:sz w:val="26"/>
                <w:szCs w:val="26"/>
                <w:lang w:val="uk-UA"/>
              </w:rPr>
              <w:t>Керівництво Служби, сектор бухгалтерського обліку та економіки</w:t>
            </w:r>
          </w:p>
        </w:tc>
      </w:tr>
      <w:tr w:rsidR="002117FE" w:rsidRPr="00B8245C" w:rsidTr="007C0867">
        <w:trPr>
          <w:trHeight w:val="340"/>
        </w:trPr>
        <w:tc>
          <w:tcPr>
            <w:tcW w:w="411" w:type="pct"/>
            <w:tcBorders>
              <w:top w:val="single" w:sz="4" w:space="0" w:color="000000"/>
              <w:left w:val="single" w:sz="4" w:space="0" w:color="000000"/>
              <w:bottom w:val="single" w:sz="4" w:space="0" w:color="000000"/>
              <w:right w:val="single" w:sz="4" w:space="0" w:color="000000"/>
            </w:tcBorders>
          </w:tcPr>
          <w:p w:rsidR="002117FE" w:rsidRPr="00B8245C" w:rsidRDefault="003C02D4" w:rsidP="00772F55">
            <w:pPr>
              <w:jc w:val="center"/>
              <w:rPr>
                <w:b/>
                <w:sz w:val="24"/>
                <w:szCs w:val="24"/>
                <w:lang w:val="uk-UA"/>
              </w:rPr>
            </w:pPr>
            <w:r w:rsidRPr="00B8245C">
              <w:rPr>
                <w:b/>
                <w:sz w:val="24"/>
                <w:szCs w:val="24"/>
                <w:lang w:val="uk-UA"/>
              </w:rPr>
              <w:t>9</w:t>
            </w:r>
            <w:r w:rsidR="002117FE" w:rsidRPr="00B8245C">
              <w:rPr>
                <w:b/>
                <w:sz w:val="24"/>
                <w:szCs w:val="24"/>
                <w:lang w:val="uk-UA"/>
              </w:rPr>
              <w:t>.9</w:t>
            </w:r>
          </w:p>
        </w:tc>
        <w:tc>
          <w:tcPr>
            <w:tcW w:w="2271" w:type="pct"/>
            <w:gridSpan w:val="2"/>
            <w:tcBorders>
              <w:top w:val="single" w:sz="4" w:space="0" w:color="000000"/>
              <w:left w:val="single" w:sz="4" w:space="0" w:color="000000"/>
              <w:bottom w:val="single" w:sz="4" w:space="0" w:color="000000"/>
              <w:right w:val="single" w:sz="4" w:space="0" w:color="000000"/>
            </w:tcBorders>
            <w:vAlign w:val="center"/>
          </w:tcPr>
          <w:p w:rsidR="004A0D64" w:rsidRPr="00B8245C" w:rsidRDefault="002117FE" w:rsidP="006C22D1">
            <w:pPr>
              <w:jc w:val="both"/>
              <w:rPr>
                <w:sz w:val="26"/>
                <w:szCs w:val="26"/>
                <w:lang w:val="uk-UA"/>
              </w:rPr>
            </w:pPr>
            <w:r w:rsidRPr="00B8245C">
              <w:rPr>
                <w:sz w:val="26"/>
                <w:szCs w:val="26"/>
                <w:lang w:val="uk-UA"/>
              </w:rPr>
              <w:t>Розподіл і використання матеріальних засобів, їх облік та списання</w:t>
            </w:r>
          </w:p>
        </w:tc>
        <w:tc>
          <w:tcPr>
            <w:tcW w:w="1109" w:type="pct"/>
            <w:gridSpan w:val="4"/>
            <w:tcBorders>
              <w:top w:val="single" w:sz="4" w:space="0" w:color="000000"/>
              <w:left w:val="single" w:sz="4" w:space="0" w:color="000000"/>
              <w:bottom w:val="single" w:sz="4" w:space="0" w:color="000000"/>
              <w:right w:val="single" w:sz="4" w:space="0" w:color="000000"/>
            </w:tcBorders>
            <w:vAlign w:val="center"/>
          </w:tcPr>
          <w:p w:rsidR="002117FE" w:rsidRPr="003E3586" w:rsidRDefault="002117FE" w:rsidP="00772F55">
            <w:pPr>
              <w:jc w:val="center"/>
              <w:rPr>
                <w:sz w:val="26"/>
                <w:szCs w:val="26"/>
              </w:rPr>
            </w:pPr>
            <w:r w:rsidRPr="003E3586">
              <w:rPr>
                <w:sz w:val="26"/>
                <w:szCs w:val="26"/>
              </w:rPr>
              <w:t>Протягом року</w:t>
            </w:r>
          </w:p>
        </w:tc>
        <w:tc>
          <w:tcPr>
            <w:tcW w:w="1209" w:type="pct"/>
            <w:tcBorders>
              <w:top w:val="single" w:sz="4" w:space="0" w:color="000000"/>
              <w:left w:val="single" w:sz="4" w:space="0" w:color="000000"/>
              <w:bottom w:val="single" w:sz="4" w:space="0" w:color="000000"/>
              <w:right w:val="single" w:sz="4" w:space="0" w:color="000000"/>
            </w:tcBorders>
          </w:tcPr>
          <w:p w:rsidR="002117FE" w:rsidRPr="003E3586" w:rsidRDefault="002117FE" w:rsidP="00772F55">
            <w:pPr>
              <w:jc w:val="center"/>
              <w:rPr>
                <w:sz w:val="26"/>
                <w:szCs w:val="26"/>
                <w:lang w:val="uk-UA"/>
              </w:rPr>
            </w:pPr>
            <w:r w:rsidRPr="003E3586">
              <w:rPr>
                <w:sz w:val="26"/>
                <w:szCs w:val="26"/>
                <w:lang w:val="uk-UA"/>
              </w:rPr>
              <w:t>Сектор бухгалтерського обліку та економіки забезпечення</w:t>
            </w:r>
          </w:p>
        </w:tc>
      </w:tr>
      <w:tr w:rsidR="002117FE" w:rsidRPr="00B8245C" w:rsidTr="007C0867">
        <w:trPr>
          <w:trHeight w:val="340"/>
        </w:trPr>
        <w:tc>
          <w:tcPr>
            <w:tcW w:w="411" w:type="pct"/>
            <w:tcBorders>
              <w:top w:val="single" w:sz="4" w:space="0" w:color="000000"/>
              <w:left w:val="single" w:sz="4" w:space="0" w:color="000000"/>
              <w:bottom w:val="single" w:sz="4" w:space="0" w:color="000000"/>
              <w:right w:val="single" w:sz="4" w:space="0" w:color="000000"/>
            </w:tcBorders>
          </w:tcPr>
          <w:p w:rsidR="002117FE" w:rsidRPr="00B8245C" w:rsidRDefault="003C02D4" w:rsidP="00772F55">
            <w:pPr>
              <w:jc w:val="center"/>
              <w:rPr>
                <w:b/>
                <w:sz w:val="24"/>
                <w:szCs w:val="24"/>
                <w:lang w:val="uk-UA"/>
              </w:rPr>
            </w:pPr>
            <w:r w:rsidRPr="00B8245C">
              <w:rPr>
                <w:b/>
                <w:sz w:val="24"/>
                <w:szCs w:val="24"/>
                <w:lang w:val="uk-UA"/>
              </w:rPr>
              <w:t>9</w:t>
            </w:r>
            <w:r w:rsidR="002117FE" w:rsidRPr="00B8245C">
              <w:rPr>
                <w:b/>
                <w:sz w:val="24"/>
                <w:szCs w:val="24"/>
                <w:lang w:val="uk-UA"/>
              </w:rPr>
              <w:t>.10</w:t>
            </w:r>
          </w:p>
        </w:tc>
        <w:tc>
          <w:tcPr>
            <w:tcW w:w="2271" w:type="pct"/>
            <w:gridSpan w:val="2"/>
            <w:tcBorders>
              <w:top w:val="single" w:sz="4" w:space="0" w:color="000000"/>
              <w:left w:val="single" w:sz="4" w:space="0" w:color="000000"/>
              <w:bottom w:val="single" w:sz="4" w:space="0" w:color="000000"/>
              <w:right w:val="single" w:sz="4" w:space="0" w:color="000000"/>
            </w:tcBorders>
            <w:vAlign w:val="center"/>
          </w:tcPr>
          <w:p w:rsidR="002117FE" w:rsidRPr="00B8245C" w:rsidRDefault="002117FE" w:rsidP="006C22D1">
            <w:pPr>
              <w:jc w:val="both"/>
              <w:rPr>
                <w:sz w:val="26"/>
                <w:szCs w:val="26"/>
                <w:lang w:val="uk-UA"/>
              </w:rPr>
            </w:pPr>
            <w:r w:rsidRPr="00B8245C">
              <w:rPr>
                <w:sz w:val="26"/>
                <w:szCs w:val="26"/>
                <w:lang w:val="uk-UA"/>
              </w:rPr>
              <w:t xml:space="preserve">Складання та подання звітів до ДФСУ, </w:t>
            </w:r>
            <w:proofErr w:type="spellStart"/>
            <w:r w:rsidRPr="00B8245C">
              <w:rPr>
                <w:sz w:val="26"/>
                <w:szCs w:val="26"/>
                <w:lang w:val="uk-UA"/>
              </w:rPr>
              <w:t>ФССз</w:t>
            </w:r>
            <w:proofErr w:type="spellEnd"/>
            <w:r w:rsidRPr="00B8245C">
              <w:rPr>
                <w:sz w:val="26"/>
                <w:szCs w:val="26"/>
                <w:lang w:val="uk-UA"/>
              </w:rPr>
              <w:t>, ТВП, органів статистики</w:t>
            </w:r>
          </w:p>
          <w:p w:rsidR="004A0D64" w:rsidRPr="00B8245C" w:rsidRDefault="004A0D64" w:rsidP="006C22D1">
            <w:pPr>
              <w:jc w:val="both"/>
              <w:rPr>
                <w:sz w:val="26"/>
                <w:szCs w:val="26"/>
                <w:lang w:val="uk-UA"/>
              </w:rPr>
            </w:pPr>
          </w:p>
        </w:tc>
        <w:tc>
          <w:tcPr>
            <w:tcW w:w="1109" w:type="pct"/>
            <w:gridSpan w:val="4"/>
            <w:tcBorders>
              <w:top w:val="single" w:sz="4" w:space="0" w:color="000000"/>
              <w:left w:val="single" w:sz="4" w:space="0" w:color="000000"/>
              <w:bottom w:val="single" w:sz="4" w:space="0" w:color="000000"/>
              <w:right w:val="single" w:sz="4" w:space="0" w:color="000000"/>
            </w:tcBorders>
            <w:vAlign w:val="center"/>
          </w:tcPr>
          <w:p w:rsidR="002117FE" w:rsidRPr="003E3586" w:rsidRDefault="002117FE" w:rsidP="00772F55">
            <w:pPr>
              <w:jc w:val="center"/>
              <w:rPr>
                <w:sz w:val="26"/>
                <w:szCs w:val="26"/>
              </w:rPr>
            </w:pPr>
            <w:r w:rsidRPr="003E3586">
              <w:rPr>
                <w:sz w:val="26"/>
                <w:szCs w:val="26"/>
              </w:rPr>
              <w:t>Протягом року</w:t>
            </w:r>
          </w:p>
        </w:tc>
        <w:tc>
          <w:tcPr>
            <w:tcW w:w="1209" w:type="pct"/>
            <w:tcBorders>
              <w:top w:val="single" w:sz="4" w:space="0" w:color="000000"/>
              <w:left w:val="single" w:sz="4" w:space="0" w:color="000000"/>
              <w:bottom w:val="single" w:sz="4" w:space="0" w:color="000000"/>
              <w:right w:val="single" w:sz="4" w:space="0" w:color="000000"/>
            </w:tcBorders>
          </w:tcPr>
          <w:p w:rsidR="002117FE" w:rsidRPr="003E3586" w:rsidRDefault="002117FE" w:rsidP="00772F55">
            <w:pPr>
              <w:jc w:val="center"/>
              <w:rPr>
                <w:sz w:val="26"/>
                <w:szCs w:val="26"/>
                <w:lang w:val="uk-UA"/>
              </w:rPr>
            </w:pPr>
            <w:r w:rsidRPr="003E3586">
              <w:rPr>
                <w:sz w:val="26"/>
                <w:szCs w:val="26"/>
                <w:lang w:val="uk-UA"/>
              </w:rPr>
              <w:t>Керівництво Служби, сектор бухгалтерського обліку та економіки</w:t>
            </w:r>
          </w:p>
        </w:tc>
      </w:tr>
      <w:tr w:rsidR="002117FE" w:rsidRPr="00B8245C" w:rsidTr="00772F55">
        <w:trPr>
          <w:trHeight w:val="340"/>
        </w:trPr>
        <w:tc>
          <w:tcPr>
            <w:tcW w:w="411" w:type="pct"/>
            <w:tcBorders>
              <w:top w:val="single" w:sz="4" w:space="0" w:color="000000"/>
              <w:left w:val="single" w:sz="4" w:space="0" w:color="000000"/>
              <w:bottom w:val="single" w:sz="4" w:space="0" w:color="000000"/>
              <w:right w:val="single" w:sz="4" w:space="0" w:color="000000"/>
            </w:tcBorders>
          </w:tcPr>
          <w:p w:rsidR="002117FE" w:rsidRPr="00B8245C" w:rsidRDefault="003E1550" w:rsidP="00455E86">
            <w:pPr>
              <w:ind w:right="-116"/>
              <w:jc w:val="center"/>
              <w:rPr>
                <w:b/>
                <w:sz w:val="24"/>
                <w:szCs w:val="24"/>
                <w:lang w:val="uk-UA"/>
              </w:rPr>
            </w:pPr>
            <w:r w:rsidRPr="00B8245C">
              <w:rPr>
                <w:b/>
                <w:sz w:val="24"/>
                <w:szCs w:val="24"/>
                <w:lang w:val="uk-UA"/>
              </w:rPr>
              <w:t>10</w:t>
            </w:r>
            <w:r w:rsidR="002117FE" w:rsidRPr="00B8245C">
              <w:rPr>
                <w:b/>
                <w:sz w:val="24"/>
                <w:szCs w:val="24"/>
                <w:lang w:val="uk-UA"/>
              </w:rPr>
              <w:t>.</w:t>
            </w:r>
          </w:p>
        </w:tc>
        <w:tc>
          <w:tcPr>
            <w:tcW w:w="4589" w:type="pct"/>
            <w:gridSpan w:val="7"/>
            <w:tcBorders>
              <w:top w:val="single" w:sz="4" w:space="0" w:color="000000"/>
              <w:left w:val="single" w:sz="4" w:space="0" w:color="000000"/>
              <w:bottom w:val="single" w:sz="4" w:space="0" w:color="000000"/>
              <w:right w:val="single" w:sz="4" w:space="0" w:color="000000"/>
            </w:tcBorders>
            <w:vAlign w:val="center"/>
          </w:tcPr>
          <w:p w:rsidR="002117FE" w:rsidRPr="00B8245C" w:rsidRDefault="002117FE" w:rsidP="009039E8">
            <w:pPr>
              <w:jc w:val="center"/>
              <w:rPr>
                <w:b/>
                <w:sz w:val="24"/>
                <w:szCs w:val="24"/>
                <w:lang w:val="uk-UA"/>
              </w:rPr>
            </w:pPr>
            <w:r w:rsidRPr="00B8245C">
              <w:rPr>
                <w:b/>
                <w:sz w:val="24"/>
                <w:szCs w:val="24"/>
                <w:lang w:val="uk-UA"/>
              </w:rPr>
              <w:t>ЗАХОДИ З ПИТАНЬ ПРАВОВОГО ЗАБЕЗПЕЧЕННЯ</w:t>
            </w:r>
          </w:p>
        </w:tc>
      </w:tr>
      <w:tr w:rsidR="002117FE" w:rsidRPr="00B8245C" w:rsidTr="007C0867">
        <w:trPr>
          <w:trHeight w:val="340"/>
        </w:trPr>
        <w:tc>
          <w:tcPr>
            <w:tcW w:w="411" w:type="pct"/>
            <w:tcBorders>
              <w:top w:val="single" w:sz="4" w:space="0" w:color="000000"/>
              <w:left w:val="single" w:sz="4" w:space="0" w:color="000000"/>
              <w:bottom w:val="single" w:sz="4" w:space="0" w:color="000000"/>
              <w:right w:val="single" w:sz="4" w:space="0" w:color="000000"/>
            </w:tcBorders>
          </w:tcPr>
          <w:p w:rsidR="002117FE" w:rsidRPr="00B8245C" w:rsidRDefault="003E1550" w:rsidP="00455E86">
            <w:pPr>
              <w:ind w:right="-116"/>
              <w:jc w:val="center"/>
              <w:rPr>
                <w:b/>
                <w:sz w:val="24"/>
                <w:szCs w:val="24"/>
                <w:lang w:val="uk-UA"/>
              </w:rPr>
            </w:pPr>
            <w:r w:rsidRPr="00B8245C">
              <w:rPr>
                <w:b/>
                <w:sz w:val="24"/>
                <w:szCs w:val="24"/>
                <w:lang w:val="uk-UA"/>
              </w:rPr>
              <w:t>10</w:t>
            </w:r>
            <w:r w:rsidR="002117FE" w:rsidRPr="00B8245C">
              <w:rPr>
                <w:b/>
                <w:sz w:val="24"/>
                <w:szCs w:val="24"/>
                <w:lang w:val="uk-UA"/>
              </w:rPr>
              <w:t>.1</w:t>
            </w:r>
          </w:p>
        </w:tc>
        <w:tc>
          <w:tcPr>
            <w:tcW w:w="2271" w:type="pct"/>
            <w:gridSpan w:val="2"/>
            <w:tcBorders>
              <w:top w:val="single" w:sz="4" w:space="0" w:color="000000"/>
              <w:left w:val="single" w:sz="4" w:space="0" w:color="000000"/>
              <w:bottom w:val="single" w:sz="4" w:space="0" w:color="000000"/>
              <w:right w:val="single" w:sz="4" w:space="0" w:color="000000"/>
            </w:tcBorders>
          </w:tcPr>
          <w:p w:rsidR="002117FE" w:rsidRPr="00B8245C" w:rsidRDefault="002117FE" w:rsidP="00772F55">
            <w:pPr>
              <w:shd w:val="clear" w:color="auto" w:fill="FFFFFF"/>
              <w:jc w:val="both"/>
              <w:rPr>
                <w:sz w:val="26"/>
                <w:szCs w:val="26"/>
              </w:rPr>
            </w:pPr>
            <w:r w:rsidRPr="00B8245C">
              <w:rPr>
                <w:sz w:val="26"/>
                <w:szCs w:val="26"/>
                <w:lang w:val="uk-UA"/>
              </w:rPr>
              <w:t>Забезпечення</w:t>
            </w:r>
            <w:r w:rsidRPr="00B8245C">
              <w:rPr>
                <w:sz w:val="26"/>
                <w:szCs w:val="26"/>
              </w:rPr>
              <w:t xml:space="preserve"> </w:t>
            </w:r>
            <w:r w:rsidRPr="00B8245C">
              <w:rPr>
                <w:sz w:val="26"/>
                <w:szCs w:val="26"/>
                <w:lang w:val="uk-UA"/>
              </w:rPr>
              <w:t>реалізації державної правової політики щодо організаційного забезпечення діяльності Служби, правильного застосування законодавства в Службі. Перевірка на відповідність вимога</w:t>
            </w:r>
            <w:r w:rsidR="000A4545" w:rsidRPr="00B8245C">
              <w:rPr>
                <w:sz w:val="26"/>
                <w:szCs w:val="26"/>
                <w:lang w:val="uk-UA"/>
              </w:rPr>
              <w:t xml:space="preserve">м чинного законодавства України </w:t>
            </w:r>
            <w:r w:rsidRPr="00B8245C">
              <w:rPr>
                <w:sz w:val="26"/>
                <w:szCs w:val="26"/>
                <w:lang w:val="uk-UA"/>
              </w:rPr>
              <w:t xml:space="preserve"> внутрішніх</w:t>
            </w:r>
            <w:r w:rsidRPr="00B8245C">
              <w:rPr>
                <w:sz w:val="26"/>
                <w:szCs w:val="26"/>
              </w:rPr>
              <w:t xml:space="preserve"> документів Служби</w:t>
            </w:r>
          </w:p>
        </w:tc>
        <w:tc>
          <w:tcPr>
            <w:tcW w:w="1109" w:type="pct"/>
            <w:gridSpan w:val="4"/>
            <w:tcBorders>
              <w:top w:val="single" w:sz="4" w:space="0" w:color="000000"/>
              <w:left w:val="single" w:sz="4" w:space="0" w:color="000000"/>
              <w:bottom w:val="single" w:sz="4" w:space="0" w:color="000000"/>
              <w:right w:val="single" w:sz="4" w:space="0" w:color="000000"/>
            </w:tcBorders>
          </w:tcPr>
          <w:p w:rsidR="002117FE" w:rsidRDefault="002117FE" w:rsidP="00830F60">
            <w:pPr>
              <w:shd w:val="clear" w:color="auto" w:fill="FFFFFF"/>
              <w:jc w:val="center"/>
              <w:rPr>
                <w:sz w:val="26"/>
                <w:szCs w:val="26"/>
                <w:lang w:val="uk-UA"/>
              </w:rPr>
            </w:pPr>
          </w:p>
          <w:p w:rsidR="00AA57D7" w:rsidRPr="003E3586" w:rsidRDefault="00AA57D7" w:rsidP="00830F60">
            <w:pPr>
              <w:shd w:val="clear" w:color="auto" w:fill="FFFFFF"/>
              <w:jc w:val="center"/>
              <w:rPr>
                <w:sz w:val="26"/>
                <w:szCs w:val="26"/>
                <w:lang w:val="uk-UA"/>
              </w:rPr>
            </w:pPr>
          </w:p>
          <w:p w:rsidR="002117FE" w:rsidRPr="003E3586" w:rsidRDefault="002117FE" w:rsidP="00830F60">
            <w:pPr>
              <w:shd w:val="clear" w:color="auto" w:fill="FFFFFF"/>
              <w:jc w:val="center"/>
              <w:rPr>
                <w:sz w:val="26"/>
                <w:szCs w:val="26"/>
              </w:rPr>
            </w:pPr>
            <w:r w:rsidRPr="003E3586">
              <w:rPr>
                <w:sz w:val="26"/>
                <w:szCs w:val="26"/>
              </w:rPr>
              <w:t>Протягом року</w:t>
            </w:r>
          </w:p>
        </w:tc>
        <w:tc>
          <w:tcPr>
            <w:tcW w:w="1209" w:type="pct"/>
            <w:tcBorders>
              <w:top w:val="single" w:sz="4" w:space="0" w:color="000000"/>
              <w:left w:val="single" w:sz="4" w:space="0" w:color="000000"/>
              <w:bottom w:val="single" w:sz="4" w:space="0" w:color="000000"/>
              <w:right w:val="single" w:sz="4" w:space="0" w:color="000000"/>
            </w:tcBorders>
          </w:tcPr>
          <w:p w:rsidR="00F15884" w:rsidRPr="003E3586" w:rsidRDefault="00F15884" w:rsidP="00772F55">
            <w:pPr>
              <w:shd w:val="clear" w:color="auto" w:fill="FFFFFF"/>
              <w:jc w:val="center"/>
              <w:rPr>
                <w:sz w:val="26"/>
                <w:szCs w:val="26"/>
                <w:lang w:val="uk-UA"/>
              </w:rPr>
            </w:pPr>
          </w:p>
          <w:p w:rsidR="002117FE" w:rsidRPr="003E3586" w:rsidRDefault="002117FE" w:rsidP="00772F55">
            <w:pPr>
              <w:shd w:val="clear" w:color="auto" w:fill="FFFFFF"/>
              <w:jc w:val="center"/>
              <w:rPr>
                <w:sz w:val="26"/>
                <w:szCs w:val="26"/>
              </w:rPr>
            </w:pPr>
            <w:r w:rsidRPr="003E3586">
              <w:rPr>
                <w:sz w:val="26"/>
                <w:szCs w:val="26"/>
              </w:rPr>
              <w:t>Керівництво Служби, головний спеціалі</w:t>
            </w:r>
            <w:proofErr w:type="gramStart"/>
            <w:r w:rsidRPr="003E3586">
              <w:rPr>
                <w:sz w:val="26"/>
                <w:szCs w:val="26"/>
              </w:rPr>
              <w:t>ст</w:t>
            </w:r>
            <w:proofErr w:type="gramEnd"/>
            <w:r w:rsidRPr="003E3586">
              <w:rPr>
                <w:sz w:val="26"/>
                <w:szCs w:val="26"/>
              </w:rPr>
              <w:t xml:space="preserve"> - юрисконсульт</w:t>
            </w:r>
          </w:p>
        </w:tc>
      </w:tr>
      <w:tr w:rsidR="002117FE" w:rsidRPr="00B8245C" w:rsidTr="007C0867">
        <w:trPr>
          <w:trHeight w:val="340"/>
        </w:trPr>
        <w:tc>
          <w:tcPr>
            <w:tcW w:w="411" w:type="pct"/>
            <w:tcBorders>
              <w:top w:val="single" w:sz="4" w:space="0" w:color="000000"/>
              <w:left w:val="single" w:sz="4" w:space="0" w:color="000000"/>
              <w:bottom w:val="single" w:sz="4" w:space="0" w:color="000000"/>
              <w:right w:val="single" w:sz="4" w:space="0" w:color="000000"/>
            </w:tcBorders>
          </w:tcPr>
          <w:p w:rsidR="002117FE" w:rsidRPr="00B8245C" w:rsidRDefault="003E1550" w:rsidP="00455E86">
            <w:pPr>
              <w:ind w:right="-116"/>
              <w:jc w:val="center"/>
              <w:rPr>
                <w:b/>
                <w:sz w:val="24"/>
                <w:szCs w:val="24"/>
                <w:lang w:val="uk-UA"/>
              </w:rPr>
            </w:pPr>
            <w:r w:rsidRPr="00B8245C">
              <w:rPr>
                <w:b/>
                <w:sz w:val="24"/>
                <w:szCs w:val="24"/>
                <w:lang w:val="uk-UA"/>
              </w:rPr>
              <w:t>10</w:t>
            </w:r>
            <w:r w:rsidR="002117FE" w:rsidRPr="00B8245C">
              <w:rPr>
                <w:b/>
                <w:sz w:val="24"/>
                <w:szCs w:val="24"/>
                <w:lang w:val="uk-UA"/>
              </w:rPr>
              <w:t>.2</w:t>
            </w:r>
          </w:p>
        </w:tc>
        <w:tc>
          <w:tcPr>
            <w:tcW w:w="2271" w:type="pct"/>
            <w:gridSpan w:val="2"/>
            <w:tcBorders>
              <w:top w:val="single" w:sz="4" w:space="0" w:color="000000"/>
              <w:left w:val="single" w:sz="4" w:space="0" w:color="000000"/>
              <w:bottom w:val="single" w:sz="4" w:space="0" w:color="000000"/>
              <w:right w:val="single" w:sz="4" w:space="0" w:color="000000"/>
            </w:tcBorders>
          </w:tcPr>
          <w:p w:rsidR="002117FE" w:rsidRPr="00B8245C" w:rsidRDefault="002117FE" w:rsidP="002964DB">
            <w:pPr>
              <w:shd w:val="clear" w:color="auto" w:fill="FFFFFF"/>
              <w:ind w:firstLine="29"/>
              <w:rPr>
                <w:sz w:val="26"/>
                <w:szCs w:val="26"/>
                <w:lang w:val="uk-UA"/>
              </w:rPr>
            </w:pPr>
            <w:r w:rsidRPr="00B8245C">
              <w:rPr>
                <w:sz w:val="26"/>
                <w:szCs w:val="26"/>
                <w:lang w:val="uk-UA"/>
              </w:rPr>
              <w:t>Надання правової допомоги у розробці внутрішніх документів Служб</w:t>
            </w:r>
            <w:r w:rsidR="002964DB" w:rsidRPr="00B8245C">
              <w:rPr>
                <w:sz w:val="26"/>
                <w:szCs w:val="26"/>
                <w:lang w:val="uk-UA"/>
              </w:rPr>
              <w:t>и</w:t>
            </w:r>
          </w:p>
        </w:tc>
        <w:tc>
          <w:tcPr>
            <w:tcW w:w="1109" w:type="pct"/>
            <w:gridSpan w:val="4"/>
            <w:tcBorders>
              <w:top w:val="single" w:sz="4" w:space="0" w:color="000000"/>
              <w:left w:val="single" w:sz="4" w:space="0" w:color="000000"/>
              <w:bottom w:val="single" w:sz="4" w:space="0" w:color="000000"/>
              <w:right w:val="single" w:sz="4" w:space="0" w:color="000000"/>
            </w:tcBorders>
          </w:tcPr>
          <w:p w:rsidR="002117FE" w:rsidRPr="003E3586" w:rsidRDefault="002117FE" w:rsidP="00C8075C">
            <w:pPr>
              <w:shd w:val="clear" w:color="auto" w:fill="FFFFFF"/>
              <w:ind w:firstLine="29"/>
              <w:jc w:val="center"/>
              <w:rPr>
                <w:sz w:val="26"/>
                <w:szCs w:val="26"/>
              </w:rPr>
            </w:pPr>
            <w:r w:rsidRPr="003E3586">
              <w:rPr>
                <w:sz w:val="26"/>
                <w:szCs w:val="26"/>
              </w:rPr>
              <w:t>Протягом року</w:t>
            </w:r>
          </w:p>
        </w:tc>
        <w:tc>
          <w:tcPr>
            <w:tcW w:w="1209" w:type="pct"/>
            <w:tcBorders>
              <w:top w:val="single" w:sz="4" w:space="0" w:color="000000"/>
              <w:left w:val="single" w:sz="4" w:space="0" w:color="000000"/>
              <w:bottom w:val="single" w:sz="4" w:space="0" w:color="000000"/>
              <w:right w:val="single" w:sz="4" w:space="0" w:color="000000"/>
            </w:tcBorders>
          </w:tcPr>
          <w:p w:rsidR="002117FE" w:rsidRPr="003E3586" w:rsidRDefault="002117FE" w:rsidP="00C8075C">
            <w:pPr>
              <w:shd w:val="clear" w:color="auto" w:fill="FFFFFF"/>
              <w:ind w:firstLine="29"/>
              <w:jc w:val="center"/>
              <w:rPr>
                <w:sz w:val="26"/>
                <w:szCs w:val="26"/>
              </w:rPr>
            </w:pPr>
            <w:r w:rsidRPr="003E3586">
              <w:rPr>
                <w:sz w:val="26"/>
                <w:szCs w:val="26"/>
              </w:rPr>
              <w:t>Головний спеціалі</w:t>
            </w:r>
            <w:proofErr w:type="gramStart"/>
            <w:r w:rsidRPr="003E3586">
              <w:rPr>
                <w:sz w:val="26"/>
                <w:szCs w:val="26"/>
              </w:rPr>
              <w:t>ст</w:t>
            </w:r>
            <w:proofErr w:type="gramEnd"/>
            <w:r w:rsidRPr="003E3586">
              <w:rPr>
                <w:sz w:val="26"/>
                <w:szCs w:val="26"/>
              </w:rPr>
              <w:t xml:space="preserve"> - юрисконсульт</w:t>
            </w:r>
          </w:p>
        </w:tc>
      </w:tr>
      <w:tr w:rsidR="002117FE" w:rsidRPr="00B8245C" w:rsidTr="007C0867">
        <w:trPr>
          <w:trHeight w:val="340"/>
        </w:trPr>
        <w:tc>
          <w:tcPr>
            <w:tcW w:w="411" w:type="pct"/>
            <w:tcBorders>
              <w:top w:val="single" w:sz="4" w:space="0" w:color="000000"/>
              <w:left w:val="single" w:sz="4" w:space="0" w:color="000000"/>
              <w:bottom w:val="single" w:sz="4" w:space="0" w:color="000000"/>
              <w:right w:val="single" w:sz="4" w:space="0" w:color="000000"/>
            </w:tcBorders>
          </w:tcPr>
          <w:p w:rsidR="002117FE" w:rsidRPr="00B8245C" w:rsidRDefault="003E1550" w:rsidP="00455E86">
            <w:pPr>
              <w:ind w:right="-116"/>
              <w:jc w:val="center"/>
              <w:rPr>
                <w:b/>
                <w:sz w:val="24"/>
                <w:szCs w:val="24"/>
                <w:lang w:val="uk-UA"/>
              </w:rPr>
            </w:pPr>
            <w:r w:rsidRPr="00B8245C">
              <w:rPr>
                <w:b/>
                <w:sz w:val="24"/>
                <w:szCs w:val="24"/>
                <w:lang w:val="uk-UA"/>
              </w:rPr>
              <w:t>10</w:t>
            </w:r>
            <w:r w:rsidR="002117FE" w:rsidRPr="00B8245C">
              <w:rPr>
                <w:b/>
                <w:sz w:val="24"/>
                <w:szCs w:val="24"/>
                <w:lang w:val="uk-UA"/>
              </w:rPr>
              <w:t>.3</w:t>
            </w:r>
          </w:p>
        </w:tc>
        <w:tc>
          <w:tcPr>
            <w:tcW w:w="2271" w:type="pct"/>
            <w:gridSpan w:val="2"/>
            <w:tcBorders>
              <w:top w:val="single" w:sz="4" w:space="0" w:color="000000"/>
              <w:left w:val="single" w:sz="4" w:space="0" w:color="000000"/>
              <w:bottom w:val="single" w:sz="4" w:space="0" w:color="000000"/>
              <w:right w:val="single" w:sz="4" w:space="0" w:color="000000"/>
            </w:tcBorders>
          </w:tcPr>
          <w:p w:rsidR="002117FE" w:rsidRPr="00B8245C" w:rsidRDefault="002117FE" w:rsidP="00AA1859">
            <w:pPr>
              <w:shd w:val="clear" w:color="auto" w:fill="FFFFFF"/>
              <w:ind w:firstLine="29"/>
              <w:rPr>
                <w:sz w:val="26"/>
                <w:szCs w:val="26"/>
                <w:lang w:val="uk-UA"/>
              </w:rPr>
            </w:pPr>
            <w:r w:rsidRPr="00B8245C">
              <w:rPr>
                <w:sz w:val="26"/>
                <w:szCs w:val="26"/>
                <w:lang w:val="uk-UA"/>
              </w:rPr>
              <w:t>Представництво та захист інтересів Служби у судах загальної юрисдикції, інших установах, організаціях. Юридичний з</w:t>
            </w:r>
            <w:r w:rsidR="00AA1859" w:rsidRPr="00B8245C">
              <w:rPr>
                <w:sz w:val="26"/>
                <w:szCs w:val="26"/>
                <w:lang w:val="uk-UA"/>
              </w:rPr>
              <w:t>ахист правових інтересів Служби</w:t>
            </w:r>
          </w:p>
        </w:tc>
        <w:tc>
          <w:tcPr>
            <w:tcW w:w="1109" w:type="pct"/>
            <w:gridSpan w:val="4"/>
            <w:tcBorders>
              <w:top w:val="single" w:sz="4" w:space="0" w:color="000000"/>
              <w:left w:val="single" w:sz="4" w:space="0" w:color="000000"/>
              <w:bottom w:val="single" w:sz="4" w:space="0" w:color="000000"/>
              <w:right w:val="single" w:sz="4" w:space="0" w:color="000000"/>
            </w:tcBorders>
          </w:tcPr>
          <w:p w:rsidR="002117FE" w:rsidRPr="003E3586" w:rsidRDefault="002117FE" w:rsidP="00AA1859">
            <w:pPr>
              <w:shd w:val="clear" w:color="auto" w:fill="FFFFFF"/>
              <w:rPr>
                <w:sz w:val="26"/>
                <w:szCs w:val="26"/>
                <w:lang w:val="uk-UA"/>
              </w:rPr>
            </w:pPr>
          </w:p>
          <w:p w:rsidR="002117FE" w:rsidRPr="003E3586" w:rsidRDefault="002117FE" w:rsidP="00C8075C">
            <w:pPr>
              <w:shd w:val="clear" w:color="auto" w:fill="FFFFFF"/>
              <w:ind w:firstLine="29"/>
              <w:jc w:val="center"/>
              <w:rPr>
                <w:sz w:val="26"/>
                <w:szCs w:val="26"/>
                <w:lang w:val="uk-UA"/>
              </w:rPr>
            </w:pPr>
            <w:r w:rsidRPr="003E3586">
              <w:rPr>
                <w:sz w:val="26"/>
                <w:szCs w:val="26"/>
                <w:lang w:val="uk-UA"/>
              </w:rPr>
              <w:t>По мірі виникнення необхідності</w:t>
            </w:r>
          </w:p>
        </w:tc>
        <w:tc>
          <w:tcPr>
            <w:tcW w:w="1209" w:type="pct"/>
            <w:tcBorders>
              <w:top w:val="single" w:sz="4" w:space="0" w:color="000000"/>
              <w:left w:val="single" w:sz="4" w:space="0" w:color="000000"/>
              <w:bottom w:val="single" w:sz="4" w:space="0" w:color="000000"/>
              <w:right w:val="single" w:sz="4" w:space="0" w:color="000000"/>
            </w:tcBorders>
          </w:tcPr>
          <w:p w:rsidR="002117FE" w:rsidRPr="003E3586" w:rsidRDefault="002117FE" w:rsidP="00C8075C">
            <w:pPr>
              <w:shd w:val="clear" w:color="auto" w:fill="FFFFFF"/>
              <w:ind w:firstLine="29"/>
              <w:jc w:val="center"/>
              <w:rPr>
                <w:sz w:val="26"/>
                <w:szCs w:val="26"/>
              </w:rPr>
            </w:pPr>
            <w:r w:rsidRPr="003E3586">
              <w:rPr>
                <w:sz w:val="26"/>
                <w:szCs w:val="26"/>
              </w:rPr>
              <w:t>Головний спеціалі</w:t>
            </w:r>
            <w:proofErr w:type="gramStart"/>
            <w:r w:rsidRPr="003E3586">
              <w:rPr>
                <w:sz w:val="26"/>
                <w:szCs w:val="26"/>
              </w:rPr>
              <w:t>ст</w:t>
            </w:r>
            <w:proofErr w:type="gramEnd"/>
            <w:r w:rsidRPr="003E3586">
              <w:rPr>
                <w:sz w:val="26"/>
                <w:szCs w:val="26"/>
              </w:rPr>
              <w:t xml:space="preserve"> - юрисконсульт</w:t>
            </w:r>
          </w:p>
        </w:tc>
      </w:tr>
      <w:tr w:rsidR="002117FE" w:rsidRPr="00B8245C" w:rsidTr="007C0867">
        <w:trPr>
          <w:trHeight w:val="340"/>
        </w:trPr>
        <w:tc>
          <w:tcPr>
            <w:tcW w:w="411" w:type="pct"/>
            <w:tcBorders>
              <w:top w:val="single" w:sz="4" w:space="0" w:color="000000"/>
              <w:left w:val="single" w:sz="4" w:space="0" w:color="000000"/>
              <w:bottom w:val="single" w:sz="4" w:space="0" w:color="000000"/>
              <w:right w:val="single" w:sz="4" w:space="0" w:color="000000"/>
            </w:tcBorders>
          </w:tcPr>
          <w:p w:rsidR="002117FE" w:rsidRPr="00B8245C" w:rsidRDefault="003E1550" w:rsidP="00455E86">
            <w:pPr>
              <w:ind w:right="-116"/>
              <w:jc w:val="center"/>
              <w:rPr>
                <w:b/>
                <w:sz w:val="24"/>
                <w:szCs w:val="24"/>
                <w:lang w:val="uk-UA"/>
              </w:rPr>
            </w:pPr>
            <w:r w:rsidRPr="00B8245C">
              <w:rPr>
                <w:b/>
                <w:sz w:val="24"/>
                <w:szCs w:val="24"/>
                <w:lang w:val="uk-UA"/>
              </w:rPr>
              <w:t>10</w:t>
            </w:r>
            <w:r w:rsidR="002117FE" w:rsidRPr="00B8245C">
              <w:rPr>
                <w:b/>
                <w:sz w:val="24"/>
                <w:szCs w:val="24"/>
                <w:lang w:val="uk-UA"/>
              </w:rPr>
              <w:t>.4</w:t>
            </w:r>
          </w:p>
        </w:tc>
        <w:tc>
          <w:tcPr>
            <w:tcW w:w="2271" w:type="pct"/>
            <w:gridSpan w:val="2"/>
            <w:tcBorders>
              <w:top w:val="single" w:sz="4" w:space="0" w:color="000000"/>
              <w:left w:val="single" w:sz="4" w:space="0" w:color="000000"/>
              <w:bottom w:val="single" w:sz="4" w:space="0" w:color="000000"/>
              <w:right w:val="single" w:sz="4" w:space="0" w:color="000000"/>
            </w:tcBorders>
          </w:tcPr>
          <w:p w:rsidR="002117FE" w:rsidRPr="00B8245C" w:rsidRDefault="002117FE" w:rsidP="00772F55">
            <w:pPr>
              <w:shd w:val="clear" w:color="auto" w:fill="FFFFFF"/>
              <w:ind w:firstLine="29"/>
              <w:rPr>
                <w:sz w:val="26"/>
                <w:szCs w:val="26"/>
                <w:lang w:val="uk-UA"/>
              </w:rPr>
            </w:pPr>
            <w:r w:rsidRPr="00B8245C">
              <w:rPr>
                <w:sz w:val="26"/>
                <w:szCs w:val="26"/>
                <w:lang w:val="uk-UA" w:eastAsia="uk-UA"/>
              </w:rPr>
              <w:t>Роз’яснення застосування законодавства, надання правових консультацій працівникам Служби</w:t>
            </w:r>
          </w:p>
        </w:tc>
        <w:tc>
          <w:tcPr>
            <w:tcW w:w="1109" w:type="pct"/>
            <w:gridSpan w:val="4"/>
            <w:tcBorders>
              <w:top w:val="single" w:sz="4" w:space="0" w:color="000000"/>
              <w:left w:val="single" w:sz="4" w:space="0" w:color="000000"/>
              <w:bottom w:val="single" w:sz="4" w:space="0" w:color="000000"/>
              <w:right w:val="single" w:sz="4" w:space="0" w:color="000000"/>
            </w:tcBorders>
          </w:tcPr>
          <w:p w:rsidR="00AA57D7" w:rsidRDefault="00AA57D7" w:rsidP="00C8075C">
            <w:pPr>
              <w:shd w:val="clear" w:color="auto" w:fill="FFFFFF"/>
              <w:ind w:firstLine="29"/>
              <w:jc w:val="center"/>
              <w:rPr>
                <w:sz w:val="26"/>
                <w:szCs w:val="26"/>
                <w:lang w:val="uk-UA"/>
              </w:rPr>
            </w:pPr>
          </w:p>
          <w:p w:rsidR="002117FE" w:rsidRPr="003E3586" w:rsidRDefault="002117FE" w:rsidP="00C8075C">
            <w:pPr>
              <w:shd w:val="clear" w:color="auto" w:fill="FFFFFF"/>
              <w:ind w:firstLine="29"/>
              <w:jc w:val="center"/>
              <w:rPr>
                <w:sz w:val="26"/>
                <w:szCs w:val="26"/>
              </w:rPr>
            </w:pPr>
            <w:r w:rsidRPr="003E3586">
              <w:rPr>
                <w:sz w:val="26"/>
                <w:szCs w:val="26"/>
                <w:lang w:val="uk-UA"/>
              </w:rPr>
              <w:t>По мірі звернення працівників</w:t>
            </w:r>
            <w:r w:rsidRPr="003E3586">
              <w:rPr>
                <w:sz w:val="26"/>
                <w:szCs w:val="26"/>
              </w:rPr>
              <w:t xml:space="preserve"> Служби</w:t>
            </w:r>
          </w:p>
        </w:tc>
        <w:tc>
          <w:tcPr>
            <w:tcW w:w="1209" w:type="pct"/>
            <w:tcBorders>
              <w:top w:val="single" w:sz="4" w:space="0" w:color="000000"/>
              <w:left w:val="single" w:sz="4" w:space="0" w:color="000000"/>
              <w:bottom w:val="single" w:sz="4" w:space="0" w:color="000000"/>
              <w:right w:val="single" w:sz="4" w:space="0" w:color="000000"/>
            </w:tcBorders>
          </w:tcPr>
          <w:p w:rsidR="002117FE" w:rsidRPr="003E3586" w:rsidRDefault="002117FE" w:rsidP="00C8075C">
            <w:pPr>
              <w:shd w:val="clear" w:color="auto" w:fill="FFFFFF"/>
              <w:ind w:firstLine="29"/>
              <w:jc w:val="center"/>
              <w:rPr>
                <w:sz w:val="26"/>
                <w:szCs w:val="26"/>
              </w:rPr>
            </w:pPr>
            <w:r w:rsidRPr="003E3586">
              <w:rPr>
                <w:sz w:val="26"/>
                <w:szCs w:val="26"/>
              </w:rPr>
              <w:t>Головний спеціалі</w:t>
            </w:r>
            <w:proofErr w:type="gramStart"/>
            <w:r w:rsidRPr="003E3586">
              <w:rPr>
                <w:sz w:val="26"/>
                <w:szCs w:val="26"/>
              </w:rPr>
              <w:t>ст</w:t>
            </w:r>
            <w:proofErr w:type="gramEnd"/>
            <w:r w:rsidRPr="003E3586">
              <w:rPr>
                <w:sz w:val="26"/>
                <w:szCs w:val="26"/>
              </w:rPr>
              <w:t xml:space="preserve"> - юрисконсульт</w:t>
            </w:r>
          </w:p>
        </w:tc>
      </w:tr>
      <w:tr w:rsidR="002117FE" w:rsidRPr="00B8245C" w:rsidTr="007C0867">
        <w:trPr>
          <w:trHeight w:val="340"/>
        </w:trPr>
        <w:tc>
          <w:tcPr>
            <w:tcW w:w="411" w:type="pct"/>
            <w:tcBorders>
              <w:top w:val="single" w:sz="4" w:space="0" w:color="000000"/>
              <w:left w:val="single" w:sz="4" w:space="0" w:color="000000"/>
              <w:bottom w:val="single" w:sz="4" w:space="0" w:color="000000"/>
              <w:right w:val="single" w:sz="4" w:space="0" w:color="000000"/>
            </w:tcBorders>
          </w:tcPr>
          <w:p w:rsidR="002117FE" w:rsidRPr="00B8245C" w:rsidRDefault="003E1550" w:rsidP="00455E86">
            <w:pPr>
              <w:ind w:right="-116"/>
              <w:jc w:val="center"/>
              <w:rPr>
                <w:b/>
                <w:sz w:val="24"/>
                <w:szCs w:val="24"/>
                <w:lang w:val="uk-UA"/>
              </w:rPr>
            </w:pPr>
            <w:r w:rsidRPr="00B8245C">
              <w:rPr>
                <w:b/>
                <w:sz w:val="24"/>
                <w:szCs w:val="24"/>
                <w:lang w:val="uk-UA"/>
              </w:rPr>
              <w:t>10</w:t>
            </w:r>
            <w:r w:rsidR="002117FE" w:rsidRPr="00B8245C">
              <w:rPr>
                <w:b/>
                <w:sz w:val="24"/>
                <w:szCs w:val="24"/>
                <w:lang w:val="uk-UA"/>
              </w:rPr>
              <w:t>.5</w:t>
            </w:r>
          </w:p>
        </w:tc>
        <w:tc>
          <w:tcPr>
            <w:tcW w:w="2271" w:type="pct"/>
            <w:gridSpan w:val="2"/>
            <w:tcBorders>
              <w:top w:val="single" w:sz="4" w:space="0" w:color="000000"/>
              <w:left w:val="single" w:sz="4" w:space="0" w:color="000000"/>
              <w:bottom w:val="single" w:sz="4" w:space="0" w:color="000000"/>
              <w:right w:val="single" w:sz="4" w:space="0" w:color="000000"/>
            </w:tcBorders>
          </w:tcPr>
          <w:p w:rsidR="002117FE" w:rsidRPr="00B8245C" w:rsidRDefault="002117FE" w:rsidP="00772F55">
            <w:pPr>
              <w:shd w:val="clear" w:color="auto" w:fill="FFFFFF"/>
              <w:rPr>
                <w:sz w:val="26"/>
                <w:szCs w:val="26"/>
                <w:lang w:val="uk-UA"/>
              </w:rPr>
            </w:pPr>
            <w:r w:rsidRPr="00B8245C">
              <w:rPr>
                <w:sz w:val="26"/>
                <w:szCs w:val="26"/>
                <w:lang w:val="uk-UA" w:eastAsia="uk-UA"/>
              </w:rPr>
              <w:t>Інформування працівників Служби про зміни у чинному законодавстві</w:t>
            </w:r>
          </w:p>
        </w:tc>
        <w:tc>
          <w:tcPr>
            <w:tcW w:w="1109" w:type="pct"/>
            <w:gridSpan w:val="4"/>
            <w:tcBorders>
              <w:top w:val="single" w:sz="4" w:space="0" w:color="000000"/>
              <w:left w:val="single" w:sz="4" w:space="0" w:color="000000"/>
              <w:bottom w:val="single" w:sz="4" w:space="0" w:color="000000"/>
              <w:right w:val="single" w:sz="4" w:space="0" w:color="000000"/>
            </w:tcBorders>
          </w:tcPr>
          <w:p w:rsidR="002117FE" w:rsidRPr="003E3586" w:rsidRDefault="002117FE" w:rsidP="00C8075C">
            <w:pPr>
              <w:shd w:val="clear" w:color="auto" w:fill="FFFFFF"/>
              <w:ind w:firstLine="29"/>
              <w:jc w:val="center"/>
              <w:rPr>
                <w:sz w:val="26"/>
                <w:szCs w:val="26"/>
                <w:lang w:val="uk-UA"/>
              </w:rPr>
            </w:pPr>
            <w:r w:rsidRPr="003E3586">
              <w:rPr>
                <w:sz w:val="26"/>
                <w:szCs w:val="26"/>
                <w:lang w:val="uk-UA"/>
              </w:rPr>
              <w:t>При внесенні змін в законодавство</w:t>
            </w:r>
          </w:p>
        </w:tc>
        <w:tc>
          <w:tcPr>
            <w:tcW w:w="1209" w:type="pct"/>
            <w:tcBorders>
              <w:top w:val="single" w:sz="4" w:space="0" w:color="000000"/>
              <w:left w:val="single" w:sz="4" w:space="0" w:color="000000"/>
              <w:bottom w:val="single" w:sz="4" w:space="0" w:color="000000"/>
              <w:right w:val="single" w:sz="4" w:space="0" w:color="000000"/>
            </w:tcBorders>
          </w:tcPr>
          <w:p w:rsidR="002117FE" w:rsidRPr="003E3586" w:rsidRDefault="002117FE" w:rsidP="00C8075C">
            <w:pPr>
              <w:shd w:val="clear" w:color="auto" w:fill="FFFFFF"/>
              <w:ind w:firstLine="29"/>
              <w:jc w:val="center"/>
              <w:rPr>
                <w:sz w:val="26"/>
                <w:szCs w:val="26"/>
              </w:rPr>
            </w:pPr>
            <w:r w:rsidRPr="003E3586">
              <w:rPr>
                <w:sz w:val="26"/>
                <w:szCs w:val="26"/>
              </w:rPr>
              <w:t>Головний спеціалі</w:t>
            </w:r>
            <w:proofErr w:type="gramStart"/>
            <w:r w:rsidRPr="003E3586">
              <w:rPr>
                <w:sz w:val="26"/>
                <w:szCs w:val="26"/>
              </w:rPr>
              <w:t>ст</w:t>
            </w:r>
            <w:proofErr w:type="gramEnd"/>
            <w:r w:rsidRPr="003E3586">
              <w:rPr>
                <w:sz w:val="26"/>
                <w:szCs w:val="26"/>
              </w:rPr>
              <w:t xml:space="preserve"> - юрисконсульт</w:t>
            </w:r>
          </w:p>
        </w:tc>
      </w:tr>
      <w:tr w:rsidR="002117FE" w:rsidRPr="00B8245C" w:rsidTr="007C0867">
        <w:trPr>
          <w:trHeight w:val="340"/>
        </w:trPr>
        <w:tc>
          <w:tcPr>
            <w:tcW w:w="411" w:type="pct"/>
            <w:tcBorders>
              <w:top w:val="single" w:sz="4" w:space="0" w:color="000000"/>
              <w:left w:val="single" w:sz="4" w:space="0" w:color="000000"/>
              <w:bottom w:val="single" w:sz="4" w:space="0" w:color="000000"/>
              <w:right w:val="single" w:sz="4" w:space="0" w:color="000000"/>
            </w:tcBorders>
          </w:tcPr>
          <w:p w:rsidR="002117FE" w:rsidRPr="00B8245C" w:rsidRDefault="003E1550" w:rsidP="00455E86">
            <w:pPr>
              <w:ind w:right="-116"/>
              <w:jc w:val="center"/>
              <w:rPr>
                <w:b/>
                <w:sz w:val="24"/>
                <w:szCs w:val="24"/>
                <w:lang w:val="uk-UA"/>
              </w:rPr>
            </w:pPr>
            <w:r w:rsidRPr="00B8245C">
              <w:rPr>
                <w:b/>
                <w:sz w:val="24"/>
                <w:szCs w:val="24"/>
                <w:lang w:val="uk-UA"/>
              </w:rPr>
              <w:t>10</w:t>
            </w:r>
            <w:r w:rsidR="002117FE" w:rsidRPr="00B8245C">
              <w:rPr>
                <w:b/>
                <w:sz w:val="24"/>
                <w:szCs w:val="24"/>
                <w:lang w:val="uk-UA"/>
              </w:rPr>
              <w:t>.6</w:t>
            </w:r>
          </w:p>
        </w:tc>
        <w:tc>
          <w:tcPr>
            <w:tcW w:w="2271" w:type="pct"/>
            <w:gridSpan w:val="2"/>
            <w:tcBorders>
              <w:top w:val="single" w:sz="4" w:space="0" w:color="000000"/>
              <w:left w:val="single" w:sz="4" w:space="0" w:color="000000"/>
              <w:bottom w:val="single" w:sz="4" w:space="0" w:color="000000"/>
              <w:right w:val="single" w:sz="4" w:space="0" w:color="000000"/>
            </w:tcBorders>
          </w:tcPr>
          <w:p w:rsidR="002117FE" w:rsidRPr="00B8245C" w:rsidRDefault="002117FE" w:rsidP="000D0ADD">
            <w:pPr>
              <w:shd w:val="clear" w:color="auto" w:fill="FFFFFF"/>
              <w:ind w:firstLine="29"/>
              <w:jc w:val="both"/>
              <w:rPr>
                <w:sz w:val="26"/>
                <w:szCs w:val="26"/>
                <w:lang w:val="uk-UA"/>
              </w:rPr>
            </w:pPr>
            <w:r w:rsidRPr="00B8245C">
              <w:rPr>
                <w:sz w:val="26"/>
                <w:szCs w:val="26"/>
                <w:lang w:val="uk-UA"/>
              </w:rPr>
              <w:t xml:space="preserve">Здійснення контролю за дотриманням чинного законодавства України щодо застосування санкцій до посадових осіб суб’єктів господарювання </w:t>
            </w:r>
          </w:p>
        </w:tc>
        <w:tc>
          <w:tcPr>
            <w:tcW w:w="1109" w:type="pct"/>
            <w:gridSpan w:val="4"/>
            <w:tcBorders>
              <w:top w:val="single" w:sz="4" w:space="0" w:color="000000"/>
              <w:left w:val="single" w:sz="4" w:space="0" w:color="000000"/>
              <w:bottom w:val="single" w:sz="4" w:space="0" w:color="000000"/>
              <w:right w:val="single" w:sz="4" w:space="0" w:color="000000"/>
            </w:tcBorders>
          </w:tcPr>
          <w:p w:rsidR="00AA57D7" w:rsidRPr="003E3586" w:rsidRDefault="00AA57D7" w:rsidP="00AA57D7">
            <w:pPr>
              <w:shd w:val="clear" w:color="auto" w:fill="FFFFFF"/>
              <w:rPr>
                <w:sz w:val="26"/>
                <w:szCs w:val="26"/>
                <w:lang w:val="uk-UA"/>
              </w:rPr>
            </w:pPr>
          </w:p>
          <w:p w:rsidR="002117FE" w:rsidRPr="003E3586" w:rsidRDefault="002117FE" w:rsidP="00C8075C">
            <w:pPr>
              <w:shd w:val="clear" w:color="auto" w:fill="FFFFFF"/>
              <w:ind w:firstLine="29"/>
              <w:jc w:val="center"/>
              <w:rPr>
                <w:sz w:val="26"/>
                <w:szCs w:val="26"/>
              </w:rPr>
            </w:pPr>
            <w:r w:rsidRPr="003E3586">
              <w:rPr>
                <w:sz w:val="26"/>
                <w:szCs w:val="26"/>
              </w:rPr>
              <w:t>Протягом року</w:t>
            </w:r>
          </w:p>
        </w:tc>
        <w:tc>
          <w:tcPr>
            <w:tcW w:w="1209" w:type="pct"/>
            <w:tcBorders>
              <w:top w:val="single" w:sz="4" w:space="0" w:color="000000"/>
              <w:left w:val="single" w:sz="4" w:space="0" w:color="000000"/>
              <w:bottom w:val="single" w:sz="4" w:space="0" w:color="000000"/>
              <w:right w:val="single" w:sz="4" w:space="0" w:color="000000"/>
            </w:tcBorders>
          </w:tcPr>
          <w:p w:rsidR="002117FE" w:rsidRPr="003E3586" w:rsidRDefault="002117FE" w:rsidP="00C8075C">
            <w:pPr>
              <w:shd w:val="clear" w:color="auto" w:fill="FFFFFF"/>
              <w:ind w:firstLine="29"/>
              <w:jc w:val="center"/>
              <w:rPr>
                <w:sz w:val="26"/>
                <w:szCs w:val="26"/>
              </w:rPr>
            </w:pPr>
            <w:r w:rsidRPr="003E3586">
              <w:rPr>
                <w:sz w:val="26"/>
                <w:szCs w:val="26"/>
              </w:rPr>
              <w:t>Головний спеціалі</w:t>
            </w:r>
            <w:proofErr w:type="gramStart"/>
            <w:r w:rsidRPr="003E3586">
              <w:rPr>
                <w:sz w:val="26"/>
                <w:szCs w:val="26"/>
              </w:rPr>
              <w:t>ст</w:t>
            </w:r>
            <w:proofErr w:type="gramEnd"/>
            <w:r w:rsidRPr="003E3586">
              <w:rPr>
                <w:sz w:val="26"/>
                <w:szCs w:val="26"/>
              </w:rPr>
              <w:t xml:space="preserve"> - юрисконсульт</w:t>
            </w:r>
          </w:p>
        </w:tc>
      </w:tr>
      <w:tr w:rsidR="002117FE" w:rsidRPr="00B8245C" w:rsidTr="007C0867">
        <w:trPr>
          <w:trHeight w:val="340"/>
        </w:trPr>
        <w:tc>
          <w:tcPr>
            <w:tcW w:w="411" w:type="pct"/>
            <w:tcBorders>
              <w:top w:val="single" w:sz="4" w:space="0" w:color="000000"/>
              <w:left w:val="single" w:sz="4" w:space="0" w:color="000000"/>
              <w:bottom w:val="single" w:sz="4" w:space="0" w:color="000000"/>
              <w:right w:val="single" w:sz="4" w:space="0" w:color="000000"/>
            </w:tcBorders>
          </w:tcPr>
          <w:p w:rsidR="002117FE" w:rsidRPr="00B8245C" w:rsidRDefault="003E1550" w:rsidP="00455E86">
            <w:pPr>
              <w:ind w:right="-116"/>
              <w:jc w:val="center"/>
              <w:rPr>
                <w:b/>
                <w:sz w:val="24"/>
                <w:szCs w:val="24"/>
                <w:lang w:val="uk-UA"/>
              </w:rPr>
            </w:pPr>
            <w:r w:rsidRPr="00B8245C">
              <w:rPr>
                <w:b/>
                <w:sz w:val="24"/>
                <w:szCs w:val="24"/>
                <w:lang w:val="uk-UA"/>
              </w:rPr>
              <w:t>10</w:t>
            </w:r>
            <w:r w:rsidR="002117FE" w:rsidRPr="00B8245C">
              <w:rPr>
                <w:b/>
                <w:sz w:val="24"/>
                <w:szCs w:val="24"/>
                <w:lang w:val="uk-UA"/>
              </w:rPr>
              <w:t>.7</w:t>
            </w:r>
          </w:p>
        </w:tc>
        <w:tc>
          <w:tcPr>
            <w:tcW w:w="2271" w:type="pct"/>
            <w:gridSpan w:val="2"/>
            <w:tcBorders>
              <w:top w:val="single" w:sz="4" w:space="0" w:color="000000"/>
              <w:left w:val="single" w:sz="4" w:space="0" w:color="000000"/>
              <w:bottom w:val="single" w:sz="4" w:space="0" w:color="000000"/>
              <w:right w:val="single" w:sz="4" w:space="0" w:color="000000"/>
            </w:tcBorders>
          </w:tcPr>
          <w:p w:rsidR="002117FE" w:rsidRPr="00B8245C" w:rsidRDefault="002117FE" w:rsidP="000E2A17">
            <w:pPr>
              <w:shd w:val="clear" w:color="auto" w:fill="FFFFFF"/>
              <w:ind w:firstLine="29"/>
              <w:rPr>
                <w:sz w:val="26"/>
                <w:szCs w:val="26"/>
                <w:lang w:val="uk-UA"/>
              </w:rPr>
            </w:pPr>
            <w:r w:rsidRPr="00B8245C">
              <w:rPr>
                <w:sz w:val="26"/>
                <w:szCs w:val="26"/>
                <w:lang w:val="uk-UA"/>
              </w:rPr>
              <w:t>Забезпечення, в межах компетенції, ділового листування з органами виконавчої влади, підприємст</w:t>
            </w:r>
            <w:r w:rsidR="000E2A17" w:rsidRPr="00B8245C">
              <w:rPr>
                <w:sz w:val="26"/>
                <w:szCs w:val="26"/>
                <w:lang w:val="uk-UA"/>
              </w:rPr>
              <w:t>вами, установами, організаціями</w:t>
            </w:r>
          </w:p>
        </w:tc>
        <w:tc>
          <w:tcPr>
            <w:tcW w:w="1109" w:type="pct"/>
            <w:gridSpan w:val="4"/>
            <w:tcBorders>
              <w:top w:val="single" w:sz="4" w:space="0" w:color="000000"/>
              <w:left w:val="single" w:sz="4" w:space="0" w:color="000000"/>
              <w:bottom w:val="single" w:sz="4" w:space="0" w:color="000000"/>
              <w:right w:val="single" w:sz="4" w:space="0" w:color="000000"/>
            </w:tcBorders>
          </w:tcPr>
          <w:p w:rsidR="002117FE" w:rsidRDefault="002117FE" w:rsidP="00C8075C">
            <w:pPr>
              <w:shd w:val="clear" w:color="auto" w:fill="FFFFFF"/>
              <w:ind w:firstLine="29"/>
              <w:jc w:val="center"/>
              <w:rPr>
                <w:sz w:val="26"/>
                <w:szCs w:val="26"/>
                <w:lang w:val="uk-UA"/>
              </w:rPr>
            </w:pPr>
          </w:p>
          <w:p w:rsidR="00AA57D7" w:rsidRPr="003E3586" w:rsidRDefault="00AA57D7" w:rsidP="00C8075C">
            <w:pPr>
              <w:shd w:val="clear" w:color="auto" w:fill="FFFFFF"/>
              <w:ind w:firstLine="29"/>
              <w:jc w:val="center"/>
              <w:rPr>
                <w:sz w:val="26"/>
                <w:szCs w:val="26"/>
                <w:lang w:val="uk-UA"/>
              </w:rPr>
            </w:pPr>
          </w:p>
          <w:p w:rsidR="002117FE" w:rsidRPr="003E3586" w:rsidRDefault="002117FE" w:rsidP="00C8075C">
            <w:pPr>
              <w:shd w:val="clear" w:color="auto" w:fill="FFFFFF"/>
              <w:ind w:firstLine="29"/>
              <w:jc w:val="center"/>
              <w:rPr>
                <w:sz w:val="26"/>
                <w:szCs w:val="26"/>
              </w:rPr>
            </w:pPr>
            <w:r w:rsidRPr="003E3586">
              <w:rPr>
                <w:sz w:val="26"/>
                <w:szCs w:val="26"/>
              </w:rPr>
              <w:t>Протягом року</w:t>
            </w:r>
          </w:p>
        </w:tc>
        <w:tc>
          <w:tcPr>
            <w:tcW w:w="1209" w:type="pct"/>
            <w:tcBorders>
              <w:top w:val="single" w:sz="4" w:space="0" w:color="000000"/>
              <w:left w:val="single" w:sz="4" w:space="0" w:color="000000"/>
              <w:bottom w:val="single" w:sz="4" w:space="0" w:color="000000"/>
              <w:right w:val="single" w:sz="4" w:space="0" w:color="000000"/>
            </w:tcBorders>
          </w:tcPr>
          <w:p w:rsidR="002117FE" w:rsidRPr="003E3586" w:rsidRDefault="002117FE" w:rsidP="00C8075C">
            <w:pPr>
              <w:shd w:val="clear" w:color="auto" w:fill="FFFFFF"/>
              <w:ind w:firstLine="29"/>
              <w:jc w:val="center"/>
              <w:rPr>
                <w:sz w:val="26"/>
                <w:szCs w:val="26"/>
              </w:rPr>
            </w:pPr>
            <w:r w:rsidRPr="003E3586">
              <w:rPr>
                <w:sz w:val="26"/>
                <w:szCs w:val="26"/>
              </w:rPr>
              <w:t>Головний спеціалі</w:t>
            </w:r>
            <w:proofErr w:type="gramStart"/>
            <w:r w:rsidRPr="003E3586">
              <w:rPr>
                <w:sz w:val="26"/>
                <w:szCs w:val="26"/>
              </w:rPr>
              <w:t>ст</w:t>
            </w:r>
            <w:proofErr w:type="gramEnd"/>
            <w:r w:rsidRPr="003E3586">
              <w:rPr>
                <w:sz w:val="26"/>
                <w:szCs w:val="26"/>
              </w:rPr>
              <w:t xml:space="preserve"> - юрисконсульт</w:t>
            </w:r>
          </w:p>
        </w:tc>
      </w:tr>
      <w:tr w:rsidR="002117FE" w:rsidRPr="00B8245C" w:rsidTr="00772F55">
        <w:trPr>
          <w:trHeight w:val="340"/>
        </w:trPr>
        <w:tc>
          <w:tcPr>
            <w:tcW w:w="411" w:type="pct"/>
            <w:tcBorders>
              <w:top w:val="single" w:sz="4" w:space="0" w:color="000000"/>
              <w:left w:val="single" w:sz="4" w:space="0" w:color="000000"/>
              <w:bottom w:val="single" w:sz="4" w:space="0" w:color="000000"/>
              <w:right w:val="single" w:sz="4" w:space="0" w:color="000000"/>
            </w:tcBorders>
          </w:tcPr>
          <w:p w:rsidR="002117FE" w:rsidRPr="00B8245C" w:rsidRDefault="002117FE" w:rsidP="000524EA">
            <w:pPr>
              <w:ind w:right="-116"/>
              <w:jc w:val="center"/>
              <w:rPr>
                <w:b/>
                <w:sz w:val="24"/>
                <w:szCs w:val="24"/>
                <w:lang w:val="uk-UA"/>
              </w:rPr>
            </w:pPr>
            <w:r w:rsidRPr="00B8245C">
              <w:rPr>
                <w:b/>
                <w:sz w:val="24"/>
                <w:szCs w:val="24"/>
                <w:lang w:val="uk-UA"/>
              </w:rPr>
              <w:lastRenderedPageBreak/>
              <w:t>1</w:t>
            </w:r>
            <w:r w:rsidR="000524EA" w:rsidRPr="00B8245C">
              <w:rPr>
                <w:b/>
                <w:sz w:val="24"/>
                <w:szCs w:val="24"/>
                <w:lang w:val="uk-UA"/>
              </w:rPr>
              <w:t>1</w:t>
            </w:r>
            <w:r w:rsidRPr="00B8245C">
              <w:rPr>
                <w:b/>
                <w:sz w:val="24"/>
                <w:szCs w:val="24"/>
                <w:lang w:val="uk-UA"/>
              </w:rPr>
              <w:t>.</w:t>
            </w:r>
          </w:p>
        </w:tc>
        <w:tc>
          <w:tcPr>
            <w:tcW w:w="4589" w:type="pct"/>
            <w:gridSpan w:val="7"/>
            <w:tcBorders>
              <w:top w:val="single" w:sz="4" w:space="0" w:color="000000"/>
              <w:left w:val="single" w:sz="4" w:space="0" w:color="000000"/>
              <w:bottom w:val="single" w:sz="4" w:space="0" w:color="000000"/>
              <w:right w:val="single" w:sz="4" w:space="0" w:color="000000"/>
            </w:tcBorders>
            <w:vAlign w:val="center"/>
          </w:tcPr>
          <w:p w:rsidR="002117FE" w:rsidRPr="00B8245C" w:rsidRDefault="002117FE" w:rsidP="00D70E6D">
            <w:pPr>
              <w:jc w:val="center"/>
              <w:rPr>
                <w:b/>
                <w:sz w:val="24"/>
                <w:szCs w:val="24"/>
                <w:lang w:val="uk-UA"/>
              </w:rPr>
            </w:pPr>
            <w:r w:rsidRPr="00B8245C">
              <w:rPr>
                <w:b/>
                <w:sz w:val="24"/>
                <w:szCs w:val="24"/>
                <w:lang w:val="uk-UA"/>
              </w:rPr>
              <w:t>ЗАХОДИ З ПИТАНЬ КОМУНІКАЦІЙ, ВЗАЄМОДІЇ З ОРГАНАМИ ДЕРЖАВНОЇ ВЛАДИ ТА ЗМІ</w:t>
            </w:r>
          </w:p>
        </w:tc>
      </w:tr>
      <w:tr w:rsidR="002117FE" w:rsidRPr="00B8245C" w:rsidTr="007C0867">
        <w:trPr>
          <w:trHeight w:val="340"/>
        </w:trPr>
        <w:tc>
          <w:tcPr>
            <w:tcW w:w="411" w:type="pct"/>
            <w:tcBorders>
              <w:top w:val="single" w:sz="4" w:space="0" w:color="000000"/>
              <w:left w:val="single" w:sz="4" w:space="0" w:color="000000"/>
              <w:bottom w:val="single" w:sz="4" w:space="0" w:color="000000"/>
              <w:right w:val="single" w:sz="4" w:space="0" w:color="000000"/>
            </w:tcBorders>
          </w:tcPr>
          <w:p w:rsidR="002117FE" w:rsidRPr="00B8245C" w:rsidRDefault="002117FE" w:rsidP="000524EA">
            <w:pPr>
              <w:jc w:val="center"/>
              <w:rPr>
                <w:sz w:val="24"/>
                <w:szCs w:val="24"/>
                <w:lang w:val="uk-UA"/>
              </w:rPr>
            </w:pPr>
            <w:r w:rsidRPr="00B8245C">
              <w:rPr>
                <w:b/>
                <w:sz w:val="24"/>
                <w:szCs w:val="24"/>
                <w:lang w:val="uk-UA"/>
              </w:rPr>
              <w:t>1</w:t>
            </w:r>
            <w:r w:rsidR="000524EA" w:rsidRPr="00B8245C">
              <w:rPr>
                <w:b/>
                <w:sz w:val="24"/>
                <w:szCs w:val="24"/>
                <w:lang w:val="uk-UA"/>
              </w:rPr>
              <w:t>1</w:t>
            </w:r>
            <w:r w:rsidRPr="00B8245C">
              <w:rPr>
                <w:b/>
                <w:sz w:val="24"/>
                <w:szCs w:val="24"/>
                <w:lang w:val="uk-UA"/>
              </w:rPr>
              <w:t>.1</w:t>
            </w:r>
          </w:p>
        </w:tc>
        <w:tc>
          <w:tcPr>
            <w:tcW w:w="2271" w:type="pct"/>
            <w:gridSpan w:val="2"/>
            <w:tcBorders>
              <w:top w:val="single" w:sz="4" w:space="0" w:color="000000"/>
              <w:left w:val="single" w:sz="4" w:space="0" w:color="000000"/>
              <w:bottom w:val="single" w:sz="4" w:space="0" w:color="000000"/>
              <w:right w:val="single" w:sz="4" w:space="0" w:color="000000"/>
            </w:tcBorders>
          </w:tcPr>
          <w:p w:rsidR="002117FE" w:rsidRPr="00B8245C" w:rsidRDefault="002117FE" w:rsidP="00772F55">
            <w:pPr>
              <w:jc w:val="both"/>
              <w:rPr>
                <w:sz w:val="26"/>
                <w:szCs w:val="26"/>
                <w:lang w:val="uk-UA"/>
              </w:rPr>
            </w:pPr>
            <w:r w:rsidRPr="00B8245C">
              <w:rPr>
                <w:sz w:val="26"/>
                <w:szCs w:val="26"/>
                <w:lang w:val="uk-UA"/>
              </w:rPr>
              <w:t>Висвітлення діяльності Служби шлях</w:t>
            </w:r>
            <w:r w:rsidR="00A25EF8" w:rsidRPr="00B8245C">
              <w:rPr>
                <w:sz w:val="26"/>
                <w:szCs w:val="26"/>
                <w:lang w:val="uk-UA"/>
              </w:rPr>
              <w:t>ом публікацій на офіційному веб</w:t>
            </w:r>
            <w:r w:rsidRPr="00B8245C">
              <w:rPr>
                <w:sz w:val="26"/>
                <w:szCs w:val="26"/>
                <w:lang w:val="uk-UA"/>
              </w:rPr>
              <w:t>сайті Служби, взаємодія зі ЗМІ</w:t>
            </w:r>
          </w:p>
        </w:tc>
        <w:tc>
          <w:tcPr>
            <w:tcW w:w="1109" w:type="pct"/>
            <w:gridSpan w:val="4"/>
            <w:tcBorders>
              <w:top w:val="single" w:sz="4" w:space="0" w:color="000000"/>
              <w:left w:val="single" w:sz="4" w:space="0" w:color="000000"/>
              <w:bottom w:val="single" w:sz="4" w:space="0" w:color="000000"/>
              <w:right w:val="single" w:sz="4" w:space="0" w:color="000000"/>
            </w:tcBorders>
          </w:tcPr>
          <w:p w:rsidR="002117FE" w:rsidRPr="00C70701" w:rsidRDefault="002117FE" w:rsidP="00772F55">
            <w:pPr>
              <w:jc w:val="center"/>
              <w:rPr>
                <w:sz w:val="26"/>
                <w:szCs w:val="26"/>
              </w:rPr>
            </w:pPr>
            <w:r w:rsidRPr="00C70701">
              <w:rPr>
                <w:sz w:val="26"/>
                <w:szCs w:val="26"/>
              </w:rPr>
              <w:t>Протягом року</w:t>
            </w:r>
          </w:p>
        </w:tc>
        <w:tc>
          <w:tcPr>
            <w:tcW w:w="1209" w:type="pct"/>
            <w:tcBorders>
              <w:top w:val="single" w:sz="4" w:space="0" w:color="000000"/>
              <w:left w:val="single" w:sz="4" w:space="0" w:color="000000"/>
              <w:bottom w:val="single" w:sz="4" w:space="0" w:color="000000"/>
              <w:right w:val="single" w:sz="4" w:space="0" w:color="000000"/>
            </w:tcBorders>
          </w:tcPr>
          <w:p w:rsidR="002117FE" w:rsidRPr="00C70701" w:rsidRDefault="002117FE" w:rsidP="00772F55">
            <w:pPr>
              <w:jc w:val="center"/>
              <w:rPr>
                <w:sz w:val="26"/>
                <w:szCs w:val="26"/>
              </w:rPr>
            </w:pPr>
            <w:r w:rsidRPr="00C70701">
              <w:rPr>
                <w:sz w:val="26"/>
                <w:szCs w:val="26"/>
              </w:rPr>
              <w:t>Керівництво Служби</w:t>
            </w:r>
          </w:p>
        </w:tc>
      </w:tr>
      <w:tr w:rsidR="002117FE" w:rsidRPr="00B8245C" w:rsidTr="007C0867">
        <w:trPr>
          <w:trHeight w:val="340"/>
        </w:trPr>
        <w:tc>
          <w:tcPr>
            <w:tcW w:w="411" w:type="pct"/>
            <w:tcBorders>
              <w:top w:val="single" w:sz="4" w:space="0" w:color="000000"/>
              <w:left w:val="single" w:sz="4" w:space="0" w:color="000000"/>
              <w:bottom w:val="single" w:sz="4" w:space="0" w:color="000000"/>
              <w:right w:val="single" w:sz="4" w:space="0" w:color="000000"/>
            </w:tcBorders>
          </w:tcPr>
          <w:p w:rsidR="002117FE" w:rsidRPr="00B8245C" w:rsidRDefault="002117FE" w:rsidP="000524EA">
            <w:pPr>
              <w:jc w:val="center"/>
              <w:rPr>
                <w:sz w:val="24"/>
                <w:szCs w:val="24"/>
                <w:lang w:val="uk-UA"/>
              </w:rPr>
            </w:pPr>
            <w:r w:rsidRPr="00B8245C">
              <w:rPr>
                <w:b/>
                <w:sz w:val="24"/>
                <w:szCs w:val="24"/>
                <w:lang w:val="uk-UA"/>
              </w:rPr>
              <w:t>1</w:t>
            </w:r>
            <w:r w:rsidR="000524EA" w:rsidRPr="00B8245C">
              <w:rPr>
                <w:b/>
                <w:sz w:val="24"/>
                <w:szCs w:val="24"/>
                <w:lang w:val="uk-UA"/>
              </w:rPr>
              <w:t>1</w:t>
            </w:r>
            <w:r w:rsidRPr="00B8245C">
              <w:rPr>
                <w:b/>
                <w:sz w:val="24"/>
                <w:szCs w:val="24"/>
                <w:lang w:val="uk-UA"/>
              </w:rPr>
              <w:t>.2</w:t>
            </w:r>
          </w:p>
        </w:tc>
        <w:tc>
          <w:tcPr>
            <w:tcW w:w="2271" w:type="pct"/>
            <w:gridSpan w:val="2"/>
            <w:tcBorders>
              <w:top w:val="single" w:sz="4" w:space="0" w:color="000000"/>
              <w:left w:val="single" w:sz="4" w:space="0" w:color="000000"/>
              <w:bottom w:val="single" w:sz="4" w:space="0" w:color="000000"/>
              <w:right w:val="single" w:sz="4" w:space="0" w:color="000000"/>
            </w:tcBorders>
          </w:tcPr>
          <w:p w:rsidR="002117FE" w:rsidRPr="00B8245C" w:rsidRDefault="002117FE" w:rsidP="00772F55">
            <w:pPr>
              <w:jc w:val="both"/>
              <w:rPr>
                <w:sz w:val="26"/>
                <w:szCs w:val="26"/>
                <w:lang w:val="uk-UA"/>
              </w:rPr>
            </w:pPr>
            <w:r w:rsidRPr="00B8245C">
              <w:rPr>
                <w:sz w:val="26"/>
                <w:szCs w:val="26"/>
                <w:lang w:val="uk-UA"/>
              </w:rPr>
              <w:t>Інформац</w:t>
            </w:r>
            <w:r w:rsidR="00616B6C" w:rsidRPr="00B8245C">
              <w:rPr>
                <w:sz w:val="26"/>
                <w:szCs w:val="26"/>
                <w:lang w:val="uk-UA"/>
              </w:rPr>
              <w:t>ійне наповнення офіційного веб</w:t>
            </w:r>
            <w:r w:rsidRPr="00B8245C">
              <w:rPr>
                <w:sz w:val="26"/>
                <w:szCs w:val="26"/>
                <w:lang w:val="uk-UA"/>
              </w:rPr>
              <w:t>сайту Служби та участь в інформаційному наповненні сайту Держлікслужби</w:t>
            </w:r>
          </w:p>
        </w:tc>
        <w:tc>
          <w:tcPr>
            <w:tcW w:w="1109" w:type="pct"/>
            <w:gridSpan w:val="4"/>
            <w:tcBorders>
              <w:top w:val="single" w:sz="4" w:space="0" w:color="000000"/>
              <w:left w:val="single" w:sz="4" w:space="0" w:color="000000"/>
              <w:bottom w:val="single" w:sz="4" w:space="0" w:color="000000"/>
              <w:right w:val="single" w:sz="4" w:space="0" w:color="000000"/>
            </w:tcBorders>
          </w:tcPr>
          <w:p w:rsidR="002117FE" w:rsidRPr="00C70701" w:rsidRDefault="002117FE" w:rsidP="00772F55">
            <w:pPr>
              <w:jc w:val="center"/>
              <w:rPr>
                <w:sz w:val="26"/>
                <w:szCs w:val="26"/>
              </w:rPr>
            </w:pPr>
            <w:r w:rsidRPr="00C70701">
              <w:rPr>
                <w:sz w:val="26"/>
                <w:szCs w:val="26"/>
              </w:rPr>
              <w:t>Протягом року</w:t>
            </w:r>
          </w:p>
        </w:tc>
        <w:tc>
          <w:tcPr>
            <w:tcW w:w="1209" w:type="pct"/>
            <w:tcBorders>
              <w:top w:val="single" w:sz="4" w:space="0" w:color="000000"/>
              <w:left w:val="single" w:sz="4" w:space="0" w:color="000000"/>
              <w:bottom w:val="single" w:sz="4" w:space="0" w:color="000000"/>
              <w:right w:val="single" w:sz="4" w:space="0" w:color="000000"/>
            </w:tcBorders>
          </w:tcPr>
          <w:p w:rsidR="002117FE" w:rsidRPr="00C70701" w:rsidRDefault="002117FE" w:rsidP="00772F55">
            <w:pPr>
              <w:jc w:val="center"/>
              <w:rPr>
                <w:sz w:val="26"/>
                <w:szCs w:val="26"/>
                <w:lang w:val="uk-UA"/>
              </w:rPr>
            </w:pPr>
            <w:r w:rsidRPr="00C70701">
              <w:rPr>
                <w:sz w:val="26"/>
                <w:szCs w:val="26"/>
                <w:lang w:val="uk-UA"/>
              </w:rPr>
              <w:t>Головний спеціаліст - юрисконсульт</w:t>
            </w:r>
          </w:p>
        </w:tc>
      </w:tr>
      <w:tr w:rsidR="002117FE" w:rsidRPr="00B8245C" w:rsidTr="007C0867">
        <w:trPr>
          <w:trHeight w:val="340"/>
        </w:trPr>
        <w:tc>
          <w:tcPr>
            <w:tcW w:w="411" w:type="pct"/>
            <w:tcBorders>
              <w:top w:val="single" w:sz="4" w:space="0" w:color="000000"/>
              <w:left w:val="single" w:sz="4" w:space="0" w:color="000000"/>
              <w:bottom w:val="single" w:sz="4" w:space="0" w:color="000000"/>
              <w:right w:val="single" w:sz="4" w:space="0" w:color="000000"/>
            </w:tcBorders>
          </w:tcPr>
          <w:p w:rsidR="002117FE" w:rsidRPr="00B8245C" w:rsidRDefault="002117FE" w:rsidP="000524EA">
            <w:pPr>
              <w:jc w:val="center"/>
              <w:rPr>
                <w:sz w:val="24"/>
                <w:szCs w:val="24"/>
                <w:lang w:val="uk-UA"/>
              </w:rPr>
            </w:pPr>
            <w:r w:rsidRPr="00B8245C">
              <w:rPr>
                <w:b/>
                <w:sz w:val="24"/>
                <w:szCs w:val="24"/>
                <w:lang w:val="uk-UA"/>
              </w:rPr>
              <w:t>1</w:t>
            </w:r>
            <w:r w:rsidR="000524EA" w:rsidRPr="00B8245C">
              <w:rPr>
                <w:b/>
                <w:sz w:val="24"/>
                <w:szCs w:val="24"/>
                <w:lang w:val="uk-UA"/>
              </w:rPr>
              <w:t>1</w:t>
            </w:r>
            <w:r w:rsidRPr="00B8245C">
              <w:rPr>
                <w:b/>
                <w:sz w:val="24"/>
                <w:szCs w:val="24"/>
                <w:lang w:val="uk-UA"/>
              </w:rPr>
              <w:t>.3</w:t>
            </w:r>
          </w:p>
        </w:tc>
        <w:tc>
          <w:tcPr>
            <w:tcW w:w="2271" w:type="pct"/>
            <w:gridSpan w:val="2"/>
            <w:tcBorders>
              <w:top w:val="single" w:sz="4" w:space="0" w:color="000000"/>
              <w:left w:val="single" w:sz="4" w:space="0" w:color="000000"/>
              <w:bottom w:val="single" w:sz="4" w:space="0" w:color="000000"/>
              <w:right w:val="single" w:sz="4" w:space="0" w:color="000000"/>
            </w:tcBorders>
          </w:tcPr>
          <w:p w:rsidR="002117FE" w:rsidRPr="00B8245C" w:rsidRDefault="002117FE" w:rsidP="00C860DD">
            <w:pPr>
              <w:jc w:val="both"/>
              <w:rPr>
                <w:sz w:val="26"/>
                <w:szCs w:val="26"/>
                <w:lang w:val="uk-UA"/>
              </w:rPr>
            </w:pPr>
            <w:r w:rsidRPr="00B8245C">
              <w:rPr>
                <w:rStyle w:val="FontStyle28"/>
                <w:sz w:val="26"/>
                <w:szCs w:val="26"/>
                <w:lang w:val="uk-UA"/>
              </w:rPr>
              <w:t>Робота з питань взаємодії Служби з органами виконавчої влади, керівництвом місцевої державної адміністрації та органами місцевого самоврядування</w:t>
            </w:r>
          </w:p>
        </w:tc>
        <w:tc>
          <w:tcPr>
            <w:tcW w:w="1109" w:type="pct"/>
            <w:gridSpan w:val="4"/>
            <w:tcBorders>
              <w:top w:val="single" w:sz="4" w:space="0" w:color="000000"/>
              <w:left w:val="single" w:sz="4" w:space="0" w:color="000000"/>
              <w:bottom w:val="single" w:sz="4" w:space="0" w:color="000000"/>
              <w:right w:val="single" w:sz="4" w:space="0" w:color="000000"/>
            </w:tcBorders>
          </w:tcPr>
          <w:p w:rsidR="002117FE" w:rsidRPr="00C70701" w:rsidRDefault="002117FE" w:rsidP="00772F55">
            <w:pPr>
              <w:jc w:val="center"/>
              <w:rPr>
                <w:sz w:val="26"/>
                <w:szCs w:val="26"/>
                <w:lang w:val="uk-UA"/>
              </w:rPr>
            </w:pPr>
            <w:r w:rsidRPr="00C70701">
              <w:rPr>
                <w:sz w:val="26"/>
                <w:szCs w:val="26"/>
              </w:rPr>
              <w:t>Протягом року</w:t>
            </w:r>
          </w:p>
        </w:tc>
        <w:tc>
          <w:tcPr>
            <w:tcW w:w="1209" w:type="pct"/>
            <w:tcBorders>
              <w:top w:val="single" w:sz="4" w:space="0" w:color="000000"/>
              <w:left w:val="single" w:sz="4" w:space="0" w:color="000000"/>
              <w:bottom w:val="single" w:sz="4" w:space="0" w:color="000000"/>
              <w:right w:val="single" w:sz="4" w:space="0" w:color="000000"/>
            </w:tcBorders>
          </w:tcPr>
          <w:p w:rsidR="002117FE" w:rsidRPr="00C70701" w:rsidRDefault="002117FE" w:rsidP="00772F55">
            <w:pPr>
              <w:jc w:val="center"/>
              <w:rPr>
                <w:sz w:val="26"/>
                <w:szCs w:val="26"/>
                <w:lang w:val="uk-UA"/>
              </w:rPr>
            </w:pPr>
            <w:r w:rsidRPr="00C70701">
              <w:rPr>
                <w:sz w:val="26"/>
                <w:szCs w:val="26"/>
              </w:rPr>
              <w:t>Керівництво Служби</w:t>
            </w:r>
          </w:p>
        </w:tc>
      </w:tr>
      <w:tr w:rsidR="002117FE" w:rsidRPr="00B8245C" w:rsidTr="007C0867">
        <w:trPr>
          <w:trHeight w:val="340"/>
        </w:trPr>
        <w:tc>
          <w:tcPr>
            <w:tcW w:w="411" w:type="pct"/>
            <w:tcBorders>
              <w:top w:val="single" w:sz="4" w:space="0" w:color="000000"/>
              <w:left w:val="single" w:sz="4" w:space="0" w:color="000000"/>
              <w:bottom w:val="single" w:sz="4" w:space="0" w:color="000000"/>
              <w:right w:val="single" w:sz="4" w:space="0" w:color="000000"/>
            </w:tcBorders>
          </w:tcPr>
          <w:p w:rsidR="002117FE" w:rsidRPr="00B8245C" w:rsidRDefault="002117FE" w:rsidP="000524EA">
            <w:pPr>
              <w:jc w:val="center"/>
              <w:rPr>
                <w:sz w:val="24"/>
                <w:szCs w:val="24"/>
                <w:lang w:val="uk-UA"/>
              </w:rPr>
            </w:pPr>
            <w:r w:rsidRPr="00B8245C">
              <w:rPr>
                <w:b/>
                <w:sz w:val="24"/>
                <w:szCs w:val="24"/>
                <w:lang w:val="uk-UA"/>
              </w:rPr>
              <w:t>1</w:t>
            </w:r>
            <w:r w:rsidR="000524EA" w:rsidRPr="00B8245C">
              <w:rPr>
                <w:b/>
                <w:sz w:val="24"/>
                <w:szCs w:val="24"/>
                <w:lang w:val="uk-UA"/>
              </w:rPr>
              <w:t>1</w:t>
            </w:r>
            <w:r w:rsidRPr="00B8245C">
              <w:rPr>
                <w:b/>
                <w:sz w:val="24"/>
                <w:szCs w:val="24"/>
                <w:lang w:val="uk-UA"/>
              </w:rPr>
              <w:t>.4</w:t>
            </w:r>
          </w:p>
        </w:tc>
        <w:tc>
          <w:tcPr>
            <w:tcW w:w="2271" w:type="pct"/>
            <w:gridSpan w:val="2"/>
            <w:tcBorders>
              <w:top w:val="single" w:sz="4" w:space="0" w:color="000000"/>
              <w:left w:val="single" w:sz="4" w:space="0" w:color="000000"/>
              <w:bottom w:val="single" w:sz="4" w:space="0" w:color="000000"/>
              <w:right w:val="single" w:sz="4" w:space="0" w:color="000000"/>
            </w:tcBorders>
          </w:tcPr>
          <w:p w:rsidR="002117FE" w:rsidRPr="00B8245C" w:rsidRDefault="002117FE" w:rsidP="00863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lang w:val="uk-UA" w:eastAsia="uk-UA"/>
              </w:rPr>
            </w:pPr>
            <w:r w:rsidRPr="00B8245C">
              <w:rPr>
                <w:sz w:val="26"/>
                <w:szCs w:val="26"/>
                <w:lang w:val="uk-UA" w:eastAsia="uk-UA"/>
              </w:rPr>
              <w:t>Участь</w:t>
            </w:r>
            <w:r w:rsidR="00324B12" w:rsidRPr="00B8245C">
              <w:rPr>
                <w:sz w:val="26"/>
                <w:szCs w:val="26"/>
                <w:lang w:val="uk-UA" w:eastAsia="uk-UA"/>
              </w:rPr>
              <w:t xml:space="preserve"> керівництва та</w:t>
            </w:r>
            <w:r w:rsidR="0047548C" w:rsidRPr="00B8245C">
              <w:rPr>
                <w:sz w:val="26"/>
                <w:szCs w:val="26"/>
                <w:lang w:val="uk-UA" w:eastAsia="uk-UA"/>
              </w:rPr>
              <w:t xml:space="preserve"> головних</w:t>
            </w:r>
            <w:r w:rsidRPr="00B8245C">
              <w:rPr>
                <w:sz w:val="26"/>
                <w:szCs w:val="26"/>
                <w:lang w:val="uk-UA" w:eastAsia="uk-UA"/>
              </w:rPr>
              <w:t xml:space="preserve"> спеціалістів Служби у засіданнях Колегії управління охорони здоров’я облдержадміністрації</w:t>
            </w:r>
            <w:r w:rsidR="0086337F" w:rsidRPr="00B8245C">
              <w:rPr>
                <w:sz w:val="26"/>
                <w:szCs w:val="26"/>
                <w:lang w:val="uk-UA" w:eastAsia="uk-UA"/>
              </w:rPr>
              <w:t xml:space="preserve">, управління охорони здоров’я Луцької міської ради </w:t>
            </w:r>
            <w:r w:rsidRPr="00B8245C">
              <w:rPr>
                <w:sz w:val="26"/>
                <w:szCs w:val="26"/>
                <w:lang w:val="uk-UA" w:eastAsia="uk-UA"/>
              </w:rPr>
              <w:t>та нарадах зі спеціалістами лікувально-профілактичних закладів області з питань дотримання вимог законодавства щодо контролю якості лікарських засобів,медичних виробів та законного обігу наркотичних засобів, психотропних речовин та прекурсорів</w:t>
            </w:r>
          </w:p>
        </w:tc>
        <w:tc>
          <w:tcPr>
            <w:tcW w:w="1109" w:type="pct"/>
            <w:gridSpan w:val="4"/>
            <w:tcBorders>
              <w:top w:val="single" w:sz="4" w:space="0" w:color="000000"/>
              <w:left w:val="single" w:sz="4" w:space="0" w:color="000000"/>
              <w:bottom w:val="single" w:sz="4" w:space="0" w:color="000000"/>
              <w:right w:val="single" w:sz="4" w:space="0" w:color="000000"/>
            </w:tcBorders>
          </w:tcPr>
          <w:p w:rsidR="002117FE" w:rsidRPr="00C70701" w:rsidRDefault="002117FE" w:rsidP="00772F55">
            <w:pPr>
              <w:jc w:val="center"/>
              <w:rPr>
                <w:sz w:val="26"/>
                <w:szCs w:val="26"/>
                <w:lang w:val="uk-UA"/>
              </w:rPr>
            </w:pPr>
          </w:p>
          <w:p w:rsidR="001A5CCA" w:rsidRPr="00C70701" w:rsidRDefault="001A5CCA" w:rsidP="00772F55">
            <w:pPr>
              <w:jc w:val="center"/>
              <w:rPr>
                <w:sz w:val="26"/>
                <w:szCs w:val="26"/>
                <w:lang w:val="uk-UA"/>
              </w:rPr>
            </w:pPr>
          </w:p>
          <w:p w:rsidR="001A5CCA" w:rsidRPr="00C70701" w:rsidRDefault="001A5CCA" w:rsidP="00772F55">
            <w:pPr>
              <w:jc w:val="center"/>
              <w:rPr>
                <w:sz w:val="26"/>
                <w:szCs w:val="26"/>
                <w:lang w:val="uk-UA"/>
              </w:rPr>
            </w:pPr>
          </w:p>
          <w:p w:rsidR="002117FE" w:rsidRPr="00C70701" w:rsidRDefault="002117FE" w:rsidP="00772F55">
            <w:pPr>
              <w:jc w:val="center"/>
              <w:rPr>
                <w:sz w:val="26"/>
                <w:szCs w:val="26"/>
                <w:lang w:val="uk-UA"/>
              </w:rPr>
            </w:pPr>
            <w:r w:rsidRPr="00C70701">
              <w:rPr>
                <w:sz w:val="26"/>
                <w:szCs w:val="26"/>
                <w:lang w:val="uk-UA"/>
              </w:rPr>
              <w:t>При проведенні заходів</w:t>
            </w:r>
          </w:p>
        </w:tc>
        <w:tc>
          <w:tcPr>
            <w:tcW w:w="1209" w:type="pct"/>
            <w:tcBorders>
              <w:top w:val="single" w:sz="4" w:space="0" w:color="000000"/>
              <w:left w:val="single" w:sz="4" w:space="0" w:color="000000"/>
              <w:bottom w:val="single" w:sz="4" w:space="0" w:color="000000"/>
              <w:right w:val="single" w:sz="4" w:space="0" w:color="000000"/>
            </w:tcBorders>
          </w:tcPr>
          <w:p w:rsidR="002117FE" w:rsidRPr="00C70701" w:rsidRDefault="002117FE" w:rsidP="00772F55">
            <w:pPr>
              <w:jc w:val="center"/>
              <w:rPr>
                <w:color w:val="000000"/>
                <w:sz w:val="26"/>
                <w:szCs w:val="26"/>
                <w:lang w:eastAsia="uk-UA"/>
              </w:rPr>
            </w:pPr>
            <w:r w:rsidRPr="00C70701">
              <w:rPr>
                <w:color w:val="000000"/>
                <w:sz w:val="26"/>
                <w:szCs w:val="26"/>
                <w:lang w:eastAsia="uk-UA"/>
              </w:rPr>
              <w:t>Керівництво Служби, сектор державного контролю у сфері обі</w:t>
            </w:r>
            <w:proofErr w:type="gramStart"/>
            <w:r w:rsidRPr="00C70701">
              <w:rPr>
                <w:color w:val="000000"/>
                <w:sz w:val="26"/>
                <w:szCs w:val="26"/>
                <w:lang w:eastAsia="uk-UA"/>
              </w:rPr>
              <w:t>гу л</w:t>
            </w:r>
            <w:proofErr w:type="gramEnd"/>
            <w:r w:rsidRPr="00C70701">
              <w:rPr>
                <w:color w:val="000000"/>
                <w:sz w:val="26"/>
                <w:szCs w:val="26"/>
                <w:lang w:eastAsia="uk-UA"/>
              </w:rPr>
              <w:t>ікарських засобів,</w:t>
            </w:r>
            <w:r w:rsidRPr="00C70701">
              <w:rPr>
                <w:color w:val="000000"/>
                <w:sz w:val="26"/>
                <w:szCs w:val="26"/>
                <w:lang w:val="uk-UA" w:eastAsia="uk-UA"/>
              </w:rPr>
              <w:t xml:space="preserve"> </w:t>
            </w:r>
            <w:r w:rsidRPr="00C70701">
              <w:rPr>
                <w:color w:val="000000"/>
                <w:sz w:val="26"/>
                <w:szCs w:val="26"/>
                <w:lang w:eastAsia="uk-UA"/>
              </w:rPr>
              <w:t>медичної продукції та обігу наркотичних засобів, психотропних речовин і прекурсорів</w:t>
            </w:r>
          </w:p>
        </w:tc>
      </w:tr>
      <w:tr w:rsidR="002117FE" w:rsidRPr="00B8245C" w:rsidTr="007C0867">
        <w:trPr>
          <w:trHeight w:val="340"/>
        </w:trPr>
        <w:tc>
          <w:tcPr>
            <w:tcW w:w="411" w:type="pct"/>
            <w:tcBorders>
              <w:top w:val="single" w:sz="4" w:space="0" w:color="000000"/>
              <w:left w:val="single" w:sz="4" w:space="0" w:color="000000"/>
              <w:bottom w:val="single" w:sz="4" w:space="0" w:color="000000"/>
              <w:right w:val="single" w:sz="4" w:space="0" w:color="000000"/>
            </w:tcBorders>
          </w:tcPr>
          <w:p w:rsidR="002117FE" w:rsidRPr="00B8245C" w:rsidRDefault="002117FE" w:rsidP="000524EA">
            <w:pPr>
              <w:shd w:val="clear" w:color="auto" w:fill="FFFFFF" w:themeFill="background1"/>
              <w:ind w:right="-116"/>
              <w:jc w:val="center"/>
              <w:rPr>
                <w:b/>
                <w:sz w:val="24"/>
                <w:szCs w:val="24"/>
                <w:lang w:val="uk-UA" w:eastAsia="en-US"/>
              </w:rPr>
            </w:pPr>
            <w:r w:rsidRPr="00B8245C">
              <w:rPr>
                <w:b/>
                <w:sz w:val="24"/>
                <w:szCs w:val="24"/>
                <w:lang w:val="uk-UA"/>
              </w:rPr>
              <w:t>1</w:t>
            </w:r>
            <w:r w:rsidR="000524EA" w:rsidRPr="00B8245C">
              <w:rPr>
                <w:b/>
                <w:sz w:val="24"/>
                <w:szCs w:val="24"/>
                <w:lang w:val="uk-UA"/>
              </w:rPr>
              <w:t>1</w:t>
            </w:r>
            <w:r w:rsidRPr="00B8245C">
              <w:rPr>
                <w:b/>
                <w:sz w:val="24"/>
                <w:szCs w:val="24"/>
                <w:lang w:val="uk-UA"/>
              </w:rPr>
              <w:t>.5</w:t>
            </w:r>
          </w:p>
        </w:tc>
        <w:tc>
          <w:tcPr>
            <w:tcW w:w="2271" w:type="pct"/>
            <w:gridSpan w:val="2"/>
            <w:tcBorders>
              <w:top w:val="single" w:sz="4" w:space="0" w:color="000000"/>
              <w:left w:val="single" w:sz="4" w:space="0" w:color="000000"/>
              <w:bottom w:val="single" w:sz="4" w:space="0" w:color="000000"/>
              <w:right w:val="single" w:sz="4" w:space="0" w:color="000000"/>
            </w:tcBorders>
          </w:tcPr>
          <w:p w:rsidR="002117FE" w:rsidRPr="00B8245C" w:rsidRDefault="002117FE" w:rsidP="00772F55">
            <w:pPr>
              <w:shd w:val="clear" w:color="auto" w:fill="FFFFFF" w:themeFill="background1"/>
              <w:rPr>
                <w:sz w:val="26"/>
                <w:szCs w:val="26"/>
                <w:lang w:val="uk-UA"/>
              </w:rPr>
            </w:pPr>
            <w:r w:rsidRPr="00B8245C">
              <w:rPr>
                <w:sz w:val="26"/>
                <w:szCs w:val="26"/>
                <w:lang w:val="uk-UA"/>
              </w:rPr>
              <w:t>Підготовка річного плану роботи Служби на 202</w:t>
            </w:r>
            <w:r w:rsidR="005F7B87" w:rsidRPr="00B8245C">
              <w:rPr>
                <w:sz w:val="26"/>
                <w:szCs w:val="26"/>
                <w:lang w:val="uk-UA"/>
              </w:rPr>
              <w:t>1</w:t>
            </w:r>
            <w:r w:rsidRPr="00B8245C">
              <w:rPr>
                <w:sz w:val="26"/>
                <w:szCs w:val="26"/>
                <w:lang w:val="uk-UA"/>
              </w:rPr>
              <w:t xml:space="preserve"> рік .</w:t>
            </w:r>
          </w:p>
          <w:p w:rsidR="002117FE" w:rsidRPr="00B8245C" w:rsidRDefault="002117FE" w:rsidP="005F7B87">
            <w:pPr>
              <w:shd w:val="clear" w:color="auto" w:fill="FFFFFF" w:themeFill="background1"/>
              <w:rPr>
                <w:sz w:val="26"/>
                <w:szCs w:val="26"/>
                <w:lang w:val="uk-UA"/>
              </w:rPr>
            </w:pPr>
            <w:r w:rsidRPr="00B8245C">
              <w:rPr>
                <w:sz w:val="26"/>
                <w:szCs w:val="26"/>
                <w:lang w:val="uk-UA"/>
              </w:rPr>
              <w:t>Підготовка узагальненого звіту про виконання Плану роботи Служби на 20</w:t>
            </w:r>
            <w:r w:rsidR="005F7B87" w:rsidRPr="00B8245C">
              <w:rPr>
                <w:sz w:val="26"/>
                <w:szCs w:val="26"/>
                <w:lang w:val="uk-UA"/>
              </w:rPr>
              <w:t>20</w:t>
            </w:r>
            <w:r w:rsidRPr="00B8245C">
              <w:rPr>
                <w:sz w:val="26"/>
                <w:szCs w:val="26"/>
                <w:lang w:val="uk-UA"/>
              </w:rPr>
              <w:t xml:space="preserve"> рік</w:t>
            </w:r>
          </w:p>
        </w:tc>
        <w:tc>
          <w:tcPr>
            <w:tcW w:w="1109" w:type="pct"/>
            <w:gridSpan w:val="4"/>
            <w:tcBorders>
              <w:top w:val="single" w:sz="4" w:space="0" w:color="000000"/>
              <w:left w:val="single" w:sz="4" w:space="0" w:color="000000"/>
              <w:bottom w:val="single" w:sz="4" w:space="0" w:color="000000"/>
              <w:right w:val="single" w:sz="4" w:space="0" w:color="000000"/>
            </w:tcBorders>
          </w:tcPr>
          <w:p w:rsidR="002117FE" w:rsidRPr="00C70701" w:rsidRDefault="002117FE" w:rsidP="00772F55">
            <w:pPr>
              <w:shd w:val="clear" w:color="auto" w:fill="FFFFFF" w:themeFill="background1"/>
              <w:jc w:val="center"/>
              <w:rPr>
                <w:sz w:val="26"/>
                <w:szCs w:val="26"/>
                <w:lang w:val="uk-UA" w:eastAsia="uk-UA"/>
              </w:rPr>
            </w:pPr>
          </w:p>
          <w:p w:rsidR="002117FE" w:rsidRPr="00C70701" w:rsidRDefault="002117FE" w:rsidP="00772F55">
            <w:pPr>
              <w:shd w:val="clear" w:color="auto" w:fill="FFFFFF" w:themeFill="background1"/>
              <w:jc w:val="center"/>
              <w:rPr>
                <w:sz w:val="26"/>
                <w:szCs w:val="26"/>
                <w:lang w:val="uk-UA" w:eastAsia="uk-UA"/>
              </w:rPr>
            </w:pPr>
            <w:r w:rsidRPr="00C70701">
              <w:rPr>
                <w:sz w:val="26"/>
                <w:szCs w:val="26"/>
                <w:lang w:val="uk-UA" w:eastAsia="uk-UA"/>
              </w:rPr>
              <w:t>Грудень 20</w:t>
            </w:r>
            <w:r w:rsidR="006639E5" w:rsidRPr="00C70701">
              <w:rPr>
                <w:sz w:val="26"/>
                <w:szCs w:val="26"/>
                <w:lang w:val="uk-UA" w:eastAsia="uk-UA"/>
              </w:rPr>
              <w:t>20</w:t>
            </w:r>
          </w:p>
          <w:p w:rsidR="00EC4493" w:rsidRPr="00C70701" w:rsidRDefault="00EC4493" w:rsidP="00EC4493">
            <w:pPr>
              <w:shd w:val="clear" w:color="auto" w:fill="FFFFFF" w:themeFill="background1"/>
              <w:rPr>
                <w:sz w:val="26"/>
                <w:szCs w:val="26"/>
                <w:lang w:val="uk-UA" w:eastAsia="uk-UA"/>
              </w:rPr>
            </w:pPr>
          </w:p>
          <w:p w:rsidR="00F27667" w:rsidRPr="00C70701" w:rsidRDefault="00F27667" w:rsidP="00EC4493">
            <w:pPr>
              <w:shd w:val="clear" w:color="auto" w:fill="FFFFFF" w:themeFill="background1"/>
              <w:rPr>
                <w:sz w:val="26"/>
                <w:szCs w:val="26"/>
                <w:lang w:val="uk-UA" w:eastAsia="uk-UA"/>
              </w:rPr>
            </w:pPr>
          </w:p>
        </w:tc>
        <w:tc>
          <w:tcPr>
            <w:tcW w:w="1209" w:type="pct"/>
            <w:tcBorders>
              <w:top w:val="single" w:sz="4" w:space="0" w:color="000000"/>
              <w:left w:val="single" w:sz="4" w:space="0" w:color="000000"/>
              <w:bottom w:val="single" w:sz="4" w:space="0" w:color="000000"/>
              <w:right w:val="single" w:sz="4" w:space="0" w:color="000000"/>
            </w:tcBorders>
          </w:tcPr>
          <w:p w:rsidR="002117FE" w:rsidRPr="00C70701" w:rsidRDefault="002117FE" w:rsidP="00772F55">
            <w:pPr>
              <w:shd w:val="clear" w:color="auto" w:fill="FFFFFF" w:themeFill="background1"/>
              <w:rPr>
                <w:sz w:val="26"/>
                <w:szCs w:val="26"/>
                <w:lang w:val="uk-UA"/>
              </w:rPr>
            </w:pPr>
            <w:r w:rsidRPr="00C70701">
              <w:rPr>
                <w:sz w:val="26"/>
                <w:szCs w:val="26"/>
                <w:lang w:val="uk-UA"/>
              </w:rPr>
              <w:t xml:space="preserve">Керівництво Служби,керівники структурних підрозділів </w:t>
            </w:r>
            <w:r w:rsidR="00F27667" w:rsidRPr="00C70701">
              <w:rPr>
                <w:sz w:val="26"/>
                <w:szCs w:val="26"/>
                <w:lang w:val="uk-UA"/>
              </w:rPr>
              <w:t>С</w:t>
            </w:r>
            <w:r w:rsidRPr="00C70701">
              <w:rPr>
                <w:sz w:val="26"/>
                <w:szCs w:val="26"/>
                <w:lang w:val="uk-UA"/>
              </w:rPr>
              <w:t>лужби</w:t>
            </w:r>
          </w:p>
          <w:p w:rsidR="002117FE" w:rsidRPr="00C70701" w:rsidRDefault="002117FE" w:rsidP="00772F55">
            <w:pPr>
              <w:shd w:val="clear" w:color="auto" w:fill="FFFFFF" w:themeFill="background1"/>
              <w:rPr>
                <w:sz w:val="26"/>
                <w:szCs w:val="26"/>
                <w:lang w:val="uk-UA" w:eastAsia="en-US"/>
              </w:rPr>
            </w:pPr>
          </w:p>
        </w:tc>
      </w:tr>
      <w:tr w:rsidR="002117FE" w:rsidRPr="00B8245C" w:rsidTr="00772F55">
        <w:trPr>
          <w:trHeight w:val="340"/>
        </w:trPr>
        <w:tc>
          <w:tcPr>
            <w:tcW w:w="411" w:type="pct"/>
            <w:tcBorders>
              <w:top w:val="single" w:sz="4" w:space="0" w:color="000000"/>
              <w:left w:val="single" w:sz="4" w:space="0" w:color="000000"/>
              <w:bottom w:val="single" w:sz="4" w:space="0" w:color="000000"/>
              <w:right w:val="single" w:sz="4" w:space="0" w:color="000000"/>
            </w:tcBorders>
          </w:tcPr>
          <w:p w:rsidR="002117FE" w:rsidRPr="00B8245C" w:rsidRDefault="002117FE" w:rsidP="000524EA">
            <w:pPr>
              <w:ind w:right="-116"/>
              <w:jc w:val="center"/>
              <w:rPr>
                <w:b/>
                <w:sz w:val="24"/>
                <w:szCs w:val="24"/>
                <w:lang w:val="uk-UA"/>
              </w:rPr>
            </w:pPr>
            <w:r w:rsidRPr="00B8245C">
              <w:rPr>
                <w:b/>
                <w:sz w:val="24"/>
                <w:szCs w:val="24"/>
                <w:lang w:val="uk-UA"/>
              </w:rPr>
              <w:t>1</w:t>
            </w:r>
            <w:r w:rsidR="000524EA" w:rsidRPr="00B8245C">
              <w:rPr>
                <w:b/>
                <w:sz w:val="24"/>
                <w:szCs w:val="24"/>
                <w:lang w:val="uk-UA"/>
              </w:rPr>
              <w:t>2</w:t>
            </w:r>
            <w:r w:rsidRPr="00B8245C">
              <w:rPr>
                <w:b/>
                <w:sz w:val="24"/>
                <w:szCs w:val="24"/>
                <w:lang w:val="uk-UA"/>
              </w:rPr>
              <w:t>.</w:t>
            </w:r>
          </w:p>
        </w:tc>
        <w:tc>
          <w:tcPr>
            <w:tcW w:w="4589" w:type="pct"/>
            <w:gridSpan w:val="7"/>
            <w:tcBorders>
              <w:top w:val="single" w:sz="4" w:space="0" w:color="000000"/>
              <w:left w:val="single" w:sz="4" w:space="0" w:color="000000"/>
              <w:bottom w:val="single" w:sz="4" w:space="0" w:color="000000"/>
              <w:right w:val="single" w:sz="4" w:space="0" w:color="000000"/>
            </w:tcBorders>
            <w:vAlign w:val="center"/>
          </w:tcPr>
          <w:p w:rsidR="002117FE" w:rsidRPr="00B8245C" w:rsidRDefault="002117FE" w:rsidP="000A08B5">
            <w:pPr>
              <w:jc w:val="center"/>
              <w:rPr>
                <w:b/>
                <w:sz w:val="24"/>
                <w:szCs w:val="24"/>
                <w:lang w:val="uk-UA"/>
              </w:rPr>
            </w:pPr>
            <w:r w:rsidRPr="00B8245C">
              <w:rPr>
                <w:b/>
                <w:sz w:val="24"/>
                <w:szCs w:val="24"/>
                <w:lang w:val="uk-UA"/>
              </w:rPr>
              <w:t>ЗАХОДИ З ПИТАНЬ ЗАГАЛЬНО-АДМІНІСТРАТИВНОЇ РОБОТИ, КОНТРОЛЮ ЗА ВИКОНАННЯМ РІШЕНЬ ПРЕЗИДЕНТА УКРАЇНИ, КАБІНЕТУ МІНІСТРІВ УКРАЇНИ, ВЕРХОВНОЇ РАДИ УКРАЇНИ ТА ІНШИХ ОРГАНІВ ВИКОНАВЧОЇ ВЛАДИ</w:t>
            </w:r>
          </w:p>
        </w:tc>
      </w:tr>
      <w:tr w:rsidR="002117FE" w:rsidRPr="00B8245C" w:rsidTr="007C0867">
        <w:trPr>
          <w:trHeight w:val="340"/>
        </w:trPr>
        <w:tc>
          <w:tcPr>
            <w:tcW w:w="411" w:type="pct"/>
            <w:tcBorders>
              <w:top w:val="single" w:sz="4" w:space="0" w:color="000000"/>
              <w:left w:val="single" w:sz="4" w:space="0" w:color="000000"/>
              <w:bottom w:val="single" w:sz="4" w:space="0" w:color="000000"/>
              <w:right w:val="single" w:sz="4" w:space="0" w:color="000000"/>
            </w:tcBorders>
          </w:tcPr>
          <w:p w:rsidR="002117FE" w:rsidRPr="00B8245C" w:rsidRDefault="002117FE" w:rsidP="000524EA">
            <w:pPr>
              <w:jc w:val="center"/>
              <w:rPr>
                <w:b/>
                <w:sz w:val="24"/>
                <w:szCs w:val="24"/>
                <w:lang w:val="uk-UA"/>
              </w:rPr>
            </w:pPr>
            <w:r w:rsidRPr="00B8245C">
              <w:rPr>
                <w:b/>
                <w:sz w:val="24"/>
                <w:szCs w:val="24"/>
                <w:lang w:val="uk-UA"/>
              </w:rPr>
              <w:t>1</w:t>
            </w:r>
            <w:r w:rsidR="000524EA" w:rsidRPr="00B8245C">
              <w:rPr>
                <w:b/>
                <w:sz w:val="24"/>
                <w:szCs w:val="24"/>
                <w:lang w:val="uk-UA"/>
              </w:rPr>
              <w:t>2</w:t>
            </w:r>
            <w:r w:rsidRPr="00B8245C">
              <w:rPr>
                <w:b/>
                <w:sz w:val="24"/>
                <w:szCs w:val="24"/>
                <w:lang w:val="uk-UA"/>
              </w:rPr>
              <w:t>.1</w:t>
            </w:r>
          </w:p>
        </w:tc>
        <w:tc>
          <w:tcPr>
            <w:tcW w:w="2271" w:type="pct"/>
            <w:gridSpan w:val="2"/>
            <w:tcBorders>
              <w:top w:val="single" w:sz="4" w:space="0" w:color="000000"/>
              <w:left w:val="single" w:sz="4" w:space="0" w:color="000000"/>
              <w:bottom w:val="single" w:sz="4" w:space="0" w:color="000000"/>
              <w:right w:val="single" w:sz="4" w:space="0" w:color="000000"/>
            </w:tcBorders>
          </w:tcPr>
          <w:p w:rsidR="002117FE" w:rsidRPr="00B8245C" w:rsidRDefault="002117FE" w:rsidP="008C1BFA">
            <w:pPr>
              <w:shd w:val="clear" w:color="auto" w:fill="FFFFFF"/>
              <w:jc w:val="both"/>
              <w:rPr>
                <w:sz w:val="26"/>
                <w:szCs w:val="26"/>
                <w:lang w:val="uk-UA"/>
              </w:rPr>
            </w:pPr>
            <w:r w:rsidRPr="00B8245C">
              <w:rPr>
                <w:sz w:val="26"/>
                <w:szCs w:val="26"/>
                <w:lang w:val="uk-UA"/>
              </w:rPr>
              <w:t xml:space="preserve">Забезпечення організації діловодства Служби: </w:t>
            </w:r>
          </w:p>
          <w:p w:rsidR="002117FE" w:rsidRPr="00B8245C" w:rsidRDefault="002117FE" w:rsidP="008C1BFA">
            <w:pPr>
              <w:shd w:val="clear" w:color="auto" w:fill="FFFFFF"/>
              <w:jc w:val="both"/>
              <w:rPr>
                <w:sz w:val="26"/>
                <w:szCs w:val="26"/>
                <w:lang w:val="uk-UA"/>
              </w:rPr>
            </w:pPr>
            <w:r w:rsidRPr="00B8245C">
              <w:rPr>
                <w:sz w:val="26"/>
                <w:szCs w:val="26"/>
                <w:lang w:val="uk-UA"/>
              </w:rPr>
              <w:t>- попередній розгляд кореспонденції;</w:t>
            </w:r>
          </w:p>
          <w:p w:rsidR="002117FE" w:rsidRPr="00B8245C" w:rsidRDefault="002117FE" w:rsidP="008C1BFA">
            <w:pPr>
              <w:shd w:val="clear" w:color="auto" w:fill="FFFFFF"/>
              <w:jc w:val="both"/>
              <w:rPr>
                <w:sz w:val="26"/>
                <w:szCs w:val="26"/>
                <w:lang w:val="uk-UA"/>
              </w:rPr>
            </w:pPr>
            <w:r w:rsidRPr="00B8245C">
              <w:rPr>
                <w:sz w:val="26"/>
                <w:szCs w:val="26"/>
                <w:lang w:val="uk-UA"/>
              </w:rPr>
              <w:t>- реєстрація та відправка кореспонденції;</w:t>
            </w:r>
          </w:p>
          <w:p w:rsidR="002117FE" w:rsidRPr="00B8245C" w:rsidRDefault="002117FE" w:rsidP="008A4E69">
            <w:pPr>
              <w:shd w:val="clear" w:color="auto" w:fill="FFFFFF"/>
              <w:jc w:val="both"/>
              <w:rPr>
                <w:sz w:val="26"/>
                <w:szCs w:val="26"/>
                <w:lang w:val="uk-UA"/>
              </w:rPr>
            </w:pPr>
            <w:r w:rsidRPr="00B8245C">
              <w:rPr>
                <w:sz w:val="26"/>
                <w:szCs w:val="26"/>
                <w:lang w:val="uk-UA"/>
              </w:rPr>
              <w:t>- оперативне проходженн</w:t>
            </w:r>
            <w:r w:rsidR="008A4E69" w:rsidRPr="00B8245C">
              <w:rPr>
                <w:sz w:val="26"/>
                <w:szCs w:val="26"/>
                <w:lang w:val="uk-UA"/>
              </w:rPr>
              <w:t>я, облік, зберігання документів</w:t>
            </w:r>
          </w:p>
        </w:tc>
        <w:tc>
          <w:tcPr>
            <w:tcW w:w="1109" w:type="pct"/>
            <w:gridSpan w:val="4"/>
            <w:tcBorders>
              <w:top w:val="single" w:sz="4" w:space="0" w:color="000000"/>
              <w:left w:val="single" w:sz="4" w:space="0" w:color="000000"/>
              <w:bottom w:val="single" w:sz="4" w:space="0" w:color="000000"/>
              <w:right w:val="single" w:sz="4" w:space="0" w:color="000000"/>
            </w:tcBorders>
          </w:tcPr>
          <w:p w:rsidR="006F4E6E" w:rsidRPr="00B8245C" w:rsidRDefault="006F4E6E" w:rsidP="00772F55">
            <w:pPr>
              <w:shd w:val="clear" w:color="auto" w:fill="FFFFFF"/>
              <w:jc w:val="center"/>
              <w:rPr>
                <w:sz w:val="24"/>
                <w:szCs w:val="24"/>
                <w:lang w:val="uk-UA"/>
              </w:rPr>
            </w:pPr>
          </w:p>
          <w:p w:rsidR="002117FE" w:rsidRPr="00B8245C" w:rsidRDefault="002117FE" w:rsidP="00772F55">
            <w:pPr>
              <w:shd w:val="clear" w:color="auto" w:fill="FFFFFF"/>
              <w:jc w:val="center"/>
              <w:rPr>
                <w:sz w:val="24"/>
                <w:szCs w:val="24"/>
              </w:rPr>
            </w:pPr>
            <w:r w:rsidRPr="00B8245C">
              <w:rPr>
                <w:sz w:val="24"/>
                <w:szCs w:val="24"/>
              </w:rPr>
              <w:t>Протягом року</w:t>
            </w:r>
          </w:p>
        </w:tc>
        <w:tc>
          <w:tcPr>
            <w:tcW w:w="1209" w:type="pct"/>
            <w:tcBorders>
              <w:top w:val="single" w:sz="4" w:space="0" w:color="000000"/>
              <w:left w:val="single" w:sz="4" w:space="0" w:color="000000"/>
              <w:bottom w:val="single" w:sz="4" w:space="0" w:color="000000"/>
              <w:right w:val="single" w:sz="4" w:space="0" w:color="000000"/>
            </w:tcBorders>
          </w:tcPr>
          <w:p w:rsidR="006F4E6E" w:rsidRPr="00F83869" w:rsidRDefault="006F4E6E" w:rsidP="00772F55">
            <w:pPr>
              <w:shd w:val="clear" w:color="auto" w:fill="FFFFFF"/>
              <w:jc w:val="center"/>
              <w:rPr>
                <w:sz w:val="26"/>
                <w:szCs w:val="26"/>
                <w:lang w:val="uk-UA"/>
              </w:rPr>
            </w:pPr>
          </w:p>
          <w:p w:rsidR="002117FE" w:rsidRPr="00F83869" w:rsidRDefault="002117FE" w:rsidP="00772F55">
            <w:pPr>
              <w:shd w:val="clear" w:color="auto" w:fill="FFFFFF"/>
              <w:jc w:val="center"/>
              <w:rPr>
                <w:sz w:val="26"/>
                <w:szCs w:val="26"/>
                <w:lang w:val="uk-UA"/>
              </w:rPr>
            </w:pPr>
            <w:r w:rsidRPr="00F83869">
              <w:rPr>
                <w:sz w:val="26"/>
                <w:szCs w:val="26"/>
                <w:lang w:val="uk-UA"/>
              </w:rPr>
              <w:t>Керівництво Служби, оператор електронно-обчислювальних та обчислювальних машин</w:t>
            </w:r>
          </w:p>
        </w:tc>
      </w:tr>
      <w:tr w:rsidR="002117FE" w:rsidRPr="00B8245C" w:rsidTr="007C0867">
        <w:trPr>
          <w:trHeight w:val="340"/>
        </w:trPr>
        <w:tc>
          <w:tcPr>
            <w:tcW w:w="411" w:type="pct"/>
            <w:tcBorders>
              <w:top w:val="single" w:sz="4" w:space="0" w:color="000000"/>
              <w:left w:val="single" w:sz="4" w:space="0" w:color="000000"/>
              <w:bottom w:val="single" w:sz="4" w:space="0" w:color="000000"/>
              <w:right w:val="single" w:sz="4" w:space="0" w:color="000000"/>
            </w:tcBorders>
          </w:tcPr>
          <w:p w:rsidR="002117FE" w:rsidRPr="00B8245C" w:rsidRDefault="002117FE" w:rsidP="000524EA">
            <w:pPr>
              <w:jc w:val="center"/>
              <w:rPr>
                <w:b/>
                <w:sz w:val="24"/>
                <w:szCs w:val="24"/>
                <w:lang w:val="uk-UA"/>
              </w:rPr>
            </w:pPr>
            <w:r w:rsidRPr="00B8245C">
              <w:rPr>
                <w:b/>
                <w:sz w:val="24"/>
                <w:szCs w:val="24"/>
                <w:lang w:val="uk-UA"/>
              </w:rPr>
              <w:t>1</w:t>
            </w:r>
            <w:r w:rsidR="000524EA" w:rsidRPr="00B8245C">
              <w:rPr>
                <w:b/>
                <w:sz w:val="24"/>
                <w:szCs w:val="24"/>
                <w:lang w:val="uk-UA"/>
              </w:rPr>
              <w:t>2</w:t>
            </w:r>
            <w:r w:rsidRPr="00B8245C">
              <w:rPr>
                <w:b/>
                <w:sz w:val="24"/>
                <w:szCs w:val="24"/>
                <w:lang w:val="uk-UA"/>
              </w:rPr>
              <w:t>.2</w:t>
            </w:r>
          </w:p>
        </w:tc>
        <w:tc>
          <w:tcPr>
            <w:tcW w:w="2271" w:type="pct"/>
            <w:gridSpan w:val="2"/>
            <w:tcBorders>
              <w:top w:val="single" w:sz="4" w:space="0" w:color="000000"/>
              <w:left w:val="single" w:sz="4" w:space="0" w:color="000000"/>
              <w:bottom w:val="single" w:sz="4" w:space="0" w:color="000000"/>
              <w:right w:val="single" w:sz="4" w:space="0" w:color="000000"/>
            </w:tcBorders>
          </w:tcPr>
          <w:p w:rsidR="002117FE" w:rsidRPr="00B8245C" w:rsidRDefault="002117FE" w:rsidP="008C1BFA">
            <w:pPr>
              <w:shd w:val="clear" w:color="auto" w:fill="FFFFFF"/>
              <w:jc w:val="both"/>
              <w:rPr>
                <w:sz w:val="26"/>
                <w:szCs w:val="26"/>
                <w:lang w:val="uk-UA"/>
              </w:rPr>
            </w:pPr>
            <w:r w:rsidRPr="00B8245C">
              <w:rPr>
                <w:sz w:val="26"/>
                <w:szCs w:val="26"/>
                <w:lang w:val="uk-UA"/>
              </w:rPr>
              <w:t xml:space="preserve">Забезпечення організації ведення діловодства </w:t>
            </w:r>
            <w:r w:rsidR="00DB4E70" w:rsidRPr="00B8245C">
              <w:rPr>
                <w:sz w:val="26"/>
                <w:szCs w:val="26"/>
                <w:lang w:val="uk-UA"/>
              </w:rPr>
              <w:t>зі</w:t>
            </w:r>
            <w:r w:rsidRPr="00B8245C">
              <w:rPr>
                <w:sz w:val="26"/>
                <w:szCs w:val="26"/>
                <w:lang w:val="uk-UA"/>
              </w:rPr>
              <w:t xml:space="preserve"> звернень громадян у Службі</w:t>
            </w:r>
          </w:p>
        </w:tc>
        <w:tc>
          <w:tcPr>
            <w:tcW w:w="1109" w:type="pct"/>
            <w:gridSpan w:val="4"/>
            <w:tcBorders>
              <w:top w:val="single" w:sz="4" w:space="0" w:color="000000"/>
              <w:left w:val="single" w:sz="4" w:space="0" w:color="000000"/>
              <w:bottom w:val="single" w:sz="4" w:space="0" w:color="000000"/>
              <w:right w:val="single" w:sz="4" w:space="0" w:color="000000"/>
            </w:tcBorders>
          </w:tcPr>
          <w:p w:rsidR="002117FE" w:rsidRPr="00B8245C" w:rsidRDefault="002117FE" w:rsidP="00772F55">
            <w:pPr>
              <w:shd w:val="clear" w:color="auto" w:fill="FFFFFF"/>
              <w:jc w:val="center"/>
              <w:rPr>
                <w:sz w:val="24"/>
                <w:szCs w:val="24"/>
                <w:lang w:val="uk-UA"/>
              </w:rPr>
            </w:pPr>
          </w:p>
          <w:p w:rsidR="002117FE" w:rsidRPr="00B8245C" w:rsidRDefault="002117FE" w:rsidP="00772F55">
            <w:pPr>
              <w:shd w:val="clear" w:color="auto" w:fill="FFFFFF"/>
              <w:jc w:val="center"/>
              <w:rPr>
                <w:sz w:val="24"/>
                <w:szCs w:val="24"/>
              </w:rPr>
            </w:pPr>
            <w:r w:rsidRPr="00B8245C">
              <w:rPr>
                <w:sz w:val="24"/>
                <w:szCs w:val="24"/>
              </w:rPr>
              <w:t>Протягом року</w:t>
            </w:r>
          </w:p>
        </w:tc>
        <w:tc>
          <w:tcPr>
            <w:tcW w:w="1209" w:type="pct"/>
            <w:tcBorders>
              <w:top w:val="single" w:sz="4" w:space="0" w:color="000000"/>
              <w:left w:val="single" w:sz="4" w:space="0" w:color="000000"/>
              <w:bottom w:val="single" w:sz="4" w:space="0" w:color="000000"/>
              <w:right w:val="single" w:sz="4" w:space="0" w:color="000000"/>
            </w:tcBorders>
          </w:tcPr>
          <w:p w:rsidR="002117FE" w:rsidRPr="00F83869" w:rsidRDefault="002117FE" w:rsidP="00772F55">
            <w:pPr>
              <w:jc w:val="center"/>
              <w:rPr>
                <w:sz w:val="26"/>
                <w:szCs w:val="26"/>
              </w:rPr>
            </w:pPr>
            <w:r w:rsidRPr="00F83869">
              <w:rPr>
                <w:sz w:val="26"/>
                <w:szCs w:val="26"/>
              </w:rPr>
              <w:t>Заступник начальника служби</w:t>
            </w:r>
          </w:p>
        </w:tc>
      </w:tr>
      <w:tr w:rsidR="002117FE" w:rsidRPr="00B8245C" w:rsidTr="007C0867">
        <w:trPr>
          <w:trHeight w:val="340"/>
        </w:trPr>
        <w:tc>
          <w:tcPr>
            <w:tcW w:w="411" w:type="pct"/>
            <w:tcBorders>
              <w:top w:val="single" w:sz="4" w:space="0" w:color="000000"/>
              <w:left w:val="single" w:sz="4" w:space="0" w:color="000000"/>
              <w:bottom w:val="single" w:sz="4" w:space="0" w:color="000000"/>
              <w:right w:val="single" w:sz="4" w:space="0" w:color="000000"/>
            </w:tcBorders>
          </w:tcPr>
          <w:p w:rsidR="002117FE" w:rsidRPr="00B8245C" w:rsidRDefault="002117FE" w:rsidP="000524EA">
            <w:pPr>
              <w:jc w:val="center"/>
              <w:rPr>
                <w:b/>
                <w:sz w:val="24"/>
                <w:szCs w:val="24"/>
                <w:lang w:val="uk-UA"/>
              </w:rPr>
            </w:pPr>
            <w:r w:rsidRPr="00B8245C">
              <w:rPr>
                <w:b/>
                <w:sz w:val="24"/>
                <w:szCs w:val="24"/>
                <w:lang w:val="uk-UA"/>
              </w:rPr>
              <w:t>1</w:t>
            </w:r>
            <w:r w:rsidR="000524EA" w:rsidRPr="00B8245C">
              <w:rPr>
                <w:b/>
                <w:sz w:val="24"/>
                <w:szCs w:val="24"/>
                <w:lang w:val="uk-UA"/>
              </w:rPr>
              <w:t>2</w:t>
            </w:r>
            <w:r w:rsidRPr="00B8245C">
              <w:rPr>
                <w:b/>
                <w:sz w:val="24"/>
                <w:szCs w:val="24"/>
                <w:lang w:val="uk-UA"/>
              </w:rPr>
              <w:t>.3</w:t>
            </w:r>
          </w:p>
        </w:tc>
        <w:tc>
          <w:tcPr>
            <w:tcW w:w="2271" w:type="pct"/>
            <w:gridSpan w:val="2"/>
            <w:tcBorders>
              <w:top w:val="single" w:sz="4" w:space="0" w:color="000000"/>
              <w:left w:val="single" w:sz="4" w:space="0" w:color="000000"/>
              <w:bottom w:val="single" w:sz="4" w:space="0" w:color="000000"/>
              <w:right w:val="single" w:sz="4" w:space="0" w:color="000000"/>
            </w:tcBorders>
          </w:tcPr>
          <w:p w:rsidR="002117FE" w:rsidRPr="00B8245C" w:rsidRDefault="002117FE" w:rsidP="008C1BFA">
            <w:pPr>
              <w:shd w:val="clear" w:color="auto" w:fill="FFFFFF"/>
              <w:jc w:val="both"/>
              <w:rPr>
                <w:sz w:val="26"/>
                <w:szCs w:val="26"/>
                <w:lang w:val="uk-UA"/>
              </w:rPr>
            </w:pPr>
            <w:r w:rsidRPr="00B8245C">
              <w:rPr>
                <w:sz w:val="26"/>
                <w:szCs w:val="26"/>
                <w:lang w:val="uk-UA"/>
              </w:rPr>
              <w:t xml:space="preserve">Забезпечення організації ведення діловодства відповідно до </w:t>
            </w:r>
            <w:r w:rsidRPr="00B8245C">
              <w:rPr>
                <w:sz w:val="26"/>
                <w:szCs w:val="26"/>
                <w:lang w:val="uk-UA"/>
              </w:rPr>
              <w:lastRenderedPageBreak/>
              <w:t>вимог Закону України «Про доступ до публічної інформації»</w:t>
            </w:r>
          </w:p>
        </w:tc>
        <w:tc>
          <w:tcPr>
            <w:tcW w:w="1109" w:type="pct"/>
            <w:gridSpan w:val="4"/>
            <w:tcBorders>
              <w:top w:val="single" w:sz="4" w:space="0" w:color="000000"/>
              <w:left w:val="single" w:sz="4" w:space="0" w:color="000000"/>
              <w:bottom w:val="single" w:sz="4" w:space="0" w:color="000000"/>
              <w:right w:val="single" w:sz="4" w:space="0" w:color="000000"/>
            </w:tcBorders>
          </w:tcPr>
          <w:p w:rsidR="002117FE" w:rsidRPr="00B8245C" w:rsidRDefault="002117FE" w:rsidP="00772F55">
            <w:pPr>
              <w:shd w:val="clear" w:color="auto" w:fill="FFFFFF"/>
              <w:jc w:val="center"/>
              <w:rPr>
                <w:sz w:val="24"/>
                <w:szCs w:val="24"/>
                <w:lang w:val="uk-UA"/>
              </w:rPr>
            </w:pPr>
          </w:p>
          <w:p w:rsidR="002117FE" w:rsidRPr="00B8245C" w:rsidRDefault="002117FE" w:rsidP="00772F55">
            <w:pPr>
              <w:shd w:val="clear" w:color="auto" w:fill="FFFFFF"/>
              <w:jc w:val="center"/>
              <w:rPr>
                <w:sz w:val="24"/>
                <w:szCs w:val="24"/>
              </w:rPr>
            </w:pPr>
            <w:r w:rsidRPr="00B8245C">
              <w:rPr>
                <w:sz w:val="24"/>
                <w:szCs w:val="24"/>
              </w:rPr>
              <w:t>Протягом року</w:t>
            </w:r>
          </w:p>
        </w:tc>
        <w:tc>
          <w:tcPr>
            <w:tcW w:w="1209" w:type="pct"/>
            <w:tcBorders>
              <w:top w:val="single" w:sz="4" w:space="0" w:color="000000"/>
              <w:left w:val="single" w:sz="4" w:space="0" w:color="000000"/>
              <w:bottom w:val="single" w:sz="4" w:space="0" w:color="000000"/>
              <w:right w:val="single" w:sz="4" w:space="0" w:color="000000"/>
            </w:tcBorders>
          </w:tcPr>
          <w:p w:rsidR="002117FE" w:rsidRPr="00F83869" w:rsidRDefault="002117FE" w:rsidP="00772F55">
            <w:pPr>
              <w:jc w:val="center"/>
              <w:rPr>
                <w:sz w:val="26"/>
                <w:szCs w:val="26"/>
              </w:rPr>
            </w:pPr>
            <w:r w:rsidRPr="00F83869">
              <w:rPr>
                <w:sz w:val="26"/>
                <w:szCs w:val="26"/>
              </w:rPr>
              <w:t>Головний спеціалі</w:t>
            </w:r>
            <w:proofErr w:type="gramStart"/>
            <w:r w:rsidRPr="00F83869">
              <w:rPr>
                <w:sz w:val="26"/>
                <w:szCs w:val="26"/>
              </w:rPr>
              <w:t>ст</w:t>
            </w:r>
            <w:proofErr w:type="gramEnd"/>
            <w:r w:rsidRPr="00F83869">
              <w:rPr>
                <w:sz w:val="26"/>
                <w:szCs w:val="26"/>
              </w:rPr>
              <w:t xml:space="preserve"> – </w:t>
            </w:r>
            <w:r w:rsidRPr="00F83869">
              <w:rPr>
                <w:sz w:val="26"/>
                <w:szCs w:val="26"/>
              </w:rPr>
              <w:lastRenderedPageBreak/>
              <w:t>юрисконсульт</w:t>
            </w:r>
          </w:p>
        </w:tc>
      </w:tr>
      <w:tr w:rsidR="002117FE" w:rsidRPr="00B8245C" w:rsidTr="007C0867">
        <w:trPr>
          <w:trHeight w:val="340"/>
        </w:trPr>
        <w:tc>
          <w:tcPr>
            <w:tcW w:w="411" w:type="pct"/>
            <w:tcBorders>
              <w:top w:val="single" w:sz="4" w:space="0" w:color="000000"/>
              <w:left w:val="single" w:sz="4" w:space="0" w:color="000000"/>
              <w:bottom w:val="single" w:sz="4" w:space="0" w:color="000000"/>
              <w:right w:val="single" w:sz="4" w:space="0" w:color="000000"/>
            </w:tcBorders>
          </w:tcPr>
          <w:p w:rsidR="002117FE" w:rsidRPr="00B8245C" w:rsidRDefault="002117FE" w:rsidP="000524EA">
            <w:pPr>
              <w:jc w:val="center"/>
              <w:rPr>
                <w:b/>
                <w:sz w:val="24"/>
                <w:szCs w:val="24"/>
                <w:lang w:val="uk-UA"/>
              </w:rPr>
            </w:pPr>
            <w:r w:rsidRPr="00B8245C">
              <w:rPr>
                <w:b/>
                <w:sz w:val="24"/>
                <w:szCs w:val="24"/>
                <w:lang w:val="uk-UA"/>
              </w:rPr>
              <w:lastRenderedPageBreak/>
              <w:t>1</w:t>
            </w:r>
            <w:r w:rsidR="000524EA" w:rsidRPr="00B8245C">
              <w:rPr>
                <w:b/>
                <w:sz w:val="24"/>
                <w:szCs w:val="24"/>
                <w:lang w:val="uk-UA"/>
              </w:rPr>
              <w:t>2</w:t>
            </w:r>
            <w:r w:rsidRPr="00B8245C">
              <w:rPr>
                <w:b/>
                <w:sz w:val="24"/>
                <w:szCs w:val="24"/>
                <w:lang w:val="uk-UA"/>
              </w:rPr>
              <w:t>.4</w:t>
            </w:r>
          </w:p>
        </w:tc>
        <w:tc>
          <w:tcPr>
            <w:tcW w:w="2271" w:type="pct"/>
            <w:gridSpan w:val="2"/>
            <w:tcBorders>
              <w:top w:val="single" w:sz="4" w:space="0" w:color="000000"/>
              <w:left w:val="single" w:sz="4" w:space="0" w:color="000000"/>
              <w:bottom w:val="single" w:sz="4" w:space="0" w:color="000000"/>
              <w:right w:val="single" w:sz="4" w:space="0" w:color="000000"/>
            </w:tcBorders>
          </w:tcPr>
          <w:p w:rsidR="002117FE" w:rsidRPr="00B8245C" w:rsidRDefault="002117FE" w:rsidP="008C1BFA">
            <w:pPr>
              <w:shd w:val="clear" w:color="auto" w:fill="FFFFFF"/>
              <w:jc w:val="both"/>
              <w:rPr>
                <w:sz w:val="26"/>
                <w:szCs w:val="26"/>
                <w:lang w:val="uk-UA"/>
              </w:rPr>
            </w:pPr>
            <w:r w:rsidRPr="00B8245C">
              <w:rPr>
                <w:sz w:val="26"/>
                <w:szCs w:val="26"/>
                <w:lang w:val="uk-UA"/>
              </w:rPr>
              <w:t>Забезпечення організації ведення діловодства з грифом «Для службового користування»</w:t>
            </w:r>
          </w:p>
        </w:tc>
        <w:tc>
          <w:tcPr>
            <w:tcW w:w="1109" w:type="pct"/>
            <w:gridSpan w:val="4"/>
            <w:tcBorders>
              <w:top w:val="single" w:sz="4" w:space="0" w:color="000000"/>
              <w:left w:val="single" w:sz="4" w:space="0" w:color="000000"/>
              <w:bottom w:val="single" w:sz="4" w:space="0" w:color="000000"/>
              <w:right w:val="single" w:sz="4" w:space="0" w:color="000000"/>
            </w:tcBorders>
          </w:tcPr>
          <w:p w:rsidR="002117FE" w:rsidRPr="00B8245C" w:rsidRDefault="002117FE" w:rsidP="00772F55">
            <w:pPr>
              <w:shd w:val="clear" w:color="auto" w:fill="FFFFFF"/>
              <w:jc w:val="center"/>
              <w:rPr>
                <w:sz w:val="24"/>
                <w:szCs w:val="24"/>
                <w:lang w:val="uk-UA"/>
              </w:rPr>
            </w:pPr>
          </w:p>
          <w:p w:rsidR="002117FE" w:rsidRPr="00B8245C" w:rsidRDefault="002117FE" w:rsidP="00772F55">
            <w:pPr>
              <w:shd w:val="clear" w:color="auto" w:fill="FFFFFF"/>
              <w:jc w:val="center"/>
              <w:rPr>
                <w:sz w:val="24"/>
                <w:szCs w:val="24"/>
              </w:rPr>
            </w:pPr>
            <w:r w:rsidRPr="00B8245C">
              <w:rPr>
                <w:sz w:val="24"/>
                <w:szCs w:val="24"/>
              </w:rPr>
              <w:t>Протягом року</w:t>
            </w:r>
          </w:p>
        </w:tc>
        <w:tc>
          <w:tcPr>
            <w:tcW w:w="1209" w:type="pct"/>
            <w:tcBorders>
              <w:top w:val="single" w:sz="4" w:space="0" w:color="000000"/>
              <w:left w:val="single" w:sz="4" w:space="0" w:color="000000"/>
              <w:bottom w:val="single" w:sz="4" w:space="0" w:color="000000"/>
              <w:right w:val="single" w:sz="4" w:space="0" w:color="000000"/>
            </w:tcBorders>
          </w:tcPr>
          <w:p w:rsidR="002117FE" w:rsidRPr="00F83869" w:rsidRDefault="002117FE" w:rsidP="00772F55">
            <w:pPr>
              <w:jc w:val="center"/>
              <w:rPr>
                <w:sz w:val="26"/>
                <w:szCs w:val="26"/>
              </w:rPr>
            </w:pPr>
            <w:r w:rsidRPr="00F83869">
              <w:rPr>
                <w:sz w:val="26"/>
                <w:szCs w:val="26"/>
              </w:rPr>
              <w:t xml:space="preserve">Керівництво </w:t>
            </w:r>
          </w:p>
          <w:p w:rsidR="002117FE" w:rsidRPr="00F83869" w:rsidRDefault="002117FE" w:rsidP="00772F55">
            <w:pPr>
              <w:jc w:val="center"/>
              <w:rPr>
                <w:sz w:val="26"/>
                <w:szCs w:val="26"/>
              </w:rPr>
            </w:pPr>
            <w:r w:rsidRPr="00F83869">
              <w:rPr>
                <w:sz w:val="26"/>
                <w:szCs w:val="26"/>
              </w:rPr>
              <w:t>Служби, головний спеціалі</w:t>
            </w:r>
            <w:proofErr w:type="gramStart"/>
            <w:r w:rsidRPr="00F83869">
              <w:rPr>
                <w:sz w:val="26"/>
                <w:szCs w:val="26"/>
              </w:rPr>
              <w:t>ст</w:t>
            </w:r>
            <w:proofErr w:type="gramEnd"/>
            <w:r w:rsidRPr="00F83869">
              <w:rPr>
                <w:sz w:val="26"/>
                <w:szCs w:val="26"/>
              </w:rPr>
              <w:t xml:space="preserve"> – юрисконсульт</w:t>
            </w:r>
          </w:p>
        </w:tc>
      </w:tr>
      <w:tr w:rsidR="002117FE" w:rsidRPr="00B8245C" w:rsidTr="007C0867">
        <w:trPr>
          <w:trHeight w:val="340"/>
        </w:trPr>
        <w:tc>
          <w:tcPr>
            <w:tcW w:w="411" w:type="pct"/>
            <w:tcBorders>
              <w:top w:val="single" w:sz="4" w:space="0" w:color="000000"/>
              <w:left w:val="single" w:sz="4" w:space="0" w:color="000000"/>
              <w:bottom w:val="single" w:sz="4" w:space="0" w:color="000000"/>
              <w:right w:val="single" w:sz="4" w:space="0" w:color="000000"/>
            </w:tcBorders>
          </w:tcPr>
          <w:p w:rsidR="002117FE" w:rsidRPr="00B8245C" w:rsidRDefault="002117FE" w:rsidP="000524EA">
            <w:pPr>
              <w:jc w:val="center"/>
              <w:rPr>
                <w:b/>
                <w:sz w:val="24"/>
                <w:szCs w:val="24"/>
                <w:lang w:val="uk-UA"/>
              </w:rPr>
            </w:pPr>
            <w:r w:rsidRPr="00B8245C">
              <w:rPr>
                <w:b/>
                <w:sz w:val="24"/>
                <w:szCs w:val="24"/>
                <w:lang w:val="uk-UA"/>
              </w:rPr>
              <w:t>1</w:t>
            </w:r>
            <w:r w:rsidR="000524EA" w:rsidRPr="00B8245C">
              <w:rPr>
                <w:b/>
                <w:sz w:val="24"/>
                <w:szCs w:val="24"/>
                <w:lang w:val="uk-UA"/>
              </w:rPr>
              <w:t>2</w:t>
            </w:r>
            <w:r w:rsidRPr="00B8245C">
              <w:rPr>
                <w:b/>
                <w:sz w:val="24"/>
                <w:szCs w:val="24"/>
                <w:lang w:val="uk-UA"/>
              </w:rPr>
              <w:t>.5</w:t>
            </w:r>
          </w:p>
        </w:tc>
        <w:tc>
          <w:tcPr>
            <w:tcW w:w="2271" w:type="pct"/>
            <w:gridSpan w:val="2"/>
            <w:tcBorders>
              <w:top w:val="single" w:sz="4" w:space="0" w:color="000000"/>
              <w:left w:val="single" w:sz="4" w:space="0" w:color="000000"/>
              <w:bottom w:val="single" w:sz="4" w:space="0" w:color="000000"/>
              <w:right w:val="single" w:sz="4" w:space="0" w:color="000000"/>
            </w:tcBorders>
          </w:tcPr>
          <w:p w:rsidR="002117FE" w:rsidRPr="00B8245C" w:rsidRDefault="002117FE" w:rsidP="008C1BFA">
            <w:pPr>
              <w:shd w:val="clear" w:color="auto" w:fill="FFFFFF"/>
              <w:jc w:val="both"/>
              <w:rPr>
                <w:sz w:val="26"/>
                <w:szCs w:val="26"/>
                <w:lang w:val="uk-UA"/>
              </w:rPr>
            </w:pPr>
            <w:r w:rsidRPr="00B8245C">
              <w:rPr>
                <w:sz w:val="26"/>
                <w:szCs w:val="26"/>
                <w:lang w:val="uk-UA"/>
              </w:rPr>
              <w:t>Організація упорядкування документів Служби постійного зберігання</w:t>
            </w:r>
          </w:p>
        </w:tc>
        <w:tc>
          <w:tcPr>
            <w:tcW w:w="1109" w:type="pct"/>
            <w:gridSpan w:val="4"/>
            <w:tcBorders>
              <w:top w:val="single" w:sz="4" w:space="0" w:color="000000"/>
              <w:left w:val="single" w:sz="4" w:space="0" w:color="000000"/>
              <w:bottom w:val="single" w:sz="4" w:space="0" w:color="000000"/>
              <w:right w:val="single" w:sz="4" w:space="0" w:color="000000"/>
            </w:tcBorders>
          </w:tcPr>
          <w:p w:rsidR="002117FE" w:rsidRPr="00B8245C" w:rsidRDefault="002117FE" w:rsidP="00772F55">
            <w:pPr>
              <w:shd w:val="clear" w:color="auto" w:fill="FFFFFF"/>
              <w:jc w:val="center"/>
              <w:rPr>
                <w:sz w:val="24"/>
                <w:szCs w:val="24"/>
              </w:rPr>
            </w:pPr>
            <w:r w:rsidRPr="00B8245C">
              <w:rPr>
                <w:sz w:val="24"/>
                <w:szCs w:val="24"/>
              </w:rPr>
              <w:t>Протягом року</w:t>
            </w:r>
          </w:p>
        </w:tc>
        <w:tc>
          <w:tcPr>
            <w:tcW w:w="1209" w:type="pct"/>
            <w:tcBorders>
              <w:top w:val="single" w:sz="4" w:space="0" w:color="000000"/>
              <w:left w:val="single" w:sz="4" w:space="0" w:color="000000"/>
              <w:bottom w:val="single" w:sz="4" w:space="0" w:color="000000"/>
              <w:right w:val="single" w:sz="4" w:space="0" w:color="000000"/>
            </w:tcBorders>
          </w:tcPr>
          <w:p w:rsidR="002117FE" w:rsidRPr="00F83869" w:rsidRDefault="002117FE" w:rsidP="00772F55">
            <w:pPr>
              <w:jc w:val="center"/>
              <w:rPr>
                <w:sz w:val="26"/>
                <w:szCs w:val="26"/>
              </w:rPr>
            </w:pPr>
            <w:r w:rsidRPr="00F83869">
              <w:rPr>
                <w:sz w:val="26"/>
                <w:szCs w:val="26"/>
              </w:rPr>
              <w:t>Заступник начальника служби</w:t>
            </w:r>
          </w:p>
        </w:tc>
      </w:tr>
      <w:tr w:rsidR="002117FE" w:rsidRPr="00B8245C" w:rsidTr="007C0867">
        <w:trPr>
          <w:trHeight w:val="340"/>
        </w:trPr>
        <w:tc>
          <w:tcPr>
            <w:tcW w:w="411" w:type="pct"/>
            <w:tcBorders>
              <w:top w:val="single" w:sz="4" w:space="0" w:color="000000"/>
              <w:left w:val="single" w:sz="4" w:space="0" w:color="000000"/>
              <w:bottom w:val="single" w:sz="4" w:space="0" w:color="000000"/>
              <w:right w:val="single" w:sz="4" w:space="0" w:color="000000"/>
            </w:tcBorders>
          </w:tcPr>
          <w:p w:rsidR="002117FE" w:rsidRPr="00B8245C" w:rsidRDefault="002117FE" w:rsidP="000524EA">
            <w:pPr>
              <w:jc w:val="center"/>
              <w:rPr>
                <w:b/>
                <w:sz w:val="24"/>
                <w:szCs w:val="24"/>
                <w:lang w:val="uk-UA"/>
              </w:rPr>
            </w:pPr>
            <w:r w:rsidRPr="00B8245C">
              <w:rPr>
                <w:b/>
                <w:sz w:val="24"/>
                <w:szCs w:val="24"/>
                <w:lang w:val="uk-UA"/>
              </w:rPr>
              <w:t>1</w:t>
            </w:r>
            <w:r w:rsidR="000524EA" w:rsidRPr="00B8245C">
              <w:rPr>
                <w:b/>
                <w:sz w:val="24"/>
                <w:szCs w:val="24"/>
                <w:lang w:val="uk-UA"/>
              </w:rPr>
              <w:t>2</w:t>
            </w:r>
            <w:r w:rsidRPr="00B8245C">
              <w:rPr>
                <w:b/>
                <w:sz w:val="24"/>
                <w:szCs w:val="24"/>
                <w:lang w:val="uk-UA"/>
              </w:rPr>
              <w:t>.6</w:t>
            </w:r>
          </w:p>
        </w:tc>
        <w:tc>
          <w:tcPr>
            <w:tcW w:w="2271" w:type="pct"/>
            <w:gridSpan w:val="2"/>
            <w:tcBorders>
              <w:top w:val="single" w:sz="4" w:space="0" w:color="000000"/>
              <w:left w:val="single" w:sz="4" w:space="0" w:color="000000"/>
              <w:bottom w:val="single" w:sz="4" w:space="0" w:color="000000"/>
              <w:right w:val="single" w:sz="4" w:space="0" w:color="000000"/>
            </w:tcBorders>
          </w:tcPr>
          <w:p w:rsidR="002117FE" w:rsidRPr="00B8245C" w:rsidRDefault="002117FE" w:rsidP="008C1BFA">
            <w:pPr>
              <w:shd w:val="clear" w:color="auto" w:fill="FFFFFF"/>
              <w:jc w:val="both"/>
              <w:rPr>
                <w:sz w:val="26"/>
                <w:szCs w:val="26"/>
                <w:lang w:val="uk-UA"/>
              </w:rPr>
            </w:pPr>
            <w:r w:rsidRPr="00B8245C">
              <w:rPr>
                <w:sz w:val="26"/>
                <w:szCs w:val="26"/>
                <w:lang w:val="uk-UA"/>
              </w:rPr>
              <w:t>Підготовка інформаційно-аналітичних матеріалів щодо стану виконання вимог Закону України «Про доступ до публічної інформації» та стану розгляду звернень громадян у Службі</w:t>
            </w:r>
          </w:p>
        </w:tc>
        <w:tc>
          <w:tcPr>
            <w:tcW w:w="1109" w:type="pct"/>
            <w:gridSpan w:val="4"/>
            <w:tcBorders>
              <w:top w:val="single" w:sz="4" w:space="0" w:color="000000"/>
              <w:left w:val="single" w:sz="4" w:space="0" w:color="000000"/>
              <w:bottom w:val="single" w:sz="4" w:space="0" w:color="000000"/>
              <w:right w:val="single" w:sz="4" w:space="0" w:color="000000"/>
            </w:tcBorders>
          </w:tcPr>
          <w:p w:rsidR="002117FE" w:rsidRPr="00B8245C" w:rsidRDefault="002117FE" w:rsidP="00772F55">
            <w:pPr>
              <w:shd w:val="clear" w:color="auto" w:fill="FFFFFF"/>
              <w:jc w:val="center"/>
              <w:rPr>
                <w:sz w:val="24"/>
                <w:szCs w:val="24"/>
                <w:lang w:val="uk-UA"/>
              </w:rPr>
            </w:pPr>
          </w:p>
          <w:p w:rsidR="002117FE" w:rsidRPr="00B8245C" w:rsidRDefault="002117FE" w:rsidP="00772F55">
            <w:pPr>
              <w:shd w:val="clear" w:color="auto" w:fill="FFFFFF"/>
              <w:jc w:val="center"/>
              <w:rPr>
                <w:sz w:val="24"/>
                <w:szCs w:val="24"/>
              </w:rPr>
            </w:pPr>
            <w:r w:rsidRPr="00B8245C">
              <w:rPr>
                <w:sz w:val="24"/>
                <w:szCs w:val="24"/>
              </w:rPr>
              <w:t>Протягом року</w:t>
            </w:r>
          </w:p>
        </w:tc>
        <w:tc>
          <w:tcPr>
            <w:tcW w:w="1209" w:type="pct"/>
            <w:tcBorders>
              <w:top w:val="single" w:sz="4" w:space="0" w:color="000000"/>
              <w:left w:val="single" w:sz="4" w:space="0" w:color="000000"/>
              <w:bottom w:val="single" w:sz="4" w:space="0" w:color="000000"/>
              <w:right w:val="single" w:sz="4" w:space="0" w:color="000000"/>
            </w:tcBorders>
          </w:tcPr>
          <w:p w:rsidR="002117FE" w:rsidRPr="00F83869" w:rsidRDefault="002117FE" w:rsidP="00772F55">
            <w:pPr>
              <w:jc w:val="center"/>
              <w:rPr>
                <w:sz w:val="26"/>
                <w:szCs w:val="26"/>
              </w:rPr>
            </w:pPr>
            <w:r w:rsidRPr="00F83869">
              <w:rPr>
                <w:sz w:val="26"/>
                <w:szCs w:val="26"/>
              </w:rPr>
              <w:t>Заступник начальника служби, головний спеціалі</w:t>
            </w:r>
            <w:proofErr w:type="gramStart"/>
            <w:r w:rsidRPr="00F83869">
              <w:rPr>
                <w:sz w:val="26"/>
                <w:szCs w:val="26"/>
              </w:rPr>
              <w:t>ст</w:t>
            </w:r>
            <w:proofErr w:type="gramEnd"/>
            <w:r w:rsidRPr="00F83869">
              <w:rPr>
                <w:sz w:val="26"/>
                <w:szCs w:val="26"/>
              </w:rPr>
              <w:t xml:space="preserve"> – юрисконсульт</w:t>
            </w:r>
          </w:p>
        </w:tc>
      </w:tr>
      <w:tr w:rsidR="002117FE" w:rsidRPr="00B8245C" w:rsidTr="00772F55">
        <w:trPr>
          <w:trHeight w:val="340"/>
        </w:trPr>
        <w:tc>
          <w:tcPr>
            <w:tcW w:w="411" w:type="pct"/>
            <w:tcBorders>
              <w:top w:val="single" w:sz="4" w:space="0" w:color="000000"/>
              <w:left w:val="single" w:sz="4" w:space="0" w:color="000000"/>
              <w:bottom w:val="single" w:sz="4" w:space="0" w:color="000000"/>
              <w:right w:val="single" w:sz="4" w:space="0" w:color="000000"/>
            </w:tcBorders>
          </w:tcPr>
          <w:p w:rsidR="002117FE" w:rsidRPr="00B8245C" w:rsidRDefault="002117FE" w:rsidP="000524EA">
            <w:pPr>
              <w:ind w:right="-116"/>
              <w:jc w:val="center"/>
              <w:rPr>
                <w:b/>
                <w:sz w:val="24"/>
                <w:szCs w:val="24"/>
                <w:lang w:val="uk-UA"/>
              </w:rPr>
            </w:pPr>
            <w:r w:rsidRPr="00B8245C">
              <w:rPr>
                <w:b/>
                <w:sz w:val="24"/>
                <w:szCs w:val="24"/>
                <w:lang w:val="uk-UA"/>
              </w:rPr>
              <w:t>1</w:t>
            </w:r>
            <w:r w:rsidR="000524EA" w:rsidRPr="00B8245C">
              <w:rPr>
                <w:b/>
                <w:sz w:val="24"/>
                <w:szCs w:val="24"/>
                <w:lang w:val="uk-UA"/>
              </w:rPr>
              <w:t>3</w:t>
            </w:r>
            <w:r w:rsidRPr="00B8245C">
              <w:rPr>
                <w:b/>
                <w:sz w:val="24"/>
                <w:szCs w:val="24"/>
                <w:lang w:val="uk-UA"/>
              </w:rPr>
              <w:t>.</w:t>
            </w:r>
          </w:p>
        </w:tc>
        <w:tc>
          <w:tcPr>
            <w:tcW w:w="4589" w:type="pct"/>
            <w:gridSpan w:val="7"/>
            <w:tcBorders>
              <w:top w:val="single" w:sz="4" w:space="0" w:color="000000"/>
              <w:left w:val="single" w:sz="4" w:space="0" w:color="000000"/>
              <w:bottom w:val="single" w:sz="4" w:space="0" w:color="000000"/>
              <w:right w:val="single" w:sz="4" w:space="0" w:color="000000"/>
            </w:tcBorders>
          </w:tcPr>
          <w:p w:rsidR="002117FE" w:rsidRPr="00B8245C" w:rsidRDefault="002117FE" w:rsidP="00D4268D">
            <w:pPr>
              <w:jc w:val="center"/>
              <w:rPr>
                <w:b/>
                <w:sz w:val="24"/>
                <w:szCs w:val="24"/>
                <w:lang w:val="uk-UA"/>
              </w:rPr>
            </w:pPr>
            <w:r w:rsidRPr="00B8245C">
              <w:rPr>
                <w:b/>
                <w:sz w:val="24"/>
                <w:szCs w:val="24"/>
                <w:lang w:val="uk-UA"/>
              </w:rPr>
              <w:t>ЗАХОДИ З ПИТАНЬ ЗАПОБІГАННЯ ТА ВИЯВЛЕННЯ КОРУПЦІЇ</w:t>
            </w:r>
          </w:p>
        </w:tc>
      </w:tr>
      <w:tr w:rsidR="002117FE" w:rsidRPr="00B8245C" w:rsidTr="007C0867">
        <w:trPr>
          <w:trHeight w:val="340"/>
        </w:trPr>
        <w:tc>
          <w:tcPr>
            <w:tcW w:w="411" w:type="pct"/>
            <w:tcBorders>
              <w:top w:val="single" w:sz="4" w:space="0" w:color="000000"/>
              <w:left w:val="single" w:sz="4" w:space="0" w:color="000000"/>
              <w:bottom w:val="single" w:sz="4" w:space="0" w:color="000000"/>
              <w:right w:val="single" w:sz="4" w:space="0" w:color="000000"/>
            </w:tcBorders>
          </w:tcPr>
          <w:p w:rsidR="002117FE" w:rsidRPr="00B8245C" w:rsidRDefault="002117FE" w:rsidP="000524EA">
            <w:pPr>
              <w:shd w:val="clear" w:color="auto" w:fill="FFFFFF" w:themeFill="background1"/>
              <w:jc w:val="center"/>
              <w:rPr>
                <w:b/>
                <w:sz w:val="24"/>
                <w:szCs w:val="24"/>
                <w:lang w:val="uk-UA"/>
              </w:rPr>
            </w:pPr>
            <w:r w:rsidRPr="00B8245C">
              <w:rPr>
                <w:b/>
                <w:sz w:val="24"/>
                <w:szCs w:val="24"/>
                <w:lang w:val="uk-UA"/>
              </w:rPr>
              <w:t>1</w:t>
            </w:r>
            <w:r w:rsidR="000524EA" w:rsidRPr="00B8245C">
              <w:rPr>
                <w:b/>
                <w:sz w:val="24"/>
                <w:szCs w:val="24"/>
                <w:lang w:val="uk-UA"/>
              </w:rPr>
              <w:t>3</w:t>
            </w:r>
            <w:r w:rsidRPr="00B8245C">
              <w:rPr>
                <w:b/>
                <w:sz w:val="24"/>
                <w:szCs w:val="24"/>
                <w:lang w:val="uk-UA"/>
              </w:rPr>
              <w:t>.1</w:t>
            </w:r>
          </w:p>
        </w:tc>
        <w:tc>
          <w:tcPr>
            <w:tcW w:w="2271" w:type="pct"/>
            <w:gridSpan w:val="2"/>
            <w:tcBorders>
              <w:top w:val="single" w:sz="4" w:space="0" w:color="000000"/>
              <w:left w:val="single" w:sz="4" w:space="0" w:color="000000"/>
              <w:bottom w:val="single" w:sz="4" w:space="0" w:color="000000"/>
              <w:right w:val="single" w:sz="4" w:space="0" w:color="000000"/>
            </w:tcBorders>
            <w:vAlign w:val="center"/>
          </w:tcPr>
          <w:p w:rsidR="002117FE" w:rsidRPr="00B8245C" w:rsidRDefault="002117FE" w:rsidP="00772F55">
            <w:pPr>
              <w:shd w:val="clear" w:color="auto" w:fill="FFFFFF" w:themeFill="background1"/>
              <w:rPr>
                <w:b/>
                <w:sz w:val="26"/>
                <w:szCs w:val="26"/>
                <w:lang w:val="uk-UA"/>
              </w:rPr>
            </w:pPr>
            <w:r w:rsidRPr="00B8245C">
              <w:rPr>
                <w:sz w:val="26"/>
                <w:szCs w:val="26"/>
                <w:lang w:val="uk-UA"/>
              </w:rPr>
              <w:t>Участь державних службовців Служби в семінарах по підвищенню кваліфікації з питань запобігання та виявлення корупції</w:t>
            </w:r>
          </w:p>
        </w:tc>
        <w:tc>
          <w:tcPr>
            <w:tcW w:w="1109" w:type="pct"/>
            <w:gridSpan w:val="4"/>
            <w:tcBorders>
              <w:top w:val="single" w:sz="4" w:space="0" w:color="000000"/>
              <w:left w:val="single" w:sz="4" w:space="0" w:color="000000"/>
              <w:bottom w:val="single" w:sz="4" w:space="0" w:color="000000"/>
              <w:right w:val="single" w:sz="4" w:space="0" w:color="000000"/>
            </w:tcBorders>
          </w:tcPr>
          <w:p w:rsidR="002117FE" w:rsidRPr="00C70701" w:rsidRDefault="002117FE" w:rsidP="00772F55">
            <w:pPr>
              <w:shd w:val="clear" w:color="auto" w:fill="FFFFFF" w:themeFill="background1"/>
              <w:ind w:left="-60" w:right="-82"/>
              <w:jc w:val="center"/>
              <w:rPr>
                <w:sz w:val="26"/>
                <w:szCs w:val="26"/>
                <w:lang w:val="uk-UA" w:eastAsia="uk-UA"/>
              </w:rPr>
            </w:pPr>
          </w:p>
          <w:p w:rsidR="002117FE" w:rsidRPr="00C70701" w:rsidRDefault="002117FE" w:rsidP="00772F55">
            <w:pPr>
              <w:shd w:val="clear" w:color="auto" w:fill="FFFFFF" w:themeFill="background1"/>
              <w:ind w:left="-60" w:right="-82"/>
              <w:jc w:val="center"/>
              <w:rPr>
                <w:b/>
                <w:sz w:val="26"/>
                <w:szCs w:val="26"/>
                <w:lang w:val="uk-UA"/>
              </w:rPr>
            </w:pPr>
            <w:r w:rsidRPr="00C70701">
              <w:rPr>
                <w:sz w:val="26"/>
                <w:szCs w:val="26"/>
                <w:lang w:val="uk-UA" w:eastAsia="uk-UA"/>
              </w:rPr>
              <w:t>Протягом року</w:t>
            </w:r>
          </w:p>
        </w:tc>
        <w:tc>
          <w:tcPr>
            <w:tcW w:w="1209" w:type="pct"/>
            <w:tcBorders>
              <w:top w:val="single" w:sz="4" w:space="0" w:color="000000"/>
              <w:left w:val="single" w:sz="4" w:space="0" w:color="000000"/>
              <w:bottom w:val="single" w:sz="4" w:space="0" w:color="000000"/>
              <w:right w:val="single" w:sz="4" w:space="0" w:color="000000"/>
            </w:tcBorders>
          </w:tcPr>
          <w:p w:rsidR="00C56E52" w:rsidRPr="00C70701" w:rsidRDefault="00C56E52" w:rsidP="00772F55">
            <w:pPr>
              <w:shd w:val="clear" w:color="auto" w:fill="FFFFFF" w:themeFill="background1"/>
              <w:jc w:val="center"/>
              <w:rPr>
                <w:sz w:val="26"/>
                <w:szCs w:val="26"/>
                <w:lang w:val="uk-UA"/>
              </w:rPr>
            </w:pPr>
          </w:p>
          <w:p w:rsidR="002117FE" w:rsidRPr="00C70701" w:rsidRDefault="002117FE" w:rsidP="00772F55">
            <w:pPr>
              <w:shd w:val="clear" w:color="auto" w:fill="FFFFFF" w:themeFill="background1"/>
              <w:jc w:val="center"/>
              <w:rPr>
                <w:b/>
                <w:sz w:val="26"/>
                <w:szCs w:val="26"/>
                <w:lang w:val="uk-UA"/>
              </w:rPr>
            </w:pPr>
            <w:r w:rsidRPr="00C70701">
              <w:rPr>
                <w:sz w:val="26"/>
                <w:szCs w:val="26"/>
                <w:lang w:val="uk-UA"/>
              </w:rPr>
              <w:t>Державні службовці Служби</w:t>
            </w:r>
          </w:p>
        </w:tc>
      </w:tr>
      <w:tr w:rsidR="002117FE" w:rsidRPr="00B8245C" w:rsidTr="007C0867">
        <w:trPr>
          <w:trHeight w:val="340"/>
        </w:trPr>
        <w:tc>
          <w:tcPr>
            <w:tcW w:w="411" w:type="pct"/>
            <w:tcBorders>
              <w:top w:val="single" w:sz="4" w:space="0" w:color="000000"/>
              <w:left w:val="single" w:sz="4" w:space="0" w:color="000000"/>
              <w:bottom w:val="single" w:sz="4" w:space="0" w:color="000000"/>
              <w:right w:val="single" w:sz="4" w:space="0" w:color="000000"/>
            </w:tcBorders>
          </w:tcPr>
          <w:p w:rsidR="002117FE" w:rsidRPr="00B8245C" w:rsidRDefault="002117FE" w:rsidP="000524EA">
            <w:pPr>
              <w:shd w:val="clear" w:color="auto" w:fill="FFFFFF" w:themeFill="background1"/>
              <w:jc w:val="center"/>
              <w:rPr>
                <w:b/>
                <w:sz w:val="24"/>
                <w:szCs w:val="24"/>
                <w:lang w:val="uk-UA"/>
              </w:rPr>
            </w:pPr>
            <w:r w:rsidRPr="00B8245C">
              <w:rPr>
                <w:b/>
                <w:sz w:val="24"/>
                <w:szCs w:val="24"/>
                <w:lang w:val="uk-UA"/>
              </w:rPr>
              <w:t>1</w:t>
            </w:r>
            <w:r w:rsidR="000524EA" w:rsidRPr="00B8245C">
              <w:rPr>
                <w:b/>
                <w:sz w:val="24"/>
                <w:szCs w:val="24"/>
                <w:lang w:val="uk-UA"/>
              </w:rPr>
              <w:t>3</w:t>
            </w:r>
            <w:r w:rsidRPr="00B8245C">
              <w:rPr>
                <w:b/>
                <w:sz w:val="24"/>
                <w:szCs w:val="24"/>
                <w:lang w:val="uk-UA"/>
              </w:rPr>
              <w:t>.2</w:t>
            </w:r>
          </w:p>
        </w:tc>
        <w:tc>
          <w:tcPr>
            <w:tcW w:w="2271" w:type="pct"/>
            <w:gridSpan w:val="2"/>
            <w:tcBorders>
              <w:top w:val="single" w:sz="4" w:space="0" w:color="000000"/>
              <w:left w:val="single" w:sz="4" w:space="0" w:color="000000"/>
              <w:bottom w:val="single" w:sz="4" w:space="0" w:color="000000"/>
              <w:right w:val="single" w:sz="4" w:space="0" w:color="000000"/>
            </w:tcBorders>
            <w:vAlign w:val="center"/>
          </w:tcPr>
          <w:p w:rsidR="002117FE" w:rsidRPr="00B8245C" w:rsidRDefault="002117FE" w:rsidP="00772F55">
            <w:pPr>
              <w:shd w:val="clear" w:color="auto" w:fill="FFFFFF" w:themeFill="background1"/>
              <w:rPr>
                <w:b/>
                <w:sz w:val="26"/>
                <w:szCs w:val="26"/>
                <w:lang w:val="uk-UA"/>
              </w:rPr>
            </w:pPr>
            <w:r w:rsidRPr="00B8245C">
              <w:rPr>
                <w:sz w:val="26"/>
                <w:szCs w:val="26"/>
                <w:lang w:val="uk-UA"/>
              </w:rPr>
              <w:t>Участ</w:t>
            </w:r>
            <w:r w:rsidR="00683D9E" w:rsidRPr="00B8245C">
              <w:rPr>
                <w:sz w:val="26"/>
                <w:szCs w:val="26"/>
                <w:lang w:val="uk-UA"/>
              </w:rPr>
              <w:t>ь у навчальних семінарах, відео</w:t>
            </w:r>
            <w:r w:rsidRPr="00B8245C">
              <w:rPr>
                <w:sz w:val="26"/>
                <w:szCs w:val="26"/>
                <w:lang w:val="uk-UA"/>
              </w:rPr>
              <w:t>конфе</w:t>
            </w:r>
            <w:r w:rsidR="000F3597" w:rsidRPr="00B8245C">
              <w:rPr>
                <w:sz w:val="26"/>
                <w:szCs w:val="26"/>
                <w:lang w:val="uk-UA"/>
              </w:rPr>
              <w:t>ренціях Держлікслужби</w:t>
            </w:r>
            <w:r w:rsidRPr="00B8245C">
              <w:rPr>
                <w:sz w:val="26"/>
                <w:szCs w:val="26"/>
                <w:lang w:val="uk-UA"/>
              </w:rPr>
              <w:t xml:space="preserve"> щодо роз’яснення положень Закону України «Про запобігання корупції»</w:t>
            </w:r>
          </w:p>
        </w:tc>
        <w:tc>
          <w:tcPr>
            <w:tcW w:w="1109" w:type="pct"/>
            <w:gridSpan w:val="4"/>
            <w:tcBorders>
              <w:top w:val="single" w:sz="4" w:space="0" w:color="000000"/>
              <w:left w:val="single" w:sz="4" w:space="0" w:color="000000"/>
              <w:bottom w:val="single" w:sz="4" w:space="0" w:color="000000"/>
              <w:right w:val="single" w:sz="4" w:space="0" w:color="000000"/>
            </w:tcBorders>
          </w:tcPr>
          <w:p w:rsidR="002117FE" w:rsidRPr="00C70701" w:rsidRDefault="002117FE" w:rsidP="00772F55">
            <w:pPr>
              <w:shd w:val="clear" w:color="auto" w:fill="FFFFFF" w:themeFill="background1"/>
              <w:jc w:val="center"/>
              <w:rPr>
                <w:sz w:val="26"/>
                <w:szCs w:val="26"/>
                <w:lang w:val="uk-UA"/>
              </w:rPr>
            </w:pPr>
          </w:p>
          <w:p w:rsidR="002117FE" w:rsidRPr="00C70701" w:rsidRDefault="002117FE" w:rsidP="00772F55">
            <w:pPr>
              <w:shd w:val="clear" w:color="auto" w:fill="FFFFFF" w:themeFill="background1"/>
              <w:jc w:val="center"/>
              <w:rPr>
                <w:sz w:val="26"/>
                <w:szCs w:val="26"/>
                <w:lang w:val="uk-UA"/>
              </w:rPr>
            </w:pPr>
            <w:r w:rsidRPr="00C70701">
              <w:rPr>
                <w:sz w:val="26"/>
                <w:szCs w:val="26"/>
                <w:lang w:val="uk-UA"/>
              </w:rPr>
              <w:t>Постійно</w:t>
            </w:r>
          </w:p>
        </w:tc>
        <w:tc>
          <w:tcPr>
            <w:tcW w:w="1209" w:type="pct"/>
            <w:tcBorders>
              <w:top w:val="single" w:sz="4" w:space="0" w:color="000000"/>
              <w:left w:val="single" w:sz="4" w:space="0" w:color="000000"/>
              <w:bottom w:val="single" w:sz="4" w:space="0" w:color="000000"/>
              <w:right w:val="single" w:sz="4" w:space="0" w:color="000000"/>
            </w:tcBorders>
          </w:tcPr>
          <w:p w:rsidR="00C56E52" w:rsidRPr="00C70701" w:rsidRDefault="00C56E52" w:rsidP="00772F55">
            <w:pPr>
              <w:shd w:val="clear" w:color="auto" w:fill="FFFFFF" w:themeFill="background1"/>
              <w:jc w:val="center"/>
              <w:rPr>
                <w:sz w:val="26"/>
                <w:szCs w:val="26"/>
                <w:lang w:val="uk-UA"/>
              </w:rPr>
            </w:pPr>
          </w:p>
          <w:p w:rsidR="002117FE" w:rsidRPr="00C70701" w:rsidRDefault="002117FE" w:rsidP="00772F55">
            <w:pPr>
              <w:shd w:val="clear" w:color="auto" w:fill="FFFFFF" w:themeFill="background1"/>
              <w:jc w:val="center"/>
              <w:rPr>
                <w:b/>
                <w:sz w:val="26"/>
                <w:szCs w:val="26"/>
                <w:lang w:val="uk-UA"/>
              </w:rPr>
            </w:pPr>
            <w:r w:rsidRPr="00C70701">
              <w:rPr>
                <w:sz w:val="26"/>
                <w:szCs w:val="26"/>
                <w:lang w:val="uk-UA"/>
              </w:rPr>
              <w:t>Державні службовці Служби</w:t>
            </w:r>
          </w:p>
        </w:tc>
      </w:tr>
      <w:tr w:rsidR="002117FE" w:rsidRPr="00B8245C" w:rsidTr="007C0867">
        <w:trPr>
          <w:trHeight w:val="340"/>
        </w:trPr>
        <w:tc>
          <w:tcPr>
            <w:tcW w:w="411" w:type="pct"/>
            <w:tcBorders>
              <w:top w:val="single" w:sz="4" w:space="0" w:color="000000"/>
              <w:left w:val="single" w:sz="4" w:space="0" w:color="000000"/>
              <w:bottom w:val="single" w:sz="4" w:space="0" w:color="000000"/>
              <w:right w:val="single" w:sz="4" w:space="0" w:color="000000"/>
            </w:tcBorders>
          </w:tcPr>
          <w:p w:rsidR="002117FE" w:rsidRPr="00B8245C" w:rsidRDefault="002117FE" w:rsidP="000524EA">
            <w:pPr>
              <w:shd w:val="clear" w:color="auto" w:fill="FFFFFF" w:themeFill="background1"/>
              <w:jc w:val="center"/>
              <w:rPr>
                <w:b/>
                <w:sz w:val="24"/>
                <w:szCs w:val="24"/>
                <w:lang w:val="uk-UA"/>
              </w:rPr>
            </w:pPr>
            <w:r w:rsidRPr="00B8245C">
              <w:rPr>
                <w:b/>
                <w:sz w:val="24"/>
                <w:szCs w:val="24"/>
                <w:lang w:val="uk-UA"/>
              </w:rPr>
              <w:t>1</w:t>
            </w:r>
            <w:r w:rsidR="000524EA" w:rsidRPr="00B8245C">
              <w:rPr>
                <w:b/>
                <w:sz w:val="24"/>
                <w:szCs w:val="24"/>
                <w:lang w:val="uk-UA"/>
              </w:rPr>
              <w:t>3</w:t>
            </w:r>
            <w:r w:rsidRPr="00B8245C">
              <w:rPr>
                <w:b/>
                <w:sz w:val="24"/>
                <w:szCs w:val="24"/>
                <w:lang w:val="uk-UA"/>
              </w:rPr>
              <w:t>.3</w:t>
            </w:r>
          </w:p>
        </w:tc>
        <w:tc>
          <w:tcPr>
            <w:tcW w:w="2271" w:type="pct"/>
            <w:gridSpan w:val="2"/>
            <w:tcBorders>
              <w:top w:val="single" w:sz="4" w:space="0" w:color="000000"/>
              <w:left w:val="single" w:sz="4" w:space="0" w:color="000000"/>
              <w:bottom w:val="single" w:sz="4" w:space="0" w:color="000000"/>
              <w:right w:val="single" w:sz="4" w:space="0" w:color="000000"/>
            </w:tcBorders>
            <w:vAlign w:val="center"/>
          </w:tcPr>
          <w:p w:rsidR="002117FE" w:rsidRPr="00B8245C" w:rsidRDefault="002117FE" w:rsidP="00772F55">
            <w:pPr>
              <w:shd w:val="clear" w:color="auto" w:fill="FFFFFF" w:themeFill="background1"/>
              <w:rPr>
                <w:sz w:val="26"/>
                <w:szCs w:val="26"/>
                <w:lang w:val="uk-UA"/>
              </w:rPr>
            </w:pPr>
            <w:r w:rsidRPr="00B8245C">
              <w:rPr>
                <w:sz w:val="26"/>
                <w:szCs w:val="26"/>
                <w:lang w:val="uk-UA"/>
              </w:rPr>
              <w:t>Проведення тренінгів з працівниками Служби, щодо роз’яснення порядку заповнення декларацій осіб, уповноважених на виконання функцій держави або місцевого самоврядування (електронних декларацій) та з ін</w:t>
            </w:r>
            <w:r w:rsidR="00DE3CA0" w:rsidRPr="00B8245C">
              <w:rPr>
                <w:sz w:val="26"/>
                <w:szCs w:val="26"/>
                <w:lang w:val="uk-UA"/>
              </w:rPr>
              <w:t>ших питань фінансового контролю</w:t>
            </w:r>
          </w:p>
        </w:tc>
        <w:tc>
          <w:tcPr>
            <w:tcW w:w="1109" w:type="pct"/>
            <w:gridSpan w:val="4"/>
            <w:tcBorders>
              <w:top w:val="single" w:sz="4" w:space="0" w:color="000000"/>
              <w:left w:val="single" w:sz="4" w:space="0" w:color="000000"/>
              <w:bottom w:val="single" w:sz="4" w:space="0" w:color="000000"/>
              <w:right w:val="single" w:sz="4" w:space="0" w:color="000000"/>
            </w:tcBorders>
          </w:tcPr>
          <w:p w:rsidR="002117FE" w:rsidRPr="00C70701" w:rsidRDefault="002117FE" w:rsidP="00772F55">
            <w:pPr>
              <w:shd w:val="clear" w:color="auto" w:fill="FFFFFF" w:themeFill="background1"/>
              <w:jc w:val="center"/>
              <w:rPr>
                <w:sz w:val="26"/>
                <w:szCs w:val="26"/>
                <w:lang w:val="uk-UA"/>
              </w:rPr>
            </w:pPr>
          </w:p>
          <w:p w:rsidR="002117FE" w:rsidRPr="00C70701" w:rsidRDefault="002117FE" w:rsidP="00772F55">
            <w:pPr>
              <w:shd w:val="clear" w:color="auto" w:fill="FFFFFF" w:themeFill="background1"/>
              <w:jc w:val="center"/>
              <w:rPr>
                <w:sz w:val="26"/>
                <w:szCs w:val="26"/>
                <w:lang w:val="uk-UA"/>
              </w:rPr>
            </w:pPr>
            <w:r w:rsidRPr="00C70701">
              <w:rPr>
                <w:sz w:val="26"/>
                <w:szCs w:val="26"/>
                <w:lang w:val="uk-UA"/>
              </w:rPr>
              <w:t>Січень-березень</w:t>
            </w:r>
          </w:p>
        </w:tc>
        <w:tc>
          <w:tcPr>
            <w:tcW w:w="1209" w:type="pct"/>
            <w:tcBorders>
              <w:top w:val="single" w:sz="4" w:space="0" w:color="000000"/>
              <w:left w:val="single" w:sz="4" w:space="0" w:color="000000"/>
              <w:bottom w:val="single" w:sz="4" w:space="0" w:color="000000"/>
              <w:right w:val="single" w:sz="4" w:space="0" w:color="000000"/>
            </w:tcBorders>
          </w:tcPr>
          <w:p w:rsidR="002117FE" w:rsidRPr="00C70701" w:rsidRDefault="002117FE" w:rsidP="00772F55">
            <w:pPr>
              <w:shd w:val="clear" w:color="auto" w:fill="FFFFFF" w:themeFill="background1"/>
              <w:jc w:val="center"/>
              <w:rPr>
                <w:b/>
                <w:sz w:val="26"/>
                <w:szCs w:val="26"/>
              </w:rPr>
            </w:pPr>
            <w:r w:rsidRPr="00C70701">
              <w:rPr>
                <w:sz w:val="26"/>
                <w:szCs w:val="26"/>
                <w:lang w:val="uk-UA"/>
              </w:rPr>
              <w:t>Уповноважена особа з питань запобігання та виявлення корупції</w:t>
            </w:r>
          </w:p>
        </w:tc>
      </w:tr>
      <w:tr w:rsidR="002117FE" w:rsidRPr="00B8245C" w:rsidTr="007C0867">
        <w:trPr>
          <w:trHeight w:val="340"/>
        </w:trPr>
        <w:tc>
          <w:tcPr>
            <w:tcW w:w="411" w:type="pct"/>
            <w:tcBorders>
              <w:top w:val="single" w:sz="4" w:space="0" w:color="000000"/>
              <w:left w:val="single" w:sz="4" w:space="0" w:color="000000"/>
              <w:bottom w:val="single" w:sz="4" w:space="0" w:color="000000"/>
              <w:right w:val="single" w:sz="4" w:space="0" w:color="000000"/>
            </w:tcBorders>
          </w:tcPr>
          <w:p w:rsidR="002117FE" w:rsidRPr="00B8245C" w:rsidRDefault="002117FE" w:rsidP="000524EA">
            <w:pPr>
              <w:shd w:val="clear" w:color="auto" w:fill="FFFFFF" w:themeFill="background1"/>
              <w:jc w:val="center"/>
              <w:rPr>
                <w:b/>
                <w:sz w:val="24"/>
                <w:szCs w:val="24"/>
                <w:lang w:val="uk-UA" w:eastAsia="en-US"/>
              </w:rPr>
            </w:pPr>
            <w:r w:rsidRPr="00B8245C">
              <w:rPr>
                <w:b/>
                <w:sz w:val="24"/>
                <w:szCs w:val="24"/>
                <w:lang w:val="uk-UA"/>
              </w:rPr>
              <w:t>1</w:t>
            </w:r>
            <w:r w:rsidR="000524EA" w:rsidRPr="00B8245C">
              <w:rPr>
                <w:b/>
                <w:sz w:val="24"/>
                <w:szCs w:val="24"/>
                <w:lang w:val="uk-UA"/>
              </w:rPr>
              <w:t>3</w:t>
            </w:r>
            <w:r w:rsidRPr="00B8245C">
              <w:rPr>
                <w:b/>
                <w:sz w:val="24"/>
                <w:szCs w:val="24"/>
                <w:lang w:val="uk-UA"/>
              </w:rPr>
              <w:t>.4</w:t>
            </w:r>
          </w:p>
        </w:tc>
        <w:tc>
          <w:tcPr>
            <w:tcW w:w="2271" w:type="pct"/>
            <w:gridSpan w:val="2"/>
            <w:tcBorders>
              <w:top w:val="single" w:sz="4" w:space="0" w:color="000000"/>
              <w:left w:val="single" w:sz="4" w:space="0" w:color="000000"/>
              <w:bottom w:val="single" w:sz="4" w:space="0" w:color="000000"/>
              <w:right w:val="single" w:sz="4" w:space="0" w:color="000000"/>
            </w:tcBorders>
            <w:vAlign w:val="center"/>
          </w:tcPr>
          <w:p w:rsidR="002117FE" w:rsidRPr="00B8245C" w:rsidRDefault="002117FE" w:rsidP="00772F55">
            <w:pPr>
              <w:shd w:val="clear" w:color="auto" w:fill="FFFFFF" w:themeFill="background1"/>
              <w:rPr>
                <w:sz w:val="26"/>
                <w:szCs w:val="26"/>
                <w:lang w:val="uk-UA"/>
              </w:rPr>
            </w:pPr>
            <w:r w:rsidRPr="00B8245C">
              <w:rPr>
                <w:sz w:val="26"/>
                <w:szCs w:val="26"/>
                <w:lang w:val="uk-UA"/>
              </w:rPr>
              <w:t>Надання індивідуальних к</w:t>
            </w:r>
            <w:r w:rsidR="002900F6" w:rsidRPr="00B8245C">
              <w:rPr>
                <w:sz w:val="26"/>
                <w:szCs w:val="26"/>
                <w:lang w:val="uk-UA"/>
              </w:rPr>
              <w:t xml:space="preserve">онсультацій працівникам Служби </w:t>
            </w:r>
            <w:r w:rsidRPr="00B8245C">
              <w:rPr>
                <w:sz w:val="26"/>
                <w:szCs w:val="26"/>
                <w:lang w:val="uk-UA"/>
              </w:rPr>
              <w:t>щодо положень антикорупційного законодавства</w:t>
            </w:r>
          </w:p>
        </w:tc>
        <w:tc>
          <w:tcPr>
            <w:tcW w:w="1109" w:type="pct"/>
            <w:gridSpan w:val="4"/>
            <w:tcBorders>
              <w:top w:val="single" w:sz="4" w:space="0" w:color="000000"/>
              <w:left w:val="single" w:sz="4" w:space="0" w:color="000000"/>
              <w:bottom w:val="single" w:sz="4" w:space="0" w:color="000000"/>
              <w:right w:val="single" w:sz="4" w:space="0" w:color="000000"/>
            </w:tcBorders>
          </w:tcPr>
          <w:p w:rsidR="002117FE" w:rsidRPr="00C70701" w:rsidRDefault="002117FE" w:rsidP="00772F55">
            <w:pPr>
              <w:shd w:val="clear" w:color="auto" w:fill="FFFFFF" w:themeFill="background1"/>
              <w:jc w:val="center"/>
              <w:rPr>
                <w:sz w:val="26"/>
                <w:szCs w:val="26"/>
                <w:lang w:val="uk-UA"/>
              </w:rPr>
            </w:pPr>
          </w:p>
          <w:p w:rsidR="002117FE" w:rsidRPr="00C70701" w:rsidRDefault="002117FE" w:rsidP="00772F55">
            <w:pPr>
              <w:shd w:val="clear" w:color="auto" w:fill="FFFFFF" w:themeFill="background1"/>
              <w:jc w:val="center"/>
              <w:rPr>
                <w:b/>
                <w:sz w:val="26"/>
                <w:szCs w:val="26"/>
                <w:lang w:val="uk-UA"/>
              </w:rPr>
            </w:pPr>
            <w:r w:rsidRPr="00C70701">
              <w:rPr>
                <w:sz w:val="26"/>
                <w:szCs w:val="26"/>
                <w:lang w:val="uk-UA"/>
              </w:rPr>
              <w:t>Постійно</w:t>
            </w:r>
          </w:p>
        </w:tc>
        <w:tc>
          <w:tcPr>
            <w:tcW w:w="1209" w:type="pct"/>
            <w:tcBorders>
              <w:top w:val="single" w:sz="4" w:space="0" w:color="000000"/>
              <w:left w:val="single" w:sz="4" w:space="0" w:color="000000"/>
              <w:bottom w:val="single" w:sz="4" w:space="0" w:color="000000"/>
              <w:right w:val="single" w:sz="4" w:space="0" w:color="000000"/>
            </w:tcBorders>
          </w:tcPr>
          <w:p w:rsidR="002117FE" w:rsidRPr="00C70701" w:rsidRDefault="001A53F2" w:rsidP="00772F55">
            <w:pPr>
              <w:shd w:val="clear" w:color="auto" w:fill="FFFFFF" w:themeFill="background1"/>
              <w:jc w:val="center"/>
              <w:rPr>
                <w:b/>
                <w:sz w:val="26"/>
                <w:szCs w:val="26"/>
                <w:lang w:val="uk-UA"/>
              </w:rPr>
            </w:pPr>
            <w:r w:rsidRPr="00C70701">
              <w:rPr>
                <w:sz w:val="26"/>
                <w:szCs w:val="26"/>
                <w:lang w:val="uk-UA"/>
              </w:rPr>
              <w:t xml:space="preserve">Уповноважена особа </w:t>
            </w:r>
            <w:r w:rsidR="002117FE" w:rsidRPr="00C70701">
              <w:rPr>
                <w:sz w:val="26"/>
                <w:szCs w:val="26"/>
                <w:lang w:val="uk-UA"/>
              </w:rPr>
              <w:t>з питань запобігання та виявлення корупції</w:t>
            </w:r>
          </w:p>
        </w:tc>
      </w:tr>
      <w:tr w:rsidR="002117FE" w:rsidRPr="00B8245C" w:rsidTr="007C0867">
        <w:trPr>
          <w:trHeight w:val="340"/>
        </w:trPr>
        <w:tc>
          <w:tcPr>
            <w:tcW w:w="411" w:type="pct"/>
            <w:tcBorders>
              <w:top w:val="single" w:sz="4" w:space="0" w:color="000000"/>
              <w:left w:val="single" w:sz="4" w:space="0" w:color="000000"/>
              <w:bottom w:val="single" w:sz="4" w:space="0" w:color="000000"/>
              <w:right w:val="single" w:sz="4" w:space="0" w:color="000000"/>
            </w:tcBorders>
          </w:tcPr>
          <w:p w:rsidR="002117FE" w:rsidRPr="00B8245C" w:rsidRDefault="002117FE" w:rsidP="000524EA">
            <w:pPr>
              <w:shd w:val="clear" w:color="auto" w:fill="FFFFFF" w:themeFill="background1"/>
              <w:jc w:val="center"/>
              <w:rPr>
                <w:b/>
                <w:sz w:val="24"/>
                <w:szCs w:val="24"/>
                <w:lang w:val="uk-UA" w:eastAsia="en-US"/>
              </w:rPr>
            </w:pPr>
            <w:r w:rsidRPr="00B8245C">
              <w:rPr>
                <w:b/>
                <w:sz w:val="24"/>
                <w:szCs w:val="24"/>
                <w:lang w:val="uk-UA"/>
              </w:rPr>
              <w:t>1</w:t>
            </w:r>
            <w:r w:rsidR="000524EA" w:rsidRPr="00B8245C">
              <w:rPr>
                <w:b/>
                <w:sz w:val="24"/>
                <w:szCs w:val="24"/>
                <w:lang w:val="uk-UA"/>
              </w:rPr>
              <w:t>3</w:t>
            </w:r>
            <w:r w:rsidRPr="00B8245C">
              <w:rPr>
                <w:b/>
                <w:sz w:val="24"/>
                <w:szCs w:val="24"/>
                <w:lang w:val="uk-UA"/>
              </w:rPr>
              <w:t>.5</w:t>
            </w:r>
          </w:p>
        </w:tc>
        <w:tc>
          <w:tcPr>
            <w:tcW w:w="2271" w:type="pct"/>
            <w:gridSpan w:val="2"/>
            <w:tcBorders>
              <w:top w:val="single" w:sz="4" w:space="0" w:color="000000"/>
              <w:left w:val="single" w:sz="4" w:space="0" w:color="000000"/>
              <w:bottom w:val="single" w:sz="4" w:space="0" w:color="000000"/>
              <w:right w:val="single" w:sz="4" w:space="0" w:color="000000"/>
            </w:tcBorders>
            <w:vAlign w:val="center"/>
          </w:tcPr>
          <w:p w:rsidR="002117FE" w:rsidRPr="00B8245C" w:rsidRDefault="002117FE" w:rsidP="00772F55">
            <w:pPr>
              <w:shd w:val="clear" w:color="auto" w:fill="FFFFFF"/>
              <w:rPr>
                <w:sz w:val="26"/>
                <w:szCs w:val="26"/>
                <w:lang w:val="uk-UA"/>
              </w:rPr>
            </w:pPr>
            <w:r w:rsidRPr="00B8245C">
              <w:rPr>
                <w:sz w:val="26"/>
                <w:szCs w:val="26"/>
                <w:lang w:val="uk-UA"/>
              </w:rPr>
              <w:t>Забезпечення інформаційного наповнення розділу «За</w:t>
            </w:r>
            <w:r w:rsidR="00247985" w:rsidRPr="00B8245C">
              <w:rPr>
                <w:sz w:val="26"/>
                <w:szCs w:val="26"/>
                <w:lang w:val="uk-UA"/>
              </w:rPr>
              <w:t>поб</w:t>
            </w:r>
            <w:r w:rsidR="006E6008" w:rsidRPr="00B8245C">
              <w:rPr>
                <w:sz w:val="26"/>
                <w:szCs w:val="26"/>
                <w:lang w:val="uk-UA"/>
              </w:rPr>
              <w:t>ігання корупції» офіційного веб</w:t>
            </w:r>
            <w:r w:rsidRPr="00B8245C">
              <w:rPr>
                <w:sz w:val="26"/>
                <w:szCs w:val="26"/>
                <w:lang w:val="uk-UA"/>
              </w:rPr>
              <w:t>сайту Служби</w:t>
            </w:r>
          </w:p>
        </w:tc>
        <w:tc>
          <w:tcPr>
            <w:tcW w:w="1109" w:type="pct"/>
            <w:gridSpan w:val="4"/>
            <w:tcBorders>
              <w:top w:val="single" w:sz="4" w:space="0" w:color="000000"/>
              <w:left w:val="single" w:sz="4" w:space="0" w:color="000000"/>
              <w:bottom w:val="single" w:sz="4" w:space="0" w:color="000000"/>
              <w:right w:val="single" w:sz="4" w:space="0" w:color="000000"/>
            </w:tcBorders>
          </w:tcPr>
          <w:p w:rsidR="001925CF" w:rsidRPr="00C70701" w:rsidRDefault="001925CF" w:rsidP="00772F55">
            <w:pPr>
              <w:shd w:val="clear" w:color="auto" w:fill="FFFFFF"/>
              <w:jc w:val="center"/>
              <w:rPr>
                <w:sz w:val="26"/>
                <w:szCs w:val="26"/>
                <w:lang w:val="uk-UA"/>
              </w:rPr>
            </w:pPr>
          </w:p>
          <w:p w:rsidR="002117FE" w:rsidRPr="00C70701" w:rsidRDefault="002117FE" w:rsidP="00772F55">
            <w:pPr>
              <w:shd w:val="clear" w:color="auto" w:fill="FFFFFF"/>
              <w:jc w:val="center"/>
              <w:rPr>
                <w:sz w:val="26"/>
                <w:szCs w:val="26"/>
              </w:rPr>
            </w:pPr>
            <w:r w:rsidRPr="00C70701">
              <w:rPr>
                <w:sz w:val="26"/>
                <w:szCs w:val="26"/>
              </w:rPr>
              <w:t>Постійно</w:t>
            </w:r>
          </w:p>
        </w:tc>
        <w:tc>
          <w:tcPr>
            <w:tcW w:w="1209" w:type="pct"/>
            <w:tcBorders>
              <w:top w:val="single" w:sz="4" w:space="0" w:color="000000"/>
              <w:left w:val="single" w:sz="4" w:space="0" w:color="000000"/>
              <w:bottom w:val="single" w:sz="4" w:space="0" w:color="000000"/>
              <w:right w:val="single" w:sz="4" w:space="0" w:color="000000"/>
            </w:tcBorders>
          </w:tcPr>
          <w:p w:rsidR="002117FE" w:rsidRPr="00C70701" w:rsidRDefault="002117FE" w:rsidP="00772F55">
            <w:pPr>
              <w:shd w:val="clear" w:color="auto" w:fill="FFFFFF"/>
              <w:jc w:val="center"/>
              <w:rPr>
                <w:sz w:val="26"/>
                <w:szCs w:val="26"/>
                <w:lang w:val="uk-UA"/>
              </w:rPr>
            </w:pPr>
            <w:r w:rsidRPr="00C70701">
              <w:rPr>
                <w:sz w:val="26"/>
                <w:szCs w:val="26"/>
                <w:lang w:val="uk-UA"/>
              </w:rPr>
              <w:t>Уповноважена</w:t>
            </w:r>
          </w:p>
          <w:p w:rsidR="002117FE" w:rsidRPr="00C70701" w:rsidRDefault="002117FE" w:rsidP="00772F55">
            <w:pPr>
              <w:shd w:val="clear" w:color="auto" w:fill="FFFFFF"/>
              <w:jc w:val="center"/>
              <w:rPr>
                <w:sz w:val="26"/>
                <w:szCs w:val="26"/>
                <w:lang w:val="uk-UA"/>
              </w:rPr>
            </w:pPr>
            <w:r w:rsidRPr="00C70701">
              <w:rPr>
                <w:sz w:val="26"/>
                <w:szCs w:val="26"/>
                <w:lang w:val="uk-UA"/>
              </w:rPr>
              <w:t>особа з питань запобігання та виявлення корупції ,головний спеціаліст-юрисконсульт</w:t>
            </w:r>
          </w:p>
        </w:tc>
      </w:tr>
      <w:tr w:rsidR="002117FE" w:rsidRPr="00B8245C" w:rsidTr="007C0867">
        <w:trPr>
          <w:trHeight w:val="340"/>
        </w:trPr>
        <w:tc>
          <w:tcPr>
            <w:tcW w:w="411" w:type="pct"/>
            <w:tcBorders>
              <w:top w:val="single" w:sz="4" w:space="0" w:color="000000"/>
              <w:left w:val="single" w:sz="4" w:space="0" w:color="000000"/>
              <w:bottom w:val="single" w:sz="4" w:space="0" w:color="000000"/>
              <w:right w:val="single" w:sz="4" w:space="0" w:color="000000"/>
            </w:tcBorders>
          </w:tcPr>
          <w:p w:rsidR="002117FE" w:rsidRPr="00B8245C" w:rsidRDefault="002117FE" w:rsidP="000524EA">
            <w:pPr>
              <w:shd w:val="clear" w:color="auto" w:fill="FFFFFF" w:themeFill="background1"/>
              <w:jc w:val="center"/>
              <w:rPr>
                <w:b/>
                <w:sz w:val="24"/>
                <w:szCs w:val="24"/>
                <w:lang w:val="uk-UA" w:eastAsia="en-US"/>
              </w:rPr>
            </w:pPr>
            <w:r w:rsidRPr="00B8245C">
              <w:rPr>
                <w:b/>
                <w:sz w:val="24"/>
                <w:szCs w:val="24"/>
                <w:lang w:val="uk-UA"/>
              </w:rPr>
              <w:t>1</w:t>
            </w:r>
            <w:r w:rsidR="000524EA" w:rsidRPr="00B8245C">
              <w:rPr>
                <w:b/>
                <w:sz w:val="24"/>
                <w:szCs w:val="24"/>
                <w:lang w:val="uk-UA"/>
              </w:rPr>
              <w:t>3</w:t>
            </w:r>
            <w:r w:rsidRPr="00B8245C">
              <w:rPr>
                <w:b/>
                <w:sz w:val="24"/>
                <w:szCs w:val="24"/>
                <w:lang w:val="uk-UA"/>
              </w:rPr>
              <w:t>.6</w:t>
            </w:r>
          </w:p>
        </w:tc>
        <w:tc>
          <w:tcPr>
            <w:tcW w:w="2271" w:type="pct"/>
            <w:gridSpan w:val="2"/>
            <w:tcBorders>
              <w:top w:val="single" w:sz="4" w:space="0" w:color="000000"/>
              <w:left w:val="single" w:sz="4" w:space="0" w:color="000000"/>
              <w:bottom w:val="single" w:sz="4" w:space="0" w:color="000000"/>
              <w:right w:val="single" w:sz="4" w:space="0" w:color="000000"/>
            </w:tcBorders>
            <w:vAlign w:val="center"/>
          </w:tcPr>
          <w:p w:rsidR="002117FE" w:rsidRPr="00B8245C" w:rsidRDefault="002117FE" w:rsidP="00772F55">
            <w:pPr>
              <w:shd w:val="clear" w:color="auto" w:fill="FFFFFF" w:themeFill="background1"/>
              <w:rPr>
                <w:sz w:val="26"/>
                <w:szCs w:val="26"/>
                <w:lang w:val="uk-UA"/>
              </w:rPr>
            </w:pPr>
            <w:r w:rsidRPr="00B8245C">
              <w:rPr>
                <w:sz w:val="26"/>
                <w:szCs w:val="26"/>
                <w:lang w:val="uk-UA"/>
              </w:rPr>
              <w:t xml:space="preserve">Організація проведення спеціальної перевірки відомостей </w:t>
            </w:r>
            <w:r w:rsidRPr="00B8245C">
              <w:rPr>
                <w:sz w:val="26"/>
                <w:szCs w:val="26"/>
                <w:lang w:val="uk-UA"/>
              </w:rPr>
              <w:lastRenderedPageBreak/>
              <w:t>щодо осіб, які претендують на зайняття посад</w:t>
            </w:r>
            <w:r w:rsidR="000A7E52" w:rsidRPr="00B8245C">
              <w:rPr>
                <w:sz w:val="26"/>
                <w:szCs w:val="26"/>
                <w:lang w:val="uk-UA"/>
              </w:rPr>
              <w:t xml:space="preserve"> державної служби категорії «Б»</w:t>
            </w:r>
          </w:p>
        </w:tc>
        <w:tc>
          <w:tcPr>
            <w:tcW w:w="1109" w:type="pct"/>
            <w:gridSpan w:val="4"/>
            <w:tcBorders>
              <w:top w:val="single" w:sz="4" w:space="0" w:color="000000"/>
              <w:left w:val="single" w:sz="4" w:space="0" w:color="000000"/>
              <w:bottom w:val="single" w:sz="4" w:space="0" w:color="000000"/>
              <w:right w:val="single" w:sz="4" w:space="0" w:color="000000"/>
            </w:tcBorders>
          </w:tcPr>
          <w:p w:rsidR="001925CF" w:rsidRPr="00C70701" w:rsidRDefault="001925CF" w:rsidP="00772F55">
            <w:pPr>
              <w:shd w:val="clear" w:color="auto" w:fill="FFFFFF" w:themeFill="background1"/>
              <w:jc w:val="center"/>
              <w:rPr>
                <w:sz w:val="26"/>
                <w:szCs w:val="26"/>
                <w:lang w:val="uk-UA"/>
              </w:rPr>
            </w:pPr>
          </w:p>
          <w:p w:rsidR="002117FE" w:rsidRPr="00C70701" w:rsidRDefault="002117FE" w:rsidP="00772F55">
            <w:pPr>
              <w:shd w:val="clear" w:color="auto" w:fill="FFFFFF" w:themeFill="background1"/>
              <w:jc w:val="center"/>
              <w:rPr>
                <w:sz w:val="26"/>
                <w:szCs w:val="26"/>
                <w:lang w:val="uk-UA"/>
              </w:rPr>
            </w:pPr>
            <w:r w:rsidRPr="00C70701">
              <w:rPr>
                <w:sz w:val="26"/>
                <w:szCs w:val="26"/>
                <w:lang w:val="uk-UA"/>
              </w:rPr>
              <w:lastRenderedPageBreak/>
              <w:t>У разі необхідності</w:t>
            </w:r>
          </w:p>
        </w:tc>
        <w:tc>
          <w:tcPr>
            <w:tcW w:w="1209" w:type="pct"/>
            <w:tcBorders>
              <w:top w:val="single" w:sz="4" w:space="0" w:color="000000"/>
              <w:left w:val="single" w:sz="4" w:space="0" w:color="000000"/>
              <w:bottom w:val="single" w:sz="4" w:space="0" w:color="000000"/>
              <w:right w:val="single" w:sz="4" w:space="0" w:color="000000"/>
            </w:tcBorders>
          </w:tcPr>
          <w:p w:rsidR="002117FE" w:rsidRPr="00C70701" w:rsidRDefault="002117FE" w:rsidP="00772F55">
            <w:pPr>
              <w:shd w:val="clear" w:color="auto" w:fill="FFFFFF"/>
              <w:jc w:val="center"/>
              <w:rPr>
                <w:sz w:val="26"/>
                <w:szCs w:val="26"/>
                <w:lang w:val="uk-UA"/>
              </w:rPr>
            </w:pPr>
            <w:r w:rsidRPr="00C70701">
              <w:rPr>
                <w:sz w:val="26"/>
                <w:szCs w:val="26"/>
                <w:lang w:val="uk-UA"/>
              </w:rPr>
              <w:lastRenderedPageBreak/>
              <w:t xml:space="preserve">Головний спеціаліст з питань </w:t>
            </w:r>
            <w:r w:rsidRPr="00C70701">
              <w:rPr>
                <w:sz w:val="26"/>
                <w:szCs w:val="26"/>
                <w:lang w:val="uk-UA"/>
              </w:rPr>
              <w:lastRenderedPageBreak/>
              <w:t>персоналу, уповноважена</w:t>
            </w:r>
          </w:p>
          <w:p w:rsidR="002117FE" w:rsidRPr="00C70701" w:rsidRDefault="002117FE" w:rsidP="00772F55">
            <w:pPr>
              <w:shd w:val="clear" w:color="auto" w:fill="FFFFFF" w:themeFill="background1"/>
              <w:jc w:val="center"/>
              <w:rPr>
                <w:sz w:val="26"/>
                <w:szCs w:val="26"/>
                <w:lang w:val="uk-UA"/>
              </w:rPr>
            </w:pPr>
            <w:r w:rsidRPr="00C70701">
              <w:rPr>
                <w:sz w:val="26"/>
                <w:szCs w:val="26"/>
                <w:lang w:val="uk-UA"/>
              </w:rPr>
              <w:t>особа з питань запобігання та виявлення корупції</w:t>
            </w:r>
          </w:p>
        </w:tc>
      </w:tr>
      <w:tr w:rsidR="002117FE" w:rsidRPr="00B8245C" w:rsidTr="007C0867">
        <w:trPr>
          <w:trHeight w:val="340"/>
        </w:trPr>
        <w:tc>
          <w:tcPr>
            <w:tcW w:w="411" w:type="pct"/>
            <w:tcBorders>
              <w:top w:val="single" w:sz="4" w:space="0" w:color="000000"/>
              <w:left w:val="single" w:sz="4" w:space="0" w:color="000000"/>
              <w:bottom w:val="single" w:sz="4" w:space="0" w:color="000000"/>
              <w:right w:val="single" w:sz="4" w:space="0" w:color="000000"/>
            </w:tcBorders>
          </w:tcPr>
          <w:p w:rsidR="002117FE" w:rsidRPr="00B8245C" w:rsidRDefault="002117FE" w:rsidP="003A26BF">
            <w:pPr>
              <w:shd w:val="clear" w:color="auto" w:fill="FFFFFF" w:themeFill="background1"/>
              <w:jc w:val="center"/>
              <w:rPr>
                <w:b/>
                <w:sz w:val="24"/>
                <w:szCs w:val="24"/>
                <w:lang w:val="uk-UA" w:eastAsia="en-US"/>
              </w:rPr>
            </w:pPr>
            <w:r w:rsidRPr="00B8245C">
              <w:rPr>
                <w:b/>
                <w:sz w:val="24"/>
                <w:szCs w:val="24"/>
                <w:lang w:val="uk-UA"/>
              </w:rPr>
              <w:lastRenderedPageBreak/>
              <w:t>13.7</w:t>
            </w:r>
          </w:p>
        </w:tc>
        <w:tc>
          <w:tcPr>
            <w:tcW w:w="2271" w:type="pct"/>
            <w:gridSpan w:val="2"/>
            <w:tcBorders>
              <w:top w:val="single" w:sz="4" w:space="0" w:color="000000"/>
              <w:left w:val="single" w:sz="4" w:space="0" w:color="000000"/>
              <w:bottom w:val="single" w:sz="4" w:space="0" w:color="000000"/>
              <w:right w:val="single" w:sz="4" w:space="0" w:color="000000"/>
            </w:tcBorders>
            <w:vAlign w:val="center"/>
          </w:tcPr>
          <w:p w:rsidR="002117FE" w:rsidRPr="00B8245C" w:rsidRDefault="002117FE" w:rsidP="00772F55">
            <w:pPr>
              <w:shd w:val="clear" w:color="auto" w:fill="FFFFFF" w:themeFill="background1"/>
              <w:rPr>
                <w:sz w:val="26"/>
                <w:szCs w:val="26"/>
                <w:lang w:val="uk-UA"/>
              </w:rPr>
            </w:pPr>
            <w:r w:rsidRPr="00B8245C">
              <w:rPr>
                <w:sz w:val="26"/>
                <w:szCs w:val="26"/>
                <w:lang w:val="uk-UA"/>
              </w:rPr>
              <w:t>Участь у проведенні конкурсів на заміщення вакантних по</w:t>
            </w:r>
            <w:r w:rsidR="000A7E52" w:rsidRPr="00B8245C">
              <w:rPr>
                <w:sz w:val="26"/>
                <w:szCs w:val="26"/>
                <w:lang w:val="uk-UA"/>
              </w:rPr>
              <w:t>сад державних службовців Служби</w:t>
            </w:r>
          </w:p>
        </w:tc>
        <w:tc>
          <w:tcPr>
            <w:tcW w:w="1109" w:type="pct"/>
            <w:gridSpan w:val="4"/>
            <w:tcBorders>
              <w:top w:val="single" w:sz="4" w:space="0" w:color="000000"/>
              <w:left w:val="single" w:sz="4" w:space="0" w:color="000000"/>
              <w:bottom w:val="single" w:sz="4" w:space="0" w:color="000000"/>
              <w:right w:val="single" w:sz="4" w:space="0" w:color="000000"/>
            </w:tcBorders>
          </w:tcPr>
          <w:p w:rsidR="001925CF" w:rsidRPr="00C70701" w:rsidRDefault="001925CF" w:rsidP="00772F55">
            <w:pPr>
              <w:shd w:val="clear" w:color="auto" w:fill="FFFFFF" w:themeFill="background1"/>
              <w:jc w:val="center"/>
              <w:rPr>
                <w:sz w:val="26"/>
                <w:szCs w:val="26"/>
                <w:lang w:val="uk-UA"/>
              </w:rPr>
            </w:pPr>
          </w:p>
          <w:p w:rsidR="002117FE" w:rsidRPr="00C70701" w:rsidRDefault="002117FE" w:rsidP="00772F55">
            <w:pPr>
              <w:shd w:val="clear" w:color="auto" w:fill="FFFFFF" w:themeFill="background1"/>
              <w:jc w:val="center"/>
              <w:rPr>
                <w:sz w:val="26"/>
                <w:szCs w:val="26"/>
                <w:lang w:val="uk-UA"/>
              </w:rPr>
            </w:pPr>
            <w:r w:rsidRPr="00C70701">
              <w:rPr>
                <w:sz w:val="26"/>
                <w:szCs w:val="26"/>
                <w:lang w:val="uk-UA"/>
              </w:rPr>
              <w:t>У разі проведення конкурсів</w:t>
            </w:r>
          </w:p>
        </w:tc>
        <w:tc>
          <w:tcPr>
            <w:tcW w:w="1209" w:type="pct"/>
            <w:tcBorders>
              <w:top w:val="single" w:sz="4" w:space="0" w:color="000000"/>
              <w:left w:val="single" w:sz="4" w:space="0" w:color="000000"/>
              <w:bottom w:val="single" w:sz="4" w:space="0" w:color="000000"/>
              <w:right w:val="single" w:sz="4" w:space="0" w:color="000000"/>
            </w:tcBorders>
          </w:tcPr>
          <w:p w:rsidR="002117FE" w:rsidRPr="00C70701" w:rsidRDefault="002117FE" w:rsidP="00772F55">
            <w:pPr>
              <w:shd w:val="clear" w:color="auto" w:fill="FFFFFF"/>
              <w:jc w:val="center"/>
              <w:rPr>
                <w:sz w:val="26"/>
                <w:szCs w:val="26"/>
                <w:lang w:val="uk-UA"/>
              </w:rPr>
            </w:pPr>
            <w:r w:rsidRPr="00C70701">
              <w:rPr>
                <w:sz w:val="26"/>
                <w:szCs w:val="26"/>
                <w:lang w:val="uk-UA"/>
              </w:rPr>
              <w:t>Уповноважена</w:t>
            </w:r>
          </w:p>
          <w:p w:rsidR="002117FE" w:rsidRPr="00C70701" w:rsidRDefault="002117FE" w:rsidP="00772F55">
            <w:pPr>
              <w:shd w:val="clear" w:color="auto" w:fill="FFFFFF" w:themeFill="background1"/>
              <w:jc w:val="center"/>
              <w:rPr>
                <w:sz w:val="26"/>
                <w:szCs w:val="26"/>
              </w:rPr>
            </w:pPr>
            <w:r w:rsidRPr="00C70701">
              <w:rPr>
                <w:sz w:val="26"/>
                <w:szCs w:val="26"/>
                <w:lang w:val="uk-UA"/>
              </w:rPr>
              <w:t>особа з питань запобігання та виявлення корупції</w:t>
            </w:r>
          </w:p>
        </w:tc>
      </w:tr>
      <w:tr w:rsidR="002117FE" w:rsidRPr="00B8245C" w:rsidTr="007C0867">
        <w:trPr>
          <w:trHeight w:val="340"/>
        </w:trPr>
        <w:tc>
          <w:tcPr>
            <w:tcW w:w="411" w:type="pct"/>
            <w:tcBorders>
              <w:top w:val="single" w:sz="4" w:space="0" w:color="000000"/>
              <w:left w:val="single" w:sz="4" w:space="0" w:color="000000"/>
              <w:bottom w:val="single" w:sz="4" w:space="0" w:color="000000"/>
              <w:right w:val="single" w:sz="4" w:space="0" w:color="000000"/>
            </w:tcBorders>
          </w:tcPr>
          <w:p w:rsidR="002117FE" w:rsidRPr="00B8245C" w:rsidRDefault="002117FE" w:rsidP="000524EA">
            <w:pPr>
              <w:shd w:val="clear" w:color="auto" w:fill="FFFFFF" w:themeFill="background1"/>
              <w:jc w:val="center"/>
              <w:rPr>
                <w:b/>
                <w:sz w:val="24"/>
                <w:szCs w:val="24"/>
                <w:lang w:val="uk-UA" w:eastAsia="en-US"/>
              </w:rPr>
            </w:pPr>
            <w:r w:rsidRPr="00B8245C">
              <w:rPr>
                <w:b/>
                <w:sz w:val="24"/>
                <w:szCs w:val="24"/>
                <w:lang w:val="uk-UA"/>
              </w:rPr>
              <w:t>1</w:t>
            </w:r>
            <w:r w:rsidR="000524EA" w:rsidRPr="00B8245C">
              <w:rPr>
                <w:b/>
                <w:sz w:val="24"/>
                <w:szCs w:val="24"/>
                <w:lang w:val="uk-UA"/>
              </w:rPr>
              <w:t>3</w:t>
            </w:r>
            <w:r w:rsidRPr="00B8245C">
              <w:rPr>
                <w:b/>
                <w:sz w:val="24"/>
                <w:szCs w:val="24"/>
                <w:lang w:val="uk-UA"/>
              </w:rPr>
              <w:t>.8</w:t>
            </w:r>
          </w:p>
        </w:tc>
        <w:tc>
          <w:tcPr>
            <w:tcW w:w="2271" w:type="pct"/>
            <w:gridSpan w:val="2"/>
            <w:tcBorders>
              <w:top w:val="single" w:sz="4" w:space="0" w:color="000000"/>
              <w:left w:val="single" w:sz="4" w:space="0" w:color="000000"/>
              <w:bottom w:val="single" w:sz="4" w:space="0" w:color="000000"/>
              <w:right w:val="single" w:sz="4" w:space="0" w:color="000000"/>
            </w:tcBorders>
            <w:vAlign w:val="center"/>
          </w:tcPr>
          <w:p w:rsidR="002117FE" w:rsidRPr="00B8245C" w:rsidRDefault="002117FE" w:rsidP="000A7E52">
            <w:pPr>
              <w:shd w:val="clear" w:color="auto" w:fill="FFFFFF" w:themeFill="background1"/>
              <w:rPr>
                <w:sz w:val="26"/>
                <w:szCs w:val="26"/>
                <w:lang w:val="uk-UA"/>
              </w:rPr>
            </w:pPr>
            <w:r w:rsidRPr="00B8245C">
              <w:rPr>
                <w:sz w:val="26"/>
                <w:szCs w:val="26"/>
                <w:lang w:val="uk-UA"/>
              </w:rPr>
              <w:t>Розробка та затвердження Плану заходів Служби щодо</w:t>
            </w:r>
            <w:r w:rsidR="000A7E52" w:rsidRPr="00B8245C">
              <w:rPr>
                <w:sz w:val="26"/>
                <w:szCs w:val="26"/>
                <w:lang w:val="uk-UA"/>
              </w:rPr>
              <w:t xml:space="preserve"> запобігання корупції на 2021р.</w:t>
            </w:r>
          </w:p>
        </w:tc>
        <w:tc>
          <w:tcPr>
            <w:tcW w:w="1109" w:type="pct"/>
            <w:gridSpan w:val="4"/>
            <w:tcBorders>
              <w:top w:val="single" w:sz="4" w:space="0" w:color="000000"/>
              <w:left w:val="single" w:sz="4" w:space="0" w:color="000000"/>
              <w:bottom w:val="single" w:sz="4" w:space="0" w:color="000000"/>
              <w:right w:val="single" w:sz="4" w:space="0" w:color="000000"/>
            </w:tcBorders>
          </w:tcPr>
          <w:p w:rsidR="002117FE" w:rsidRPr="00C70701" w:rsidRDefault="002117FE" w:rsidP="00772F55">
            <w:pPr>
              <w:shd w:val="clear" w:color="auto" w:fill="FFFFFF" w:themeFill="background1"/>
              <w:jc w:val="center"/>
              <w:rPr>
                <w:sz w:val="26"/>
                <w:szCs w:val="26"/>
                <w:lang w:val="uk-UA"/>
              </w:rPr>
            </w:pPr>
          </w:p>
          <w:p w:rsidR="002117FE" w:rsidRPr="00C70701" w:rsidRDefault="002117FE" w:rsidP="00772F55">
            <w:pPr>
              <w:shd w:val="clear" w:color="auto" w:fill="FFFFFF" w:themeFill="background1"/>
              <w:jc w:val="center"/>
              <w:rPr>
                <w:sz w:val="26"/>
                <w:szCs w:val="26"/>
                <w:lang w:val="uk-UA"/>
              </w:rPr>
            </w:pPr>
            <w:r w:rsidRPr="00C70701">
              <w:rPr>
                <w:sz w:val="26"/>
                <w:szCs w:val="26"/>
                <w:lang w:val="uk-UA"/>
              </w:rPr>
              <w:t>Грудень</w:t>
            </w:r>
            <w:r w:rsidR="0087128B" w:rsidRPr="00C70701">
              <w:rPr>
                <w:sz w:val="26"/>
                <w:szCs w:val="26"/>
                <w:lang w:val="uk-UA"/>
              </w:rPr>
              <w:t xml:space="preserve"> 2020</w:t>
            </w:r>
          </w:p>
        </w:tc>
        <w:tc>
          <w:tcPr>
            <w:tcW w:w="1209" w:type="pct"/>
            <w:tcBorders>
              <w:top w:val="single" w:sz="4" w:space="0" w:color="000000"/>
              <w:left w:val="single" w:sz="4" w:space="0" w:color="000000"/>
              <w:bottom w:val="single" w:sz="4" w:space="0" w:color="000000"/>
              <w:right w:val="single" w:sz="4" w:space="0" w:color="000000"/>
            </w:tcBorders>
          </w:tcPr>
          <w:p w:rsidR="002117FE" w:rsidRPr="00C70701" w:rsidRDefault="002117FE" w:rsidP="00772F55">
            <w:pPr>
              <w:shd w:val="clear" w:color="auto" w:fill="FFFFFF"/>
              <w:jc w:val="center"/>
              <w:rPr>
                <w:sz w:val="26"/>
                <w:szCs w:val="26"/>
                <w:lang w:val="uk-UA"/>
              </w:rPr>
            </w:pPr>
            <w:r w:rsidRPr="00C70701">
              <w:rPr>
                <w:sz w:val="26"/>
                <w:szCs w:val="26"/>
                <w:lang w:val="uk-UA"/>
              </w:rPr>
              <w:t>Уповноважена</w:t>
            </w:r>
          </w:p>
          <w:p w:rsidR="002117FE" w:rsidRPr="00C70701" w:rsidRDefault="002117FE" w:rsidP="00772F55">
            <w:pPr>
              <w:shd w:val="clear" w:color="auto" w:fill="FFFFFF"/>
              <w:jc w:val="center"/>
              <w:rPr>
                <w:sz w:val="26"/>
                <w:szCs w:val="26"/>
              </w:rPr>
            </w:pPr>
            <w:r w:rsidRPr="00C70701">
              <w:rPr>
                <w:sz w:val="26"/>
                <w:szCs w:val="26"/>
                <w:lang w:val="uk-UA"/>
              </w:rPr>
              <w:t>особа з питань запобігання та виявлення корупції</w:t>
            </w:r>
          </w:p>
        </w:tc>
      </w:tr>
      <w:tr w:rsidR="002117FE" w:rsidRPr="00B8245C" w:rsidTr="007C0867">
        <w:trPr>
          <w:trHeight w:val="340"/>
        </w:trPr>
        <w:tc>
          <w:tcPr>
            <w:tcW w:w="411" w:type="pct"/>
            <w:tcBorders>
              <w:top w:val="single" w:sz="4" w:space="0" w:color="000000"/>
              <w:left w:val="single" w:sz="4" w:space="0" w:color="000000"/>
              <w:bottom w:val="single" w:sz="4" w:space="0" w:color="000000"/>
              <w:right w:val="single" w:sz="4" w:space="0" w:color="000000"/>
            </w:tcBorders>
          </w:tcPr>
          <w:p w:rsidR="002117FE" w:rsidRPr="00B8245C" w:rsidRDefault="002117FE" w:rsidP="000524EA">
            <w:pPr>
              <w:shd w:val="clear" w:color="auto" w:fill="FFFFFF" w:themeFill="background1"/>
              <w:jc w:val="center"/>
              <w:rPr>
                <w:b/>
                <w:sz w:val="24"/>
                <w:szCs w:val="24"/>
                <w:lang w:val="uk-UA" w:eastAsia="en-US"/>
              </w:rPr>
            </w:pPr>
            <w:r w:rsidRPr="00B8245C">
              <w:rPr>
                <w:b/>
                <w:sz w:val="24"/>
                <w:szCs w:val="24"/>
                <w:lang w:val="uk-UA"/>
              </w:rPr>
              <w:t>1</w:t>
            </w:r>
            <w:r w:rsidR="000524EA" w:rsidRPr="00B8245C">
              <w:rPr>
                <w:b/>
                <w:sz w:val="24"/>
                <w:szCs w:val="24"/>
                <w:lang w:val="uk-UA"/>
              </w:rPr>
              <w:t>3</w:t>
            </w:r>
            <w:r w:rsidRPr="00B8245C">
              <w:rPr>
                <w:b/>
                <w:sz w:val="24"/>
                <w:szCs w:val="24"/>
                <w:lang w:val="uk-UA"/>
              </w:rPr>
              <w:t>.9</w:t>
            </w:r>
          </w:p>
        </w:tc>
        <w:tc>
          <w:tcPr>
            <w:tcW w:w="2271" w:type="pct"/>
            <w:gridSpan w:val="2"/>
            <w:tcBorders>
              <w:top w:val="single" w:sz="4" w:space="0" w:color="000000"/>
              <w:left w:val="single" w:sz="4" w:space="0" w:color="000000"/>
              <w:bottom w:val="single" w:sz="4" w:space="0" w:color="000000"/>
              <w:right w:val="single" w:sz="4" w:space="0" w:color="000000"/>
            </w:tcBorders>
            <w:vAlign w:val="center"/>
          </w:tcPr>
          <w:p w:rsidR="002117FE" w:rsidRPr="00B8245C" w:rsidRDefault="006E6008" w:rsidP="00BA5DD7">
            <w:pPr>
              <w:shd w:val="clear" w:color="auto" w:fill="FFFFFF" w:themeFill="background1"/>
              <w:rPr>
                <w:sz w:val="26"/>
                <w:szCs w:val="26"/>
                <w:lang w:val="uk-UA"/>
              </w:rPr>
            </w:pPr>
            <w:r w:rsidRPr="00B8245C">
              <w:rPr>
                <w:sz w:val="26"/>
                <w:szCs w:val="26"/>
                <w:lang w:val="uk-UA"/>
              </w:rPr>
              <w:t xml:space="preserve">Оприлюднення </w:t>
            </w:r>
            <w:r w:rsidR="002117FE" w:rsidRPr="00B8245C">
              <w:rPr>
                <w:sz w:val="26"/>
                <w:szCs w:val="26"/>
                <w:lang w:val="uk-UA"/>
              </w:rPr>
              <w:t xml:space="preserve">на офіційному вебсайті звіту про стан </w:t>
            </w:r>
            <w:r w:rsidR="0069239A" w:rsidRPr="00B8245C">
              <w:rPr>
                <w:sz w:val="26"/>
                <w:szCs w:val="26"/>
                <w:lang w:val="uk-UA"/>
              </w:rPr>
              <w:t xml:space="preserve">виконання Плану заходів Служби </w:t>
            </w:r>
            <w:r w:rsidR="002117FE" w:rsidRPr="00B8245C">
              <w:rPr>
                <w:sz w:val="26"/>
                <w:szCs w:val="26"/>
                <w:lang w:val="uk-UA"/>
              </w:rPr>
              <w:t>щодо запобігання та виявлення корупції на 201</w:t>
            </w:r>
            <w:r w:rsidR="0069239A" w:rsidRPr="00B8245C">
              <w:rPr>
                <w:sz w:val="26"/>
                <w:szCs w:val="26"/>
                <w:lang w:val="uk-UA"/>
              </w:rPr>
              <w:t>9</w:t>
            </w:r>
            <w:r w:rsidR="002117FE" w:rsidRPr="00B8245C">
              <w:rPr>
                <w:sz w:val="26"/>
                <w:szCs w:val="26"/>
                <w:lang w:val="uk-UA"/>
              </w:rPr>
              <w:t xml:space="preserve"> рік</w:t>
            </w:r>
          </w:p>
          <w:p w:rsidR="002117FE" w:rsidRPr="00B8245C" w:rsidRDefault="002117FE" w:rsidP="00BA5DD7">
            <w:pPr>
              <w:shd w:val="clear" w:color="auto" w:fill="FFFFFF" w:themeFill="background1"/>
              <w:rPr>
                <w:sz w:val="26"/>
                <w:szCs w:val="26"/>
                <w:lang w:val="uk-UA"/>
              </w:rPr>
            </w:pPr>
          </w:p>
        </w:tc>
        <w:tc>
          <w:tcPr>
            <w:tcW w:w="1109" w:type="pct"/>
            <w:gridSpan w:val="4"/>
            <w:tcBorders>
              <w:top w:val="single" w:sz="4" w:space="0" w:color="000000"/>
              <w:left w:val="single" w:sz="4" w:space="0" w:color="000000"/>
              <w:bottom w:val="single" w:sz="4" w:space="0" w:color="000000"/>
              <w:right w:val="single" w:sz="4" w:space="0" w:color="000000"/>
            </w:tcBorders>
          </w:tcPr>
          <w:p w:rsidR="002117FE" w:rsidRPr="00C70701" w:rsidRDefault="002117FE" w:rsidP="00243C75">
            <w:pPr>
              <w:shd w:val="clear" w:color="auto" w:fill="FFFFFF" w:themeFill="background1"/>
              <w:jc w:val="center"/>
              <w:rPr>
                <w:sz w:val="26"/>
                <w:szCs w:val="26"/>
                <w:lang w:val="uk-UA"/>
              </w:rPr>
            </w:pPr>
          </w:p>
          <w:p w:rsidR="002117FE" w:rsidRPr="00C70701" w:rsidRDefault="002117FE" w:rsidP="0069239A">
            <w:pPr>
              <w:shd w:val="clear" w:color="auto" w:fill="FFFFFF" w:themeFill="background1"/>
              <w:jc w:val="center"/>
              <w:rPr>
                <w:sz w:val="26"/>
                <w:szCs w:val="26"/>
                <w:lang w:val="uk-UA"/>
              </w:rPr>
            </w:pPr>
            <w:r w:rsidRPr="00C70701">
              <w:rPr>
                <w:sz w:val="26"/>
                <w:szCs w:val="26"/>
                <w:lang w:val="uk-UA"/>
              </w:rPr>
              <w:t>І квартал 20</w:t>
            </w:r>
            <w:r w:rsidR="0069239A" w:rsidRPr="00C70701">
              <w:rPr>
                <w:sz w:val="26"/>
                <w:szCs w:val="26"/>
                <w:lang w:val="uk-UA"/>
              </w:rPr>
              <w:t>20року</w:t>
            </w:r>
          </w:p>
        </w:tc>
        <w:tc>
          <w:tcPr>
            <w:tcW w:w="1209" w:type="pct"/>
            <w:tcBorders>
              <w:top w:val="single" w:sz="4" w:space="0" w:color="000000"/>
              <w:left w:val="single" w:sz="4" w:space="0" w:color="000000"/>
              <w:bottom w:val="single" w:sz="4" w:space="0" w:color="000000"/>
              <w:right w:val="single" w:sz="4" w:space="0" w:color="000000"/>
            </w:tcBorders>
          </w:tcPr>
          <w:p w:rsidR="002117FE" w:rsidRPr="00C70701" w:rsidRDefault="002117FE" w:rsidP="00772F55">
            <w:pPr>
              <w:shd w:val="clear" w:color="auto" w:fill="FFFFFF"/>
              <w:jc w:val="center"/>
              <w:rPr>
                <w:sz w:val="26"/>
                <w:szCs w:val="26"/>
                <w:lang w:val="uk-UA"/>
              </w:rPr>
            </w:pPr>
            <w:r w:rsidRPr="00C70701">
              <w:rPr>
                <w:sz w:val="26"/>
                <w:szCs w:val="26"/>
                <w:lang w:val="uk-UA"/>
              </w:rPr>
              <w:t>Уповноважена</w:t>
            </w:r>
          </w:p>
          <w:p w:rsidR="002117FE" w:rsidRPr="00C70701" w:rsidRDefault="002117FE" w:rsidP="00772F55">
            <w:pPr>
              <w:shd w:val="clear" w:color="auto" w:fill="FFFFFF"/>
              <w:jc w:val="center"/>
              <w:rPr>
                <w:sz w:val="26"/>
                <w:szCs w:val="26"/>
                <w:lang w:val="uk-UA"/>
              </w:rPr>
            </w:pPr>
            <w:r w:rsidRPr="00C70701">
              <w:rPr>
                <w:sz w:val="26"/>
                <w:szCs w:val="26"/>
                <w:lang w:val="uk-UA"/>
              </w:rPr>
              <w:t>особа з питань запобігання та виявлення корупції, головний спеціаліст-юрисконсульт</w:t>
            </w:r>
          </w:p>
        </w:tc>
      </w:tr>
      <w:tr w:rsidR="002117FE" w:rsidRPr="00B8245C" w:rsidTr="007C0867">
        <w:trPr>
          <w:trHeight w:val="340"/>
        </w:trPr>
        <w:tc>
          <w:tcPr>
            <w:tcW w:w="411" w:type="pct"/>
            <w:tcBorders>
              <w:top w:val="single" w:sz="4" w:space="0" w:color="000000"/>
              <w:left w:val="single" w:sz="4" w:space="0" w:color="000000"/>
              <w:bottom w:val="single" w:sz="4" w:space="0" w:color="000000"/>
              <w:right w:val="single" w:sz="4" w:space="0" w:color="000000"/>
            </w:tcBorders>
          </w:tcPr>
          <w:p w:rsidR="002117FE" w:rsidRPr="00B8245C" w:rsidRDefault="002117FE" w:rsidP="000524EA">
            <w:pPr>
              <w:shd w:val="clear" w:color="auto" w:fill="FFFFFF" w:themeFill="background1"/>
              <w:jc w:val="center"/>
              <w:rPr>
                <w:b/>
                <w:sz w:val="24"/>
                <w:szCs w:val="24"/>
                <w:lang w:val="uk-UA" w:eastAsia="en-US"/>
              </w:rPr>
            </w:pPr>
            <w:r w:rsidRPr="00B8245C">
              <w:rPr>
                <w:b/>
                <w:sz w:val="24"/>
                <w:szCs w:val="24"/>
                <w:lang w:val="uk-UA"/>
              </w:rPr>
              <w:t>1</w:t>
            </w:r>
            <w:r w:rsidR="000524EA" w:rsidRPr="00B8245C">
              <w:rPr>
                <w:b/>
                <w:sz w:val="24"/>
                <w:szCs w:val="24"/>
                <w:lang w:val="uk-UA"/>
              </w:rPr>
              <w:t>3</w:t>
            </w:r>
            <w:r w:rsidRPr="00B8245C">
              <w:rPr>
                <w:b/>
                <w:sz w:val="24"/>
                <w:szCs w:val="24"/>
                <w:lang w:val="uk-UA"/>
              </w:rPr>
              <w:t>.10</w:t>
            </w:r>
          </w:p>
        </w:tc>
        <w:tc>
          <w:tcPr>
            <w:tcW w:w="2271" w:type="pct"/>
            <w:gridSpan w:val="2"/>
            <w:tcBorders>
              <w:top w:val="single" w:sz="4" w:space="0" w:color="000000"/>
              <w:left w:val="single" w:sz="4" w:space="0" w:color="000000"/>
              <w:bottom w:val="single" w:sz="4" w:space="0" w:color="000000"/>
              <w:right w:val="single" w:sz="4" w:space="0" w:color="000000"/>
            </w:tcBorders>
            <w:vAlign w:val="center"/>
          </w:tcPr>
          <w:p w:rsidR="002117FE" w:rsidRPr="00B8245C" w:rsidRDefault="002117FE" w:rsidP="00772F55">
            <w:pPr>
              <w:shd w:val="clear" w:color="auto" w:fill="FFFFFF" w:themeFill="background1"/>
              <w:rPr>
                <w:sz w:val="26"/>
                <w:szCs w:val="26"/>
                <w:lang w:val="uk-UA"/>
              </w:rPr>
            </w:pPr>
            <w:r w:rsidRPr="00B8245C">
              <w:rPr>
                <w:sz w:val="26"/>
                <w:szCs w:val="26"/>
                <w:lang w:val="uk-UA"/>
              </w:rPr>
              <w:t>Контроль за заповненням декларацій щодо наявності конфлікту інтересів</w:t>
            </w:r>
          </w:p>
          <w:p w:rsidR="002117FE" w:rsidRPr="00B8245C" w:rsidRDefault="002117FE" w:rsidP="00772F55">
            <w:pPr>
              <w:shd w:val="clear" w:color="auto" w:fill="FFFFFF" w:themeFill="background1"/>
              <w:rPr>
                <w:sz w:val="26"/>
                <w:szCs w:val="26"/>
                <w:lang w:val="uk-UA"/>
              </w:rPr>
            </w:pPr>
          </w:p>
        </w:tc>
        <w:tc>
          <w:tcPr>
            <w:tcW w:w="1109" w:type="pct"/>
            <w:gridSpan w:val="4"/>
            <w:tcBorders>
              <w:top w:val="single" w:sz="4" w:space="0" w:color="000000"/>
              <w:left w:val="single" w:sz="4" w:space="0" w:color="000000"/>
              <w:bottom w:val="single" w:sz="4" w:space="0" w:color="000000"/>
              <w:right w:val="single" w:sz="4" w:space="0" w:color="000000"/>
            </w:tcBorders>
          </w:tcPr>
          <w:p w:rsidR="002117FE" w:rsidRPr="00C70701" w:rsidRDefault="002117FE" w:rsidP="00772F55">
            <w:pPr>
              <w:shd w:val="clear" w:color="auto" w:fill="FFFFFF" w:themeFill="background1"/>
              <w:jc w:val="center"/>
              <w:rPr>
                <w:sz w:val="26"/>
                <w:szCs w:val="26"/>
                <w:lang w:val="uk-UA"/>
              </w:rPr>
            </w:pPr>
          </w:p>
          <w:p w:rsidR="002117FE" w:rsidRPr="00C70701" w:rsidRDefault="002117FE" w:rsidP="00772F55">
            <w:pPr>
              <w:shd w:val="clear" w:color="auto" w:fill="FFFFFF" w:themeFill="background1"/>
              <w:jc w:val="center"/>
              <w:rPr>
                <w:sz w:val="26"/>
                <w:szCs w:val="26"/>
                <w:lang w:val="uk-UA"/>
              </w:rPr>
            </w:pPr>
            <w:r w:rsidRPr="00C70701">
              <w:rPr>
                <w:sz w:val="26"/>
                <w:szCs w:val="26"/>
                <w:lang w:val="uk-UA"/>
              </w:rPr>
              <w:t>При прийнятті працівників на державну службу</w:t>
            </w:r>
          </w:p>
        </w:tc>
        <w:tc>
          <w:tcPr>
            <w:tcW w:w="1209" w:type="pct"/>
            <w:tcBorders>
              <w:top w:val="single" w:sz="4" w:space="0" w:color="000000"/>
              <w:left w:val="single" w:sz="4" w:space="0" w:color="000000"/>
              <w:bottom w:val="single" w:sz="4" w:space="0" w:color="000000"/>
              <w:right w:val="single" w:sz="4" w:space="0" w:color="000000"/>
            </w:tcBorders>
          </w:tcPr>
          <w:p w:rsidR="002117FE" w:rsidRPr="00C70701" w:rsidRDefault="002117FE" w:rsidP="00772F55">
            <w:pPr>
              <w:shd w:val="clear" w:color="auto" w:fill="FFFFFF"/>
              <w:jc w:val="center"/>
              <w:rPr>
                <w:sz w:val="26"/>
                <w:szCs w:val="26"/>
                <w:lang w:val="uk-UA"/>
              </w:rPr>
            </w:pPr>
            <w:r w:rsidRPr="00C70701">
              <w:rPr>
                <w:sz w:val="26"/>
                <w:szCs w:val="26"/>
                <w:lang w:val="uk-UA"/>
              </w:rPr>
              <w:t>Уповноважена</w:t>
            </w:r>
          </w:p>
          <w:p w:rsidR="002117FE" w:rsidRPr="00C70701" w:rsidRDefault="002117FE" w:rsidP="00772F55">
            <w:pPr>
              <w:shd w:val="clear" w:color="auto" w:fill="FFFFFF"/>
              <w:jc w:val="center"/>
              <w:rPr>
                <w:sz w:val="26"/>
                <w:szCs w:val="26"/>
              </w:rPr>
            </w:pPr>
            <w:r w:rsidRPr="00C70701">
              <w:rPr>
                <w:sz w:val="26"/>
                <w:szCs w:val="26"/>
                <w:lang w:val="uk-UA"/>
              </w:rPr>
              <w:t>особа з питань запобігання та виявлення корупції</w:t>
            </w:r>
          </w:p>
        </w:tc>
      </w:tr>
      <w:tr w:rsidR="002117FE" w:rsidRPr="00B8245C" w:rsidTr="007C0867">
        <w:trPr>
          <w:trHeight w:val="340"/>
        </w:trPr>
        <w:tc>
          <w:tcPr>
            <w:tcW w:w="411" w:type="pct"/>
            <w:tcBorders>
              <w:top w:val="single" w:sz="4" w:space="0" w:color="000000"/>
              <w:left w:val="single" w:sz="4" w:space="0" w:color="000000"/>
              <w:bottom w:val="single" w:sz="4" w:space="0" w:color="000000"/>
              <w:right w:val="single" w:sz="4" w:space="0" w:color="000000"/>
            </w:tcBorders>
          </w:tcPr>
          <w:p w:rsidR="002117FE" w:rsidRPr="00B8245C" w:rsidRDefault="002117FE" w:rsidP="000524EA">
            <w:pPr>
              <w:shd w:val="clear" w:color="auto" w:fill="FFFFFF" w:themeFill="background1"/>
              <w:jc w:val="center"/>
              <w:rPr>
                <w:b/>
                <w:sz w:val="24"/>
                <w:szCs w:val="24"/>
                <w:lang w:val="uk-UA" w:eastAsia="en-US"/>
              </w:rPr>
            </w:pPr>
            <w:r w:rsidRPr="00B8245C">
              <w:rPr>
                <w:b/>
                <w:sz w:val="24"/>
                <w:szCs w:val="24"/>
                <w:lang w:val="uk-UA"/>
              </w:rPr>
              <w:t>1</w:t>
            </w:r>
            <w:r w:rsidR="000524EA" w:rsidRPr="00B8245C">
              <w:rPr>
                <w:b/>
                <w:sz w:val="24"/>
                <w:szCs w:val="24"/>
                <w:lang w:val="uk-UA"/>
              </w:rPr>
              <w:t>3</w:t>
            </w:r>
            <w:r w:rsidRPr="00B8245C">
              <w:rPr>
                <w:b/>
                <w:sz w:val="24"/>
                <w:szCs w:val="24"/>
                <w:lang w:val="uk-UA"/>
              </w:rPr>
              <w:t>.11</w:t>
            </w:r>
          </w:p>
        </w:tc>
        <w:tc>
          <w:tcPr>
            <w:tcW w:w="2271" w:type="pct"/>
            <w:gridSpan w:val="2"/>
            <w:tcBorders>
              <w:top w:val="single" w:sz="4" w:space="0" w:color="000000"/>
              <w:left w:val="single" w:sz="4" w:space="0" w:color="000000"/>
              <w:bottom w:val="single" w:sz="4" w:space="0" w:color="000000"/>
              <w:right w:val="single" w:sz="4" w:space="0" w:color="000000"/>
            </w:tcBorders>
          </w:tcPr>
          <w:p w:rsidR="002117FE" w:rsidRPr="00B8245C" w:rsidRDefault="002117FE" w:rsidP="00772F55">
            <w:pPr>
              <w:shd w:val="clear" w:color="auto" w:fill="FFFFFF" w:themeFill="background1"/>
              <w:jc w:val="both"/>
              <w:rPr>
                <w:sz w:val="26"/>
                <w:szCs w:val="26"/>
                <w:lang w:val="uk-UA"/>
              </w:rPr>
            </w:pPr>
            <w:r w:rsidRPr="00B8245C">
              <w:rPr>
                <w:sz w:val="26"/>
                <w:szCs w:val="26"/>
                <w:lang w:val="uk-UA"/>
              </w:rPr>
              <w:t>Проведення у встановленому законодавством порядку організаційних заходів щодо своєчасного подання декларантами електронних декларацій</w:t>
            </w:r>
          </w:p>
        </w:tc>
        <w:tc>
          <w:tcPr>
            <w:tcW w:w="1109" w:type="pct"/>
            <w:gridSpan w:val="4"/>
            <w:tcBorders>
              <w:top w:val="single" w:sz="4" w:space="0" w:color="000000"/>
              <w:left w:val="single" w:sz="4" w:space="0" w:color="000000"/>
              <w:bottom w:val="single" w:sz="4" w:space="0" w:color="000000"/>
              <w:right w:val="single" w:sz="4" w:space="0" w:color="000000"/>
            </w:tcBorders>
          </w:tcPr>
          <w:p w:rsidR="002117FE" w:rsidRPr="00C70701" w:rsidRDefault="002117FE" w:rsidP="00772F55">
            <w:pPr>
              <w:shd w:val="clear" w:color="auto" w:fill="FFFFFF" w:themeFill="background1"/>
              <w:jc w:val="center"/>
              <w:rPr>
                <w:sz w:val="26"/>
                <w:szCs w:val="26"/>
                <w:lang w:val="uk-UA"/>
              </w:rPr>
            </w:pPr>
            <w:r w:rsidRPr="00C70701">
              <w:rPr>
                <w:sz w:val="26"/>
                <w:szCs w:val="26"/>
                <w:lang w:val="uk-UA"/>
              </w:rPr>
              <w:t>Постійно</w:t>
            </w:r>
          </w:p>
        </w:tc>
        <w:tc>
          <w:tcPr>
            <w:tcW w:w="1209" w:type="pct"/>
            <w:tcBorders>
              <w:top w:val="single" w:sz="4" w:space="0" w:color="000000"/>
              <w:left w:val="single" w:sz="4" w:space="0" w:color="000000"/>
              <w:bottom w:val="single" w:sz="4" w:space="0" w:color="000000"/>
              <w:right w:val="single" w:sz="4" w:space="0" w:color="000000"/>
            </w:tcBorders>
          </w:tcPr>
          <w:p w:rsidR="002117FE" w:rsidRPr="00C70701" w:rsidRDefault="002117FE" w:rsidP="00772F55">
            <w:pPr>
              <w:shd w:val="clear" w:color="auto" w:fill="FFFFFF"/>
              <w:jc w:val="center"/>
              <w:rPr>
                <w:sz w:val="26"/>
                <w:szCs w:val="26"/>
                <w:lang w:val="uk-UA"/>
              </w:rPr>
            </w:pPr>
            <w:r w:rsidRPr="00C70701">
              <w:rPr>
                <w:sz w:val="26"/>
                <w:szCs w:val="26"/>
                <w:lang w:val="uk-UA"/>
              </w:rPr>
              <w:t>Головний спеціаліст з питань персоналу, уповноважена</w:t>
            </w:r>
          </w:p>
          <w:p w:rsidR="002117FE" w:rsidRPr="00C70701" w:rsidRDefault="002117FE" w:rsidP="00772F55">
            <w:pPr>
              <w:shd w:val="clear" w:color="auto" w:fill="FFFFFF" w:themeFill="background1"/>
              <w:jc w:val="center"/>
              <w:rPr>
                <w:sz w:val="26"/>
                <w:szCs w:val="26"/>
                <w:lang w:val="uk-UA"/>
              </w:rPr>
            </w:pPr>
            <w:r w:rsidRPr="00C70701">
              <w:rPr>
                <w:sz w:val="26"/>
                <w:szCs w:val="26"/>
                <w:lang w:val="uk-UA"/>
              </w:rPr>
              <w:t>особа з питань запобігання та виявлення корупції, головний спеціаліст-юрисконсульт</w:t>
            </w:r>
          </w:p>
        </w:tc>
      </w:tr>
      <w:tr w:rsidR="002117FE" w:rsidRPr="00B8245C" w:rsidTr="007C0867">
        <w:trPr>
          <w:trHeight w:val="1803"/>
        </w:trPr>
        <w:tc>
          <w:tcPr>
            <w:tcW w:w="411" w:type="pct"/>
            <w:tcBorders>
              <w:top w:val="single" w:sz="4" w:space="0" w:color="000000"/>
              <w:left w:val="single" w:sz="4" w:space="0" w:color="000000"/>
              <w:bottom w:val="single" w:sz="4" w:space="0" w:color="000000"/>
              <w:right w:val="single" w:sz="4" w:space="0" w:color="000000"/>
            </w:tcBorders>
          </w:tcPr>
          <w:p w:rsidR="002117FE" w:rsidRPr="00B8245C" w:rsidRDefault="002117FE" w:rsidP="000524EA">
            <w:pPr>
              <w:shd w:val="clear" w:color="auto" w:fill="FFFFFF" w:themeFill="background1"/>
              <w:jc w:val="center"/>
              <w:rPr>
                <w:b/>
                <w:sz w:val="24"/>
                <w:szCs w:val="24"/>
                <w:lang w:val="uk-UA" w:eastAsia="en-US"/>
              </w:rPr>
            </w:pPr>
            <w:r w:rsidRPr="00B8245C">
              <w:rPr>
                <w:b/>
                <w:sz w:val="24"/>
                <w:szCs w:val="24"/>
                <w:lang w:val="uk-UA"/>
              </w:rPr>
              <w:t>1</w:t>
            </w:r>
            <w:r w:rsidR="000524EA" w:rsidRPr="00B8245C">
              <w:rPr>
                <w:b/>
                <w:sz w:val="24"/>
                <w:szCs w:val="24"/>
                <w:lang w:val="uk-UA"/>
              </w:rPr>
              <w:t>3</w:t>
            </w:r>
            <w:r w:rsidRPr="00B8245C">
              <w:rPr>
                <w:b/>
                <w:sz w:val="24"/>
                <w:szCs w:val="24"/>
                <w:lang w:val="uk-UA"/>
              </w:rPr>
              <w:t>.12</w:t>
            </w:r>
          </w:p>
        </w:tc>
        <w:tc>
          <w:tcPr>
            <w:tcW w:w="2271" w:type="pct"/>
            <w:gridSpan w:val="2"/>
            <w:tcBorders>
              <w:top w:val="single" w:sz="4" w:space="0" w:color="000000"/>
              <w:left w:val="single" w:sz="4" w:space="0" w:color="000000"/>
              <w:bottom w:val="single" w:sz="4" w:space="0" w:color="000000"/>
              <w:right w:val="single" w:sz="4" w:space="0" w:color="000000"/>
            </w:tcBorders>
          </w:tcPr>
          <w:p w:rsidR="00562217" w:rsidRPr="00B8245C" w:rsidRDefault="002117FE" w:rsidP="00772F55">
            <w:pPr>
              <w:shd w:val="clear" w:color="auto" w:fill="FFFFFF" w:themeFill="background1"/>
              <w:jc w:val="both"/>
              <w:rPr>
                <w:sz w:val="26"/>
                <w:szCs w:val="26"/>
                <w:lang w:val="uk-UA"/>
              </w:rPr>
            </w:pPr>
            <w:r w:rsidRPr="00B8245C">
              <w:rPr>
                <w:sz w:val="26"/>
                <w:szCs w:val="26"/>
                <w:lang w:val="uk-UA"/>
              </w:rPr>
              <w:t>Перевірка електронних декларацій осіб, уповноважених на виконання функцій держави а</w:t>
            </w:r>
            <w:r w:rsidR="00E90051" w:rsidRPr="00B8245C">
              <w:rPr>
                <w:sz w:val="26"/>
                <w:szCs w:val="26"/>
                <w:lang w:val="uk-UA"/>
              </w:rPr>
              <w:t xml:space="preserve">бо місцевого самоврядування на </w:t>
            </w:r>
            <w:r w:rsidRPr="00B8245C">
              <w:rPr>
                <w:sz w:val="26"/>
                <w:szCs w:val="26"/>
                <w:lang w:val="uk-UA"/>
              </w:rPr>
              <w:t>наявність конфлікту інтересів суб’єкта декларування у встановленому законодавством порядку</w:t>
            </w:r>
          </w:p>
        </w:tc>
        <w:tc>
          <w:tcPr>
            <w:tcW w:w="1109" w:type="pct"/>
            <w:gridSpan w:val="4"/>
            <w:tcBorders>
              <w:top w:val="single" w:sz="4" w:space="0" w:color="000000"/>
              <w:left w:val="single" w:sz="4" w:space="0" w:color="000000"/>
              <w:bottom w:val="single" w:sz="4" w:space="0" w:color="000000"/>
              <w:right w:val="single" w:sz="4" w:space="0" w:color="000000"/>
            </w:tcBorders>
          </w:tcPr>
          <w:p w:rsidR="002117FE" w:rsidRPr="00C70701" w:rsidRDefault="002117FE" w:rsidP="00772F55">
            <w:pPr>
              <w:shd w:val="clear" w:color="auto" w:fill="FFFFFF" w:themeFill="background1"/>
              <w:jc w:val="center"/>
              <w:rPr>
                <w:sz w:val="26"/>
                <w:szCs w:val="26"/>
                <w:lang w:val="uk-UA"/>
              </w:rPr>
            </w:pPr>
          </w:p>
          <w:p w:rsidR="002117FE" w:rsidRPr="00C70701" w:rsidRDefault="002117FE" w:rsidP="00772F55">
            <w:pPr>
              <w:shd w:val="clear" w:color="auto" w:fill="FFFFFF" w:themeFill="background1"/>
              <w:jc w:val="center"/>
              <w:rPr>
                <w:sz w:val="26"/>
                <w:szCs w:val="26"/>
                <w:lang w:val="uk-UA"/>
              </w:rPr>
            </w:pPr>
            <w:r w:rsidRPr="00C70701">
              <w:rPr>
                <w:sz w:val="26"/>
                <w:szCs w:val="26"/>
                <w:lang w:val="uk-UA"/>
              </w:rPr>
              <w:t>10 робочих днів з дня, у який така декларація повинна бути подана</w:t>
            </w:r>
          </w:p>
        </w:tc>
        <w:tc>
          <w:tcPr>
            <w:tcW w:w="1209" w:type="pct"/>
            <w:tcBorders>
              <w:top w:val="single" w:sz="4" w:space="0" w:color="000000"/>
              <w:left w:val="single" w:sz="4" w:space="0" w:color="000000"/>
              <w:bottom w:val="single" w:sz="4" w:space="0" w:color="000000"/>
              <w:right w:val="single" w:sz="4" w:space="0" w:color="000000"/>
            </w:tcBorders>
          </w:tcPr>
          <w:p w:rsidR="002117FE" w:rsidRPr="00C70701" w:rsidRDefault="002117FE" w:rsidP="00772F55">
            <w:pPr>
              <w:shd w:val="clear" w:color="auto" w:fill="FFFFFF"/>
              <w:jc w:val="center"/>
              <w:rPr>
                <w:sz w:val="26"/>
                <w:szCs w:val="26"/>
                <w:lang w:val="uk-UA"/>
              </w:rPr>
            </w:pPr>
            <w:r w:rsidRPr="00C70701">
              <w:rPr>
                <w:sz w:val="26"/>
                <w:szCs w:val="26"/>
                <w:lang w:val="uk-UA"/>
              </w:rPr>
              <w:t>Головний спеціаліст з питань персоналу, уповноважена</w:t>
            </w:r>
          </w:p>
          <w:p w:rsidR="002117FE" w:rsidRPr="00C70701" w:rsidRDefault="002117FE" w:rsidP="00772F55">
            <w:pPr>
              <w:shd w:val="clear" w:color="auto" w:fill="FFFFFF" w:themeFill="background1"/>
              <w:jc w:val="center"/>
              <w:rPr>
                <w:sz w:val="26"/>
                <w:szCs w:val="26"/>
                <w:lang w:val="uk-UA"/>
              </w:rPr>
            </w:pPr>
            <w:r w:rsidRPr="00C70701">
              <w:rPr>
                <w:sz w:val="26"/>
                <w:szCs w:val="26"/>
                <w:lang w:val="uk-UA"/>
              </w:rPr>
              <w:t>особа з питань запобігання та виявлення корупції, головний спеціаліст-юрисконсульт</w:t>
            </w:r>
          </w:p>
        </w:tc>
      </w:tr>
      <w:tr w:rsidR="002117FE" w:rsidRPr="00B8245C" w:rsidTr="007C0867">
        <w:trPr>
          <w:trHeight w:val="340"/>
        </w:trPr>
        <w:tc>
          <w:tcPr>
            <w:tcW w:w="411" w:type="pct"/>
            <w:tcBorders>
              <w:top w:val="single" w:sz="4" w:space="0" w:color="000000"/>
              <w:left w:val="single" w:sz="4" w:space="0" w:color="000000"/>
              <w:bottom w:val="single" w:sz="4" w:space="0" w:color="000000"/>
              <w:right w:val="single" w:sz="4" w:space="0" w:color="000000"/>
            </w:tcBorders>
          </w:tcPr>
          <w:p w:rsidR="002117FE" w:rsidRPr="00B8245C" w:rsidRDefault="002117FE" w:rsidP="000524EA">
            <w:pPr>
              <w:shd w:val="clear" w:color="auto" w:fill="FFFFFF" w:themeFill="background1"/>
              <w:jc w:val="center"/>
              <w:rPr>
                <w:b/>
                <w:sz w:val="24"/>
                <w:szCs w:val="24"/>
                <w:lang w:val="uk-UA" w:eastAsia="en-US"/>
              </w:rPr>
            </w:pPr>
            <w:r w:rsidRPr="00B8245C">
              <w:rPr>
                <w:b/>
                <w:sz w:val="24"/>
                <w:szCs w:val="24"/>
                <w:lang w:val="uk-UA"/>
              </w:rPr>
              <w:t>1</w:t>
            </w:r>
            <w:r w:rsidR="000524EA" w:rsidRPr="00B8245C">
              <w:rPr>
                <w:b/>
                <w:sz w:val="24"/>
                <w:szCs w:val="24"/>
                <w:lang w:val="uk-UA"/>
              </w:rPr>
              <w:t>3</w:t>
            </w:r>
            <w:r w:rsidRPr="00B8245C">
              <w:rPr>
                <w:b/>
                <w:sz w:val="24"/>
                <w:szCs w:val="24"/>
                <w:lang w:val="uk-UA"/>
              </w:rPr>
              <w:t>.13</w:t>
            </w:r>
          </w:p>
        </w:tc>
        <w:tc>
          <w:tcPr>
            <w:tcW w:w="2271" w:type="pct"/>
            <w:gridSpan w:val="2"/>
            <w:tcBorders>
              <w:top w:val="single" w:sz="4" w:space="0" w:color="000000"/>
              <w:left w:val="single" w:sz="4" w:space="0" w:color="000000"/>
              <w:bottom w:val="single" w:sz="4" w:space="0" w:color="000000"/>
              <w:right w:val="single" w:sz="4" w:space="0" w:color="000000"/>
            </w:tcBorders>
            <w:vAlign w:val="center"/>
          </w:tcPr>
          <w:p w:rsidR="002117FE" w:rsidRPr="00B8245C" w:rsidRDefault="002117FE" w:rsidP="00772F55">
            <w:pPr>
              <w:shd w:val="clear" w:color="auto" w:fill="FFFFFF" w:themeFill="background1"/>
              <w:jc w:val="both"/>
              <w:rPr>
                <w:sz w:val="26"/>
                <w:szCs w:val="26"/>
                <w:lang w:val="uk-UA"/>
              </w:rPr>
            </w:pPr>
            <w:r w:rsidRPr="00B8245C">
              <w:rPr>
                <w:sz w:val="26"/>
                <w:szCs w:val="26"/>
                <w:lang w:val="uk-UA"/>
              </w:rPr>
              <w:t xml:space="preserve">Вжиття заходів щодо припинення корупційного правопорушення та негайне письмове повідомлення про його вчинення спеціально уповноваженого суб’єкта у сфері протидії корупції у разі виявлення корупційного </w:t>
            </w:r>
            <w:r w:rsidRPr="00B8245C">
              <w:rPr>
                <w:sz w:val="26"/>
                <w:szCs w:val="26"/>
                <w:lang w:val="uk-UA"/>
              </w:rPr>
              <w:lastRenderedPageBreak/>
              <w:t>правопорушення чи одержання інформації про вчинення такого пра</w:t>
            </w:r>
            <w:r w:rsidR="004310C3" w:rsidRPr="00B8245C">
              <w:rPr>
                <w:sz w:val="26"/>
                <w:szCs w:val="26"/>
                <w:lang w:val="uk-UA"/>
              </w:rPr>
              <w:t>вопорушення працівниками Служби</w:t>
            </w:r>
          </w:p>
        </w:tc>
        <w:tc>
          <w:tcPr>
            <w:tcW w:w="1109" w:type="pct"/>
            <w:gridSpan w:val="4"/>
            <w:tcBorders>
              <w:top w:val="single" w:sz="4" w:space="0" w:color="000000"/>
              <w:left w:val="single" w:sz="4" w:space="0" w:color="000000"/>
              <w:bottom w:val="single" w:sz="4" w:space="0" w:color="000000"/>
              <w:right w:val="single" w:sz="4" w:space="0" w:color="000000"/>
            </w:tcBorders>
          </w:tcPr>
          <w:p w:rsidR="002117FE" w:rsidRPr="00C70701" w:rsidRDefault="002117FE" w:rsidP="00772F55">
            <w:pPr>
              <w:shd w:val="clear" w:color="auto" w:fill="FFFFFF" w:themeFill="background1"/>
              <w:jc w:val="center"/>
              <w:rPr>
                <w:sz w:val="26"/>
                <w:szCs w:val="26"/>
                <w:lang w:val="uk-UA"/>
              </w:rPr>
            </w:pPr>
          </w:p>
          <w:p w:rsidR="002117FE" w:rsidRPr="00C70701" w:rsidRDefault="002117FE" w:rsidP="00772F55">
            <w:pPr>
              <w:shd w:val="clear" w:color="auto" w:fill="FFFFFF" w:themeFill="background1"/>
              <w:jc w:val="center"/>
              <w:rPr>
                <w:sz w:val="26"/>
                <w:szCs w:val="26"/>
                <w:lang w:val="uk-UA"/>
              </w:rPr>
            </w:pPr>
          </w:p>
          <w:p w:rsidR="002117FE" w:rsidRPr="00C70701" w:rsidRDefault="002117FE" w:rsidP="00772F55">
            <w:pPr>
              <w:shd w:val="clear" w:color="auto" w:fill="FFFFFF" w:themeFill="background1"/>
              <w:jc w:val="center"/>
              <w:rPr>
                <w:sz w:val="26"/>
                <w:szCs w:val="26"/>
                <w:lang w:val="uk-UA"/>
              </w:rPr>
            </w:pPr>
          </w:p>
          <w:p w:rsidR="002117FE" w:rsidRPr="00C70701" w:rsidRDefault="002117FE" w:rsidP="00772F55">
            <w:pPr>
              <w:shd w:val="clear" w:color="auto" w:fill="FFFFFF" w:themeFill="background1"/>
              <w:jc w:val="center"/>
              <w:rPr>
                <w:sz w:val="26"/>
                <w:szCs w:val="26"/>
                <w:lang w:val="uk-UA"/>
              </w:rPr>
            </w:pPr>
            <w:r w:rsidRPr="00C70701">
              <w:rPr>
                <w:sz w:val="26"/>
                <w:szCs w:val="26"/>
                <w:lang w:val="uk-UA"/>
              </w:rPr>
              <w:t>Постійно</w:t>
            </w:r>
          </w:p>
        </w:tc>
        <w:tc>
          <w:tcPr>
            <w:tcW w:w="1209" w:type="pct"/>
            <w:tcBorders>
              <w:top w:val="single" w:sz="4" w:space="0" w:color="000000"/>
              <w:left w:val="single" w:sz="4" w:space="0" w:color="000000"/>
              <w:bottom w:val="single" w:sz="4" w:space="0" w:color="000000"/>
              <w:right w:val="single" w:sz="4" w:space="0" w:color="000000"/>
            </w:tcBorders>
          </w:tcPr>
          <w:p w:rsidR="003708EB" w:rsidRPr="00C70701" w:rsidRDefault="003708EB" w:rsidP="00772F55">
            <w:pPr>
              <w:shd w:val="clear" w:color="auto" w:fill="FFFFFF"/>
              <w:jc w:val="center"/>
              <w:rPr>
                <w:sz w:val="26"/>
                <w:szCs w:val="26"/>
                <w:lang w:val="uk-UA"/>
              </w:rPr>
            </w:pPr>
          </w:p>
          <w:p w:rsidR="002117FE" w:rsidRPr="00C70701" w:rsidRDefault="002117FE" w:rsidP="00772F55">
            <w:pPr>
              <w:shd w:val="clear" w:color="auto" w:fill="FFFFFF"/>
              <w:jc w:val="center"/>
              <w:rPr>
                <w:sz w:val="26"/>
                <w:szCs w:val="26"/>
                <w:lang w:val="uk-UA"/>
              </w:rPr>
            </w:pPr>
            <w:r w:rsidRPr="00C70701">
              <w:rPr>
                <w:sz w:val="26"/>
                <w:szCs w:val="26"/>
                <w:lang w:val="uk-UA"/>
              </w:rPr>
              <w:t>Уповноважена</w:t>
            </w:r>
          </w:p>
          <w:p w:rsidR="002117FE" w:rsidRPr="00C70701" w:rsidRDefault="002117FE" w:rsidP="00772F55">
            <w:pPr>
              <w:shd w:val="clear" w:color="auto" w:fill="FFFFFF" w:themeFill="background1"/>
              <w:jc w:val="center"/>
              <w:rPr>
                <w:sz w:val="26"/>
                <w:szCs w:val="26"/>
                <w:lang w:val="uk-UA"/>
              </w:rPr>
            </w:pPr>
            <w:r w:rsidRPr="00C70701">
              <w:rPr>
                <w:sz w:val="26"/>
                <w:szCs w:val="26"/>
                <w:lang w:val="uk-UA"/>
              </w:rPr>
              <w:t>особа з питань запобігання та виявлення корупції</w:t>
            </w:r>
          </w:p>
        </w:tc>
      </w:tr>
      <w:tr w:rsidR="002117FE" w:rsidRPr="00B8245C" w:rsidTr="007C0867">
        <w:trPr>
          <w:trHeight w:val="340"/>
        </w:trPr>
        <w:tc>
          <w:tcPr>
            <w:tcW w:w="411" w:type="pct"/>
            <w:tcBorders>
              <w:top w:val="single" w:sz="4" w:space="0" w:color="000000"/>
              <w:left w:val="single" w:sz="4" w:space="0" w:color="000000"/>
              <w:bottom w:val="single" w:sz="4" w:space="0" w:color="000000"/>
              <w:right w:val="single" w:sz="4" w:space="0" w:color="000000"/>
            </w:tcBorders>
          </w:tcPr>
          <w:p w:rsidR="002117FE" w:rsidRPr="00B8245C" w:rsidRDefault="002117FE" w:rsidP="000524EA">
            <w:pPr>
              <w:shd w:val="clear" w:color="auto" w:fill="FFFFFF" w:themeFill="background1"/>
              <w:jc w:val="center"/>
              <w:rPr>
                <w:b/>
                <w:sz w:val="24"/>
                <w:szCs w:val="24"/>
                <w:lang w:val="uk-UA" w:eastAsia="en-US"/>
              </w:rPr>
            </w:pPr>
            <w:r w:rsidRPr="00B8245C">
              <w:rPr>
                <w:b/>
                <w:sz w:val="24"/>
                <w:szCs w:val="24"/>
                <w:lang w:val="uk-UA"/>
              </w:rPr>
              <w:lastRenderedPageBreak/>
              <w:t>1</w:t>
            </w:r>
            <w:r w:rsidR="000524EA" w:rsidRPr="00B8245C">
              <w:rPr>
                <w:b/>
                <w:sz w:val="24"/>
                <w:szCs w:val="24"/>
                <w:lang w:val="uk-UA"/>
              </w:rPr>
              <w:t>3</w:t>
            </w:r>
            <w:r w:rsidRPr="00B8245C">
              <w:rPr>
                <w:b/>
                <w:sz w:val="24"/>
                <w:szCs w:val="24"/>
                <w:lang w:val="uk-UA"/>
              </w:rPr>
              <w:t>.14</w:t>
            </w:r>
          </w:p>
        </w:tc>
        <w:tc>
          <w:tcPr>
            <w:tcW w:w="2271" w:type="pct"/>
            <w:gridSpan w:val="2"/>
            <w:tcBorders>
              <w:top w:val="single" w:sz="4" w:space="0" w:color="000000"/>
              <w:left w:val="single" w:sz="4" w:space="0" w:color="000000"/>
              <w:bottom w:val="single" w:sz="4" w:space="0" w:color="000000"/>
              <w:right w:val="single" w:sz="4" w:space="0" w:color="000000"/>
            </w:tcBorders>
            <w:vAlign w:val="center"/>
          </w:tcPr>
          <w:p w:rsidR="002117FE" w:rsidRPr="00B8245C" w:rsidRDefault="002117FE" w:rsidP="00772F55">
            <w:pPr>
              <w:shd w:val="clear" w:color="auto" w:fill="FFFFFF" w:themeFill="background1"/>
              <w:jc w:val="both"/>
              <w:rPr>
                <w:sz w:val="26"/>
                <w:szCs w:val="26"/>
                <w:lang w:val="uk-UA"/>
              </w:rPr>
            </w:pPr>
            <w:r w:rsidRPr="00B8245C">
              <w:rPr>
                <w:sz w:val="26"/>
                <w:szCs w:val="26"/>
                <w:lang w:val="uk-UA"/>
              </w:rPr>
              <w:t>Ведення обліку працівників Служби, притягнутих до відповідальності за вчинення корупційних правопорушен</w:t>
            </w:r>
            <w:r w:rsidR="004310C3" w:rsidRPr="00B8245C">
              <w:rPr>
                <w:sz w:val="26"/>
                <w:szCs w:val="26"/>
                <w:lang w:val="uk-UA"/>
              </w:rPr>
              <w:t>ь</w:t>
            </w:r>
          </w:p>
        </w:tc>
        <w:tc>
          <w:tcPr>
            <w:tcW w:w="1109" w:type="pct"/>
            <w:gridSpan w:val="4"/>
            <w:tcBorders>
              <w:top w:val="single" w:sz="4" w:space="0" w:color="000000"/>
              <w:left w:val="single" w:sz="4" w:space="0" w:color="000000"/>
              <w:bottom w:val="single" w:sz="4" w:space="0" w:color="000000"/>
              <w:right w:val="single" w:sz="4" w:space="0" w:color="000000"/>
            </w:tcBorders>
          </w:tcPr>
          <w:p w:rsidR="002117FE" w:rsidRPr="00C70701" w:rsidRDefault="002117FE" w:rsidP="00772F55">
            <w:pPr>
              <w:shd w:val="clear" w:color="auto" w:fill="FFFFFF" w:themeFill="background1"/>
              <w:jc w:val="center"/>
              <w:rPr>
                <w:sz w:val="26"/>
                <w:szCs w:val="26"/>
                <w:lang w:val="uk-UA"/>
              </w:rPr>
            </w:pPr>
          </w:p>
          <w:p w:rsidR="002117FE" w:rsidRPr="00C70701" w:rsidRDefault="002117FE" w:rsidP="00772F55">
            <w:pPr>
              <w:shd w:val="clear" w:color="auto" w:fill="FFFFFF" w:themeFill="background1"/>
              <w:jc w:val="center"/>
              <w:rPr>
                <w:sz w:val="26"/>
                <w:szCs w:val="26"/>
                <w:lang w:val="uk-UA"/>
              </w:rPr>
            </w:pPr>
            <w:r w:rsidRPr="00C70701">
              <w:rPr>
                <w:sz w:val="26"/>
                <w:szCs w:val="26"/>
                <w:lang w:val="uk-UA"/>
              </w:rPr>
              <w:t>Постійно</w:t>
            </w:r>
          </w:p>
        </w:tc>
        <w:tc>
          <w:tcPr>
            <w:tcW w:w="1209" w:type="pct"/>
            <w:tcBorders>
              <w:top w:val="single" w:sz="4" w:space="0" w:color="000000"/>
              <w:left w:val="single" w:sz="4" w:space="0" w:color="000000"/>
              <w:bottom w:val="single" w:sz="4" w:space="0" w:color="000000"/>
              <w:right w:val="single" w:sz="4" w:space="0" w:color="000000"/>
            </w:tcBorders>
          </w:tcPr>
          <w:p w:rsidR="002117FE" w:rsidRPr="00C70701" w:rsidRDefault="002117FE" w:rsidP="00772F55">
            <w:pPr>
              <w:shd w:val="clear" w:color="auto" w:fill="FFFFFF"/>
              <w:jc w:val="center"/>
              <w:rPr>
                <w:sz w:val="26"/>
                <w:szCs w:val="26"/>
                <w:lang w:val="uk-UA"/>
              </w:rPr>
            </w:pPr>
            <w:r w:rsidRPr="00C70701">
              <w:rPr>
                <w:sz w:val="26"/>
                <w:szCs w:val="26"/>
                <w:lang w:val="uk-UA"/>
              </w:rPr>
              <w:t>Уповноважена</w:t>
            </w:r>
          </w:p>
          <w:p w:rsidR="002117FE" w:rsidRPr="00C70701" w:rsidRDefault="002117FE" w:rsidP="00772F55">
            <w:pPr>
              <w:shd w:val="clear" w:color="auto" w:fill="FFFFFF" w:themeFill="background1"/>
              <w:jc w:val="center"/>
              <w:rPr>
                <w:sz w:val="26"/>
                <w:szCs w:val="26"/>
                <w:lang w:val="uk-UA"/>
              </w:rPr>
            </w:pPr>
            <w:r w:rsidRPr="00C70701">
              <w:rPr>
                <w:sz w:val="26"/>
                <w:szCs w:val="26"/>
                <w:lang w:val="uk-UA"/>
              </w:rPr>
              <w:t>особа з питань запобігання та виявлення корупції</w:t>
            </w:r>
          </w:p>
        </w:tc>
      </w:tr>
      <w:tr w:rsidR="002117FE" w:rsidRPr="00B8245C" w:rsidTr="007C0867">
        <w:trPr>
          <w:trHeight w:val="340"/>
        </w:trPr>
        <w:tc>
          <w:tcPr>
            <w:tcW w:w="411" w:type="pct"/>
            <w:tcBorders>
              <w:top w:val="single" w:sz="4" w:space="0" w:color="000000"/>
              <w:left w:val="single" w:sz="4" w:space="0" w:color="000000"/>
              <w:bottom w:val="single" w:sz="4" w:space="0" w:color="000000"/>
              <w:right w:val="single" w:sz="4" w:space="0" w:color="000000"/>
            </w:tcBorders>
          </w:tcPr>
          <w:p w:rsidR="002117FE" w:rsidRPr="00B8245C" w:rsidRDefault="002117FE" w:rsidP="000524EA">
            <w:pPr>
              <w:shd w:val="clear" w:color="auto" w:fill="FFFFFF" w:themeFill="background1"/>
              <w:jc w:val="center"/>
              <w:rPr>
                <w:b/>
                <w:sz w:val="24"/>
                <w:szCs w:val="24"/>
                <w:lang w:val="uk-UA" w:eastAsia="en-US"/>
              </w:rPr>
            </w:pPr>
            <w:r w:rsidRPr="00B8245C">
              <w:rPr>
                <w:b/>
                <w:sz w:val="24"/>
                <w:szCs w:val="24"/>
                <w:lang w:val="uk-UA"/>
              </w:rPr>
              <w:t>1</w:t>
            </w:r>
            <w:r w:rsidR="000524EA" w:rsidRPr="00B8245C">
              <w:rPr>
                <w:b/>
                <w:sz w:val="24"/>
                <w:szCs w:val="24"/>
                <w:lang w:val="uk-UA"/>
              </w:rPr>
              <w:t>3</w:t>
            </w:r>
            <w:r w:rsidRPr="00B8245C">
              <w:rPr>
                <w:b/>
                <w:sz w:val="24"/>
                <w:szCs w:val="24"/>
                <w:lang w:val="uk-UA"/>
              </w:rPr>
              <w:t>.15</w:t>
            </w:r>
          </w:p>
        </w:tc>
        <w:tc>
          <w:tcPr>
            <w:tcW w:w="2271" w:type="pct"/>
            <w:gridSpan w:val="2"/>
            <w:tcBorders>
              <w:top w:val="single" w:sz="4" w:space="0" w:color="000000"/>
              <w:left w:val="single" w:sz="4" w:space="0" w:color="000000"/>
              <w:bottom w:val="single" w:sz="4" w:space="0" w:color="000000"/>
              <w:right w:val="single" w:sz="4" w:space="0" w:color="000000"/>
            </w:tcBorders>
            <w:vAlign w:val="center"/>
          </w:tcPr>
          <w:p w:rsidR="002117FE" w:rsidRPr="00B8245C" w:rsidRDefault="002117FE" w:rsidP="00772F55">
            <w:pPr>
              <w:shd w:val="clear" w:color="auto" w:fill="FFFFFF" w:themeFill="background1"/>
              <w:jc w:val="both"/>
              <w:rPr>
                <w:sz w:val="26"/>
                <w:szCs w:val="26"/>
                <w:lang w:val="uk-UA"/>
              </w:rPr>
            </w:pPr>
            <w:r w:rsidRPr="00B8245C">
              <w:rPr>
                <w:sz w:val="26"/>
                <w:szCs w:val="26"/>
                <w:lang w:val="uk-UA"/>
              </w:rPr>
              <w:t>Контроль за виконанням антикорупційного законодавств</w:t>
            </w:r>
            <w:r w:rsidR="004310C3" w:rsidRPr="00B8245C">
              <w:rPr>
                <w:sz w:val="26"/>
                <w:szCs w:val="26"/>
                <w:lang w:val="uk-UA"/>
              </w:rPr>
              <w:t>а державними службовцями Служби</w:t>
            </w:r>
          </w:p>
        </w:tc>
        <w:tc>
          <w:tcPr>
            <w:tcW w:w="1109" w:type="pct"/>
            <w:gridSpan w:val="4"/>
            <w:tcBorders>
              <w:top w:val="single" w:sz="4" w:space="0" w:color="000000"/>
              <w:left w:val="single" w:sz="4" w:space="0" w:color="000000"/>
              <w:bottom w:val="single" w:sz="4" w:space="0" w:color="000000"/>
              <w:right w:val="single" w:sz="4" w:space="0" w:color="000000"/>
            </w:tcBorders>
          </w:tcPr>
          <w:p w:rsidR="002117FE" w:rsidRPr="00C70701" w:rsidRDefault="002117FE" w:rsidP="00772F55">
            <w:pPr>
              <w:shd w:val="clear" w:color="auto" w:fill="FFFFFF" w:themeFill="background1"/>
              <w:jc w:val="center"/>
              <w:rPr>
                <w:sz w:val="26"/>
                <w:szCs w:val="26"/>
                <w:lang w:val="uk-UA"/>
              </w:rPr>
            </w:pPr>
          </w:p>
          <w:p w:rsidR="002117FE" w:rsidRPr="00C70701" w:rsidRDefault="002117FE" w:rsidP="00772F55">
            <w:pPr>
              <w:shd w:val="clear" w:color="auto" w:fill="FFFFFF" w:themeFill="background1"/>
              <w:jc w:val="center"/>
              <w:rPr>
                <w:sz w:val="26"/>
                <w:szCs w:val="26"/>
                <w:lang w:val="uk-UA"/>
              </w:rPr>
            </w:pPr>
            <w:r w:rsidRPr="00C70701">
              <w:rPr>
                <w:sz w:val="26"/>
                <w:szCs w:val="26"/>
                <w:lang w:val="uk-UA"/>
              </w:rPr>
              <w:t>Постійно</w:t>
            </w:r>
          </w:p>
        </w:tc>
        <w:tc>
          <w:tcPr>
            <w:tcW w:w="1209" w:type="pct"/>
            <w:tcBorders>
              <w:top w:val="single" w:sz="4" w:space="0" w:color="000000"/>
              <w:left w:val="single" w:sz="4" w:space="0" w:color="000000"/>
              <w:bottom w:val="single" w:sz="4" w:space="0" w:color="000000"/>
              <w:right w:val="single" w:sz="4" w:space="0" w:color="000000"/>
            </w:tcBorders>
          </w:tcPr>
          <w:p w:rsidR="002117FE" w:rsidRPr="00C70701" w:rsidRDefault="002117FE" w:rsidP="00772F55">
            <w:pPr>
              <w:shd w:val="clear" w:color="auto" w:fill="FFFFFF"/>
              <w:jc w:val="center"/>
              <w:rPr>
                <w:sz w:val="26"/>
                <w:szCs w:val="26"/>
                <w:lang w:val="uk-UA"/>
              </w:rPr>
            </w:pPr>
            <w:r w:rsidRPr="00C70701">
              <w:rPr>
                <w:sz w:val="26"/>
                <w:szCs w:val="26"/>
                <w:lang w:val="uk-UA"/>
              </w:rPr>
              <w:t>Уповноважена</w:t>
            </w:r>
          </w:p>
          <w:p w:rsidR="002117FE" w:rsidRPr="00C70701" w:rsidRDefault="002117FE" w:rsidP="00772F55">
            <w:pPr>
              <w:shd w:val="clear" w:color="auto" w:fill="FFFFFF" w:themeFill="background1"/>
              <w:jc w:val="center"/>
              <w:rPr>
                <w:sz w:val="26"/>
                <w:szCs w:val="26"/>
                <w:lang w:val="uk-UA"/>
              </w:rPr>
            </w:pPr>
            <w:r w:rsidRPr="00C70701">
              <w:rPr>
                <w:sz w:val="26"/>
                <w:szCs w:val="26"/>
                <w:lang w:val="uk-UA"/>
              </w:rPr>
              <w:t>особа з питань запобігання та виявлення корупції</w:t>
            </w:r>
          </w:p>
        </w:tc>
      </w:tr>
      <w:tr w:rsidR="002117FE" w:rsidRPr="00B8245C" w:rsidTr="007C0867">
        <w:trPr>
          <w:trHeight w:val="340"/>
        </w:trPr>
        <w:tc>
          <w:tcPr>
            <w:tcW w:w="411" w:type="pct"/>
            <w:tcBorders>
              <w:top w:val="single" w:sz="4" w:space="0" w:color="000000"/>
              <w:left w:val="single" w:sz="4" w:space="0" w:color="000000"/>
              <w:bottom w:val="single" w:sz="4" w:space="0" w:color="000000"/>
              <w:right w:val="single" w:sz="4" w:space="0" w:color="000000"/>
            </w:tcBorders>
          </w:tcPr>
          <w:p w:rsidR="002117FE" w:rsidRPr="00B8245C" w:rsidRDefault="002117FE" w:rsidP="000524EA">
            <w:pPr>
              <w:shd w:val="clear" w:color="auto" w:fill="FFFFFF" w:themeFill="background1"/>
              <w:jc w:val="center"/>
              <w:rPr>
                <w:b/>
                <w:sz w:val="24"/>
                <w:szCs w:val="24"/>
                <w:lang w:val="uk-UA" w:eastAsia="en-US"/>
              </w:rPr>
            </w:pPr>
            <w:r w:rsidRPr="00B8245C">
              <w:rPr>
                <w:b/>
                <w:sz w:val="24"/>
                <w:szCs w:val="24"/>
                <w:lang w:val="uk-UA"/>
              </w:rPr>
              <w:t>1</w:t>
            </w:r>
            <w:r w:rsidR="000524EA" w:rsidRPr="00B8245C">
              <w:rPr>
                <w:b/>
                <w:sz w:val="24"/>
                <w:szCs w:val="24"/>
                <w:lang w:val="uk-UA"/>
              </w:rPr>
              <w:t>3</w:t>
            </w:r>
            <w:r w:rsidRPr="00B8245C">
              <w:rPr>
                <w:b/>
                <w:sz w:val="24"/>
                <w:szCs w:val="24"/>
                <w:lang w:val="uk-UA"/>
              </w:rPr>
              <w:t>.16</w:t>
            </w:r>
          </w:p>
        </w:tc>
        <w:tc>
          <w:tcPr>
            <w:tcW w:w="2271" w:type="pct"/>
            <w:gridSpan w:val="2"/>
            <w:tcBorders>
              <w:top w:val="single" w:sz="4" w:space="0" w:color="000000"/>
              <w:left w:val="single" w:sz="4" w:space="0" w:color="000000"/>
              <w:bottom w:val="single" w:sz="4" w:space="0" w:color="000000"/>
              <w:right w:val="single" w:sz="4" w:space="0" w:color="000000"/>
            </w:tcBorders>
            <w:vAlign w:val="center"/>
          </w:tcPr>
          <w:p w:rsidR="002117FE" w:rsidRPr="00B8245C" w:rsidRDefault="002117FE" w:rsidP="00FE6794">
            <w:pPr>
              <w:shd w:val="clear" w:color="auto" w:fill="FFFFFF" w:themeFill="background1"/>
              <w:jc w:val="both"/>
              <w:rPr>
                <w:sz w:val="26"/>
                <w:szCs w:val="26"/>
                <w:lang w:val="uk-UA"/>
              </w:rPr>
            </w:pPr>
            <w:r w:rsidRPr="00B8245C">
              <w:rPr>
                <w:sz w:val="26"/>
                <w:szCs w:val="26"/>
                <w:lang w:val="uk-UA"/>
              </w:rPr>
              <w:t>Взаємодія з підрозділами з питань запобігання та виявлення корупції державних органів, органів місцевого самоврядування, підприємств, установ та організацій, спеціально уповноваженими суб’є</w:t>
            </w:r>
            <w:r w:rsidR="004310C3" w:rsidRPr="00B8245C">
              <w:rPr>
                <w:sz w:val="26"/>
                <w:szCs w:val="26"/>
                <w:lang w:val="uk-UA"/>
              </w:rPr>
              <w:t>ктами у сфері протидії корупції</w:t>
            </w:r>
          </w:p>
        </w:tc>
        <w:tc>
          <w:tcPr>
            <w:tcW w:w="1109" w:type="pct"/>
            <w:gridSpan w:val="4"/>
            <w:tcBorders>
              <w:top w:val="single" w:sz="4" w:space="0" w:color="000000"/>
              <w:left w:val="single" w:sz="4" w:space="0" w:color="000000"/>
              <w:bottom w:val="single" w:sz="4" w:space="0" w:color="000000"/>
              <w:right w:val="single" w:sz="4" w:space="0" w:color="000000"/>
            </w:tcBorders>
          </w:tcPr>
          <w:p w:rsidR="002117FE" w:rsidRPr="00C70701" w:rsidRDefault="002117FE" w:rsidP="00772F55">
            <w:pPr>
              <w:shd w:val="clear" w:color="auto" w:fill="FFFFFF" w:themeFill="background1"/>
              <w:jc w:val="center"/>
              <w:rPr>
                <w:sz w:val="26"/>
                <w:szCs w:val="26"/>
                <w:lang w:val="uk-UA"/>
              </w:rPr>
            </w:pPr>
          </w:p>
          <w:p w:rsidR="002117FE" w:rsidRPr="00C70701" w:rsidRDefault="002117FE" w:rsidP="00772F55">
            <w:pPr>
              <w:shd w:val="clear" w:color="auto" w:fill="FFFFFF" w:themeFill="background1"/>
              <w:jc w:val="center"/>
              <w:rPr>
                <w:sz w:val="26"/>
                <w:szCs w:val="26"/>
                <w:lang w:val="uk-UA"/>
              </w:rPr>
            </w:pPr>
          </w:p>
          <w:p w:rsidR="002117FE" w:rsidRPr="00C70701" w:rsidRDefault="002117FE" w:rsidP="00772F55">
            <w:pPr>
              <w:shd w:val="clear" w:color="auto" w:fill="FFFFFF" w:themeFill="background1"/>
              <w:jc w:val="center"/>
              <w:rPr>
                <w:b/>
                <w:sz w:val="26"/>
                <w:szCs w:val="26"/>
                <w:lang w:val="uk-UA"/>
              </w:rPr>
            </w:pPr>
            <w:r w:rsidRPr="00C70701">
              <w:rPr>
                <w:sz w:val="26"/>
                <w:szCs w:val="26"/>
                <w:lang w:val="uk-UA"/>
              </w:rPr>
              <w:t>Постійно</w:t>
            </w:r>
          </w:p>
        </w:tc>
        <w:tc>
          <w:tcPr>
            <w:tcW w:w="1209" w:type="pct"/>
            <w:tcBorders>
              <w:top w:val="single" w:sz="4" w:space="0" w:color="000000"/>
              <w:left w:val="single" w:sz="4" w:space="0" w:color="000000"/>
              <w:bottom w:val="single" w:sz="4" w:space="0" w:color="000000"/>
              <w:right w:val="single" w:sz="4" w:space="0" w:color="000000"/>
            </w:tcBorders>
          </w:tcPr>
          <w:p w:rsidR="002117FE" w:rsidRPr="00C70701" w:rsidRDefault="002117FE" w:rsidP="00772F55">
            <w:pPr>
              <w:shd w:val="clear" w:color="auto" w:fill="FFFFFF"/>
              <w:jc w:val="center"/>
              <w:rPr>
                <w:sz w:val="26"/>
                <w:szCs w:val="26"/>
                <w:lang w:val="uk-UA"/>
              </w:rPr>
            </w:pPr>
            <w:r w:rsidRPr="00C70701">
              <w:rPr>
                <w:sz w:val="26"/>
                <w:szCs w:val="26"/>
                <w:lang w:val="uk-UA"/>
              </w:rPr>
              <w:t>Уповноважена</w:t>
            </w:r>
          </w:p>
          <w:p w:rsidR="002117FE" w:rsidRPr="00C70701" w:rsidRDefault="002117FE" w:rsidP="00772F55">
            <w:pPr>
              <w:shd w:val="clear" w:color="auto" w:fill="FFFFFF" w:themeFill="background1"/>
              <w:jc w:val="center"/>
              <w:rPr>
                <w:sz w:val="26"/>
                <w:szCs w:val="26"/>
                <w:lang w:val="uk-UA"/>
              </w:rPr>
            </w:pPr>
            <w:r w:rsidRPr="00C70701">
              <w:rPr>
                <w:sz w:val="26"/>
                <w:szCs w:val="26"/>
                <w:lang w:val="uk-UA"/>
              </w:rPr>
              <w:t>особа з питань запобігання та виявлення корупції</w:t>
            </w:r>
          </w:p>
        </w:tc>
      </w:tr>
      <w:tr w:rsidR="002117FE" w:rsidRPr="00B8245C" w:rsidTr="00772F55">
        <w:trPr>
          <w:trHeight w:val="340"/>
        </w:trPr>
        <w:tc>
          <w:tcPr>
            <w:tcW w:w="411" w:type="pct"/>
            <w:tcBorders>
              <w:top w:val="single" w:sz="4" w:space="0" w:color="000000"/>
              <w:left w:val="single" w:sz="4" w:space="0" w:color="000000"/>
              <w:bottom w:val="single" w:sz="4" w:space="0" w:color="000000"/>
              <w:right w:val="single" w:sz="4" w:space="0" w:color="000000"/>
            </w:tcBorders>
          </w:tcPr>
          <w:p w:rsidR="002117FE" w:rsidRPr="00B8245C" w:rsidRDefault="002117FE" w:rsidP="00A71699">
            <w:pPr>
              <w:ind w:right="-116"/>
              <w:jc w:val="center"/>
              <w:rPr>
                <w:b/>
                <w:sz w:val="24"/>
                <w:szCs w:val="24"/>
                <w:lang w:val="uk-UA"/>
              </w:rPr>
            </w:pPr>
            <w:r w:rsidRPr="00B8245C">
              <w:rPr>
                <w:b/>
                <w:sz w:val="24"/>
                <w:szCs w:val="24"/>
                <w:lang w:val="uk-UA"/>
              </w:rPr>
              <w:t>1</w:t>
            </w:r>
            <w:r w:rsidR="00A71699" w:rsidRPr="00B8245C">
              <w:rPr>
                <w:b/>
                <w:sz w:val="24"/>
                <w:szCs w:val="24"/>
                <w:lang w:val="uk-UA"/>
              </w:rPr>
              <w:t>4</w:t>
            </w:r>
            <w:r w:rsidRPr="00B8245C">
              <w:rPr>
                <w:b/>
                <w:sz w:val="24"/>
                <w:szCs w:val="24"/>
                <w:lang w:val="uk-UA"/>
              </w:rPr>
              <w:t>.</w:t>
            </w:r>
          </w:p>
        </w:tc>
        <w:tc>
          <w:tcPr>
            <w:tcW w:w="4589" w:type="pct"/>
            <w:gridSpan w:val="7"/>
            <w:tcBorders>
              <w:top w:val="single" w:sz="4" w:space="0" w:color="000000"/>
              <w:left w:val="single" w:sz="4" w:space="0" w:color="000000"/>
              <w:bottom w:val="single" w:sz="4" w:space="0" w:color="000000"/>
              <w:right w:val="single" w:sz="4" w:space="0" w:color="000000"/>
            </w:tcBorders>
          </w:tcPr>
          <w:p w:rsidR="002117FE" w:rsidRPr="00C70701" w:rsidRDefault="002117FE" w:rsidP="00EA0B8F">
            <w:pPr>
              <w:jc w:val="center"/>
              <w:rPr>
                <w:b/>
                <w:sz w:val="26"/>
                <w:szCs w:val="26"/>
                <w:lang w:val="uk-UA"/>
              </w:rPr>
            </w:pPr>
            <w:r w:rsidRPr="00C70701">
              <w:rPr>
                <w:b/>
                <w:sz w:val="26"/>
                <w:szCs w:val="26"/>
                <w:lang w:val="uk-UA"/>
              </w:rPr>
              <w:t>ЗАХОДИ З МОБІЛІЗАЦІЙНОЇ ПІДГОТОВКИ</w:t>
            </w:r>
          </w:p>
        </w:tc>
      </w:tr>
      <w:tr w:rsidR="002117FE" w:rsidRPr="00B8245C" w:rsidTr="007C0867">
        <w:trPr>
          <w:trHeight w:val="340"/>
        </w:trPr>
        <w:tc>
          <w:tcPr>
            <w:tcW w:w="411" w:type="pct"/>
            <w:tcBorders>
              <w:top w:val="single" w:sz="4" w:space="0" w:color="000000"/>
              <w:left w:val="single" w:sz="4" w:space="0" w:color="000000"/>
              <w:bottom w:val="single" w:sz="4" w:space="0" w:color="000000"/>
              <w:right w:val="single" w:sz="4" w:space="0" w:color="000000"/>
            </w:tcBorders>
          </w:tcPr>
          <w:p w:rsidR="002117FE" w:rsidRPr="00B8245C" w:rsidRDefault="002117FE" w:rsidP="00A71699">
            <w:pPr>
              <w:tabs>
                <w:tab w:val="left" w:pos="7230"/>
              </w:tabs>
              <w:jc w:val="center"/>
              <w:rPr>
                <w:b/>
                <w:sz w:val="24"/>
                <w:szCs w:val="24"/>
                <w:lang w:val="uk-UA"/>
              </w:rPr>
            </w:pPr>
            <w:r w:rsidRPr="00B8245C">
              <w:rPr>
                <w:b/>
                <w:sz w:val="24"/>
                <w:szCs w:val="24"/>
                <w:lang w:val="uk-UA"/>
              </w:rPr>
              <w:t>1</w:t>
            </w:r>
            <w:r w:rsidR="00A71699" w:rsidRPr="00B8245C">
              <w:rPr>
                <w:b/>
                <w:sz w:val="24"/>
                <w:szCs w:val="24"/>
                <w:lang w:val="uk-UA"/>
              </w:rPr>
              <w:t>4</w:t>
            </w:r>
            <w:r w:rsidRPr="00B8245C">
              <w:rPr>
                <w:b/>
                <w:sz w:val="24"/>
                <w:szCs w:val="24"/>
                <w:lang w:val="uk-UA"/>
              </w:rPr>
              <w:t>.1</w:t>
            </w:r>
          </w:p>
        </w:tc>
        <w:tc>
          <w:tcPr>
            <w:tcW w:w="2271" w:type="pct"/>
            <w:gridSpan w:val="2"/>
            <w:tcBorders>
              <w:top w:val="single" w:sz="4" w:space="0" w:color="000000"/>
              <w:left w:val="single" w:sz="4" w:space="0" w:color="000000"/>
              <w:bottom w:val="single" w:sz="4" w:space="0" w:color="000000"/>
              <w:right w:val="single" w:sz="4" w:space="0" w:color="000000"/>
            </w:tcBorders>
          </w:tcPr>
          <w:p w:rsidR="002117FE" w:rsidRPr="00B8245C" w:rsidRDefault="002117FE" w:rsidP="00772F55">
            <w:pPr>
              <w:shd w:val="clear" w:color="auto" w:fill="FFFFFF"/>
              <w:rPr>
                <w:rFonts w:eastAsia="Calibri"/>
                <w:sz w:val="26"/>
                <w:szCs w:val="26"/>
                <w:lang w:val="uk-UA"/>
              </w:rPr>
            </w:pPr>
            <w:r w:rsidRPr="00B8245C">
              <w:rPr>
                <w:rFonts w:eastAsia="Calibri"/>
                <w:sz w:val="26"/>
                <w:szCs w:val="26"/>
                <w:lang w:val="uk-UA"/>
              </w:rPr>
              <w:t>Відповідно до Закону України «Про військовий обов’язок і військову службу»:</w:t>
            </w:r>
          </w:p>
          <w:p w:rsidR="002117FE" w:rsidRPr="00B8245C" w:rsidRDefault="002117FE" w:rsidP="00772F55">
            <w:pPr>
              <w:shd w:val="clear" w:color="auto" w:fill="FFFFFF"/>
              <w:rPr>
                <w:rFonts w:eastAsia="Calibri"/>
                <w:sz w:val="26"/>
                <w:szCs w:val="26"/>
                <w:lang w:val="uk-UA"/>
              </w:rPr>
            </w:pPr>
            <w:r w:rsidRPr="00B8245C">
              <w:rPr>
                <w:rFonts w:eastAsia="Calibri"/>
                <w:sz w:val="26"/>
                <w:szCs w:val="26"/>
                <w:lang w:val="uk-UA"/>
              </w:rPr>
              <w:t>- ведення персонального обліку військовозобов’язаних, резервістів і призовників із числа працівників Служби;</w:t>
            </w:r>
          </w:p>
          <w:p w:rsidR="002117FE" w:rsidRPr="00B8245C" w:rsidRDefault="002117FE" w:rsidP="00772F55">
            <w:pPr>
              <w:shd w:val="clear" w:color="auto" w:fill="FFFFFF"/>
              <w:rPr>
                <w:rFonts w:eastAsia="Calibri"/>
                <w:sz w:val="26"/>
                <w:szCs w:val="26"/>
              </w:rPr>
            </w:pPr>
            <w:r w:rsidRPr="00B8245C">
              <w:rPr>
                <w:rFonts w:eastAsia="Calibri"/>
                <w:sz w:val="26"/>
                <w:szCs w:val="26"/>
                <w:lang w:val="uk-UA"/>
              </w:rPr>
              <w:t>- повідомлення</w:t>
            </w:r>
            <w:r w:rsidR="008B2C24" w:rsidRPr="00B8245C">
              <w:rPr>
                <w:rFonts w:eastAsia="Calibri"/>
                <w:sz w:val="26"/>
                <w:szCs w:val="26"/>
                <w:lang w:val="uk-UA"/>
              </w:rPr>
              <w:t xml:space="preserve"> у передбачений законодавством </w:t>
            </w:r>
            <w:r w:rsidRPr="00B8245C">
              <w:rPr>
                <w:rFonts w:eastAsia="Calibri"/>
                <w:sz w:val="26"/>
                <w:szCs w:val="26"/>
                <w:lang w:val="uk-UA"/>
              </w:rPr>
              <w:t>строк військкомати про прийняття на роботу та звільнення з роботи військовозобов’язаних</w:t>
            </w:r>
          </w:p>
        </w:tc>
        <w:tc>
          <w:tcPr>
            <w:tcW w:w="1109" w:type="pct"/>
            <w:gridSpan w:val="4"/>
            <w:tcBorders>
              <w:top w:val="single" w:sz="4" w:space="0" w:color="000000"/>
              <w:left w:val="single" w:sz="4" w:space="0" w:color="000000"/>
              <w:bottom w:val="single" w:sz="4" w:space="0" w:color="000000"/>
              <w:right w:val="single" w:sz="4" w:space="0" w:color="000000"/>
            </w:tcBorders>
          </w:tcPr>
          <w:p w:rsidR="002117FE" w:rsidRPr="00C70701" w:rsidRDefault="002117FE" w:rsidP="00772F55">
            <w:pPr>
              <w:shd w:val="clear" w:color="auto" w:fill="FFFFFF"/>
              <w:jc w:val="center"/>
              <w:rPr>
                <w:sz w:val="26"/>
                <w:szCs w:val="26"/>
                <w:lang w:val="uk-UA"/>
              </w:rPr>
            </w:pPr>
          </w:p>
          <w:p w:rsidR="002117FE" w:rsidRPr="00C70701" w:rsidRDefault="002117FE" w:rsidP="00772F55">
            <w:pPr>
              <w:shd w:val="clear" w:color="auto" w:fill="FFFFFF"/>
              <w:jc w:val="center"/>
              <w:rPr>
                <w:sz w:val="26"/>
                <w:szCs w:val="26"/>
                <w:lang w:val="uk-UA"/>
              </w:rPr>
            </w:pPr>
          </w:p>
          <w:p w:rsidR="002117FE" w:rsidRPr="00C70701" w:rsidRDefault="002117FE" w:rsidP="00772F55">
            <w:pPr>
              <w:shd w:val="clear" w:color="auto" w:fill="FFFFFF"/>
              <w:jc w:val="center"/>
              <w:rPr>
                <w:sz w:val="26"/>
                <w:szCs w:val="26"/>
              </w:rPr>
            </w:pPr>
            <w:r w:rsidRPr="00C70701">
              <w:rPr>
                <w:sz w:val="26"/>
                <w:szCs w:val="26"/>
              </w:rPr>
              <w:t>Постійно</w:t>
            </w:r>
          </w:p>
        </w:tc>
        <w:tc>
          <w:tcPr>
            <w:tcW w:w="1209" w:type="pct"/>
            <w:tcBorders>
              <w:top w:val="single" w:sz="4" w:space="0" w:color="000000"/>
              <w:left w:val="single" w:sz="4" w:space="0" w:color="000000"/>
              <w:bottom w:val="single" w:sz="4" w:space="0" w:color="000000"/>
              <w:right w:val="single" w:sz="4" w:space="0" w:color="000000"/>
            </w:tcBorders>
          </w:tcPr>
          <w:p w:rsidR="00180F7F" w:rsidRPr="00C70701" w:rsidRDefault="00180F7F" w:rsidP="00772F55">
            <w:pPr>
              <w:jc w:val="center"/>
              <w:rPr>
                <w:sz w:val="26"/>
                <w:szCs w:val="26"/>
                <w:lang w:val="uk-UA"/>
              </w:rPr>
            </w:pPr>
          </w:p>
          <w:p w:rsidR="00180F7F" w:rsidRPr="00C70701" w:rsidRDefault="00180F7F" w:rsidP="00772F55">
            <w:pPr>
              <w:jc w:val="center"/>
              <w:rPr>
                <w:sz w:val="26"/>
                <w:szCs w:val="26"/>
                <w:lang w:val="uk-UA"/>
              </w:rPr>
            </w:pPr>
          </w:p>
          <w:p w:rsidR="002117FE" w:rsidRPr="00C70701" w:rsidRDefault="002117FE" w:rsidP="00772F55">
            <w:pPr>
              <w:jc w:val="center"/>
              <w:rPr>
                <w:sz w:val="26"/>
                <w:szCs w:val="26"/>
              </w:rPr>
            </w:pPr>
            <w:r w:rsidRPr="00C70701">
              <w:rPr>
                <w:sz w:val="26"/>
                <w:szCs w:val="26"/>
              </w:rPr>
              <w:t>Головний спеціалі</w:t>
            </w:r>
            <w:proofErr w:type="gramStart"/>
            <w:r w:rsidRPr="00C70701">
              <w:rPr>
                <w:sz w:val="26"/>
                <w:szCs w:val="26"/>
              </w:rPr>
              <w:t>ст</w:t>
            </w:r>
            <w:proofErr w:type="gramEnd"/>
            <w:r w:rsidRPr="00C70701">
              <w:rPr>
                <w:sz w:val="26"/>
                <w:szCs w:val="26"/>
              </w:rPr>
              <w:t xml:space="preserve"> з питань персоналу, головний спеціаліст – юрисконсульт</w:t>
            </w:r>
          </w:p>
        </w:tc>
      </w:tr>
      <w:tr w:rsidR="002117FE" w:rsidRPr="00B8245C" w:rsidTr="007C0867">
        <w:trPr>
          <w:trHeight w:val="340"/>
        </w:trPr>
        <w:tc>
          <w:tcPr>
            <w:tcW w:w="411" w:type="pct"/>
            <w:tcBorders>
              <w:top w:val="single" w:sz="4" w:space="0" w:color="000000"/>
              <w:left w:val="single" w:sz="4" w:space="0" w:color="000000"/>
              <w:bottom w:val="single" w:sz="4" w:space="0" w:color="000000"/>
              <w:right w:val="single" w:sz="4" w:space="0" w:color="000000"/>
            </w:tcBorders>
          </w:tcPr>
          <w:p w:rsidR="002117FE" w:rsidRPr="00B8245C" w:rsidRDefault="002117FE" w:rsidP="00A71699">
            <w:pPr>
              <w:tabs>
                <w:tab w:val="left" w:pos="7230"/>
              </w:tabs>
              <w:jc w:val="center"/>
              <w:rPr>
                <w:b/>
                <w:sz w:val="24"/>
                <w:szCs w:val="24"/>
                <w:lang w:val="uk-UA"/>
              </w:rPr>
            </w:pPr>
            <w:r w:rsidRPr="00B8245C">
              <w:rPr>
                <w:b/>
                <w:sz w:val="24"/>
                <w:szCs w:val="24"/>
                <w:lang w:val="uk-UA"/>
              </w:rPr>
              <w:t>1</w:t>
            </w:r>
            <w:r w:rsidR="00A71699" w:rsidRPr="00B8245C">
              <w:rPr>
                <w:b/>
                <w:sz w:val="24"/>
                <w:szCs w:val="24"/>
                <w:lang w:val="uk-UA"/>
              </w:rPr>
              <w:t>4</w:t>
            </w:r>
            <w:r w:rsidRPr="00B8245C">
              <w:rPr>
                <w:b/>
                <w:sz w:val="24"/>
                <w:szCs w:val="24"/>
                <w:lang w:val="uk-UA"/>
              </w:rPr>
              <w:t>.2</w:t>
            </w:r>
          </w:p>
        </w:tc>
        <w:tc>
          <w:tcPr>
            <w:tcW w:w="2271" w:type="pct"/>
            <w:gridSpan w:val="2"/>
            <w:tcBorders>
              <w:top w:val="single" w:sz="4" w:space="0" w:color="000000"/>
              <w:left w:val="single" w:sz="4" w:space="0" w:color="000000"/>
              <w:bottom w:val="single" w:sz="4" w:space="0" w:color="000000"/>
              <w:right w:val="single" w:sz="4" w:space="0" w:color="000000"/>
            </w:tcBorders>
          </w:tcPr>
          <w:p w:rsidR="002117FE" w:rsidRPr="00B8245C" w:rsidRDefault="002117FE" w:rsidP="00772F55">
            <w:pPr>
              <w:shd w:val="clear" w:color="auto" w:fill="FFFFFF"/>
              <w:rPr>
                <w:rFonts w:eastAsia="Calibri"/>
                <w:sz w:val="26"/>
                <w:szCs w:val="26"/>
                <w:lang w:val="uk-UA"/>
              </w:rPr>
            </w:pPr>
            <w:r w:rsidRPr="00B8245C">
              <w:rPr>
                <w:rFonts w:eastAsia="Calibri"/>
                <w:sz w:val="26"/>
                <w:szCs w:val="26"/>
                <w:lang w:val="uk-UA"/>
              </w:rPr>
              <w:t>Звірка облікової документації військовозобов’язаних серед працівників Служби з даними військових комісаріатів</w:t>
            </w:r>
          </w:p>
        </w:tc>
        <w:tc>
          <w:tcPr>
            <w:tcW w:w="1109" w:type="pct"/>
            <w:gridSpan w:val="4"/>
            <w:tcBorders>
              <w:top w:val="single" w:sz="4" w:space="0" w:color="000000"/>
              <w:left w:val="single" w:sz="4" w:space="0" w:color="000000"/>
              <w:bottom w:val="single" w:sz="4" w:space="0" w:color="000000"/>
              <w:right w:val="single" w:sz="4" w:space="0" w:color="000000"/>
            </w:tcBorders>
          </w:tcPr>
          <w:p w:rsidR="002117FE" w:rsidRPr="00C70701" w:rsidRDefault="002117FE" w:rsidP="00180F7F">
            <w:pPr>
              <w:shd w:val="clear" w:color="auto" w:fill="FFFFFF"/>
              <w:jc w:val="center"/>
              <w:rPr>
                <w:sz w:val="26"/>
                <w:szCs w:val="26"/>
                <w:lang w:val="uk-UA"/>
              </w:rPr>
            </w:pPr>
            <w:r w:rsidRPr="00C70701">
              <w:rPr>
                <w:sz w:val="26"/>
                <w:szCs w:val="26"/>
                <w:lang w:val="uk-UA"/>
              </w:rPr>
              <w:t>Грудень 20</w:t>
            </w:r>
            <w:r w:rsidR="00180F7F" w:rsidRPr="00C70701">
              <w:rPr>
                <w:sz w:val="26"/>
                <w:szCs w:val="26"/>
                <w:lang w:val="uk-UA"/>
              </w:rPr>
              <w:t>20</w:t>
            </w:r>
          </w:p>
        </w:tc>
        <w:tc>
          <w:tcPr>
            <w:tcW w:w="1209" w:type="pct"/>
            <w:tcBorders>
              <w:top w:val="single" w:sz="4" w:space="0" w:color="000000"/>
              <w:left w:val="single" w:sz="4" w:space="0" w:color="000000"/>
              <w:bottom w:val="single" w:sz="4" w:space="0" w:color="000000"/>
              <w:right w:val="single" w:sz="4" w:space="0" w:color="000000"/>
            </w:tcBorders>
          </w:tcPr>
          <w:p w:rsidR="002117FE" w:rsidRPr="00C70701" w:rsidRDefault="002117FE" w:rsidP="00772F55">
            <w:pPr>
              <w:jc w:val="center"/>
              <w:rPr>
                <w:sz w:val="26"/>
                <w:szCs w:val="26"/>
              </w:rPr>
            </w:pPr>
            <w:r w:rsidRPr="00C70701">
              <w:rPr>
                <w:sz w:val="26"/>
                <w:szCs w:val="26"/>
              </w:rPr>
              <w:t>Головний спеціалі</w:t>
            </w:r>
            <w:proofErr w:type="gramStart"/>
            <w:r w:rsidRPr="00C70701">
              <w:rPr>
                <w:sz w:val="26"/>
                <w:szCs w:val="26"/>
              </w:rPr>
              <w:t>ст</w:t>
            </w:r>
            <w:proofErr w:type="gramEnd"/>
            <w:r w:rsidRPr="00C70701">
              <w:rPr>
                <w:sz w:val="26"/>
                <w:szCs w:val="26"/>
              </w:rPr>
              <w:t xml:space="preserve"> з питань персоналу, головний спеціаліст – юрисконсульт</w:t>
            </w:r>
          </w:p>
        </w:tc>
      </w:tr>
      <w:tr w:rsidR="002117FE" w:rsidRPr="00B8245C" w:rsidTr="007C0867">
        <w:trPr>
          <w:trHeight w:val="340"/>
        </w:trPr>
        <w:tc>
          <w:tcPr>
            <w:tcW w:w="411" w:type="pct"/>
            <w:tcBorders>
              <w:top w:val="single" w:sz="4" w:space="0" w:color="000000"/>
              <w:left w:val="single" w:sz="4" w:space="0" w:color="000000"/>
              <w:bottom w:val="single" w:sz="4" w:space="0" w:color="000000"/>
              <w:right w:val="single" w:sz="4" w:space="0" w:color="000000"/>
            </w:tcBorders>
          </w:tcPr>
          <w:p w:rsidR="002117FE" w:rsidRPr="00B8245C" w:rsidRDefault="002117FE" w:rsidP="00A71699">
            <w:pPr>
              <w:tabs>
                <w:tab w:val="left" w:pos="7230"/>
              </w:tabs>
              <w:jc w:val="center"/>
              <w:rPr>
                <w:b/>
                <w:sz w:val="24"/>
                <w:szCs w:val="24"/>
                <w:lang w:val="uk-UA"/>
              </w:rPr>
            </w:pPr>
            <w:r w:rsidRPr="00B8245C">
              <w:rPr>
                <w:b/>
                <w:sz w:val="24"/>
                <w:szCs w:val="24"/>
                <w:lang w:val="uk-UA"/>
              </w:rPr>
              <w:t>1</w:t>
            </w:r>
            <w:r w:rsidR="00A71699" w:rsidRPr="00B8245C">
              <w:rPr>
                <w:b/>
                <w:sz w:val="24"/>
                <w:szCs w:val="24"/>
                <w:lang w:val="uk-UA"/>
              </w:rPr>
              <w:t>4</w:t>
            </w:r>
            <w:r w:rsidRPr="00B8245C">
              <w:rPr>
                <w:b/>
                <w:sz w:val="24"/>
                <w:szCs w:val="24"/>
                <w:lang w:val="uk-UA"/>
              </w:rPr>
              <w:t>.3</w:t>
            </w:r>
          </w:p>
        </w:tc>
        <w:tc>
          <w:tcPr>
            <w:tcW w:w="2271" w:type="pct"/>
            <w:gridSpan w:val="2"/>
            <w:tcBorders>
              <w:top w:val="single" w:sz="4" w:space="0" w:color="000000"/>
              <w:left w:val="single" w:sz="4" w:space="0" w:color="000000"/>
              <w:bottom w:val="single" w:sz="4" w:space="0" w:color="000000"/>
              <w:right w:val="single" w:sz="4" w:space="0" w:color="000000"/>
            </w:tcBorders>
            <w:shd w:val="clear" w:color="auto" w:fill="auto"/>
          </w:tcPr>
          <w:p w:rsidR="002117FE" w:rsidRPr="00B8245C" w:rsidRDefault="002117FE" w:rsidP="00772F55">
            <w:pPr>
              <w:shd w:val="clear" w:color="auto" w:fill="FFFFFF"/>
              <w:rPr>
                <w:rFonts w:eastAsia="Calibri"/>
                <w:sz w:val="26"/>
                <w:szCs w:val="26"/>
                <w:lang w:val="uk-UA"/>
              </w:rPr>
            </w:pPr>
            <w:r w:rsidRPr="00B8245C">
              <w:rPr>
                <w:rFonts w:eastAsia="Calibri"/>
                <w:sz w:val="26"/>
                <w:szCs w:val="26"/>
                <w:lang w:val="uk-UA"/>
              </w:rPr>
              <w:t>Сприяння роботі військкоматів  в мирний час, в особливий період та під час мобілізації</w:t>
            </w:r>
          </w:p>
        </w:tc>
        <w:tc>
          <w:tcPr>
            <w:tcW w:w="1109" w:type="pct"/>
            <w:gridSpan w:val="4"/>
            <w:tcBorders>
              <w:top w:val="single" w:sz="4" w:space="0" w:color="000000"/>
              <w:left w:val="single" w:sz="4" w:space="0" w:color="000000"/>
              <w:bottom w:val="single" w:sz="4" w:space="0" w:color="000000"/>
              <w:right w:val="single" w:sz="4" w:space="0" w:color="000000"/>
            </w:tcBorders>
          </w:tcPr>
          <w:p w:rsidR="002117FE" w:rsidRPr="00C70701" w:rsidRDefault="002117FE" w:rsidP="00772F55">
            <w:pPr>
              <w:shd w:val="clear" w:color="auto" w:fill="FFFFFF"/>
              <w:jc w:val="center"/>
              <w:rPr>
                <w:sz w:val="26"/>
                <w:szCs w:val="26"/>
              </w:rPr>
            </w:pPr>
            <w:r w:rsidRPr="00C70701">
              <w:rPr>
                <w:sz w:val="26"/>
                <w:szCs w:val="26"/>
              </w:rPr>
              <w:t>Постійно</w:t>
            </w:r>
          </w:p>
        </w:tc>
        <w:tc>
          <w:tcPr>
            <w:tcW w:w="1209" w:type="pct"/>
            <w:tcBorders>
              <w:top w:val="single" w:sz="4" w:space="0" w:color="000000"/>
              <w:left w:val="single" w:sz="4" w:space="0" w:color="000000"/>
              <w:bottom w:val="single" w:sz="4" w:space="0" w:color="000000"/>
              <w:right w:val="single" w:sz="4" w:space="0" w:color="000000"/>
            </w:tcBorders>
          </w:tcPr>
          <w:p w:rsidR="002117FE" w:rsidRPr="00C70701" w:rsidRDefault="002117FE" w:rsidP="00772F55">
            <w:pPr>
              <w:jc w:val="center"/>
              <w:rPr>
                <w:sz w:val="26"/>
                <w:szCs w:val="26"/>
              </w:rPr>
            </w:pPr>
            <w:r w:rsidRPr="00C70701">
              <w:rPr>
                <w:sz w:val="26"/>
                <w:szCs w:val="26"/>
              </w:rPr>
              <w:t>Головний спеціалі</w:t>
            </w:r>
            <w:proofErr w:type="gramStart"/>
            <w:r w:rsidRPr="00C70701">
              <w:rPr>
                <w:sz w:val="26"/>
                <w:szCs w:val="26"/>
              </w:rPr>
              <w:t>ст</w:t>
            </w:r>
            <w:proofErr w:type="gramEnd"/>
            <w:r w:rsidRPr="00C70701">
              <w:rPr>
                <w:sz w:val="26"/>
                <w:szCs w:val="26"/>
              </w:rPr>
              <w:t xml:space="preserve"> з питань персоналу, головний спеціаліст – юрисконсульт</w:t>
            </w:r>
          </w:p>
        </w:tc>
      </w:tr>
    </w:tbl>
    <w:p w:rsidR="00B97FCE" w:rsidRPr="00B8245C" w:rsidRDefault="00B97FCE" w:rsidP="00B97FCE">
      <w:pPr>
        <w:shd w:val="clear" w:color="auto" w:fill="FFFFFF"/>
        <w:spacing w:line="276" w:lineRule="auto"/>
        <w:rPr>
          <w:b/>
          <w:szCs w:val="28"/>
          <w:lang w:val="uk-UA"/>
        </w:rPr>
      </w:pPr>
    </w:p>
    <w:p w:rsidR="00B97FCE" w:rsidRPr="00C44225" w:rsidRDefault="00DD3E50" w:rsidP="00B97FCE">
      <w:pPr>
        <w:shd w:val="clear" w:color="auto" w:fill="FFFFFF"/>
        <w:spacing w:line="276" w:lineRule="auto"/>
        <w:rPr>
          <w:b/>
          <w:szCs w:val="28"/>
          <w:lang w:val="uk-UA"/>
        </w:rPr>
      </w:pPr>
      <w:r w:rsidRPr="00B8245C">
        <w:rPr>
          <w:b/>
          <w:szCs w:val="28"/>
          <w:lang w:val="uk-UA"/>
        </w:rPr>
        <w:t xml:space="preserve">Начальник                                                                                                                                   </w:t>
      </w:r>
      <w:r w:rsidR="00B858BC" w:rsidRPr="00B8245C">
        <w:rPr>
          <w:b/>
          <w:szCs w:val="28"/>
          <w:lang w:val="uk-UA"/>
        </w:rPr>
        <w:t xml:space="preserve">                 </w:t>
      </w:r>
      <w:r w:rsidR="001346F0" w:rsidRPr="00B8245C">
        <w:rPr>
          <w:b/>
          <w:szCs w:val="28"/>
          <w:lang w:val="uk-UA"/>
        </w:rPr>
        <w:t xml:space="preserve"> </w:t>
      </w:r>
      <w:r w:rsidR="00923C89" w:rsidRPr="00B8245C">
        <w:rPr>
          <w:b/>
          <w:szCs w:val="28"/>
          <w:lang w:val="en-US"/>
        </w:rPr>
        <w:t xml:space="preserve">   </w:t>
      </w:r>
      <w:r w:rsidR="001346F0" w:rsidRPr="00B8245C">
        <w:rPr>
          <w:b/>
          <w:szCs w:val="28"/>
          <w:lang w:val="uk-UA"/>
        </w:rPr>
        <w:t xml:space="preserve"> Валентин КОЛОТУХА</w:t>
      </w:r>
    </w:p>
    <w:p w:rsidR="001F1EB6" w:rsidRDefault="00B97FCE" w:rsidP="00B97FCE">
      <w:r w:rsidRPr="00130A04">
        <w:rPr>
          <w:b/>
          <w:szCs w:val="28"/>
          <w:lang w:val="uk-UA" w:eastAsia="uk-UA"/>
        </w:rPr>
        <w:tab/>
      </w:r>
      <w:r w:rsidRPr="00130A04">
        <w:rPr>
          <w:b/>
          <w:szCs w:val="28"/>
          <w:lang w:val="uk-UA" w:eastAsia="uk-UA"/>
        </w:rPr>
        <w:tab/>
      </w:r>
      <w:r w:rsidRPr="00130A04">
        <w:rPr>
          <w:b/>
          <w:szCs w:val="28"/>
          <w:lang w:val="uk-UA" w:eastAsia="uk-UA"/>
        </w:rPr>
        <w:tab/>
      </w:r>
      <w:r w:rsidRPr="00130A04">
        <w:rPr>
          <w:b/>
          <w:szCs w:val="28"/>
          <w:lang w:val="uk-UA" w:eastAsia="uk-UA"/>
        </w:rPr>
        <w:tab/>
      </w:r>
      <w:r w:rsidRPr="00130A04">
        <w:rPr>
          <w:b/>
          <w:szCs w:val="28"/>
          <w:lang w:val="uk-UA" w:eastAsia="uk-UA"/>
        </w:rPr>
        <w:tab/>
      </w:r>
      <w:r w:rsidRPr="00130A04">
        <w:rPr>
          <w:b/>
          <w:szCs w:val="28"/>
          <w:lang w:val="uk-UA" w:eastAsia="uk-UA"/>
        </w:rPr>
        <w:tab/>
      </w:r>
      <w:r w:rsidRPr="00130A04">
        <w:rPr>
          <w:b/>
          <w:szCs w:val="28"/>
          <w:lang w:val="uk-UA" w:eastAsia="uk-UA"/>
        </w:rPr>
        <w:tab/>
      </w:r>
      <w:r w:rsidRPr="00130A04">
        <w:rPr>
          <w:b/>
          <w:szCs w:val="28"/>
          <w:lang w:val="uk-UA" w:eastAsia="uk-UA"/>
        </w:rPr>
        <w:tab/>
      </w:r>
      <w:r w:rsidRPr="00130A04">
        <w:rPr>
          <w:b/>
          <w:szCs w:val="28"/>
          <w:lang w:val="uk-UA" w:eastAsia="uk-UA"/>
        </w:rPr>
        <w:tab/>
      </w:r>
    </w:p>
    <w:sectPr w:rsidR="001F1EB6" w:rsidSect="00B97FCE">
      <w:pgSz w:w="16838" w:h="11906" w:orient="landscape"/>
      <w:pgMar w:top="850" w:right="850" w:bottom="1417"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Microsoft YaHei"/>
    <w:charset w:val="00"/>
    <w:family w:val="swiss"/>
    <w:pitch w:val="variable"/>
    <w:sig w:usb0="00000001"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5D"/>
    <w:multiLevelType w:val="hybridMultilevel"/>
    <w:tmpl w:val="9B467B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4F6287"/>
    <w:multiLevelType w:val="hybridMultilevel"/>
    <w:tmpl w:val="B42C6CC8"/>
    <w:lvl w:ilvl="0" w:tplc="4F2A8200">
      <w:start w:val="1"/>
      <w:numFmt w:val="decimal"/>
      <w:lvlText w:val="%1."/>
      <w:lvlJc w:val="center"/>
      <w:pPr>
        <w:ind w:left="786" w:hanging="360"/>
      </w:pPr>
      <w:rPr>
        <w:rFonts w:ascii="Times New Roman" w:hAnsi="Times New Roman"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8A3F06"/>
    <w:multiLevelType w:val="hybridMultilevel"/>
    <w:tmpl w:val="3AF6681E"/>
    <w:lvl w:ilvl="0" w:tplc="CBA618C2">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04769F0"/>
    <w:multiLevelType w:val="hybridMultilevel"/>
    <w:tmpl w:val="D20829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C7415D3"/>
    <w:multiLevelType w:val="hybridMultilevel"/>
    <w:tmpl w:val="C98208D4"/>
    <w:lvl w:ilvl="0" w:tplc="5E848406">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F557EFA"/>
    <w:multiLevelType w:val="hybridMultilevel"/>
    <w:tmpl w:val="74FA079C"/>
    <w:lvl w:ilvl="0" w:tplc="B1FEF5A6">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0317A2A"/>
    <w:multiLevelType w:val="hybridMultilevel"/>
    <w:tmpl w:val="E50487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15F56D4"/>
    <w:multiLevelType w:val="hybridMultilevel"/>
    <w:tmpl w:val="B86240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CE3422"/>
    <w:multiLevelType w:val="hybridMultilevel"/>
    <w:tmpl w:val="31A6FF8E"/>
    <w:lvl w:ilvl="0" w:tplc="C46630FA">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64371C4"/>
    <w:multiLevelType w:val="hybridMultilevel"/>
    <w:tmpl w:val="E33E5288"/>
    <w:lvl w:ilvl="0" w:tplc="3730AFCE">
      <w:start w:val="1"/>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D2B486A"/>
    <w:multiLevelType w:val="multilevel"/>
    <w:tmpl w:val="7AC6A01E"/>
    <w:lvl w:ilvl="0">
      <w:start w:val="1"/>
      <w:numFmt w:val="decimal"/>
      <w:lvlText w:val="%1."/>
      <w:lvlJc w:val="left"/>
      <w:pPr>
        <w:ind w:left="720" w:hanging="360"/>
      </w:pPr>
      <w:rPr>
        <w:rFonts w:hint="default"/>
        <w:color w:val="auto"/>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43E56876"/>
    <w:multiLevelType w:val="hybridMultilevel"/>
    <w:tmpl w:val="FA1A70A4"/>
    <w:lvl w:ilvl="0" w:tplc="D15A06E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2">
    <w:nsid w:val="492A06C3"/>
    <w:multiLevelType w:val="hybridMultilevel"/>
    <w:tmpl w:val="17CC3F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58B61F2"/>
    <w:multiLevelType w:val="hybridMultilevel"/>
    <w:tmpl w:val="9B467B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EA44C6E"/>
    <w:multiLevelType w:val="hybridMultilevel"/>
    <w:tmpl w:val="4E1CEACE"/>
    <w:lvl w:ilvl="0" w:tplc="6ABC170A">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47C7BCF"/>
    <w:multiLevelType w:val="hybridMultilevel"/>
    <w:tmpl w:val="87347CA8"/>
    <w:lvl w:ilvl="0" w:tplc="75221E9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8C56766"/>
    <w:multiLevelType w:val="hybridMultilevel"/>
    <w:tmpl w:val="FED4C134"/>
    <w:lvl w:ilvl="0" w:tplc="7550E364">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2"/>
  </w:num>
  <w:num w:numId="4">
    <w:abstractNumId w:val="3"/>
  </w:num>
  <w:num w:numId="5">
    <w:abstractNumId w:val="1"/>
  </w:num>
  <w:num w:numId="6">
    <w:abstractNumId w:val="0"/>
  </w:num>
  <w:num w:numId="7">
    <w:abstractNumId w:val="13"/>
  </w:num>
  <w:num w:numId="8">
    <w:abstractNumId w:val="12"/>
  </w:num>
  <w:num w:numId="9">
    <w:abstractNumId w:val="7"/>
  </w:num>
  <w:num w:numId="10">
    <w:abstractNumId w:val="4"/>
  </w:num>
  <w:num w:numId="11">
    <w:abstractNumId w:val="5"/>
  </w:num>
  <w:num w:numId="12">
    <w:abstractNumId w:val="10"/>
  </w:num>
  <w:num w:numId="13">
    <w:abstractNumId w:val="16"/>
  </w:num>
  <w:num w:numId="14">
    <w:abstractNumId w:val="14"/>
  </w:num>
  <w:num w:numId="15">
    <w:abstractNumId w:val="15"/>
  </w:num>
  <w:num w:numId="16">
    <w:abstractNumId w:val="8"/>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8CE"/>
    <w:rsid w:val="000011F5"/>
    <w:rsid w:val="00002059"/>
    <w:rsid w:val="000055BC"/>
    <w:rsid w:val="00010DD6"/>
    <w:rsid w:val="00012CBD"/>
    <w:rsid w:val="00021525"/>
    <w:rsid w:val="000274E5"/>
    <w:rsid w:val="00032213"/>
    <w:rsid w:val="00036BA6"/>
    <w:rsid w:val="00050E06"/>
    <w:rsid w:val="000524EA"/>
    <w:rsid w:val="00063040"/>
    <w:rsid w:val="00063F54"/>
    <w:rsid w:val="00082842"/>
    <w:rsid w:val="00085E3C"/>
    <w:rsid w:val="00095D86"/>
    <w:rsid w:val="00096DFE"/>
    <w:rsid w:val="00097BBD"/>
    <w:rsid w:val="000A08B5"/>
    <w:rsid w:val="000A4545"/>
    <w:rsid w:val="000A6FBC"/>
    <w:rsid w:val="000A7E52"/>
    <w:rsid w:val="000B1108"/>
    <w:rsid w:val="000C3B61"/>
    <w:rsid w:val="000D0ADD"/>
    <w:rsid w:val="000D3477"/>
    <w:rsid w:val="000D734C"/>
    <w:rsid w:val="000E2A17"/>
    <w:rsid w:val="000E2D82"/>
    <w:rsid w:val="000F3597"/>
    <w:rsid w:val="0010032A"/>
    <w:rsid w:val="00100C7A"/>
    <w:rsid w:val="0010769F"/>
    <w:rsid w:val="001346F0"/>
    <w:rsid w:val="00152714"/>
    <w:rsid w:val="00164B92"/>
    <w:rsid w:val="00180F7F"/>
    <w:rsid w:val="0018383E"/>
    <w:rsid w:val="00192202"/>
    <w:rsid w:val="001925CF"/>
    <w:rsid w:val="001A30C2"/>
    <w:rsid w:val="001A53F2"/>
    <w:rsid w:val="001A5CCA"/>
    <w:rsid w:val="001A6940"/>
    <w:rsid w:val="001B4DA8"/>
    <w:rsid w:val="001C775F"/>
    <w:rsid w:val="001F1EB6"/>
    <w:rsid w:val="001F4E5A"/>
    <w:rsid w:val="00210B36"/>
    <w:rsid w:val="002117FE"/>
    <w:rsid w:val="002212EA"/>
    <w:rsid w:val="002218EF"/>
    <w:rsid w:val="00231168"/>
    <w:rsid w:val="00243C75"/>
    <w:rsid w:val="00247985"/>
    <w:rsid w:val="00256BDB"/>
    <w:rsid w:val="00261A90"/>
    <w:rsid w:val="002620E8"/>
    <w:rsid w:val="00265B88"/>
    <w:rsid w:val="002758CE"/>
    <w:rsid w:val="00282D06"/>
    <w:rsid w:val="00284E7C"/>
    <w:rsid w:val="0028524D"/>
    <w:rsid w:val="002900F6"/>
    <w:rsid w:val="00291ABC"/>
    <w:rsid w:val="00294C82"/>
    <w:rsid w:val="002964DB"/>
    <w:rsid w:val="002A001E"/>
    <w:rsid w:val="002B36F3"/>
    <w:rsid w:val="002C28CE"/>
    <w:rsid w:val="002C3C84"/>
    <w:rsid w:val="002F18BD"/>
    <w:rsid w:val="002F241E"/>
    <w:rsid w:val="002F4F69"/>
    <w:rsid w:val="002F521E"/>
    <w:rsid w:val="00301EEF"/>
    <w:rsid w:val="00305B4B"/>
    <w:rsid w:val="00306D72"/>
    <w:rsid w:val="00306FD2"/>
    <w:rsid w:val="00316129"/>
    <w:rsid w:val="0032166A"/>
    <w:rsid w:val="00324B12"/>
    <w:rsid w:val="003428EB"/>
    <w:rsid w:val="00353D7F"/>
    <w:rsid w:val="00354218"/>
    <w:rsid w:val="003666F4"/>
    <w:rsid w:val="003708EB"/>
    <w:rsid w:val="003729DC"/>
    <w:rsid w:val="003738F3"/>
    <w:rsid w:val="003842BE"/>
    <w:rsid w:val="00387D86"/>
    <w:rsid w:val="003A26BF"/>
    <w:rsid w:val="003B0E21"/>
    <w:rsid w:val="003C02D4"/>
    <w:rsid w:val="003C26F2"/>
    <w:rsid w:val="003C6816"/>
    <w:rsid w:val="003D2804"/>
    <w:rsid w:val="003D33FC"/>
    <w:rsid w:val="003D360B"/>
    <w:rsid w:val="003D5546"/>
    <w:rsid w:val="003D6800"/>
    <w:rsid w:val="003E1550"/>
    <w:rsid w:val="003E3586"/>
    <w:rsid w:val="003F0171"/>
    <w:rsid w:val="003F2932"/>
    <w:rsid w:val="00405DE8"/>
    <w:rsid w:val="00406614"/>
    <w:rsid w:val="004118AF"/>
    <w:rsid w:val="00420AB3"/>
    <w:rsid w:val="004310C3"/>
    <w:rsid w:val="00434014"/>
    <w:rsid w:val="004349D7"/>
    <w:rsid w:val="00436238"/>
    <w:rsid w:val="004469C5"/>
    <w:rsid w:val="00451734"/>
    <w:rsid w:val="004533AC"/>
    <w:rsid w:val="00455E86"/>
    <w:rsid w:val="00457EDB"/>
    <w:rsid w:val="0047548C"/>
    <w:rsid w:val="00484562"/>
    <w:rsid w:val="0049250B"/>
    <w:rsid w:val="004A0D64"/>
    <w:rsid w:val="004A407C"/>
    <w:rsid w:val="004D0159"/>
    <w:rsid w:val="004E015D"/>
    <w:rsid w:val="004E2F14"/>
    <w:rsid w:val="004E5677"/>
    <w:rsid w:val="00514165"/>
    <w:rsid w:val="005225C1"/>
    <w:rsid w:val="005321B9"/>
    <w:rsid w:val="005351BF"/>
    <w:rsid w:val="00537415"/>
    <w:rsid w:val="0054146B"/>
    <w:rsid w:val="00542D56"/>
    <w:rsid w:val="00543CD5"/>
    <w:rsid w:val="00562217"/>
    <w:rsid w:val="00565279"/>
    <w:rsid w:val="00565BF1"/>
    <w:rsid w:val="00572342"/>
    <w:rsid w:val="00573F9B"/>
    <w:rsid w:val="00586EF6"/>
    <w:rsid w:val="005A1BA0"/>
    <w:rsid w:val="005A5C82"/>
    <w:rsid w:val="005B0B6E"/>
    <w:rsid w:val="005D3088"/>
    <w:rsid w:val="005E0B94"/>
    <w:rsid w:val="005E61DE"/>
    <w:rsid w:val="005F095B"/>
    <w:rsid w:val="005F1C67"/>
    <w:rsid w:val="005F549C"/>
    <w:rsid w:val="005F7B87"/>
    <w:rsid w:val="006071D7"/>
    <w:rsid w:val="00610B21"/>
    <w:rsid w:val="00616B6C"/>
    <w:rsid w:val="006173AA"/>
    <w:rsid w:val="006401F1"/>
    <w:rsid w:val="0064578E"/>
    <w:rsid w:val="006639E5"/>
    <w:rsid w:val="00663EDC"/>
    <w:rsid w:val="006766D3"/>
    <w:rsid w:val="006816DF"/>
    <w:rsid w:val="00683D9E"/>
    <w:rsid w:val="0069239A"/>
    <w:rsid w:val="006A4266"/>
    <w:rsid w:val="006B4ABE"/>
    <w:rsid w:val="006C22D1"/>
    <w:rsid w:val="006C6419"/>
    <w:rsid w:val="006D27B4"/>
    <w:rsid w:val="006E6008"/>
    <w:rsid w:val="006E644D"/>
    <w:rsid w:val="006F3180"/>
    <w:rsid w:val="006F3344"/>
    <w:rsid w:val="006F4E6E"/>
    <w:rsid w:val="006F4F97"/>
    <w:rsid w:val="00715F9F"/>
    <w:rsid w:val="00734D70"/>
    <w:rsid w:val="007413D8"/>
    <w:rsid w:val="00744705"/>
    <w:rsid w:val="00750710"/>
    <w:rsid w:val="00764F48"/>
    <w:rsid w:val="00765479"/>
    <w:rsid w:val="00772F55"/>
    <w:rsid w:val="00782F11"/>
    <w:rsid w:val="00792318"/>
    <w:rsid w:val="007A0AF5"/>
    <w:rsid w:val="007A215D"/>
    <w:rsid w:val="007B06BD"/>
    <w:rsid w:val="007B7A83"/>
    <w:rsid w:val="007C0867"/>
    <w:rsid w:val="007C694B"/>
    <w:rsid w:val="007D41DB"/>
    <w:rsid w:val="007D69A1"/>
    <w:rsid w:val="007E2B82"/>
    <w:rsid w:val="007E3752"/>
    <w:rsid w:val="00800008"/>
    <w:rsid w:val="008009A7"/>
    <w:rsid w:val="0081281B"/>
    <w:rsid w:val="0081540B"/>
    <w:rsid w:val="00827422"/>
    <w:rsid w:val="00830F60"/>
    <w:rsid w:val="008329A1"/>
    <w:rsid w:val="00834331"/>
    <w:rsid w:val="00835E6A"/>
    <w:rsid w:val="008512B0"/>
    <w:rsid w:val="00851856"/>
    <w:rsid w:val="008547B3"/>
    <w:rsid w:val="0086337F"/>
    <w:rsid w:val="0087128B"/>
    <w:rsid w:val="00882F76"/>
    <w:rsid w:val="008830EA"/>
    <w:rsid w:val="0088798B"/>
    <w:rsid w:val="0089648D"/>
    <w:rsid w:val="008A4E69"/>
    <w:rsid w:val="008B2C24"/>
    <w:rsid w:val="008B3C5C"/>
    <w:rsid w:val="008C1BFA"/>
    <w:rsid w:val="008C3EE4"/>
    <w:rsid w:val="008C5F6C"/>
    <w:rsid w:val="008D7FBF"/>
    <w:rsid w:val="008E7FF0"/>
    <w:rsid w:val="008F0B10"/>
    <w:rsid w:val="008F3558"/>
    <w:rsid w:val="009039E8"/>
    <w:rsid w:val="00913026"/>
    <w:rsid w:val="00923C89"/>
    <w:rsid w:val="009273A5"/>
    <w:rsid w:val="00931479"/>
    <w:rsid w:val="00931907"/>
    <w:rsid w:val="009368AF"/>
    <w:rsid w:val="00946926"/>
    <w:rsid w:val="00953282"/>
    <w:rsid w:val="00954713"/>
    <w:rsid w:val="00955C31"/>
    <w:rsid w:val="009564E7"/>
    <w:rsid w:val="00975913"/>
    <w:rsid w:val="009775CA"/>
    <w:rsid w:val="009A5603"/>
    <w:rsid w:val="009C2AEE"/>
    <w:rsid w:val="009D4100"/>
    <w:rsid w:val="00A03BED"/>
    <w:rsid w:val="00A1437D"/>
    <w:rsid w:val="00A25EF8"/>
    <w:rsid w:val="00A3090F"/>
    <w:rsid w:val="00A3513A"/>
    <w:rsid w:val="00A37763"/>
    <w:rsid w:val="00A42D8B"/>
    <w:rsid w:val="00A64C8E"/>
    <w:rsid w:val="00A71699"/>
    <w:rsid w:val="00A72485"/>
    <w:rsid w:val="00A866B3"/>
    <w:rsid w:val="00A96135"/>
    <w:rsid w:val="00AA1859"/>
    <w:rsid w:val="00AA1F56"/>
    <w:rsid w:val="00AA3E92"/>
    <w:rsid w:val="00AA57D7"/>
    <w:rsid w:val="00AD2924"/>
    <w:rsid w:val="00AE4C6C"/>
    <w:rsid w:val="00AE4FA6"/>
    <w:rsid w:val="00AF1B2A"/>
    <w:rsid w:val="00B14972"/>
    <w:rsid w:val="00B234DA"/>
    <w:rsid w:val="00B44AC8"/>
    <w:rsid w:val="00B539D9"/>
    <w:rsid w:val="00B64705"/>
    <w:rsid w:val="00B74D38"/>
    <w:rsid w:val="00B8245C"/>
    <w:rsid w:val="00B858BC"/>
    <w:rsid w:val="00B97FCE"/>
    <w:rsid w:val="00BA5DD7"/>
    <w:rsid w:val="00BC091D"/>
    <w:rsid w:val="00BD3B24"/>
    <w:rsid w:val="00BD4C61"/>
    <w:rsid w:val="00BE2169"/>
    <w:rsid w:val="00BF5800"/>
    <w:rsid w:val="00C015B7"/>
    <w:rsid w:val="00C05318"/>
    <w:rsid w:val="00C14E86"/>
    <w:rsid w:val="00C1764A"/>
    <w:rsid w:val="00C2634A"/>
    <w:rsid w:val="00C32709"/>
    <w:rsid w:val="00C34C2A"/>
    <w:rsid w:val="00C47795"/>
    <w:rsid w:val="00C52938"/>
    <w:rsid w:val="00C56E52"/>
    <w:rsid w:val="00C613AA"/>
    <w:rsid w:val="00C677A9"/>
    <w:rsid w:val="00C70701"/>
    <w:rsid w:val="00C72EC9"/>
    <w:rsid w:val="00C8075C"/>
    <w:rsid w:val="00C860DD"/>
    <w:rsid w:val="00C87602"/>
    <w:rsid w:val="00C918CE"/>
    <w:rsid w:val="00C970B2"/>
    <w:rsid w:val="00CD0121"/>
    <w:rsid w:val="00CD7C01"/>
    <w:rsid w:val="00CF185C"/>
    <w:rsid w:val="00CF3E3F"/>
    <w:rsid w:val="00CF6CB2"/>
    <w:rsid w:val="00D165E2"/>
    <w:rsid w:val="00D30EE8"/>
    <w:rsid w:val="00D36185"/>
    <w:rsid w:val="00D4268D"/>
    <w:rsid w:val="00D429B6"/>
    <w:rsid w:val="00D4385D"/>
    <w:rsid w:val="00D45284"/>
    <w:rsid w:val="00D669FF"/>
    <w:rsid w:val="00D70E6D"/>
    <w:rsid w:val="00D72B82"/>
    <w:rsid w:val="00D7356B"/>
    <w:rsid w:val="00D77216"/>
    <w:rsid w:val="00DA54B4"/>
    <w:rsid w:val="00DB3493"/>
    <w:rsid w:val="00DB4E70"/>
    <w:rsid w:val="00DC1452"/>
    <w:rsid w:val="00DC2EB4"/>
    <w:rsid w:val="00DC40DF"/>
    <w:rsid w:val="00DD3E50"/>
    <w:rsid w:val="00DD63AF"/>
    <w:rsid w:val="00DE2F17"/>
    <w:rsid w:val="00DE3CA0"/>
    <w:rsid w:val="00DF24F9"/>
    <w:rsid w:val="00DF28A1"/>
    <w:rsid w:val="00E10E13"/>
    <w:rsid w:val="00E15B72"/>
    <w:rsid w:val="00E16254"/>
    <w:rsid w:val="00E17549"/>
    <w:rsid w:val="00E242C6"/>
    <w:rsid w:val="00E503FC"/>
    <w:rsid w:val="00E56949"/>
    <w:rsid w:val="00E6430F"/>
    <w:rsid w:val="00E64CE5"/>
    <w:rsid w:val="00E67C8E"/>
    <w:rsid w:val="00E90051"/>
    <w:rsid w:val="00E92C10"/>
    <w:rsid w:val="00EA0B8F"/>
    <w:rsid w:val="00EB248E"/>
    <w:rsid w:val="00EB5AE8"/>
    <w:rsid w:val="00EB6F95"/>
    <w:rsid w:val="00EC4493"/>
    <w:rsid w:val="00EC5AD2"/>
    <w:rsid w:val="00EE03CE"/>
    <w:rsid w:val="00F037CD"/>
    <w:rsid w:val="00F14F9A"/>
    <w:rsid w:val="00F1574F"/>
    <w:rsid w:val="00F15884"/>
    <w:rsid w:val="00F15A91"/>
    <w:rsid w:val="00F21496"/>
    <w:rsid w:val="00F27667"/>
    <w:rsid w:val="00F37E21"/>
    <w:rsid w:val="00F83869"/>
    <w:rsid w:val="00FE6794"/>
    <w:rsid w:val="00FF2C0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FCE"/>
    <w:pPr>
      <w:spacing w:after="0" w:line="240" w:lineRule="auto"/>
    </w:pPr>
    <w:rPr>
      <w:rFonts w:ascii="Times New Roman" w:eastAsia="Times New Roman" w:hAnsi="Times New Roman" w:cs="Times New Roman"/>
      <w:sz w:val="28"/>
      <w:szCs w:val="20"/>
      <w:lang w:val="ru-RU" w:eastAsia="ru-RU"/>
    </w:rPr>
  </w:style>
  <w:style w:type="paragraph" w:styleId="2">
    <w:name w:val="heading 2"/>
    <w:basedOn w:val="a"/>
    <w:next w:val="a"/>
    <w:link w:val="20"/>
    <w:uiPriority w:val="9"/>
    <w:unhideWhenUsed/>
    <w:qFormat/>
    <w:rsid w:val="00B97FC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9"/>
    <w:qFormat/>
    <w:rsid w:val="00B97FCE"/>
    <w:pPr>
      <w:keepNext/>
      <w:outlineLvl w:val="2"/>
    </w:pPr>
    <w:rPr>
      <w:i/>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97FCE"/>
    <w:rPr>
      <w:rFonts w:asciiTheme="majorHAnsi" w:eastAsiaTheme="majorEastAsia" w:hAnsiTheme="majorHAnsi" w:cstheme="majorBidi"/>
      <w:color w:val="365F91" w:themeColor="accent1" w:themeShade="BF"/>
      <w:sz w:val="26"/>
      <w:szCs w:val="26"/>
      <w:lang w:val="ru-RU" w:eastAsia="ru-RU"/>
    </w:rPr>
  </w:style>
  <w:style w:type="character" w:customStyle="1" w:styleId="30">
    <w:name w:val="Заголовок 3 Знак"/>
    <w:basedOn w:val="a0"/>
    <w:link w:val="3"/>
    <w:uiPriority w:val="99"/>
    <w:rsid w:val="00B97FCE"/>
    <w:rPr>
      <w:rFonts w:ascii="Times New Roman" w:eastAsia="Times New Roman" w:hAnsi="Times New Roman" w:cs="Times New Roman"/>
      <w:i/>
      <w:sz w:val="28"/>
      <w:szCs w:val="20"/>
      <w:lang w:eastAsia="ru-RU"/>
    </w:rPr>
  </w:style>
  <w:style w:type="paragraph" w:styleId="a3">
    <w:name w:val="header"/>
    <w:basedOn w:val="a"/>
    <w:link w:val="a4"/>
    <w:uiPriority w:val="99"/>
    <w:rsid w:val="00B97FCE"/>
    <w:pPr>
      <w:tabs>
        <w:tab w:val="center" w:pos="4677"/>
        <w:tab w:val="right" w:pos="9355"/>
      </w:tabs>
    </w:pPr>
    <w:rPr>
      <w:sz w:val="24"/>
    </w:rPr>
  </w:style>
  <w:style w:type="character" w:customStyle="1" w:styleId="a4">
    <w:name w:val="Верхний колонтитул Знак"/>
    <w:basedOn w:val="a0"/>
    <w:link w:val="a3"/>
    <w:uiPriority w:val="99"/>
    <w:rsid w:val="00B97FCE"/>
    <w:rPr>
      <w:rFonts w:ascii="Times New Roman" w:eastAsia="Times New Roman" w:hAnsi="Times New Roman" w:cs="Times New Roman"/>
      <w:sz w:val="24"/>
      <w:szCs w:val="20"/>
      <w:lang w:val="ru-RU" w:eastAsia="ru-RU"/>
    </w:rPr>
  </w:style>
  <w:style w:type="paragraph" w:styleId="a5">
    <w:name w:val="Normal (Web)"/>
    <w:basedOn w:val="a"/>
    <w:uiPriority w:val="99"/>
    <w:rsid w:val="00B97FCE"/>
    <w:pPr>
      <w:spacing w:before="100" w:beforeAutospacing="1" w:after="100" w:afterAutospacing="1"/>
    </w:pPr>
    <w:rPr>
      <w:rFonts w:eastAsia="Calibri"/>
      <w:sz w:val="24"/>
      <w:szCs w:val="24"/>
    </w:rPr>
  </w:style>
  <w:style w:type="paragraph" w:styleId="a6">
    <w:name w:val="List Paragraph"/>
    <w:basedOn w:val="a"/>
    <w:uiPriority w:val="34"/>
    <w:qFormat/>
    <w:rsid w:val="00B97FCE"/>
    <w:pPr>
      <w:spacing w:after="200" w:line="276" w:lineRule="auto"/>
      <w:ind w:left="720"/>
      <w:contextualSpacing/>
    </w:pPr>
    <w:rPr>
      <w:rFonts w:ascii="Calibri" w:eastAsia="Calibri" w:hAnsi="Calibri"/>
      <w:sz w:val="22"/>
      <w:szCs w:val="22"/>
      <w:lang w:eastAsia="en-US"/>
    </w:rPr>
  </w:style>
  <w:style w:type="character" w:customStyle="1" w:styleId="FontStyle22">
    <w:name w:val="Font Style22"/>
    <w:basedOn w:val="a0"/>
    <w:rsid w:val="00B97FCE"/>
    <w:rPr>
      <w:rFonts w:ascii="Times New Roman" w:hAnsi="Times New Roman" w:cs="Times New Roman"/>
      <w:sz w:val="26"/>
      <w:szCs w:val="26"/>
    </w:rPr>
  </w:style>
  <w:style w:type="character" w:customStyle="1" w:styleId="1">
    <w:name w:val="Название1"/>
    <w:basedOn w:val="a0"/>
    <w:rsid w:val="00B97FCE"/>
    <w:rPr>
      <w:b/>
      <w:bCs/>
      <w:color w:val="6683AA"/>
      <w:sz w:val="26"/>
      <w:szCs w:val="26"/>
    </w:rPr>
  </w:style>
  <w:style w:type="paragraph" w:styleId="a7">
    <w:name w:val="Balloon Text"/>
    <w:basedOn w:val="a"/>
    <w:link w:val="a8"/>
    <w:uiPriority w:val="99"/>
    <w:semiHidden/>
    <w:unhideWhenUsed/>
    <w:rsid w:val="00B97FCE"/>
    <w:rPr>
      <w:rFonts w:ascii="Tahoma" w:eastAsia="Calibri" w:hAnsi="Tahoma" w:cs="Tahoma"/>
      <w:sz w:val="16"/>
      <w:szCs w:val="16"/>
      <w:lang w:val="uk-UA" w:eastAsia="en-US"/>
    </w:rPr>
  </w:style>
  <w:style w:type="character" w:customStyle="1" w:styleId="a8">
    <w:name w:val="Текст выноски Знак"/>
    <w:basedOn w:val="a0"/>
    <w:link w:val="a7"/>
    <w:uiPriority w:val="99"/>
    <w:semiHidden/>
    <w:rsid w:val="00B97FCE"/>
    <w:rPr>
      <w:rFonts w:ascii="Tahoma" w:eastAsia="Calibri" w:hAnsi="Tahoma" w:cs="Tahoma"/>
      <w:sz w:val="16"/>
      <w:szCs w:val="16"/>
    </w:rPr>
  </w:style>
  <w:style w:type="character" w:customStyle="1" w:styleId="FontStyle12">
    <w:name w:val="Font Style12"/>
    <w:uiPriority w:val="99"/>
    <w:rsid w:val="00B97FCE"/>
    <w:rPr>
      <w:rFonts w:ascii="Times New Roman" w:hAnsi="Times New Roman" w:cs="Times New Roman"/>
      <w:sz w:val="26"/>
      <w:szCs w:val="26"/>
    </w:rPr>
  </w:style>
  <w:style w:type="character" w:customStyle="1" w:styleId="medium3">
    <w:name w:val="medium3"/>
    <w:rsid w:val="00B97FCE"/>
  </w:style>
  <w:style w:type="paragraph" w:styleId="a9">
    <w:name w:val="footer"/>
    <w:basedOn w:val="a"/>
    <w:link w:val="aa"/>
    <w:uiPriority w:val="99"/>
    <w:unhideWhenUsed/>
    <w:rsid w:val="00B97FCE"/>
    <w:pPr>
      <w:tabs>
        <w:tab w:val="center" w:pos="4677"/>
        <w:tab w:val="right" w:pos="9355"/>
      </w:tabs>
    </w:pPr>
  </w:style>
  <w:style w:type="character" w:customStyle="1" w:styleId="aa">
    <w:name w:val="Нижний колонтитул Знак"/>
    <w:basedOn w:val="a0"/>
    <w:link w:val="a9"/>
    <w:uiPriority w:val="99"/>
    <w:rsid w:val="00B97FCE"/>
    <w:rPr>
      <w:rFonts w:ascii="Times New Roman" w:eastAsia="Times New Roman" w:hAnsi="Times New Roman" w:cs="Times New Roman"/>
      <w:sz w:val="28"/>
      <w:szCs w:val="20"/>
      <w:lang w:val="ru-RU" w:eastAsia="ru-RU"/>
    </w:rPr>
  </w:style>
  <w:style w:type="table" w:styleId="ab">
    <w:name w:val="Table Grid"/>
    <w:basedOn w:val="a1"/>
    <w:uiPriority w:val="59"/>
    <w:rsid w:val="00B97FCE"/>
    <w:pPr>
      <w:spacing w:after="0" w:line="240" w:lineRule="auto"/>
    </w:pPr>
    <w:rPr>
      <w:rFonts w:ascii="Calibri" w:eastAsia="Times New Roman" w:hAnsi="Calibri" w:cs="Times New Roman"/>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1">
    <w:name w:val="Body Text Indent 2"/>
    <w:basedOn w:val="a"/>
    <w:link w:val="22"/>
    <w:uiPriority w:val="99"/>
    <w:unhideWhenUsed/>
    <w:rsid w:val="00B97FCE"/>
    <w:pPr>
      <w:spacing w:after="120" w:line="480" w:lineRule="auto"/>
      <w:ind w:left="283"/>
    </w:pPr>
    <w:rPr>
      <w:sz w:val="20"/>
      <w:lang w:val="uk-UA" w:eastAsia="uk-UA"/>
    </w:rPr>
  </w:style>
  <w:style w:type="character" w:customStyle="1" w:styleId="22">
    <w:name w:val="Основной текст с отступом 2 Знак"/>
    <w:basedOn w:val="a0"/>
    <w:link w:val="21"/>
    <w:uiPriority w:val="99"/>
    <w:rsid w:val="00B97FCE"/>
    <w:rPr>
      <w:rFonts w:ascii="Times New Roman" w:eastAsia="Times New Roman" w:hAnsi="Times New Roman" w:cs="Times New Roman"/>
      <w:sz w:val="20"/>
      <w:szCs w:val="20"/>
      <w:lang w:eastAsia="uk-UA"/>
    </w:rPr>
  </w:style>
  <w:style w:type="character" w:customStyle="1" w:styleId="FontStyle13">
    <w:name w:val="Font Style13"/>
    <w:uiPriority w:val="99"/>
    <w:rsid w:val="00B97FCE"/>
    <w:rPr>
      <w:rFonts w:ascii="Times New Roman" w:hAnsi="Times New Roman" w:cs="Times New Roman"/>
      <w:sz w:val="22"/>
      <w:szCs w:val="22"/>
    </w:rPr>
  </w:style>
  <w:style w:type="character" w:customStyle="1" w:styleId="FontStyle14">
    <w:name w:val="Font Style14"/>
    <w:uiPriority w:val="99"/>
    <w:rsid w:val="00B97FCE"/>
    <w:rPr>
      <w:rFonts w:ascii="Times New Roman" w:hAnsi="Times New Roman" w:cs="Times New Roman"/>
      <w:i/>
      <w:iCs/>
      <w:sz w:val="22"/>
      <w:szCs w:val="22"/>
    </w:rPr>
  </w:style>
  <w:style w:type="character" w:customStyle="1" w:styleId="spelle">
    <w:name w:val="spelle"/>
    <w:basedOn w:val="a0"/>
    <w:rsid w:val="00B97FCE"/>
  </w:style>
  <w:style w:type="paragraph" w:customStyle="1" w:styleId="rvps2">
    <w:name w:val="rvps2"/>
    <w:basedOn w:val="a"/>
    <w:rsid w:val="00B97FCE"/>
    <w:pPr>
      <w:spacing w:before="100" w:beforeAutospacing="1" w:after="100" w:afterAutospacing="1"/>
    </w:pPr>
    <w:rPr>
      <w:sz w:val="24"/>
      <w:szCs w:val="24"/>
      <w:lang w:val="uk-UA" w:eastAsia="uk-UA"/>
    </w:rPr>
  </w:style>
  <w:style w:type="character" w:customStyle="1" w:styleId="FontStyle28">
    <w:name w:val="Font Style28"/>
    <w:uiPriority w:val="99"/>
    <w:rsid w:val="00B97FCE"/>
    <w:rPr>
      <w:rFonts w:ascii="Times New Roman" w:hAnsi="Times New Roman" w:cs="Times New Roman"/>
      <w:sz w:val="22"/>
      <w:szCs w:val="22"/>
    </w:rPr>
  </w:style>
  <w:style w:type="character" w:customStyle="1" w:styleId="FontStyle15">
    <w:name w:val="Font Style15"/>
    <w:uiPriority w:val="99"/>
    <w:rsid w:val="00B97FCE"/>
    <w:rPr>
      <w:rFonts w:ascii="Times New Roman" w:hAnsi="Times New Roman" w:cs="Times New Roman"/>
      <w:sz w:val="22"/>
      <w:szCs w:val="22"/>
    </w:rPr>
  </w:style>
  <w:style w:type="paragraph" w:customStyle="1" w:styleId="Default">
    <w:name w:val="Default"/>
    <w:rsid w:val="00B97FC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c">
    <w:name w:val="Назва документа"/>
    <w:basedOn w:val="a"/>
    <w:next w:val="a"/>
    <w:rsid w:val="00B97FCE"/>
    <w:pPr>
      <w:keepNext/>
      <w:keepLines/>
      <w:spacing w:before="240" w:after="240"/>
      <w:jc w:val="center"/>
    </w:pPr>
    <w:rPr>
      <w:rFonts w:ascii="Antiqua" w:hAnsi="Antiqua"/>
      <w:b/>
      <w:sz w:val="26"/>
      <w:lang w:val="uk-UA"/>
    </w:rPr>
  </w:style>
  <w:style w:type="character" w:customStyle="1" w:styleId="rvts44">
    <w:name w:val="rvts44"/>
    <w:basedOn w:val="a0"/>
    <w:rsid w:val="00B97F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FCE"/>
    <w:pPr>
      <w:spacing w:after="0" w:line="240" w:lineRule="auto"/>
    </w:pPr>
    <w:rPr>
      <w:rFonts w:ascii="Times New Roman" w:eastAsia="Times New Roman" w:hAnsi="Times New Roman" w:cs="Times New Roman"/>
      <w:sz w:val="28"/>
      <w:szCs w:val="20"/>
      <w:lang w:val="ru-RU" w:eastAsia="ru-RU"/>
    </w:rPr>
  </w:style>
  <w:style w:type="paragraph" w:styleId="2">
    <w:name w:val="heading 2"/>
    <w:basedOn w:val="a"/>
    <w:next w:val="a"/>
    <w:link w:val="20"/>
    <w:uiPriority w:val="9"/>
    <w:unhideWhenUsed/>
    <w:qFormat/>
    <w:rsid w:val="00B97FC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9"/>
    <w:qFormat/>
    <w:rsid w:val="00B97FCE"/>
    <w:pPr>
      <w:keepNext/>
      <w:outlineLvl w:val="2"/>
    </w:pPr>
    <w:rPr>
      <w:i/>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97FCE"/>
    <w:rPr>
      <w:rFonts w:asciiTheme="majorHAnsi" w:eastAsiaTheme="majorEastAsia" w:hAnsiTheme="majorHAnsi" w:cstheme="majorBidi"/>
      <w:color w:val="365F91" w:themeColor="accent1" w:themeShade="BF"/>
      <w:sz w:val="26"/>
      <w:szCs w:val="26"/>
      <w:lang w:val="ru-RU" w:eastAsia="ru-RU"/>
    </w:rPr>
  </w:style>
  <w:style w:type="character" w:customStyle="1" w:styleId="30">
    <w:name w:val="Заголовок 3 Знак"/>
    <w:basedOn w:val="a0"/>
    <w:link w:val="3"/>
    <w:uiPriority w:val="99"/>
    <w:rsid w:val="00B97FCE"/>
    <w:rPr>
      <w:rFonts w:ascii="Times New Roman" w:eastAsia="Times New Roman" w:hAnsi="Times New Roman" w:cs="Times New Roman"/>
      <w:i/>
      <w:sz w:val="28"/>
      <w:szCs w:val="20"/>
      <w:lang w:eastAsia="ru-RU"/>
    </w:rPr>
  </w:style>
  <w:style w:type="paragraph" w:styleId="a3">
    <w:name w:val="header"/>
    <w:basedOn w:val="a"/>
    <w:link w:val="a4"/>
    <w:uiPriority w:val="99"/>
    <w:rsid w:val="00B97FCE"/>
    <w:pPr>
      <w:tabs>
        <w:tab w:val="center" w:pos="4677"/>
        <w:tab w:val="right" w:pos="9355"/>
      </w:tabs>
    </w:pPr>
    <w:rPr>
      <w:sz w:val="24"/>
    </w:rPr>
  </w:style>
  <w:style w:type="character" w:customStyle="1" w:styleId="a4">
    <w:name w:val="Верхний колонтитул Знак"/>
    <w:basedOn w:val="a0"/>
    <w:link w:val="a3"/>
    <w:uiPriority w:val="99"/>
    <w:rsid w:val="00B97FCE"/>
    <w:rPr>
      <w:rFonts w:ascii="Times New Roman" w:eastAsia="Times New Roman" w:hAnsi="Times New Roman" w:cs="Times New Roman"/>
      <w:sz w:val="24"/>
      <w:szCs w:val="20"/>
      <w:lang w:val="ru-RU" w:eastAsia="ru-RU"/>
    </w:rPr>
  </w:style>
  <w:style w:type="paragraph" w:styleId="a5">
    <w:name w:val="Normal (Web)"/>
    <w:basedOn w:val="a"/>
    <w:uiPriority w:val="99"/>
    <w:rsid w:val="00B97FCE"/>
    <w:pPr>
      <w:spacing w:before="100" w:beforeAutospacing="1" w:after="100" w:afterAutospacing="1"/>
    </w:pPr>
    <w:rPr>
      <w:rFonts w:eastAsia="Calibri"/>
      <w:sz w:val="24"/>
      <w:szCs w:val="24"/>
    </w:rPr>
  </w:style>
  <w:style w:type="paragraph" w:styleId="a6">
    <w:name w:val="List Paragraph"/>
    <w:basedOn w:val="a"/>
    <w:uiPriority w:val="34"/>
    <w:qFormat/>
    <w:rsid w:val="00B97FCE"/>
    <w:pPr>
      <w:spacing w:after="200" w:line="276" w:lineRule="auto"/>
      <w:ind w:left="720"/>
      <w:contextualSpacing/>
    </w:pPr>
    <w:rPr>
      <w:rFonts w:ascii="Calibri" w:eastAsia="Calibri" w:hAnsi="Calibri"/>
      <w:sz w:val="22"/>
      <w:szCs w:val="22"/>
      <w:lang w:eastAsia="en-US"/>
    </w:rPr>
  </w:style>
  <w:style w:type="character" w:customStyle="1" w:styleId="FontStyle22">
    <w:name w:val="Font Style22"/>
    <w:basedOn w:val="a0"/>
    <w:rsid w:val="00B97FCE"/>
    <w:rPr>
      <w:rFonts w:ascii="Times New Roman" w:hAnsi="Times New Roman" w:cs="Times New Roman"/>
      <w:sz w:val="26"/>
      <w:szCs w:val="26"/>
    </w:rPr>
  </w:style>
  <w:style w:type="character" w:customStyle="1" w:styleId="1">
    <w:name w:val="Название1"/>
    <w:basedOn w:val="a0"/>
    <w:rsid w:val="00B97FCE"/>
    <w:rPr>
      <w:b/>
      <w:bCs/>
      <w:color w:val="6683AA"/>
      <w:sz w:val="26"/>
      <w:szCs w:val="26"/>
    </w:rPr>
  </w:style>
  <w:style w:type="paragraph" w:styleId="a7">
    <w:name w:val="Balloon Text"/>
    <w:basedOn w:val="a"/>
    <w:link w:val="a8"/>
    <w:uiPriority w:val="99"/>
    <w:semiHidden/>
    <w:unhideWhenUsed/>
    <w:rsid w:val="00B97FCE"/>
    <w:rPr>
      <w:rFonts w:ascii="Tahoma" w:eastAsia="Calibri" w:hAnsi="Tahoma" w:cs="Tahoma"/>
      <w:sz w:val="16"/>
      <w:szCs w:val="16"/>
      <w:lang w:val="uk-UA" w:eastAsia="en-US"/>
    </w:rPr>
  </w:style>
  <w:style w:type="character" w:customStyle="1" w:styleId="a8">
    <w:name w:val="Текст выноски Знак"/>
    <w:basedOn w:val="a0"/>
    <w:link w:val="a7"/>
    <w:uiPriority w:val="99"/>
    <w:semiHidden/>
    <w:rsid w:val="00B97FCE"/>
    <w:rPr>
      <w:rFonts w:ascii="Tahoma" w:eastAsia="Calibri" w:hAnsi="Tahoma" w:cs="Tahoma"/>
      <w:sz w:val="16"/>
      <w:szCs w:val="16"/>
    </w:rPr>
  </w:style>
  <w:style w:type="character" w:customStyle="1" w:styleId="FontStyle12">
    <w:name w:val="Font Style12"/>
    <w:uiPriority w:val="99"/>
    <w:rsid w:val="00B97FCE"/>
    <w:rPr>
      <w:rFonts w:ascii="Times New Roman" w:hAnsi="Times New Roman" w:cs="Times New Roman"/>
      <w:sz w:val="26"/>
      <w:szCs w:val="26"/>
    </w:rPr>
  </w:style>
  <w:style w:type="character" w:customStyle="1" w:styleId="medium3">
    <w:name w:val="medium3"/>
    <w:rsid w:val="00B97FCE"/>
  </w:style>
  <w:style w:type="paragraph" w:styleId="a9">
    <w:name w:val="footer"/>
    <w:basedOn w:val="a"/>
    <w:link w:val="aa"/>
    <w:uiPriority w:val="99"/>
    <w:unhideWhenUsed/>
    <w:rsid w:val="00B97FCE"/>
    <w:pPr>
      <w:tabs>
        <w:tab w:val="center" w:pos="4677"/>
        <w:tab w:val="right" w:pos="9355"/>
      </w:tabs>
    </w:pPr>
  </w:style>
  <w:style w:type="character" w:customStyle="1" w:styleId="aa">
    <w:name w:val="Нижний колонтитул Знак"/>
    <w:basedOn w:val="a0"/>
    <w:link w:val="a9"/>
    <w:uiPriority w:val="99"/>
    <w:rsid w:val="00B97FCE"/>
    <w:rPr>
      <w:rFonts w:ascii="Times New Roman" w:eastAsia="Times New Roman" w:hAnsi="Times New Roman" w:cs="Times New Roman"/>
      <w:sz w:val="28"/>
      <w:szCs w:val="20"/>
      <w:lang w:val="ru-RU" w:eastAsia="ru-RU"/>
    </w:rPr>
  </w:style>
  <w:style w:type="table" w:styleId="ab">
    <w:name w:val="Table Grid"/>
    <w:basedOn w:val="a1"/>
    <w:uiPriority w:val="59"/>
    <w:rsid w:val="00B97FCE"/>
    <w:pPr>
      <w:spacing w:after="0" w:line="240" w:lineRule="auto"/>
    </w:pPr>
    <w:rPr>
      <w:rFonts w:ascii="Calibri" w:eastAsia="Times New Roman" w:hAnsi="Calibri" w:cs="Times New Roman"/>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1">
    <w:name w:val="Body Text Indent 2"/>
    <w:basedOn w:val="a"/>
    <w:link w:val="22"/>
    <w:uiPriority w:val="99"/>
    <w:unhideWhenUsed/>
    <w:rsid w:val="00B97FCE"/>
    <w:pPr>
      <w:spacing w:after="120" w:line="480" w:lineRule="auto"/>
      <w:ind w:left="283"/>
    </w:pPr>
    <w:rPr>
      <w:sz w:val="20"/>
      <w:lang w:val="uk-UA" w:eastAsia="uk-UA"/>
    </w:rPr>
  </w:style>
  <w:style w:type="character" w:customStyle="1" w:styleId="22">
    <w:name w:val="Основной текст с отступом 2 Знак"/>
    <w:basedOn w:val="a0"/>
    <w:link w:val="21"/>
    <w:uiPriority w:val="99"/>
    <w:rsid w:val="00B97FCE"/>
    <w:rPr>
      <w:rFonts w:ascii="Times New Roman" w:eastAsia="Times New Roman" w:hAnsi="Times New Roman" w:cs="Times New Roman"/>
      <w:sz w:val="20"/>
      <w:szCs w:val="20"/>
      <w:lang w:eastAsia="uk-UA"/>
    </w:rPr>
  </w:style>
  <w:style w:type="character" w:customStyle="1" w:styleId="FontStyle13">
    <w:name w:val="Font Style13"/>
    <w:uiPriority w:val="99"/>
    <w:rsid w:val="00B97FCE"/>
    <w:rPr>
      <w:rFonts w:ascii="Times New Roman" w:hAnsi="Times New Roman" w:cs="Times New Roman"/>
      <w:sz w:val="22"/>
      <w:szCs w:val="22"/>
    </w:rPr>
  </w:style>
  <w:style w:type="character" w:customStyle="1" w:styleId="FontStyle14">
    <w:name w:val="Font Style14"/>
    <w:uiPriority w:val="99"/>
    <w:rsid w:val="00B97FCE"/>
    <w:rPr>
      <w:rFonts w:ascii="Times New Roman" w:hAnsi="Times New Roman" w:cs="Times New Roman"/>
      <w:i/>
      <w:iCs/>
      <w:sz w:val="22"/>
      <w:szCs w:val="22"/>
    </w:rPr>
  </w:style>
  <w:style w:type="character" w:customStyle="1" w:styleId="spelle">
    <w:name w:val="spelle"/>
    <w:basedOn w:val="a0"/>
    <w:rsid w:val="00B97FCE"/>
  </w:style>
  <w:style w:type="paragraph" w:customStyle="1" w:styleId="rvps2">
    <w:name w:val="rvps2"/>
    <w:basedOn w:val="a"/>
    <w:rsid w:val="00B97FCE"/>
    <w:pPr>
      <w:spacing w:before="100" w:beforeAutospacing="1" w:after="100" w:afterAutospacing="1"/>
    </w:pPr>
    <w:rPr>
      <w:sz w:val="24"/>
      <w:szCs w:val="24"/>
      <w:lang w:val="uk-UA" w:eastAsia="uk-UA"/>
    </w:rPr>
  </w:style>
  <w:style w:type="character" w:customStyle="1" w:styleId="FontStyle28">
    <w:name w:val="Font Style28"/>
    <w:uiPriority w:val="99"/>
    <w:rsid w:val="00B97FCE"/>
    <w:rPr>
      <w:rFonts w:ascii="Times New Roman" w:hAnsi="Times New Roman" w:cs="Times New Roman"/>
      <w:sz w:val="22"/>
      <w:szCs w:val="22"/>
    </w:rPr>
  </w:style>
  <w:style w:type="character" w:customStyle="1" w:styleId="FontStyle15">
    <w:name w:val="Font Style15"/>
    <w:uiPriority w:val="99"/>
    <w:rsid w:val="00B97FCE"/>
    <w:rPr>
      <w:rFonts w:ascii="Times New Roman" w:hAnsi="Times New Roman" w:cs="Times New Roman"/>
      <w:sz w:val="22"/>
      <w:szCs w:val="22"/>
    </w:rPr>
  </w:style>
  <w:style w:type="paragraph" w:customStyle="1" w:styleId="Default">
    <w:name w:val="Default"/>
    <w:rsid w:val="00B97FC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c">
    <w:name w:val="Назва документа"/>
    <w:basedOn w:val="a"/>
    <w:next w:val="a"/>
    <w:rsid w:val="00B97FCE"/>
    <w:pPr>
      <w:keepNext/>
      <w:keepLines/>
      <w:spacing w:before="240" w:after="240"/>
      <w:jc w:val="center"/>
    </w:pPr>
    <w:rPr>
      <w:rFonts w:ascii="Antiqua" w:hAnsi="Antiqua"/>
      <w:b/>
      <w:sz w:val="26"/>
      <w:lang w:val="uk-UA"/>
    </w:rPr>
  </w:style>
  <w:style w:type="character" w:customStyle="1" w:styleId="rvts44">
    <w:name w:val="rvts44"/>
    <w:basedOn w:val="a0"/>
    <w:rsid w:val="00B97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4177914">
      <w:bodyDiv w:val="1"/>
      <w:marLeft w:val="0"/>
      <w:marRight w:val="0"/>
      <w:marTop w:val="0"/>
      <w:marBottom w:val="0"/>
      <w:divBdr>
        <w:top w:val="none" w:sz="0" w:space="0" w:color="auto"/>
        <w:left w:val="none" w:sz="0" w:space="0" w:color="auto"/>
        <w:bottom w:val="none" w:sz="0" w:space="0" w:color="auto"/>
        <w:right w:val="none" w:sz="0" w:space="0" w:color="auto"/>
      </w:divBdr>
    </w:div>
    <w:div w:id="134886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B18BA-D196-4BCE-A4B6-BBA4D5D3F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Pages>
  <Words>17117</Words>
  <Characters>9758</Characters>
  <Application>Microsoft Office Word</Application>
  <DocSecurity>0</DocSecurity>
  <Lines>81</Lines>
  <Paragraphs>53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26822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Шеф</dc:creator>
  <cp:keywords/>
  <dc:description/>
  <cp:lastModifiedBy>Шеф</cp:lastModifiedBy>
  <cp:revision>16</cp:revision>
  <cp:lastPrinted>2019-12-23T11:54:00Z</cp:lastPrinted>
  <dcterms:created xsi:type="dcterms:W3CDTF">2019-12-18T14:32:00Z</dcterms:created>
  <dcterms:modified xsi:type="dcterms:W3CDTF">2020-01-08T12:13:00Z</dcterms:modified>
</cp:coreProperties>
</file>