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8A" w:rsidRPr="00364322" w:rsidRDefault="00EF568A" w:rsidP="00BA4C05">
      <w:pPr>
        <w:pStyle w:val="a3"/>
        <w:shd w:val="clear" w:color="auto" w:fill="FFFFFF"/>
        <w:jc w:val="both"/>
        <w:rPr>
          <w:color w:val="1D1D1B"/>
          <w:sz w:val="28"/>
          <w:szCs w:val="28"/>
        </w:rPr>
      </w:pPr>
      <w:r>
        <w:rPr>
          <w:rFonts w:ascii="Georgia" w:hAnsi="Georgia"/>
          <w:color w:val="1D1D1B"/>
        </w:rPr>
        <w:t xml:space="preserve">     </w:t>
      </w:r>
      <w:r w:rsidR="00BA4C05">
        <w:rPr>
          <w:rFonts w:ascii="Georgia" w:hAnsi="Georgia"/>
          <w:color w:val="1D1D1B"/>
        </w:rPr>
        <w:t xml:space="preserve">    </w:t>
      </w:r>
      <w:r w:rsidRPr="00364322">
        <w:rPr>
          <w:color w:val="1D1D1B"/>
          <w:sz w:val="28"/>
          <w:szCs w:val="28"/>
        </w:rPr>
        <w:t xml:space="preserve">Дію карантину подовжено до </w:t>
      </w:r>
      <w:r w:rsidR="00364322" w:rsidRPr="00364322">
        <w:rPr>
          <w:color w:val="1D1D1B"/>
          <w:sz w:val="28"/>
          <w:szCs w:val="28"/>
        </w:rPr>
        <w:t>31</w:t>
      </w:r>
      <w:r w:rsidRPr="00364322">
        <w:rPr>
          <w:color w:val="1D1D1B"/>
          <w:sz w:val="28"/>
          <w:szCs w:val="28"/>
        </w:rPr>
        <w:t>.</w:t>
      </w:r>
      <w:r w:rsidR="00364322" w:rsidRPr="00364322">
        <w:rPr>
          <w:color w:val="1D1D1B"/>
          <w:sz w:val="28"/>
          <w:szCs w:val="28"/>
        </w:rPr>
        <w:t>03</w:t>
      </w:r>
      <w:r w:rsidRPr="00364322">
        <w:rPr>
          <w:color w:val="1D1D1B"/>
          <w:sz w:val="28"/>
          <w:szCs w:val="28"/>
        </w:rPr>
        <w:t>.202</w:t>
      </w:r>
      <w:r w:rsidR="00364322" w:rsidRPr="00364322">
        <w:rPr>
          <w:color w:val="1D1D1B"/>
          <w:sz w:val="28"/>
          <w:szCs w:val="28"/>
        </w:rPr>
        <w:t>2</w:t>
      </w:r>
      <w:r w:rsidRPr="00364322">
        <w:rPr>
          <w:color w:val="1D1D1B"/>
          <w:sz w:val="28"/>
          <w:szCs w:val="28"/>
        </w:rPr>
        <w:t xml:space="preserve">  р. на всій території України, відповідно до постанови Кабінету Міністрів України від 09 грудня 2020 р.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зі змінами, внесеними постановою Кабінету Міністрів України від </w:t>
      </w:r>
      <w:r w:rsidR="00364322" w:rsidRPr="00364322">
        <w:rPr>
          <w:color w:val="1D1D1B"/>
          <w:sz w:val="28"/>
          <w:szCs w:val="28"/>
        </w:rPr>
        <w:t>15</w:t>
      </w:r>
      <w:r w:rsidRPr="00364322">
        <w:rPr>
          <w:color w:val="1D1D1B"/>
          <w:sz w:val="28"/>
          <w:szCs w:val="28"/>
        </w:rPr>
        <w:t>.</w:t>
      </w:r>
      <w:r w:rsidR="00364322" w:rsidRPr="00364322">
        <w:rPr>
          <w:color w:val="1D1D1B"/>
          <w:sz w:val="28"/>
          <w:szCs w:val="28"/>
        </w:rPr>
        <w:t>12</w:t>
      </w:r>
      <w:r w:rsidRPr="00364322">
        <w:rPr>
          <w:color w:val="1D1D1B"/>
          <w:sz w:val="28"/>
          <w:szCs w:val="28"/>
        </w:rPr>
        <w:t xml:space="preserve">.2021 № </w:t>
      </w:r>
      <w:r w:rsidR="00364322" w:rsidRPr="00364322">
        <w:rPr>
          <w:color w:val="1D1D1B"/>
          <w:sz w:val="28"/>
          <w:szCs w:val="28"/>
        </w:rPr>
        <w:t>1336</w:t>
      </w:r>
      <w:r w:rsidRPr="00364322">
        <w:rPr>
          <w:color w:val="1D1D1B"/>
          <w:sz w:val="28"/>
          <w:szCs w:val="28"/>
        </w:rPr>
        <w:t xml:space="preserve"> «</w:t>
      </w:r>
      <w:r w:rsidR="00364322" w:rsidRPr="00364322">
        <w:rPr>
          <w:bCs/>
          <w:color w:val="333333"/>
          <w:sz w:val="28"/>
          <w:szCs w:val="28"/>
          <w:shd w:val="clear" w:color="auto" w:fill="FFFFFF"/>
        </w:rPr>
        <w:t xml:space="preserve">Про внесення змін до розпорядження Кабінету Міністрів України від 25 березня 2020 р. № 338 і постанови Кабінету Міністрів України від 9 грудня 2020 р. </w:t>
      </w:r>
      <w:bookmarkStart w:id="0" w:name="_GoBack"/>
      <w:bookmarkEnd w:id="0"/>
      <w:r w:rsidR="00364322" w:rsidRPr="00364322">
        <w:rPr>
          <w:bCs/>
          <w:color w:val="333333"/>
          <w:sz w:val="28"/>
          <w:szCs w:val="28"/>
          <w:shd w:val="clear" w:color="auto" w:fill="FFFFFF"/>
        </w:rPr>
        <w:t>№ 1236</w:t>
      </w:r>
      <w:r w:rsidRPr="00364322">
        <w:rPr>
          <w:color w:val="1D1D1B"/>
          <w:sz w:val="28"/>
          <w:szCs w:val="28"/>
        </w:rPr>
        <w:t>».</w:t>
      </w:r>
    </w:p>
    <w:p w:rsidR="00EF568A" w:rsidRPr="00364322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  <w:sz w:val="28"/>
          <w:szCs w:val="28"/>
        </w:rPr>
      </w:pPr>
      <w:r w:rsidRPr="00364322">
        <w:rPr>
          <w:rFonts w:ascii="Georgia" w:hAnsi="Georgia"/>
          <w:color w:val="1D1D1B"/>
          <w:sz w:val="28"/>
          <w:szCs w:val="28"/>
        </w:rPr>
        <w:t>У зв’язку з чим Державна служба з лікарських засобів та контролю за наркотиками у Житомирській області продовжує свою роботу в умовах карантину та</w:t>
      </w:r>
    </w:p>
    <w:p w:rsidR="00EF568A" w:rsidRPr="00364322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  <w:sz w:val="28"/>
          <w:szCs w:val="28"/>
        </w:rPr>
      </w:pPr>
      <w:r w:rsidRPr="00364322">
        <w:rPr>
          <w:rFonts w:ascii="Georgia" w:hAnsi="Georgia"/>
          <w:color w:val="1D1D1B"/>
          <w:sz w:val="28"/>
          <w:szCs w:val="28"/>
        </w:rPr>
        <w:t>зі змінами в графіку роботи:</w:t>
      </w:r>
    </w:p>
    <w:p w:rsidR="00EF568A" w:rsidRPr="00364322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  <w:sz w:val="28"/>
          <w:szCs w:val="28"/>
        </w:rPr>
      </w:pPr>
      <w:r w:rsidRPr="00364322">
        <w:rPr>
          <w:rFonts w:ascii="Georgia" w:hAnsi="Georgia"/>
          <w:color w:val="1D1D1B"/>
          <w:sz w:val="28"/>
          <w:szCs w:val="28"/>
        </w:rPr>
        <w:t>Понеділок-четвер: 8:00 – 17:00</w:t>
      </w:r>
    </w:p>
    <w:p w:rsidR="00EF568A" w:rsidRPr="00364322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  <w:sz w:val="28"/>
          <w:szCs w:val="28"/>
        </w:rPr>
      </w:pPr>
      <w:r w:rsidRPr="00364322">
        <w:rPr>
          <w:rFonts w:ascii="Georgia" w:hAnsi="Georgia"/>
          <w:color w:val="1D1D1B"/>
          <w:sz w:val="28"/>
          <w:szCs w:val="28"/>
        </w:rPr>
        <w:t>П’ятниця: 8:00 – 15:45</w:t>
      </w:r>
    </w:p>
    <w:p w:rsidR="00EF568A" w:rsidRPr="00364322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  <w:sz w:val="28"/>
          <w:szCs w:val="28"/>
        </w:rPr>
      </w:pPr>
      <w:r w:rsidRPr="00364322">
        <w:rPr>
          <w:rFonts w:ascii="Georgia" w:hAnsi="Georgia"/>
          <w:color w:val="1D1D1B"/>
          <w:sz w:val="28"/>
          <w:szCs w:val="28"/>
        </w:rPr>
        <w:t>Обідня перерва: 12:00 – 12:45</w:t>
      </w:r>
    </w:p>
    <w:p w:rsidR="00EF568A" w:rsidRPr="00364322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  <w:sz w:val="28"/>
          <w:szCs w:val="28"/>
        </w:rPr>
      </w:pPr>
      <w:r w:rsidRPr="00364322">
        <w:rPr>
          <w:rFonts w:ascii="Georgia" w:hAnsi="Georgia"/>
          <w:color w:val="1D1D1B"/>
          <w:sz w:val="28"/>
          <w:szCs w:val="28"/>
        </w:rPr>
        <w:t>Громадяни можуть звернутись до Державної служби з лікарських засобів та контролю за наркотиками у Житомирській області:</w:t>
      </w:r>
    </w:p>
    <w:p w:rsidR="00EF568A" w:rsidRPr="00364322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  <w:sz w:val="28"/>
          <w:szCs w:val="28"/>
        </w:rPr>
      </w:pPr>
      <w:r w:rsidRPr="00364322">
        <w:rPr>
          <w:rFonts w:ascii="Georgia" w:hAnsi="Georgia"/>
          <w:color w:val="1D1D1B"/>
          <w:sz w:val="28"/>
          <w:szCs w:val="28"/>
        </w:rPr>
        <w:t xml:space="preserve">– на офіційну електронну адресу </w:t>
      </w:r>
      <w:hyperlink r:id="rId4" w:history="1">
        <w:r w:rsidRPr="00364322">
          <w:rPr>
            <w:rFonts w:ascii="Georgia" w:hAnsi="Georgia"/>
            <w:color w:val="2D5CA6"/>
            <w:sz w:val="28"/>
            <w:szCs w:val="28"/>
          </w:rPr>
          <w:t>dls.zt@dls.gov.ua</w:t>
        </w:r>
      </w:hyperlink>
    </w:p>
    <w:p w:rsidR="00EF568A" w:rsidRPr="00364322" w:rsidRDefault="00EF568A" w:rsidP="00EF568A">
      <w:pPr>
        <w:pStyle w:val="a3"/>
        <w:shd w:val="clear" w:color="auto" w:fill="FFFFFF"/>
        <w:rPr>
          <w:rFonts w:ascii="ProbaPro-Regular" w:hAnsi="ProbaPro-Regular"/>
          <w:color w:val="1D1D1B"/>
          <w:sz w:val="28"/>
          <w:szCs w:val="28"/>
        </w:rPr>
      </w:pPr>
      <w:r w:rsidRPr="00364322">
        <w:rPr>
          <w:rFonts w:ascii="Georgia" w:hAnsi="Georgia"/>
          <w:color w:val="1D1D1B"/>
          <w:sz w:val="28"/>
          <w:szCs w:val="28"/>
        </w:rPr>
        <w:t>– за телефонами: 0412 413281; 0412 413282</w:t>
      </w:r>
    </w:p>
    <w:p w:rsidR="00133662" w:rsidRPr="00364322" w:rsidRDefault="00133662">
      <w:pPr>
        <w:rPr>
          <w:sz w:val="28"/>
          <w:szCs w:val="28"/>
        </w:rPr>
      </w:pPr>
    </w:p>
    <w:sectPr w:rsidR="00133662" w:rsidRPr="00364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32"/>
    <w:rsid w:val="00133662"/>
    <w:rsid w:val="00364322"/>
    <w:rsid w:val="00AC392C"/>
    <w:rsid w:val="00B30A32"/>
    <w:rsid w:val="00BA4C05"/>
    <w:rsid w:val="00E52AE1"/>
    <w:rsid w:val="00E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C1A9"/>
  <w15:chartTrackingRefBased/>
  <w15:docId w15:val="{F3828F99-09B9-496D-A522-8BC142B0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68A"/>
    <w:pPr>
      <w:spacing w:before="100" w:beforeAutospacing="1" w:after="100" w:afterAutospacing="1" w:line="240" w:lineRule="auto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s.zt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5</cp:revision>
  <dcterms:created xsi:type="dcterms:W3CDTF">2021-08-27T06:27:00Z</dcterms:created>
  <dcterms:modified xsi:type="dcterms:W3CDTF">2021-12-22T09:53:00Z</dcterms:modified>
</cp:coreProperties>
</file>