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pPr w:leftFromText="180" w:rightFromText="180" w:horzAnchor="margin" w:tblpY="-612"/>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670"/>
      </w:tblGrid>
      <w:tr w:rsidR="007C4A96" w:rsidRPr="006A20EF" w:rsidTr="003424B0">
        <w:trPr>
          <w:trHeight w:val="80"/>
        </w:trPr>
        <w:tc>
          <w:tcPr>
            <w:tcW w:w="9322" w:type="dxa"/>
          </w:tcPr>
          <w:p w:rsidR="006D68B8" w:rsidRPr="006A20EF" w:rsidRDefault="006D68B8" w:rsidP="00E354C6">
            <w:pPr>
              <w:jc w:val="both"/>
              <w:rPr>
                <w:rFonts w:ascii="Times New Roman" w:hAnsi="Times New Roman" w:cs="Times New Roman"/>
                <w:b/>
                <w:sz w:val="24"/>
                <w:szCs w:val="24"/>
                <w:lang w:val="uk-UA"/>
              </w:rPr>
            </w:pPr>
          </w:p>
        </w:tc>
        <w:tc>
          <w:tcPr>
            <w:tcW w:w="5670" w:type="dxa"/>
          </w:tcPr>
          <w:p w:rsidR="006D68B8" w:rsidRPr="006A20EF" w:rsidRDefault="006D68B8" w:rsidP="00E354C6">
            <w:pPr>
              <w:jc w:val="both"/>
              <w:rPr>
                <w:rFonts w:ascii="Times New Roman" w:hAnsi="Times New Roman" w:cs="Times New Roman"/>
                <w:b/>
                <w:sz w:val="24"/>
                <w:szCs w:val="24"/>
                <w:u w:val="single"/>
                <w:lang w:val="uk-UA"/>
              </w:rPr>
            </w:pPr>
          </w:p>
        </w:tc>
      </w:tr>
    </w:tbl>
    <w:p w:rsidR="006D68B8" w:rsidRPr="006A20EF" w:rsidRDefault="00765D9B"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Звіт про виконання Плану</w:t>
      </w:r>
    </w:p>
    <w:p w:rsidR="00DA28A6" w:rsidRPr="006A20EF" w:rsidRDefault="003F73B5"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р</w:t>
      </w:r>
      <w:r w:rsidR="006E6BFF" w:rsidRPr="006A20EF">
        <w:rPr>
          <w:rFonts w:ascii="Times New Roman" w:hAnsi="Times New Roman" w:cs="Times New Roman"/>
          <w:b/>
          <w:sz w:val="24"/>
          <w:szCs w:val="24"/>
          <w:lang w:val="uk-UA"/>
        </w:rPr>
        <w:t>оботи</w:t>
      </w:r>
      <w:r w:rsidRPr="006A20EF">
        <w:rPr>
          <w:rFonts w:ascii="Times New Roman" w:hAnsi="Times New Roman" w:cs="Times New Roman"/>
          <w:b/>
          <w:sz w:val="24"/>
          <w:szCs w:val="24"/>
          <w:lang w:val="uk-UA"/>
        </w:rPr>
        <w:t xml:space="preserve"> </w:t>
      </w:r>
      <w:r w:rsidR="00DA28A6" w:rsidRPr="006A20EF">
        <w:rPr>
          <w:rFonts w:ascii="Times New Roman" w:hAnsi="Times New Roman" w:cs="Times New Roman"/>
          <w:b/>
          <w:sz w:val="24"/>
          <w:szCs w:val="24"/>
          <w:lang w:val="uk-UA"/>
        </w:rPr>
        <w:t>Державної служби з лікарських засобів</w:t>
      </w:r>
    </w:p>
    <w:p w:rsidR="006D68B8" w:rsidRPr="006A20EF" w:rsidRDefault="00DA28A6"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та контролю за нарк</w:t>
      </w:r>
      <w:r w:rsidR="00DF5FE0" w:rsidRPr="006A20EF">
        <w:rPr>
          <w:rFonts w:ascii="Times New Roman" w:hAnsi="Times New Roman" w:cs="Times New Roman"/>
          <w:b/>
          <w:sz w:val="24"/>
          <w:szCs w:val="24"/>
          <w:lang w:val="uk-UA"/>
        </w:rPr>
        <w:t>отиками у</w:t>
      </w:r>
      <w:r w:rsidR="00A30137" w:rsidRPr="006A20EF">
        <w:rPr>
          <w:rFonts w:ascii="Times New Roman" w:hAnsi="Times New Roman" w:cs="Times New Roman"/>
          <w:b/>
          <w:sz w:val="24"/>
          <w:szCs w:val="24"/>
          <w:lang w:val="uk-UA"/>
        </w:rPr>
        <w:t xml:space="preserve"> Волинській області</w:t>
      </w:r>
      <w:r w:rsidR="003F73B5" w:rsidRPr="006A20EF">
        <w:rPr>
          <w:rFonts w:ascii="Times New Roman" w:hAnsi="Times New Roman" w:cs="Times New Roman"/>
          <w:b/>
          <w:sz w:val="24"/>
          <w:szCs w:val="24"/>
          <w:lang w:val="uk-UA"/>
        </w:rPr>
        <w:t xml:space="preserve"> </w:t>
      </w:r>
      <w:r w:rsidR="007630A7" w:rsidRPr="006A20EF">
        <w:rPr>
          <w:rFonts w:ascii="Times New Roman" w:hAnsi="Times New Roman" w:cs="Times New Roman"/>
          <w:b/>
          <w:sz w:val="24"/>
          <w:szCs w:val="24"/>
          <w:lang w:val="uk-UA"/>
        </w:rPr>
        <w:t>на 20</w:t>
      </w:r>
      <w:r w:rsidR="00A45A97" w:rsidRPr="006A20EF">
        <w:rPr>
          <w:rFonts w:ascii="Times New Roman" w:hAnsi="Times New Roman" w:cs="Times New Roman"/>
          <w:b/>
          <w:sz w:val="24"/>
          <w:szCs w:val="24"/>
          <w:lang w:val="uk-UA"/>
        </w:rPr>
        <w:t>2</w:t>
      </w:r>
      <w:r w:rsidR="00253843">
        <w:rPr>
          <w:rFonts w:ascii="Times New Roman" w:hAnsi="Times New Roman" w:cs="Times New Roman"/>
          <w:b/>
          <w:sz w:val="24"/>
          <w:szCs w:val="24"/>
          <w:lang w:val="uk-UA"/>
        </w:rPr>
        <w:t>1</w:t>
      </w:r>
      <w:r w:rsidR="007630A7" w:rsidRPr="006A20EF">
        <w:rPr>
          <w:rFonts w:ascii="Times New Roman" w:hAnsi="Times New Roman" w:cs="Times New Roman"/>
          <w:b/>
          <w:sz w:val="24"/>
          <w:szCs w:val="24"/>
          <w:lang w:val="uk-UA"/>
        </w:rPr>
        <w:t xml:space="preserve"> рік</w:t>
      </w:r>
    </w:p>
    <w:p w:rsidR="00032755" w:rsidRPr="006A20EF" w:rsidRDefault="00032755" w:rsidP="00E354C6">
      <w:pPr>
        <w:spacing w:after="0" w:line="240" w:lineRule="auto"/>
        <w:jc w:val="both"/>
        <w:rPr>
          <w:rFonts w:ascii="Times New Roman" w:hAnsi="Times New Roman" w:cs="Times New Roman"/>
          <w:b/>
          <w:sz w:val="24"/>
          <w:szCs w:val="24"/>
          <w:lang w:val="uk-UA"/>
        </w:rPr>
      </w:pPr>
    </w:p>
    <w:tbl>
      <w:tblPr>
        <w:tblW w:w="5068"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6"/>
        <w:gridCol w:w="3128"/>
        <w:gridCol w:w="142"/>
        <w:gridCol w:w="1699"/>
        <w:gridCol w:w="16"/>
        <w:gridCol w:w="126"/>
        <w:gridCol w:w="2407"/>
        <w:gridCol w:w="7090"/>
      </w:tblGrid>
      <w:tr w:rsidR="008343C3" w:rsidRPr="008343C3" w:rsidTr="006A0657">
        <w:trPr>
          <w:trHeight w:val="340"/>
          <w:tblHeader/>
        </w:trPr>
        <w:tc>
          <w:tcPr>
            <w:tcW w:w="358" w:type="pct"/>
            <w:tcBorders>
              <w:top w:val="single" w:sz="4" w:space="0" w:color="000000"/>
              <w:left w:val="single" w:sz="4" w:space="0" w:color="000000"/>
              <w:bottom w:val="single" w:sz="4" w:space="0" w:color="000000"/>
              <w:right w:val="single" w:sz="4" w:space="0" w:color="000000"/>
            </w:tcBorders>
            <w:hideMark/>
          </w:tcPr>
          <w:p w:rsidR="00765D9B" w:rsidRPr="008343C3" w:rsidRDefault="00765D9B"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 з/п</w:t>
            </w:r>
          </w:p>
        </w:tc>
        <w:tc>
          <w:tcPr>
            <w:tcW w:w="994" w:type="pct"/>
            <w:tcBorders>
              <w:top w:val="single" w:sz="4" w:space="0" w:color="000000"/>
              <w:left w:val="single" w:sz="4" w:space="0" w:color="000000"/>
              <w:bottom w:val="single" w:sz="4" w:space="0" w:color="000000"/>
              <w:right w:val="single" w:sz="4" w:space="0" w:color="000000"/>
            </w:tcBorders>
            <w:hideMark/>
          </w:tcPr>
          <w:p w:rsidR="00765D9B" w:rsidRPr="008343C3" w:rsidRDefault="00765D9B"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Зміст заходу</w:t>
            </w:r>
          </w:p>
        </w:tc>
        <w:tc>
          <w:tcPr>
            <w:tcW w:w="590" w:type="pct"/>
            <w:gridSpan w:val="3"/>
            <w:tcBorders>
              <w:top w:val="single" w:sz="4" w:space="0" w:color="000000"/>
              <w:left w:val="single" w:sz="4" w:space="0" w:color="000000"/>
              <w:bottom w:val="single" w:sz="4" w:space="0" w:color="000000"/>
              <w:right w:val="single" w:sz="4" w:space="0" w:color="000000"/>
            </w:tcBorders>
            <w:hideMark/>
          </w:tcPr>
          <w:p w:rsidR="00765D9B" w:rsidRPr="008343C3" w:rsidRDefault="00765D9B"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Термін виконання</w:t>
            </w:r>
          </w:p>
        </w:tc>
        <w:tc>
          <w:tcPr>
            <w:tcW w:w="805" w:type="pct"/>
            <w:gridSpan w:val="2"/>
            <w:tcBorders>
              <w:top w:val="single" w:sz="4" w:space="0" w:color="000000"/>
              <w:left w:val="single" w:sz="4" w:space="0" w:color="000000"/>
              <w:bottom w:val="single" w:sz="4" w:space="0" w:color="000000"/>
              <w:right w:val="single" w:sz="4" w:space="0" w:color="000000"/>
            </w:tcBorders>
            <w:hideMark/>
          </w:tcPr>
          <w:p w:rsidR="00765D9B" w:rsidRPr="008343C3" w:rsidRDefault="00765D9B"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Виконавці</w:t>
            </w:r>
          </w:p>
        </w:tc>
        <w:tc>
          <w:tcPr>
            <w:tcW w:w="2253" w:type="pct"/>
            <w:tcBorders>
              <w:top w:val="single" w:sz="4" w:space="0" w:color="000000"/>
              <w:left w:val="single" w:sz="4" w:space="0" w:color="000000"/>
              <w:bottom w:val="single" w:sz="4" w:space="0" w:color="000000"/>
              <w:right w:val="single" w:sz="4" w:space="0" w:color="000000"/>
            </w:tcBorders>
          </w:tcPr>
          <w:p w:rsidR="00765D9B" w:rsidRPr="008343C3" w:rsidRDefault="00765D9B"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Стан виконання</w:t>
            </w:r>
          </w:p>
        </w:tc>
      </w:tr>
      <w:tr w:rsidR="008343C3" w:rsidRPr="008343C3" w:rsidTr="006A0657">
        <w:trPr>
          <w:trHeight w:val="70"/>
        </w:trPr>
        <w:tc>
          <w:tcPr>
            <w:tcW w:w="358" w:type="pct"/>
            <w:tcBorders>
              <w:top w:val="single" w:sz="4" w:space="0" w:color="000000"/>
              <w:left w:val="single" w:sz="4" w:space="0" w:color="000000"/>
              <w:bottom w:val="single" w:sz="4" w:space="0" w:color="000000"/>
              <w:right w:val="single" w:sz="4" w:space="0" w:color="000000"/>
            </w:tcBorders>
          </w:tcPr>
          <w:p w:rsidR="00A45A97" w:rsidRPr="008343C3" w:rsidRDefault="00A45A97"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1.</w:t>
            </w:r>
          </w:p>
        </w:tc>
        <w:tc>
          <w:tcPr>
            <w:tcW w:w="4642" w:type="pct"/>
            <w:gridSpan w:val="7"/>
            <w:tcBorders>
              <w:top w:val="single" w:sz="4" w:space="0" w:color="000000"/>
              <w:left w:val="single" w:sz="4" w:space="0" w:color="000000"/>
              <w:bottom w:val="single" w:sz="4" w:space="0" w:color="000000"/>
              <w:right w:val="single" w:sz="4" w:space="0" w:color="000000"/>
            </w:tcBorders>
          </w:tcPr>
          <w:p w:rsidR="00A45A97" w:rsidRPr="008343C3" w:rsidRDefault="00A45A97"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ЗАХОДИ З УДОСКОНАЛЕННЯ ЗАКОНОДАВЧОЇ БАЗИ</w:t>
            </w:r>
          </w:p>
        </w:tc>
      </w:tr>
      <w:tr w:rsidR="008343C3" w:rsidRPr="006563FD"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F053DF" w:rsidRPr="008343C3" w:rsidRDefault="00F053DF"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1.1</w:t>
            </w:r>
          </w:p>
        </w:tc>
        <w:tc>
          <w:tcPr>
            <w:tcW w:w="994" w:type="pct"/>
            <w:tcBorders>
              <w:top w:val="single" w:sz="4" w:space="0" w:color="000000"/>
              <w:left w:val="single" w:sz="4" w:space="0" w:color="000000"/>
              <w:bottom w:val="single" w:sz="4" w:space="0" w:color="000000"/>
              <w:right w:val="single" w:sz="4" w:space="0" w:color="000000"/>
            </w:tcBorders>
          </w:tcPr>
          <w:p w:rsidR="00F053DF" w:rsidRPr="008343C3" w:rsidRDefault="00F053DF" w:rsidP="00336755">
            <w:pPr>
              <w:spacing w:after="0" w:line="240" w:lineRule="auto"/>
            </w:pPr>
            <w:r w:rsidRPr="008343C3">
              <w:rPr>
                <w:rFonts w:ascii="Times New Roman" w:eastAsia="Times New Roman" w:hAnsi="Times New Roman" w:cs="Times New Roman"/>
                <w:sz w:val="24"/>
              </w:rPr>
              <w:t xml:space="preserve">Участь в </w:t>
            </w:r>
            <w:proofErr w:type="spellStart"/>
            <w:r w:rsidRPr="008343C3">
              <w:rPr>
                <w:rFonts w:ascii="Times New Roman" w:eastAsia="Times New Roman" w:hAnsi="Times New Roman" w:cs="Times New Roman"/>
                <w:sz w:val="24"/>
              </w:rPr>
              <w:t>опрацюванні</w:t>
            </w:r>
            <w:proofErr w:type="spellEnd"/>
            <w:r w:rsidRPr="008343C3">
              <w:rPr>
                <w:rFonts w:ascii="Times New Roman" w:eastAsia="Times New Roman" w:hAnsi="Times New Roman" w:cs="Times New Roman"/>
                <w:sz w:val="24"/>
              </w:rPr>
              <w:t xml:space="preserve"> та </w:t>
            </w:r>
            <w:proofErr w:type="spellStart"/>
            <w:r w:rsidRPr="008343C3">
              <w:rPr>
                <w:rFonts w:ascii="Times New Roman" w:eastAsia="Times New Roman" w:hAnsi="Times New Roman" w:cs="Times New Roman"/>
                <w:sz w:val="24"/>
              </w:rPr>
              <w:t>надання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пропозицій</w:t>
            </w:r>
            <w:proofErr w:type="spellEnd"/>
            <w:r w:rsidRPr="008343C3">
              <w:rPr>
                <w:rFonts w:ascii="Times New Roman" w:eastAsia="Times New Roman" w:hAnsi="Times New Roman" w:cs="Times New Roman"/>
                <w:sz w:val="24"/>
              </w:rPr>
              <w:t xml:space="preserve"> щодо </w:t>
            </w:r>
            <w:proofErr w:type="spellStart"/>
            <w:r w:rsidRPr="008343C3">
              <w:rPr>
                <w:rFonts w:ascii="Times New Roman" w:eastAsia="Times New Roman" w:hAnsi="Times New Roman" w:cs="Times New Roman"/>
                <w:sz w:val="24"/>
              </w:rPr>
              <w:t>проєктів</w:t>
            </w:r>
            <w:proofErr w:type="spellEnd"/>
            <w:r w:rsidRPr="008343C3">
              <w:rPr>
                <w:rFonts w:ascii="Times New Roman" w:eastAsia="Times New Roman" w:hAnsi="Times New Roman" w:cs="Times New Roman"/>
                <w:sz w:val="24"/>
              </w:rPr>
              <w:t xml:space="preserve"> нормативно-</w:t>
            </w:r>
            <w:proofErr w:type="spellStart"/>
            <w:r w:rsidRPr="008343C3">
              <w:rPr>
                <w:rFonts w:ascii="Times New Roman" w:eastAsia="Times New Roman" w:hAnsi="Times New Roman" w:cs="Times New Roman"/>
                <w:sz w:val="24"/>
              </w:rPr>
              <w:t>правовових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актів</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передбачених</w:t>
            </w:r>
            <w:proofErr w:type="spellEnd"/>
            <w:r w:rsidRPr="008343C3">
              <w:rPr>
                <w:rFonts w:ascii="Times New Roman" w:eastAsia="Times New Roman" w:hAnsi="Times New Roman" w:cs="Times New Roman"/>
                <w:sz w:val="24"/>
              </w:rPr>
              <w:t xml:space="preserve"> Планом </w:t>
            </w:r>
            <w:proofErr w:type="spellStart"/>
            <w:r w:rsidRPr="008343C3">
              <w:rPr>
                <w:rFonts w:ascii="Times New Roman" w:eastAsia="Times New Roman" w:hAnsi="Times New Roman" w:cs="Times New Roman"/>
                <w:sz w:val="24"/>
              </w:rPr>
              <w:t>роботи</w:t>
            </w:r>
            <w:proofErr w:type="spellEnd"/>
            <w:r w:rsidRPr="008343C3">
              <w:rPr>
                <w:rFonts w:ascii="Times New Roman" w:eastAsia="Times New Roman" w:hAnsi="Times New Roman" w:cs="Times New Roman"/>
                <w:sz w:val="24"/>
              </w:rPr>
              <w:t xml:space="preserve"> Державної служби України з лікарських засобів та контролю за наркотиками на 2021 </w:t>
            </w:r>
            <w:proofErr w:type="spellStart"/>
            <w:proofErr w:type="gramStart"/>
            <w:r w:rsidRPr="008343C3">
              <w:rPr>
                <w:rFonts w:ascii="Times New Roman" w:eastAsia="Times New Roman" w:hAnsi="Times New Roman" w:cs="Times New Roman"/>
                <w:sz w:val="24"/>
              </w:rPr>
              <w:t>р</w:t>
            </w:r>
            <w:proofErr w:type="gramEnd"/>
            <w:r w:rsidRPr="008343C3">
              <w:rPr>
                <w:rFonts w:ascii="Times New Roman" w:eastAsia="Times New Roman" w:hAnsi="Times New Roman" w:cs="Times New Roman"/>
                <w:sz w:val="24"/>
              </w:rPr>
              <w:t>ік</w:t>
            </w:r>
            <w:proofErr w:type="spellEnd"/>
            <w:r w:rsidRPr="008343C3">
              <w:rPr>
                <w:rFonts w:ascii="Times New Roman" w:eastAsia="Times New Roman" w:hAnsi="Times New Roman" w:cs="Times New Roman"/>
                <w:sz w:val="24"/>
              </w:rPr>
              <w:t xml:space="preserve"> та </w:t>
            </w:r>
            <w:proofErr w:type="spellStart"/>
            <w:r w:rsidRPr="008343C3">
              <w:rPr>
                <w:rFonts w:ascii="Times New Roman" w:eastAsia="Times New Roman" w:hAnsi="Times New Roman" w:cs="Times New Roman"/>
                <w:sz w:val="24"/>
              </w:rPr>
              <w:t>проєктів</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інших</w:t>
            </w:r>
            <w:proofErr w:type="spellEnd"/>
            <w:r w:rsidRPr="008343C3">
              <w:rPr>
                <w:rFonts w:ascii="Times New Roman" w:eastAsia="Times New Roman" w:hAnsi="Times New Roman" w:cs="Times New Roman"/>
                <w:sz w:val="24"/>
              </w:rPr>
              <w:t xml:space="preserve"> документів, </w:t>
            </w:r>
            <w:proofErr w:type="spellStart"/>
            <w:r w:rsidRPr="008343C3">
              <w:rPr>
                <w:rFonts w:ascii="Times New Roman" w:eastAsia="Times New Roman" w:hAnsi="Times New Roman" w:cs="Times New Roman"/>
                <w:sz w:val="24"/>
              </w:rPr>
              <w:t>наданих</w:t>
            </w:r>
            <w:proofErr w:type="spellEnd"/>
            <w:r w:rsidRPr="008343C3">
              <w:rPr>
                <w:rFonts w:ascii="Times New Roman" w:eastAsia="Times New Roman" w:hAnsi="Times New Roman" w:cs="Times New Roman"/>
                <w:sz w:val="24"/>
              </w:rPr>
              <w:t xml:space="preserve"> для </w:t>
            </w:r>
            <w:proofErr w:type="spellStart"/>
            <w:r w:rsidRPr="008343C3">
              <w:rPr>
                <w:rFonts w:ascii="Times New Roman" w:eastAsia="Times New Roman" w:hAnsi="Times New Roman" w:cs="Times New Roman"/>
                <w:sz w:val="24"/>
              </w:rPr>
              <w:t>опрацювання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Державній</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службі</w:t>
            </w:r>
            <w:proofErr w:type="spellEnd"/>
            <w:r w:rsidRPr="008343C3">
              <w:rPr>
                <w:rFonts w:ascii="Times New Roman" w:eastAsia="Times New Roman" w:hAnsi="Times New Roman" w:cs="Times New Roman"/>
                <w:sz w:val="24"/>
              </w:rPr>
              <w:t xml:space="preserve"> з лікарських засобів та контролю за наркотиками у Волинській області</w:t>
            </w:r>
          </w:p>
        </w:tc>
        <w:tc>
          <w:tcPr>
            <w:tcW w:w="590" w:type="pct"/>
            <w:gridSpan w:val="3"/>
            <w:tcBorders>
              <w:top w:val="single" w:sz="4" w:space="0" w:color="000000"/>
              <w:left w:val="single" w:sz="4" w:space="0" w:color="000000"/>
              <w:bottom w:val="single" w:sz="4" w:space="0" w:color="000000"/>
              <w:right w:val="single" w:sz="4" w:space="0" w:color="000000"/>
            </w:tcBorders>
          </w:tcPr>
          <w:p w:rsidR="001B50C5" w:rsidRPr="008343C3" w:rsidRDefault="001B50C5" w:rsidP="001957E4">
            <w:pPr>
              <w:tabs>
                <w:tab w:val="left" w:pos="709"/>
                <w:tab w:val="left" w:pos="1276"/>
              </w:tabs>
              <w:spacing w:after="0" w:line="240" w:lineRule="auto"/>
              <w:jc w:val="center"/>
              <w:rPr>
                <w:rFonts w:ascii="Times New Roman" w:hAnsi="Times New Roman" w:cs="Times New Roman"/>
                <w:sz w:val="24"/>
                <w:szCs w:val="24"/>
                <w:lang w:val="uk-UA"/>
              </w:rPr>
            </w:pPr>
          </w:p>
          <w:p w:rsidR="001B50C5" w:rsidRPr="008343C3" w:rsidRDefault="001B50C5" w:rsidP="001957E4">
            <w:pPr>
              <w:tabs>
                <w:tab w:val="left" w:pos="709"/>
                <w:tab w:val="left" w:pos="1276"/>
              </w:tabs>
              <w:spacing w:after="0" w:line="240" w:lineRule="auto"/>
              <w:jc w:val="center"/>
              <w:rPr>
                <w:rFonts w:ascii="Times New Roman" w:hAnsi="Times New Roman" w:cs="Times New Roman"/>
                <w:sz w:val="24"/>
                <w:szCs w:val="24"/>
                <w:lang w:val="uk-UA"/>
              </w:rPr>
            </w:pPr>
          </w:p>
          <w:p w:rsidR="001B50C5" w:rsidRPr="008343C3" w:rsidRDefault="001B50C5" w:rsidP="001957E4">
            <w:pPr>
              <w:tabs>
                <w:tab w:val="left" w:pos="709"/>
                <w:tab w:val="left" w:pos="1276"/>
              </w:tabs>
              <w:spacing w:after="0" w:line="240" w:lineRule="auto"/>
              <w:jc w:val="center"/>
              <w:rPr>
                <w:rFonts w:ascii="Times New Roman" w:hAnsi="Times New Roman" w:cs="Times New Roman"/>
                <w:sz w:val="24"/>
                <w:szCs w:val="24"/>
                <w:lang w:val="uk-UA"/>
              </w:rPr>
            </w:pPr>
          </w:p>
          <w:p w:rsidR="001B50C5" w:rsidRPr="008343C3" w:rsidRDefault="001B50C5" w:rsidP="001957E4">
            <w:pPr>
              <w:tabs>
                <w:tab w:val="left" w:pos="709"/>
                <w:tab w:val="left" w:pos="1276"/>
              </w:tabs>
              <w:spacing w:after="0" w:line="240" w:lineRule="auto"/>
              <w:jc w:val="center"/>
              <w:rPr>
                <w:rFonts w:ascii="Times New Roman" w:hAnsi="Times New Roman" w:cs="Times New Roman"/>
                <w:sz w:val="24"/>
                <w:szCs w:val="24"/>
                <w:lang w:val="uk-UA"/>
              </w:rPr>
            </w:pPr>
          </w:p>
          <w:p w:rsidR="001B50C5" w:rsidRPr="008343C3" w:rsidRDefault="001B50C5" w:rsidP="001957E4">
            <w:pPr>
              <w:tabs>
                <w:tab w:val="left" w:pos="709"/>
                <w:tab w:val="left" w:pos="1276"/>
              </w:tabs>
              <w:spacing w:after="0" w:line="240" w:lineRule="auto"/>
              <w:jc w:val="center"/>
              <w:rPr>
                <w:rFonts w:ascii="Times New Roman" w:hAnsi="Times New Roman" w:cs="Times New Roman"/>
                <w:sz w:val="24"/>
                <w:szCs w:val="24"/>
                <w:lang w:val="uk-UA"/>
              </w:rPr>
            </w:pPr>
          </w:p>
          <w:p w:rsidR="001B50C5" w:rsidRPr="008343C3" w:rsidRDefault="001B50C5" w:rsidP="001957E4">
            <w:pPr>
              <w:tabs>
                <w:tab w:val="left" w:pos="709"/>
                <w:tab w:val="left" w:pos="1276"/>
              </w:tabs>
              <w:spacing w:after="0" w:line="240" w:lineRule="auto"/>
              <w:jc w:val="center"/>
              <w:rPr>
                <w:rFonts w:ascii="Times New Roman" w:hAnsi="Times New Roman" w:cs="Times New Roman"/>
                <w:sz w:val="24"/>
                <w:szCs w:val="24"/>
                <w:lang w:val="uk-UA"/>
              </w:rPr>
            </w:pPr>
          </w:p>
          <w:p w:rsidR="00F053DF" w:rsidRPr="008343C3" w:rsidRDefault="00F053DF" w:rsidP="001957E4">
            <w:pPr>
              <w:tabs>
                <w:tab w:val="left" w:pos="709"/>
                <w:tab w:val="left" w:pos="1276"/>
              </w:tabs>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1B50C5" w:rsidRPr="008343C3" w:rsidRDefault="001B50C5" w:rsidP="001957E4">
            <w:pPr>
              <w:shd w:val="clear" w:color="auto" w:fill="FFFFFF" w:themeFill="background1"/>
              <w:spacing w:after="0" w:line="240" w:lineRule="auto"/>
              <w:jc w:val="center"/>
              <w:rPr>
                <w:rFonts w:ascii="Times New Roman" w:hAnsi="Times New Roman" w:cs="Times New Roman"/>
                <w:sz w:val="24"/>
                <w:szCs w:val="24"/>
                <w:lang w:val="uk-UA"/>
              </w:rPr>
            </w:pPr>
          </w:p>
          <w:p w:rsidR="001B50C5" w:rsidRPr="008343C3" w:rsidRDefault="001B50C5" w:rsidP="001957E4">
            <w:pPr>
              <w:shd w:val="clear" w:color="auto" w:fill="FFFFFF" w:themeFill="background1"/>
              <w:spacing w:after="0" w:line="240" w:lineRule="auto"/>
              <w:jc w:val="center"/>
              <w:rPr>
                <w:rFonts w:ascii="Times New Roman" w:hAnsi="Times New Roman" w:cs="Times New Roman"/>
                <w:sz w:val="24"/>
                <w:szCs w:val="24"/>
                <w:lang w:val="uk-UA"/>
              </w:rPr>
            </w:pPr>
          </w:p>
          <w:p w:rsidR="001B50C5" w:rsidRPr="008343C3" w:rsidRDefault="001B50C5" w:rsidP="001957E4">
            <w:pPr>
              <w:shd w:val="clear" w:color="auto" w:fill="FFFFFF" w:themeFill="background1"/>
              <w:spacing w:after="0" w:line="240" w:lineRule="auto"/>
              <w:jc w:val="center"/>
              <w:rPr>
                <w:rFonts w:ascii="Times New Roman" w:hAnsi="Times New Roman" w:cs="Times New Roman"/>
                <w:sz w:val="24"/>
                <w:szCs w:val="24"/>
                <w:lang w:val="uk-UA"/>
              </w:rPr>
            </w:pPr>
          </w:p>
          <w:p w:rsidR="001B50C5" w:rsidRPr="008343C3" w:rsidRDefault="001B50C5" w:rsidP="001957E4">
            <w:pPr>
              <w:shd w:val="clear" w:color="auto" w:fill="FFFFFF" w:themeFill="background1"/>
              <w:spacing w:after="0" w:line="240" w:lineRule="auto"/>
              <w:jc w:val="center"/>
              <w:rPr>
                <w:rFonts w:ascii="Times New Roman" w:hAnsi="Times New Roman" w:cs="Times New Roman"/>
                <w:sz w:val="24"/>
                <w:szCs w:val="24"/>
                <w:lang w:val="uk-UA"/>
              </w:rPr>
            </w:pPr>
          </w:p>
          <w:p w:rsidR="001B50C5" w:rsidRPr="008343C3" w:rsidRDefault="001B50C5" w:rsidP="001957E4">
            <w:pPr>
              <w:shd w:val="clear" w:color="auto" w:fill="FFFFFF" w:themeFill="background1"/>
              <w:spacing w:after="0" w:line="240" w:lineRule="auto"/>
              <w:jc w:val="center"/>
              <w:rPr>
                <w:rFonts w:ascii="Times New Roman" w:hAnsi="Times New Roman" w:cs="Times New Roman"/>
                <w:sz w:val="24"/>
                <w:szCs w:val="24"/>
                <w:lang w:val="uk-UA"/>
              </w:rPr>
            </w:pPr>
          </w:p>
          <w:p w:rsidR="00F053DF" w:rsidRPr="008343C3" w:rsidRDefault="00F053DF" w:rsidP="001957E4">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Керівництво Служби,</w:t>
            </w:r>
          </w:p>
          <w:p w:rsidR="00F053DF" w:rsidRPr="008343C3" w:rsidRDefault="00F053DF" w:rsidP="001957E4">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головний спеціаліст-юрисконсульт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F053DF" w:rsidRPr="008343C3" w:rsidRDefault="00F053DF" w:rsidP="0013487E">
            <w:pPr>
              <w:pStyle w:val="rvps18"/>
              <w:spacing w:before="0" w:beforeAutospacing="0" w:after="0" w:afterAutospacing="0"/>
              <w:jc w:val="both"/>
              <w:rPr>
                <w:bCs/>
                <w:lang w:val="uk-UA"/>
              </w:rPr>
            </w:pPr>
            <w:r w:rsidRPr="008343C3">
              <w:rPr>
                <w:bCs/>
                <w:lang w:val="uk-UA"/>
              </w:rPr>
              <w:t>Службою опрацьовано та надано пропозиції:</w:t>
            </w:r>
          </w:p>
          <w:p w:rsidR="00F053DF" w:rsidRPr="008343C3" w:rsidRDefault="00F053DF" w:rsidP="0013487E">
            <w:pPr>
              <w:spacing w:after="0" w:line="240" w:lineRule="auto"/>
              <w:jc w:val="both"/>
              <w:rPr>
                <w:rFonts w:ascii="Times New Roman" w:hAnsi="Times New Roman" w:cs="Times New Roman"/>
                <w:sz w:val="24"/>
                <w:szCs w:val="24"/>
                <w:shd w:val="clear" w:color="auto" w:fill="FFFFFF"/>
                <w:lang w:val="uk-UA"/>
              </w:rPr>
            </w:pPr>
            <w:r w:rsidRPr="008343C3">
              <w:rPr>
                <w:rFonts w:ascii="Times New Roman" w:hAnsi="Times New Roman" w:cs="Times New Roman"/>
                <w:sz w:val="24"/>
                <w:szCs w:val="24"/>
                <w:shd w:val="clear" w:color="auto" w:fill="FFFFFF"/>
                <w:lang w:val="uk-UA"/>
              </w:rPr>
              <w:t>-</w:t>
            </w:r>
            <w:r w:rsidR="00761C91" w:rsidRPr="008343C3">
              <w:rPr>
                <w:rFonts w:ascii="Times New Roman" w:hAnsi="Times New Roman" w:cs="Times New Roman"/>
                <w:sz w:val="24"/>
                <w:szCs w:val="24"/>
                <w:shd w:val="clear" w:color="auto" w:fill="FFFFFF"/>
                <w:lang w:val="uk-UA"/>
              </w:rPr>
              <w:t xml:space="preserve"> </w:t>
            </w:r>
            <w:r w:rsidRPr="008343C3">
              <w:rPr>
                <w:rFonts w:ascii="Times New Roman" w:hAnsi="Times New Roman" w:cs="Times New Roman"/>
                <w:sz w:val="24"/>
                <w:szCs w:val="24"/>
                <w:shd w:val="clear" w:color="auto" w:fill="FFFFFF"/>
                <w:lang w:val="uk-UA"/>
              </w:rPr>
              <w:t xml:space="preserve">до проєкту Плану роботи </w:t>
            </w:r>
            <w:r w:rsidRPr="008343C3">
              <w:rPr>
                <w:rFonts w:ascii="Times New Roman" w:hAnsi="Times New Roman" w:cs="Times New Roman"/>
                <w:bCs/>
                <w:sz w:val="24"/>
                <w:szCs w:val="24"/>
                <w:lang w:val="uk-UA"/>
              </w:rPr>
              <w:t>Державної служби України з лікарських засобів та контролю за наркотиками</w:t>
            </w:r>
            <w:r w:rsidRPr="008343C3">
              <w:rPr>
                <w:rFonts w:ascii="Times New Roman" w:hAnsi="Times New Roman" w:cs="Times New Roman"/>
                <w:sz w:val="24"/>
                <w:szCs w:val="24"/>
                <w:shd w:val="clear" w:color="auto" w:fill="FFFFFF"/>
                <w:lang w:val="uk-UA"/>
              </w:rPr>
              <w:t xml:space="preserve"> на 2022</w:t>
            </w:r>
            <w:r w:rsidR="00253843" w:rsidRPr="008343C3">
              <w:rPr>
                <w:rFonts w:ascii="Times New Roman" w:hAnsi="Times New Roman" w:cs="Times New Roman"/>
                <w:sz w:val="24"/>
                <w:szCs w:val="24"/>
                <w:shd w:val="clear" w:color="auto" w:fill="FFFFFF"/>
                <w:lang w:val="uk-UA"/>
              </w:rPr>
              <w:t xml:space="preserve"> </w:t>
            </w:r>
            <w:r w:rsidRPr="008343C3">
              <w:rPr>
                <w:rFonts w:ascii="Times New Roman" w:hAnsi="Times New Roman" w:cs="Times New Roman"/>
                <w:sz w:val="24"/>
                <w:szCs w:val="24"/>
                <w:shd w:val="clear" w:color="auto" w:fill="FFFFFF"/>
                <w:lang w:val="uk-UA"/>
              </w:rPr>
              <w:t>рік</w:t>
            </w:r>
            <w:r w:rsidRPr="008343C3">
              <w:rPr>
                <w:rFonts w:ascii="Times New Roman" w:hAnsi="Times New Roman" w:cs="Times New Roman"/>
                <w:bCs/>
                <w:sz w:val="24"/>
                <w:szCs w:val="24"/>
                <w:lang w:val="uk-UA"/>
              </w:rPr>
              <w:t xml:space="preserve"> (на виконання Окремого доручення Голови Держлікслужби від 0</w:t>
            </w:r>
            <w:r w:rsidR="0063348E" w:rsidRPr="008343C3">
              <w:rPr>
                <w:rFonts w:ascii="Times New Roman" w:hAnsi="Times New Roman" w:cs="Times New Roman"/>
                <w:bCs/>
                <w:sz w:val="24"/>
                <w:szCs w:val="24"/>
                <w:lang w:val="uk-UA"/>
              </w:rPr>
              <w:t>1</w:t>
            </w:r>
            <w:r w:rsidRPr="008343C3">
              <w:rPr>
                <w:rFonts w:ascii="Times New Roman" w:hAnsi="Times New Roman" w:cs="Times New Roman"/>
                <w:bCs/>
                <w:sz w:val="24"/>
                <w:szCs w:val="24"/>
                <w:lang w:val="uk-UA"/>
              </w:rPr>
              <w:t>.11.202</w:t>
            </w:r>
            <w:r w:rsidR="0063348E" w:rsidRPr="008343C3">
              <w:rPr>
                <w:rFonts w:ascii="Times New Roman" w:hAnsi="Times New Roman" w:cs="Times New Roman"/>
                <w:bCs/>
                <w:sz w:val="24"/>
                <w:szCs w:val="24"/>
                <w:lang w:val="uk-UA"/>
              </w:rPr>
              <w:t>1</w:t>
            </w:r>
            <w:r w:rsidRPr="008343C3">
              <w:rPr>
                <w:rFonts w:ascii="Times New Roman" w:hAnsi="Times New Roman" w:cs="Times New Roman"/>
                <w:bCs/>
                <w:sz w:val="24"/>
                <w:szCs w:val="24"/>
                <w:lang w:val="uk-UA"/>
              </w:rPr>
              <w:t xml:space="preserve"> р. №</w:t>
            </w:r>
            <w:r w:rsidR="0063348E" w:rsidRPr="008343C3">
              <w:rPr>
                <w:rFonts w:ascii="Times New Roman" w:hAnsi="Times New Roman" w:cs="Times New Roman"/>
                <w:bCs/>
                <w:sz w:val="24"/>
                <w:szCs w:val="24"/>
                <w:lang w:val="uk-UA"/>
              </w:rPr>
              <w:t>21</w:t>
            </w:r>
            <w:r w:rsidRPr="008343C3">
              <w:rPr>
                <w:rFonts w:ascii="Times New Roman" w:hAnsi="Times New Roman" w:cs="Times New Roman"/>
                <w:bCs/>
                <w:sz w:val="24"/>
                <w:szCs w:val="24"/>
                <w:lang w:val="uk-UA"/>
              </w:rPr>
              <w:t>-001.1/20-2</w:t>
            </w:r>
            <w:r w:rsidR="0063348E" w:rsidRPr="008343C3">
              <w:rPr>
                <w:rFonts w:ascii="Times New Roman" w:hAnsi="Times New Roman" w:cs="Times New Roman"/>
                <w:bCs/>
                <w:sz w:val="24"/>
                <w:szCs w:val="24"/>
                <w:lang w:val="uk-UA"/>
              </w:rPr>
              <w:t>1</w:t>
            </w:r>
            <w:r w:rsidRPr="008343C3">
              <w:rPr>
                <w:rFonts w:ascii="Times New Roman" w:hAnsi="Times New Roman" w:cs="Times New Roman"/>
                <w:bCs/>
                <w:sz w:val="24"/>
                <w:szCs w:val="24"/>
                <w:lang w:val="uk-UA"/>
              </w:rPr>
              <w:t xml:space="preserve">) </w:t>
            </w:r>
            <w:r w:rsidRPr="008343C3">
              <w:rPr>
                <w:rFonts w:ascii="Times New Roman" w:hAnsi="Times New Roman" w:cs="Times New Roman"/>
                <w:sz w:val="24"/>
                <w:szCs w:val="24"/>
                <w:shd w:val="clear" w:color="auto" w:fill="FFFFFF"/>
                <w:lang w:val="uk-UA"/>
              </w:rPr>
              <w:t>(лист від 1</w:t>
            </w:r>
            <w:r w:rsidR="00821AAF" w:rsidRPr="008343C3">
              <w:rPr>
                <w:rFonts w:ascii="Times New Roman" w:hAnsi="Times New Roman" w:cs="Times New Roman"/>
                <w:sz w:val="24"/>
                <w:szCs w:val="24"/>
                <w:shd w:val="clear" w:color="auto" w:fill="FFFFFF"/>
                <w:lang w:val="uk-UA"/>
              </w:rPr>
              <w:t>1</w:t>
            </w:r>
            <w:r w:rsidRPr="008343C3">
              <w:rPr>
                <w:rFonts w:ascii="Times New Roman" w:hAnsi="Times New Roman" w:cs="Times New Roman"/>
                <w:sz w:val="24"/>
                <w:szCs w:val="24"/>
                <w:shd w:val="clear" w:color="auto" w:fill="FFFFFF"/>
                <w:lang w:val="uk-UA"/>
              </w:rPr>
              <w:t>.11.202</w:t>
            </w:r>
            <w:r w:rsidR="00821AAF" w:rsidRPr="008343C3">
              <w:rPr>
                <w:rFonts w:ascii="Times New Roman" w:hAnsi="Times New Roman" w:cs="Times New Roman"/>
                <w:sz w:val="24"/>
                <w:szCs w:val="24"/>
                <w:shd w:val="clear" w:color="auto" w:fill="FFFFFF"/>
                <w:lang w:val="uk-UA"/>
              </w:rPr>
              <w:t>1</w:t>
            </w:r>
            <w:r w:rsidRPr="008343C3">
              <w:rPr>
                <w:rFonts w:ascii="Times New Roman" w:hAnsi="Times New Roman" w:cs="Times New Roman"/>
                <w:sz w:val="24"/>
                <w:szCs w:val="24"/>
                <w:shd w:val="clear" w:color="auto" w:fill="FFFFFF"/>
                <w:lang w:val="uk-UA"/>
              </w:rPr>
              <w:t xml:space="preserve"> №</w:t>
            </w:r>
            <w:r w:rsidR="00821AAF" w:rsidRPr="008343C3">
              <w:rPr>
                <w:rFonts w:ascii="Times New Roman" w:hAnsi="Times New Roman" w:cs="Times New Roman"/>
                <w:sz w:val="24"/>
                <w:szCs w:val="24"/>
                <w:shd w:val="clear" w:color="auto" w:fill="FFFFFF"/>
                <w:lang w:val="uk-UA"/>
              </w:rPr>
              <w:t xml:space="preserve"> 234</w:t>
            </w:r>
            <w:r w:rsidRPr="008343C3">
              <w:rPr>
                <w:rFonts w:ascii="Times New Roman" w:hAnsi="Times New Roman" w:cs="Times New Roman"/>
                <w:sz w:val="24"/>
                <w:szCs w:val="24"/>
                <w:shd w:val="clear" w:color="auto" w:fill="FFFFFF"/>
                <w:lang w:val="uk-UA"/>
              </w:rPr>
              <w:t>-01.</w:t>
            </w:r>
            <w:r w:rsidR="00821AAF" w:rsidRPr="008343C3">
              <w:rPr>
                <w:rFonts w:ascii="Times New Roman" w:hAnsi="Times New Roman" w:cs="Times New Roman"/>
                <w:sz w:val="24"/>
                <w:szCs w:val="24"/>
                <w:shd w:val="clear" w:color="auto" w:fill="FFFFFF"/>
                <w:lang w:val="uk-UA"/>
              </w:rPr>
              <w:t>2</w:t>
            </w:r>
            <w:r w:rsidRPr="008343C3">
              <w:rPr>
                <w:rFonts w:ascii="Times New Roman" w:hAnsi="Times New Roman" w:cs="Times New Roman"/>
                <w:sz w:val="24"/>
                <w:szCs w:val="24"/>
                <w:shd w:val="clear" w:color="auto" w:fill="FFFFFF"/>
                <w:lang w:val="uk-UA"/>
              </w:rPr>
              <w:t>/01.2/06.03-2</w:t>
            </w:r>
            <w:r w:rsidR="00821AAF" w:rsidRPr="008343C3">
              <w:rPr>
                <w:rFonts w:ascii="Times New Roman" w:hAnsi="Times New Roman" w:cs="Times New Roman"/>
                <w:sz w:val="24"/>
                <w:szCs w:val="24"/>
                <w:shd w:val="clear" w:color="auto" w:fill="FFFFFF"/>
                <w:lang w:val="uk-UA"/>
              </w:rPr>
              <w:t>1</w:t>
            </w:r>
            <w:r w:rsidRPr="008343C3">
              <w:rPr>
                <w:rFonts w:ascii="Times New Roman" w:hAnsi="Times New Roman" w:cs="Times New Roman"/>
                <w:sz w:val="24"/>
                <w:szCs w:val="24"/>
                <w:shd w:val="clear" w:color="auto" w:fill="FFFFFF"/>
                <w:lang w:val="uk-UA"/>
              </w:rPr>
              <w:t>);</w:t>
            </w:r>
          </w:p>
          <w:p w:rsidR="00F053DF" w:rsidRPr="008343C3" w:rsidRDefault="0002312A" w:rsidP="0013487E">
            <w:pPr>
              <w:spacing w:after="0" w:line="240" w:lineRule="auto"/>
              <w:jc w:val="both"/>
              <w:rPr>
                <w:rFonts w:ascii="Times New Roman" w:hAnsi="Times New Roman" w:cs="Times New Roman"/>
                <w:bCs/>
                <w:sz w:val="24"/>
                <w:szCs w:val="24"/>
                <w:lang w:val="uk-UA"/>
              </w:rPr>
            </w:pPr>
            <w:r w:rsidRPr="008343C3">
              <w:rPr>
                <w:rFonts w:ascii="Times New Roman" w:hAnsi="Times New Roman" w:cs="Times New Roman"/>
                <w:bCs/>
                <w:sz w:val="24"/>
                <w:szCs w:val="24"/>
                <w:lang w:val="uk-UA"/>
              </w:rPr>
              <w:t xml:space="preserve">Також </w:t>
            </w:r>
            <w:r w:rsidR="00F053DF" w:rsidRPr="008343C3">
              <w:rPr>
                <w:rFonts w:ascii="Times New Roman" w:hAnsi="Times New Roman" w:cs="Times New Roman"/>
                <w:bCs/>
                <w:sz w:val="24"/>
                <w:szCs w:val="24"/>
                <w:lang w:val="uk-UA"/>
              </w:rPr>
              <w:t>Службою опрацьовано:</w:t>
            </w:r>
          </w:p>
          <w:p w:rsidR="00F053DF" w:rsidRPr="008343C3" w:rsidRDefault="00F053DF" w:rsidP="0013487E">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 </w:t>
            </w:r>
            <w:r w:rsidR="00821AAF" w:rsidRPr="008343C3">
              <w:rPr>
                <w:rFonts w:ascii="Times New Roman" w:hAnsi="Times New Roman" w:cs="Times New Roman"/>
                <w:sz w:val="24"/>
                <w:szCs w:val="24"/>
                <w:lang w:val="uk-UA"/>
              </w:rPr>
              <w:t>постанову КМУ від 20.01.2021 № 65 «</w:t>
            </w:r>
            <w:r w:rsidR="00761C91" w:rsidRPr="008343C3">
              <w:rPr>
                <w:rFonts w:ascii="Times New Roman" w:hAnsi="Times New Roman" w:cs="Times New Roman"/>
                <w:sz w:val="24"/>
                <w:szCs w:val="24"/>
                <w:lang w:val="uk-UA"/>
              </w:rPr>
              <w:t>Про</w:t>
            </w:r>
            <w:r w:rsidR="0002312A" w:rsidRPr="008343C3">
              <w:rPr>
                <w:rFonts w:ascii="Times New Roman" w:hAnsi="Times New Roman" w:cs="Times New Roman"/>
                <w:sz w:val="24"/>
                <w:szCs w:val="24"/>
                <w:lang w:val="uk-UA"/>
              </w:rPr>
              <w:t xml:space="preserve"> затвердження технічного регламенту на косметичну продукцію</w:t>
            </w:r>
            <w:r w:rsidR="00821AAF" w:rsidRPr="008343C3">
              <w:rPr>
                <w:rFonts w:ascii="Times New Roman" w:hAnsi="Times New Roman" w:cs="Times New Roman"/>
                <w:sz w:val="24"/>
                <w:szCs w:val="24"/>
                <w:lang w:val="uk-UA"/>
              </w:rPr>
              <w:t>»</w:t>
            </w:r>
            <w:r w:rsidR="0002312A" w:rsidRPr="008343C3">
              <w:rPr>
                <w:rFonts w:ascii="Times New Roman" w:hAnsi="Times New Roman" w:cs="Times New Roman"/>
                <w:sz w:val="24"/>
                <w:szCs w:val="24"/>
                <w:lang w:val="uk-UA"/>
              </w:rPr>
              <w:t>;</w:t>
            </w:r>
          </w:p>
          <w:p w:rsidR="00663C61" w:rsidRPr="008343C3" w:rsidRDefault="00663C61" w:rsidP="0013487E">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постанову КМУ від 23.12.2021 № 1378 «Про визначення уповноваженого органу у сфері донорства крові та компонентів крові та внесення змін до деяких постанов Кабінету Міністрів України»</w:t>
            </w:r>
          </w:p>
          <w:p w:rsidR="00F61E7C" w:rsidRPr="008343C3" w:rsidRDefault="003402CB" w:rsidP="0013487E">
            <w:pPr>
              <w:pStyle w:val="rvps7"/>
              <w:spacing w:before="0" w:beforeAutospacing="0" w:after="0" w:afterAutospacing="0"/>
              <w:jc w:val="both"/>
              <w:rPr>
                <w:i/>
              </w:rPr>
            </w:pPr>
            <w:r w:rsidRPr="008343C3">
              <w:t xml:space="preserve">- постанову КМУ від </w:t>
            </w:r>
            <w:r w:rsidRPr="008343C3">
              <w:rPr>
                <w:rStyle w:val="rvts9"/>
              </w:rPr>
              <w:t>30 листопада 2016 р. № 929 «</w:t>
            </w:r>
            <w:r w:rsidRPr="008343C3">
              <w:t>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r w:rsidRPr="008343C3">
              <w:rPr>
                <w:rStyle w:val="rvts9"/>
              </w:rPr>
              <w:t xml:space="preserve">» (зі змінами </w:t>
            </w:r>
            <w:r w:rsidRPr="008343C3">
              <w:rPr>
                <w:rStyle w:val="af8"/>
                <w:i w:val="0"/>
              </w:rPr>
              <w:t>внесеними згідно з Постановами КМ від 28.07.2021 № 854 та від 22.09.2021 № 1002)</w:t>
            </w:r>
          </w:p>
          <w:p w:rsidR="002D3DD2" w:rsidRPr="008343C3" w:rsidRDefault="002D3DD2" w:rsidP="0013487E">
            <w:pPr>
              <w:pStyle w:val="2"/>
              <w:jc w:val="both"/>
              <w:rPr>
                <w:rFonts w:ascii="Times New Roman" w:hAnsi="Times New Roman" w:cs="Times New Roman"/>
                <w:color w:val="auto"/>
                <w:sz w:val="24"/>
                <w:szCs w:val="24"/>
                <w:lang w:val="uk-UA"/>
              </w:rPr>
            </w:pPr>
            <w:r w:rsidRPr="008343C3">
              <w:rPr>
                <w:rFonts w:ascii="Times New Roman" w:hAnsi="Times New Roman" w:cs="Times New Roman"/>
                <w:color w:val="auto"/>
                <w:sz w:val="24"/>
                <w:szCs w:val="24"/>
                <w:lang w:val="uk-UA"/>
              </w:rPr>
              <w:t>- наказ МОЗ України від 15.06.2021 № 1203 «Про затвердження Інструкції з оформлення матеріалів про адміністративні правопорушення уповноваженими посадовими особами Державної служби України з лікарських засобів та контролю за наркотиками та її територіальних органів»</w:t>
            </w:r>
          </w:p>
          <w:p w:rsidR="0002312A" w:rsidRPr="008343C3" w:rsidRDefault="0002312A" w:rsidP="0013487E">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w:t>
            </w:r>
            <w:r w:rsidRPr="008343C3">
              <w:rPr>
                <w:sz w:val="24"/>
                <w:szCs w:val="24"/>
                <w:lang w:val="uk-UA"/>
              </w:rPr>
              <w:t xml:space="preserve"> </w:t>
            </w:r>
            <w:proofErr w:type="spellStart"/>
            <w:r w:rsidRPr="008343C3">
              <w:rPr>
                <w:rFonts w:ascii="Times New Roman" w:hAnsi="Times New Roman" w:cs="Times New Roman"/>
                <w:sz w:val="24"/>
                <w:szCs w:val="24"/>
                <w:lang w:val="uk-UA"/>
              </w:rPr>
              <w:t>проєкт</w:t>
            </w:r>
            <w:proofErr w:type="spellEnd"/>
            <w:r w:rsidRPr="008343C3">
              <w:rPr>
                <w:rFonts w:ascii="Times New Roman" w:hAnsi="Times New Roman" w:cs="Times New Roman"/>
                <w:sz w:val="24"/>
                <w:szCs w:val="24"/>
                <w:lang w:val="uk-UA"/>
              </w:rPr>
              <w:t xml:space="preserve"> наказ</w:t>
            </w:r>
            <w:r w:rsidR="00761C91" w:rsidRPr="008343C3">
              <w:rPr>
                <w:rFonts w:ascii="Times New Roman" w:hAnsi="Times New Roman" w:cs="Times New Roman"/>
                <w:sz w:val="24"/>
                <w:szCs w:val="24"/>
                <w:lang w:val="uk-UA"/>
              </w:rPr>
              <w:t>у</w:t>
            </w:r>
            <w:r w:rsidRPr="008343C3">
              <w:rPr>
                <w:rFonts w:ascii="Times New Roman" w:hAnsi="Times New Roman" w:cs="Times New Roman"/>
                <w:sz w:val="24"/>
                <w:szCs w:val="24"/>
                <w:lang w:val="uk-UA"/>
              </w:rPr>
              <w:t xml:space="preserve"> МОЗ України «</w:t>
            </w:r>
            <w:r w:rsidRPr="008343C3">
              <w:rPr>
                <w:rFonts w:ascii="Times New Roman" w:hAnsi="Times New Roman" w:cs="Times New Roman"/>
                <w:sz w:val="24"/>
                <w:szCs w:val="24"/>
                <w:shd w:val="clear" w:color="auto" w:fill="FFFFFF"/>
                <w:lang w:val="uk-UA"/>
              </w:rPr>
              <w:t xml:space="preserve">Про затвердження Змін до Порядку ведення Реєстру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Pr="008343C3">
              <w:rPr>
                <w:rFonts w:ascii="Times New Roman" w:hAnsi="Times New Roman" w:cs="Times New Roman"/>
                <w:sz w:val="24"/>
                <w:szCs w:val="24"/>
                <w:shd w:val="clear" w:color="auto" w:fill="FFFFFF"/>
              </w:rPr>
              <w:t>in</w:t>
            </w:r>
            <w:proofErr w:type="spellEnd"/>
            <w:r w:rsidRPr="008343C3">
              <w:rPr>
                <w:rFonts w:ascii="Times New Roman" w:hAnsi="Times New Roman" w:cs="Times New Roman"/>
                <w:sz w:val="24"/>
                <w:szCs w:val="24"/>
                <w:shd w:val="clear" w:color="auto" w:fill="FFFFFF"/>
                <w:lang w:val="uk-UA"/>
              </w:rPr>
              <w:t xml:space="preserve"> </w:t>
            </w:r>
            <w:proofErr w:type="spellStart"/>
            <w:r w:rsidRPr="008343C3">
              <w:rPr>
                <w:rFonts w:ascii="Times New Roman" w:hAnsi="Times New Roman" w:cs="Times New Roman"/>
                <w:sz w:val="24"/>
                <w:szCs w:val="24"/>
                <w:shd w:val="clear" w:color="auto" w:fill="FFFFFF"/>
              </w:rPr>
              <w:t>vitro</w:t>
            </w:r>
            <w:proofErr w:type="spellEnd"/>
            <w:r w:rsidRPr="008343C3">
              <w:rPr>
                <w:rFonts w:ascii="Times New Roman" w:hAnsi="Times New Roman" w:cs="Times New Roman"/>
                <w:sz w:val="24"/>
                <w:szCs w:val="24"/>
                <w:shd w:val="clear" w:color="auto" w:fill="FFFFFF"/>
                <w:lang w:val="uk-UA"/>
              </w:rPr>
              <w:t xml:space="preserve"> в обіг, форми повідомлень, переліку відомостей, які зберігаються в ньому, та режиму доступу до них»</w:t>
            </w:r>
          </w:p>
          <w:p w:rsidR="007008B9" w:rsidRPr="008343C3" w:rsidRDefault="00F053DF" w:rsidP="0013487E">
            <w:pPr>
              <w:spacing w:after="0" w:line="240" w:lineRule="auto"/>
              <w:jc w:val="both"/>
              <w:rPr>
                <w:sz w:val="24"/>
                <w:szCs w:val="24"/>
                <w:lang w:val="uk-UA"/>
              </w:rPr>
            </w:pPr>
            <w:r w:rsidRPr="008343C3">
              <w:rPr>
                <w:rFonts w:ascii="Times New Roman" w:hAnsi="Times New Roman" w:cs="Times New Roman"/>
                <w:sz w:val="24"/>
                <w:szCs w:val="24"/>
                <w:lang w:val="uk-UA"/>
              </w:rPr>
              <w:t xml:space="preserve">- </w:t>
            </w:r>
            <w:proofErr w:type="spellStart"/>
            <w:r w:rsidR="002D68A3" w:rsidRPr="008343C3">
              <w:rPr>
                <w:rFonts w:ascii="Times New Roman" w:hAnsi="Times New Roman" w:cs="Times New Roman"/>
                <w:sz w:val="24"/>
                <w:szCs w:val="24"/>
                <w:lang w:val="uk-UA"/>
              </w:rPr>
              <w:t>проєкт</w:t>
            </w:r>
            <w:proofErr w:type="spellEnd"/>
            <w:r w:rsidR="002D68A3" w:rsidRPr="008343C3">
              <w:rPr>
                <w:rFonts w:ascii="Times New Roman" w:hAnsi="Times New Roman" w:cs="Times New Roman"/>
                <w:sz w:val="24"/>
                <w:szCs w:val="24"/>
                <w:lang w:val="uk-UA"/>
              </w:rPr>
              <w:t xml:space="preserve"> наказу МОЗ України «Про внесення змін до уніфікованих </w:t>
            </w:r>
            <w:r w:rsidR="002D68A3" w:rsidRPr="008343C3">
              <w:rPr>
                <w:rFonts w:ascii="Times New Roman" w:hAnsi="Times New Roman" w:cs="Times New Roman"/>
                <w:sz w:val="24"/>
                <w:szCs w:val="24"/>
                <w:lang w:val="uk-UA"/>
              </w:rPr>
              <w:lastRenderedPageBreak/>
              <w:t xml:space="preserve">форм актів, що складаються за результатами проведення планових (позапланових) заходів державного нагляду (контролю) щодо додержання суб'єктом господарювання вимог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затверджених наказом МОЗ України </w:t>
            </w:r>
            <w:r w:rsidR="002D68A3" w:rsidRPr="008343C3">
              <w:rPr>
                <w:sz w:val="24"/>
                <w:szCs w:val="24"/>
                <w:lang w:val="uk-UA"/>
              </w:rPr>
              <w:t>від 04.07.2017 № 759».</w:t>
            </w:r>
          </w:p>
          <w:p w:rsidR="00663C61" w:rsidRPr="008343C3" w:rsidRDefault="00663C61" w:rsidP="0013487E">
            <w:pPr>
              <w:spacing w:after="0" w:line="240" w:lineRule="auto"/>
              <w:jc w:val="both"/>
              <w:rPr>
                <w:rFonts w:ascii="Times New Roman" w:hAnsi="Times New Roman" w:cs="Times New Roman"/>
                <w:sz w:val="24"/>
                <w:szCs w:val="24"/>
                <w:lang w:val="uk-UA"/>
              </w:rPr>
            </w:pPr>
            <w:r w:rsidRPr="008343C3">
              <w:rPr>
                <w:sz w:val="24"/>
                <w:szCs w:val="24"/>
                <w:lang w:val="uk-UA"/>
              </w:rPr>
              <w:t xml:space="preserve">- </w:t>
            </w:r>
            <w:proofErr w:type="spellStart"/>
            <w:r w:rsidRPr="008343C3">
              <w:rPr>
                <w:rFonts w:ascii="Times New Roman" w:hAnsi="Times New Roman" w:cs="Times New Roman"/>
                <w:sz w:val="24"/>
                <w:szCs w:val="24"/>
                <w:lang w:val="uk-UA"/>
              </w:rPr>
              <w:t>проєкт</w:t>
            </w:r>
            <w:proofErr w:type="spellEnd"/>
            <w:r w:rsidRPr="008343C3">
              <w:rPr>
                <w:rFonts w:ascii="Times New Roman" w:hAnsi="Times New Roman" w:cs="Times New Roman"/>
                <w:sz w:val="24"/>
                <w:szCs w:val="24"/>
                <w:lang w:val="uk-UA"/>
              </w:rPr>
              <w:t xml:space="preserve"> наказу МОЗ України «»Про внесення змін у додаток 2 до Інструкції з оформлення матеріалів про адміністративні правопорушення законодавства України щодо забезпечення якості лікарських засобів»</w:t>
            </w:r>
          </w:p>
          <w:p w:rsidR="00663C61" w:rsidRPr="008343C3" w:rsidRDefault="00663C61" w:rsidP="007008B9">
            <w:pPr>
              <w:rPr>
                <w:rFonts w:ascii="Times New Roman" w:hAnsi="Times New Roman" w:cs="Times New Roman"/>
                <w:sz w:val="24"/>
                <w:szCs w:val="24"/>
                <w:lang w:val="uk-UA"/>
              </w:rPr>
            </w:pPr>
          </w:p>
        </w:tc>
      </w:tr>
      <w:tr w:rsidR="008343C3" w:rsidRPr="006563FD" w:rsidTr="006A0657">
        <w:trPr>
          <w:trHeight w:val="452"/>
        </w:trPr>
        <w:tc>
          <w:tcPr>
            <w:tcW w:w="358" w:type="pct"/>
            <w:tcBorders>
              <w:top w:val="single" w:sz="4" w:space="0" w:color="000000"/>
              <w:left w:val="single" w:sz="4" w:space="0" w:color="000000"/>
              <w:bottom w:val="single" w:sz="4" w:space="0" w:color="000000"/>
              <w:right w:val="single" w:sz="4" w:space="0" w:color="000000"/>
            </w:tcBorders>
          </w:tcPr>
          <w:p w:rsidR="00F053DF" w:rsidRPr="008343C3" w:rsidRDefault="00F053DF"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lastRenderedPageBreak/>
              <w:t>2</w:t>
            </w:r>
          </w:p>
        </w:tc>
        <w:tc>
          <w:tcPr>
            <w:tcW w:w="4642" w:type="pct"/>
            <w:gridSpan w:val="7"/>
            <w:tcBorders>
              <w:top w:val="single" w:sz="4" w:space="0" w:color="000000"/>
              <w:left w:val="single" w:sz="4" w:space="0" w:color="000000"/>
              <w:bottom w:val="single" w:sz="4" w:space="0" w:color="000000"/>
              <w:right w:val="single" w:sz="4" w:space="0" w:color="000000"/>
            </w:tcBorders>
          </w:tcPr>
          <w:p w:rsidR="00F053DF" w:rsidRPr="008343C3" w:rsidRDefault="00F053DF"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bCs/>
                <w:sz w:val="24"/>
                <w:szCs w:val="24"/>
                <w:lang w:val="uk-UA"/>
              </w:rPr>
              <w:t>ЗАХОДИ ЩОДО КОНТРОЛЮ ЗА ДОТРИМАННЯМ ЛІЦЕНЗІЙНИХ УМОВ З ДИСТРИБУЦІЇ, РОЗДРІБНОЇ ТОРГІВЛІ ЛІКАРСЬКИМИ ЗАСОБАМИ, ВИРОБНИЦТВА ( ВИГОТОВЛЕННЯ) ЛІКАРСЬКИХ ЗАСОБІВ В УМОВАХ АПТЕКИ</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3E4AC0" w:rsidRPr="008343C3" w:rsidRDefault="003E4AC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2.1</w:t>
            </w:r>
          </w:p>
        </w:tc>
        <w:tc>
          <w:tcPr>
            <w:tcW w:w="994" w:type="pct"/>
            <w:tcBorders>
              <w:top w:val="single" w:sz="4" w:space="0" w:color="000000"/>
              <w:left w:val="single" w:sz="4" w:space="0" w:color="000000"/>
              <w:bottom w:val="single" w:sz="4" w:space="0" w:color="000000"/>
              <w:right w:val="single" w:sz="4" w:space="0" w:color="000000"/>
            </w:tcBorders>
          </w:tcPr>
          <w:p w:rsidR="003E4AC0" w:rsidRPr="008343C3" w:rsidRDefault="003E4AC0" w:rsidP="00336755">
            <w:pPr>
              <w:spacing w:after="0" w:line="240" w:lineRule="auto"/>
              <w:jc w:val="both"/>
              <w:rPr>
                <w:rFonts w:ascii="Times New Roman" w:hAnsi="Times New Roman" w:cs="Times New Roman"/>
                <w:sz w:val="24"/>
                <w:szCs w:val="24"/>
                <w:lang w:val="uk-UA"/>
              </w:rPr>
            </w:pPr>
            <w:r w:rsidRPr="008343C3">
              <w:rPr>
                <w:rFonts w:ascii="Times New Roman" w:eastAsia="Times New Roman" w:hAnsi="Times New Roman" w:cs="Times New Roman"/>
                <w:sz w:val="24"/>
                <w:lang w:val="uk-UA"/>
              </w:rPr>
              <w:t xml:space="preserve">Контроль за додержанням ліцензіатами Ліцензійних умов провадження господарської діяльності з виробництва (виготовлення) лікарських засобів в умовах аптеки, оптової та роздрібної торгівлі лікарськими засобами згідно Річного плану здійснення заходів державного нагляду (контролю) </w:t>
            </w:r>
            <w:r w:rsidRPr="008343C3">
              <w:rPr>
                <w:rFonts w:ascii="Times New Roman" w:eastAsia="Times New Roman" w:hAnsi="Times New Roman" w:cs="Times New Roman"/>
                <w:sz w:val="24"/>
              </w:rPr>
              <w:t xml:space="preserve">Держлікслужби на 2021 </w:t>
            </w:r>
            <w:proofErr w:type="spellStart"/>
            <w:r w:rsidRPr="008343C3">
              <w:rPr>
                <w:rFonts w:ascii="Times New Roman" w:eastAsia="Times New Roman" w:hAnsi="Times New Roman" w:cs="Times New Roman"/>
                <w:sz w:val="24"/>
              </w:rPr>
              <w:t>рік</w:t>
            </w:r>
            <w:proofErr w:type="spellEnd"/>
            <w:r w:rsidRPr="008343C3">
              <w:rPr>
                <w:rFonts w:ascii="Times New Roman" w:eastAsia="Times New Roman" w:hAnsi="Times New Roman" w:cs="Times New Roman"/>
                <w:sz w:val="24"/>
              </w:rPr>
              <w:t xml:space="preserve"> та шляхом </w:t>
            </w:r>
            <w:proofErr w:type="spellStart"/>
            <w:r w:rsidRPr="008343C3">
              <w:rPr>
                <w:rFonts w:ascii="Times New Roman" w:eastAsia="Times New Roman" w:hAnsi="Times New Roman" w:cs="Times New Roman"/>
                <w:sz w:val="24"/>
              </w:rPr>
              <w:t>реалізації</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відповідних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позапланових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заходів</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згідно</w:t>
            </w:r>
            <w:proofErr w:type="spellEnd"/>
            <w:r w:rsidRPr="008343C3">
              <w:rPr>
                <w:rFonts w:ascii="Times New Roman" w:eastAsia="Times New Roman" w:hAnsi="Times New Roman" w:cs="Times New Roman"/>
                <w:sz w:val="24"/>
              </w:rPr>
              <w:t xml:space="preserve"> Закону України «Про </w:t>
            </w:r>
            <w:proofErr w:type="spellStart"/>
            <w:r w:rsidRPr="008343C3">
              <w:rPr>
                <w:rFonts w:ascii="Times New Roman" w:eastAsia="Times New Roman" w:hAnsi="Times New Roman" w:cs="Times New Roman"/>
                <w:sz w:val="24"/>
              </w:rPr>
              <w:t>основні</w:t>
            </w:r>
            <w:proofErr w:type="spellEnd"/>
            <w:r w:rsidRPr="008343C3">
              <w:rPr>
                <w:rFonts w:ascii="Times New Roman" w:eastAsia="Times New Roman" w:hAnsi="Times New Roman" w:cs="Times New Roman"/>
                <w:sz w:val="24"/>
              </w:rPr>
              <w:t xml:space="preserve"> засади державного </w:t>
            </w:r>
            <w:proofErr w:type="spellStart"/>
            <w:r w:rsidRPr="008343C3">
              <w:rPr>
                <w:rFonts w:ascii="Times New Roman" w:eastAsia="Times New Roman" w:hAnsi="Times New Roman" w:cs="Times New Roman"/>
                <w:sz w:val="24"/>
              </w:rPr>
              <w:t>нагляду</w:t>
            </w:r>
            <w:proofErr w:type="spellEnd"/>
            <w:r w:rsidRPr="008343C3">
              <w:rPr>
                <w:rFonts w:ascii="Times New Roman" w:eastAsia="Times New Roman" w:hAnsi="Times New Roman" w:cs="Times New Roman"/>
                <w:sz w:val="24"/>
              </w:rPr>
              <w:t xml:space="preserve"> (контролю) у сфері </w:t>
            </w:r>
            <w:r w:rsidRPr="008343C3">
              <w:rPr>
                <w:rFonts w:ascii="Times New Roman" w:eastAsia="Times New Roman" w:hAnsi="Times New Roman" w:cs="Times New Roman"/>
                <w:sz w:val="24"/>
              </w:rPr>
              <w:lastRenderedPageBreak/>
              <w:t>господарської діяльності»)</w:t>
            </w:r>
          </w:p>
        </w:tc>
        <w:tc>
          <w:tcPr>
            <w:tcW w:w="590" w:type="pct"/>
            <w:gridSpan w:val="3"/>
            <w:tcBorders>
              <w:top w:val="single" w:sz="4" w:space="0" w:color="000000"/>
              <w:left w:val="single" w:sz="4" w:space="0" w:color="000000"/>
              <w:bottom w:val="single" w:sz="4" w:space="0" w:color="000000"/>
              <w:right w:val="single" w:sz="4" w:space="0" w:color="000000"/>
            </w:tcBorders>
          </w:tcPr>
          <w:p w:rsidR="003E4AC0" w:rsidRPr="008343C3" w:rsidRDefault="003E4AC0" w:rsidP="00336755">
            <w:pPr>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rPr>
              <w:lastRenderedPageBreak/>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3E4AC0" w:rsidRPr="008343C3" w:rsidRDefault="003E4AC0" w:rsidP="0033675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3E4AC0" w:rsidRPr="008343C3" w:rsidRDefault="003E4AC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Відповідно до Закону України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w:t>
            </w:r>
            <w:proofErr w:type="spellStart"/>
            <w:r w:rsidRPr="008343C3">
              <w:rPr>
                <w:rFonts w:ascii="Times New Roman" w:hAnsi="Times New Roman" w:cs="Times New Roman"/>
                <w:sz w:val="24"/>
                <w:szCs w:val="24"/>
                <w:lang w:val="uk-UA"/>
              </w:rPr>
              <w:t>коронавірусної</w:t>
            </w:r>
            <w:proofErr w:type="spellEnd"/>
            <w:r w:rsidRPr="008343C3">
              <w:rPr>
                <w:rFonts w:ascii="Times New Roman" w:hAnsi="Times New Roman" w:cs="Times New Roman"/>
                <w:sz w:val="24"/>
                <w:szCs w:val="24"/>
                <w:lang w:val="uk-UA"/>
              </w:rPr>
              <w:t xml:space="preserve"> хвороби (</w:t>
            </w:r>
            <w:r w:rsidRPr="008343C3">
              <w:rPr>
                <w:rFonts w:ascii="Times New Roman" w:hAnsi="Times New Roman" w:cs="Times New Roman"/>
                <w:sz w:val="24"/>
                <w:szCs w:val="24"/>
              </w:rPr>
              <w:t>COVID</w:t>
            </w:r>
            <w:r w:rsidRPr="008343C3">
              <w:rPr>
                <w:rFonts w:ascii="Times New Roman" w:hAnsi="Times New Roman" w:cs="Times New Roman"/>
                <w:sz w:val="24"/>
                <w:szCs w:val="24"/>
                <w:lang w:val="uk-UA"/>
              </w:rPr>
              <w:t>-19)» від 17.03.2020 № 533-</w:t>
            </w:r>
            <w:r w:rsidRPr="008343C3">
              <w:rPr>
                <w:rFonts w:ascii="Times New Roman" w:hAnsi="Times New Roman" w:cs="Times New Roman"/>
                <w:sz w:val="24"/>
                <w:szCs w:val="24"/>
              </w:rPr>
              <w:t>IX</w:t>
            </w:r>
            <w:r w:rsidRPr="008343C3">
              <w:rPr>
                <w:rFonts w:ascii="Times New Roman" w:hAnsi="Times New Roman" w:cs="Times New Roman"/>
                <w:sz w:val="24"/>
                <w:szCs w:val="24"/>
                <w:lang w:val="uk-UA"/>
              </w:rPr>
              <w:t xml:space="preserve"> запроваджений мораторій на проведення органами державного нагляду (контролю) планових заходів із здійснення державного нагляду (контролю) у сфері господарської діяльності, крім </w:t>
            </w:r>
            <w:r w:rsidRPr="008343C3">
              <w:rPr>
                <w:rStyle w:val="rvts0"/>
                <w:rFonts w:ascii="Times New Roman" w:hAnsi="Times New Roman" w:cs="Times New Roman"/>
                <w:sz w:val="24"/>
                <w:szCs w:val="24"/>
                <w:lang w:val="uk-UA"/>
              </w:rPr>
              <w:t>суб’єктів господарювання з високим ступенем ризику.</w:t>
            </w:r>
          </w:p>
          <w:p w:rsidR="003E4AC0" w:rsidRPr="008343C3" w:rsidRDefault="003E4AC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Згідно</w:t>
            </w:r>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Річного</w:t>
            </w:r>
            <w:proofErr w:type="spellEnd"/>
            <w:r w:rsidRPr="008343C3">
              <w:rPr>
                <w:rFonts w:ascii="Times New Roman" w:hAnsi="Times New Roman" w:cs="Times New Roman"/>
                <w:sz w:val="24"/>
                <w:szCs w:val="24"/>
              </w:rPr>
              <w:t xml:space="preserve"> плану </w:t>
            </w:r>
            <w:proofErr w:type="spellStart"/>
            <w:r w:rsidRPr="008343C3">
              <w:rPr>
                <w:rFonts w:ascii="Times New Roman" w:hAnsi="Times New Roman" w:cs="Times New Roman"/>
                <w:sz w:val="24"/>
                <w:szCs w:val="24"/>
              </w:rPr>
              <w:t>здійснення</w:t>
            </w:r>
            <w:proofErr w:type="spellEnd"/>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заходів</w:t>
            </w:r>
            <w:proofErr w:type="spellEnd"/>
            <w:r w:rsidRPr="008343C3">
              <w:rPr>
                <w:rFonts w:ascii="Times New Roman" w:hAnsi="Times New Roman" w:cs="Times New Roman"/>
                <w:sz w:val="24"/>
                <w:szCs w:val="24"/>
              </w:rPr>
              <w:t xml:space="preserve"> державного </w:t>
            </w:r>
            <w:proofErr w:type="spellStart"/>
            <w:r w:rsidRPr="008343C3">
              <w:rPr>
                <w:rFonts w:ascii="Times New Roman" w:hAnsi="Times New Roman" w:cs="Times New Roman"/>
                <w:sz w:val="24"/>
                <w:szCs w:val="24"/>
              </w:rPr>
              <w:t>нагляду</w:t>
            </w:r>
            <w:proofErr w:type="spellEnd"/>
            <w:r w:rsidRPr="008343C3">
              <w:rPr>
                <w:rFonts w:ascii="Times New Roman" w:hAnsi="Times New Roman" w:cs="Times New Roman"/>
                <w:sz w:val="24"/>
                <w:szCs w:val="24"/>
              </w:rPr>
              <w:t xml:space="preserve"> (контролю) Держлікслужби на 2021 </w:t>
            </w:r>
            <w:proofErr w:type="spellStart"/>
            <w:r w:rsidRPr="008343C3">
              <w:rPr>
                <w:rFonts w:ascii="Times New Roman" w:hAnsi="Times New Roman" w:cs="Times New Roman"/>
                <w:sz w:val="24"/>
                <w:szCs w:val="24"/>
              </w:rPr>
              <w:t>рік</w:t>
            </w:r>
            <w:proofErr w:type="spellEnd"/>
            <w:r w:rsidRPr="008343C3">
              <w:rPr>
                <w:rFonts w:ascii="Times New Roman" w:hAnsi="Times New Roman" w:cs="Times New Roman"/>
                <w:sz w:val="24"/>
                <w:szCs w:val="24"/>
              </w:rPr>
              <w:t>, затвердженого наказом Держлікслужби 30 листопада 2020 року №</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1073</w:t>
            </w:r>
            <w:r w:rsidRPr="008343C3">
              <w:rPr>
                <w:rFonts w:ascii="Times New Roman" w:hAnsi="Times New Roman" w:cs="Times New Roman"/>
                <w:sz w:val="24"/>
                <w:szCs w:val="24"/>
                <w:lang w:val="uk-UA"/>
              </w:rPr>
              <w:t>,</w:t>
            </w:r>
            <w:r w:rsidRPr="008343C3">
              <w:rPr>
                <w:rFonts w:ascii="Times New Roman" w:hAnsi="Times New Roman" w:cs="Times New Roman"/>
                <w:sz w:val="24"/>
                <w:szCs w:val="24"/>
              </w:rPr>
              <w:t xml:space="preserve"> </w:t>
            </w:r>
            <w:proofErr w:type="spellStart"/>
            <w:r w:rsidRPr="008343C3">
              <w:rPr>
                <w:rStyle w:val="rvts0"/>
                <w:rFonts w:ascii="Times New Roman" w:hAnsi="Times New Roman" w:cs="Times New Roman"/>
                <w:sz w:val="24"/>
                <w:szCs w:val="24"/>
              </w:rPr>
              <w:t>суб’єкти</w:t>
            </w:r>
            <w:proofErr w:type="spellEnd"/>
            <w:r w:rsidRPr="008343C3">
              <w:rPr>
                <w:rStyle w:val="rvts0"/>
                <w:rFonts w:ascii="Times New Roman" w:hAnsi="Times New Roman" w:cs="Times New Roman"/>
                <w:sz w:val="24"/>
                <w:szCs w:val="24"/>
              </w:rPr>
              <w:t xml:space="preserve"> господарювання з </w:t>
            </w:r>
            <w:proofErr w:type="spellStart"/>
            <w:r w:rsidRPr="008343C3">
              <w:rPr>
                <w:rStyle w:val="rvts0"/>
                <w:rFonts w:ascii="Times New Roman" w:hAnsi="Times New Roman" w:cs="Times New Roman"/>
                <w:sz w:val="24"/>
                <w:szCs w:val="24"/>
              </w:rPr>
              <w:t>високим</w:t>
            </w:r>
            <w:proofErr w:type="spellEnd"/>
            <w:r w:rsidRPr="008343C3">
              <w:rPr>
                <w:rStyle w:val="rvts0"/>
                <w:rFonts w:ascii="Times New Roman" w:hAnsi="Times New Roman" w:cs="Times New Roman"/>
                <w:sz w:val="24"/>
                <w:szCs w:val="24"/>
              </w:rPr>
              <w:t xml:space="preserve"> </w:t>
            </w:r>
            <w:proofErr w:type="spellStart"/>
            <w:r w:rsidRPr="008343C3">
              <w:rPr>
                <w:rStyle w:val="rvts0"/>
                <w:rFonts w:ascii="Times New Roman" w:hAnsi="Times New Roman" w:cs="Times New Roman"/>
                <w:sz w:val="24"/>
                <w:szCs w:val="24"/>
              </w:rPr>
              <w:t>ступенем</w:t>
            </w:r>
            <w:proofErr w:type="spellEnd"/>
            <w:r w:rsidRPr="008343C3">
              <w:rPr>
                <w:rStyle w:val="rvts0"/>
                <w:rFonts w:ascii="Times New Roman" w:hAnsi="Times New Roman" w:cs="Times New Roman"/>
                <w:sz w:val="24"/>
                <w:szCs w:val="24"/>
              </w:rPr>
              <w:t xml:space="preserve"> </w:t>
            </w:r>
            <w:proofErr w:type="spellStart"/>
            <w:r w:rsidRPr="008343C3">
              <w:rPr>
                <w:rStyle w:val="rvts0"/>
                <w:rFonts w:ascii="Times New Roman" w:hAnsi="Times New Roman" w:cs="Times New Roman"/>
                <w:sz w:val="24"/>
                <w:szCs w:val="24"/>
              </w:rPr>
              <w:t>ризику</w:t>
            </w:r>
            <w:proofErr w:type="spellEnd"/>
            <w:r w:rsidRPr="008343C3">
              <w:rPr>
                <w:rStyle w:val="rvts0"/>
                <w:rFonts w:ascii="Times New Roman" w:hAnsi="Times New Roman" w:cs="Times New Roman"/>
                <w:sz w:val="24"/>
                <w:szCs w:val="24"/>
              </w:rPr>
              <w:t xml:space="preserve">, </w:t>
            </w:r>
            <w:proofErr w:type="spellStart"/>
            <w:r w:rsidRPr="008343C3">
              <w:rPr>
                <w:rStyle w:val="rvts0"/>
                <w:rFonts w:ascii="Times New Roman" w:hAnsi="Times New Roman" w:cs="Times New Roman"/>
                <w:sz w:val="24"/>
                <w:szCs w:val="24"/>
              </w:rPr>
              <w:t>які</w:t>
            </w:r>
            <w:proofErr w:type="spellEnd"/>
            <w:r w:rsidRPr="008343C3">
              <w:rPr>
                <w:rStyle w:val="rvts0"/>
                <w:rFonts w:ascii="Times New Roman" w:hAnsi="Times New Roman" w:cs="Times New Roman"/>
                <w:sz w:val="24"/>
                <w:szCs w:val="24"/>
              </w:rPr>
              <w:t xml:space="preserve"> </w:t>
            </w:r>
            <w:proofErr w:type="spellStart"/>
            <w:r w:rsidRPr="008343C3">
              <w:rPr>
                <w:rStyle w:val="rvts0"/>
                <w:rFonts w:ascii="Times New Roman" w:hAnsi="Times New Roman" w:cs="Times New Roman"/>
                <w:sz w:val="24"/>
                <w:szCs w:val="24"/>
              </w:rPr>
              <w:t>здійснюють</w:t>
            </w:r>
            <w:proofErr w:type="spellEnd"/>
            <w:r w:rsidRPr="008343C3">
              <w:rPr>
                <w:rStyle w:val="rvts0"/>
                <w:rFonts w:ascii="Times New Roman" w:hAnsi="Times New Roman" w:cs="Times New Roman"/>
                <w:sz w:val="24"/>
                <w:szCs w:val="24"/>
              </w:rPr>
              <w:t xml:space="preserve"> свою </w:t>
            </w:r>
            <w:proofErr w:type="spellStart"/>
            <w:r w:rsidRPr="008343C3">
              <w:rPr>
                <w:rStyle w:val="rvts0"/>
                <w:rFonts w:ascii="Times New Roman" w:hAnsi="Times New Roman" w:cs="Times New Roman"/>
                <w:sz w:val="24"/>
                <w:szCs w:val="24"/>
              </w:rPr>
              <w:t>діяльність</w:t>
            </w:r>
            <w:proofErr w:type="spellEnd"/>
            <w:r w:rsidRPr="008343C3">
              <w:rPr>
                <w:rStyle w:val="rvts0"/>
                <w:rFonts w:ascii="Times New Roman" w:hAnsi="Times New Roman" w:cs="Times New Roman"/>
                <w:sz w:val="24"/>
                <w:szCs w:val="24"/>
              </w:rPr>
              <w:t xml:space="preserve"> на території Волинської області, </w:t>
            </w:r>
            <w:proofErr w:type="spellStart"/>
            <w:r w:rsidRPr="008343C3">
              <w:rPr>
                <w:rStyle w:val="rvts0"/>
                <w:rFonts w:ascii="Times New Roman" w:hAnsi="Times New Roman" w:cs="Times New Roman"/>
                <w:sz w:val="24"/>
                <w:szCs w:val="24"/>
              </w:rPr>
              <w:t>відсутні</w:t>
            </w:r>
            <w:proofErr w:type="spellEnd"/>
            <w:r w:rsidRPr="008343C3">
              <w:rPr>
                <w:rStyle w:val="rvts0"/>
                <w:rFonts w:ascii="Times New Roman" w:hAnsi="Times New Roman" w:cs="Times New Roman"/>
                <w:sz w:val="24"/>
                <w:szCs w:val="24"/>
              </w:rPr>
              <w:t>.</w:t>
            </w:r>
            <w:r w:rsidR="00EC76C5" w:rsidRPr="008343C3">
              <w:rPr>
                <w:rStyle w:val="rvts0"/>
                <w:rFonts w:ascii="Times New Roman" w:hAnsi="Times New Roman" w:cs="Times New Roman"/>
                <w:sz w:val="24"/>
                <w:szCs w:val="24"/>
                <w:lang w:val="uk-UA"/>
              </w:rPr>
              <w:t xml:space="preserve"> Позапланові заходи у 2021 році не проводилися за відсутності підстав щодо їх проведення.</w:t>
            </w:r>
          </w:p>
          <w:p w:rsidR="003E4AC0" w:rsidRPr="008343C3" w:rsidRDefault="003E4AC0" w:rsidP="00BC1EB9">
            <w:pPr>
              <w:pStyle w:val="3"/>
              <w:shd w:val="clear" w:color="auto" w:fill="FFFFFF"/>
              <w:jc w:val="both"/>
              <w:rPr>
                <w:b/>
                <w:i w:val="0"/>
                <w:sz w:val="24"/>
                <w:szCs w:val="24"/>
                <w:lang w:val="ru-RU"/>
              </w:rPr>
            </w:pPr>
          </w:p>
        </w:tc>
      </w:tr>
      <w:tr w:rsidR="008343C3" w:rsidRPr="006563FD" w:rsidTr="003F6149">
        <w:trPr>
          <w:trHeight w:val="855"/>
        </w:trPr>
        <w:tc>
          <w:tcPr>
            <w:tcW w:w="358" w:type="pct"/>
            <w:tcBorders>
              <w:top w:val="single" w:sz="4" w:space="0" w:color="000000"/>
              <w:left w:val="single" w:sz="4" w:space="0" w:color="000000"/>
              <w:bottom w:val="single" w:sz="4" w:space="0" w:color="000000"/>
              <w:right w:val="single" w:sz="4" w:space="0" w:color="000000"/>
            </w:tcBorders>
          </w:tcPr>
          <w:p w:rsidR="000449F9" w:rsidRPr="008343C3" w:rsidRDefault="000449F9"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2.2</w:t>
            </w:r>
          </w:p>
        </w:tc>
        <w:tc>
          <w:tcPr>
            <w:tcW w:w="994" w:type="pct"/>
            <w:tcBorders>
              <w:top w:val="single" w:sz="4" w:space="0" w:color="000000"/>
              <w:left w:val="single" w:sz="4" w:space="0" w:color="000000"/>
              <w:bottom w:val="single" w:sz="4" w:space="0" w:color="000000"/>
              <w:right w:val="single" w:sz="4" w:space="0" w:color="000000"/>
            </w:tcBorders>
          </w:tcPr>
          <w:p w:rsidR="000449F9" w:rsidRPr="008343C3" w:rsidRDefault="000449F9" w:rsidP="00336755">
            <w:pPr>
              <w:spacing w:after="0" w:line="240" w:lineRule="auto"/>
              <w:jc w:val="both"/>
              <w:rPr>
                <w:rFonts w:ascii="Times New Roman" w:hAnsi="Times New Roman" w:cs="Times New Roman"/>
                <w:sz w:val="24"/>
                <w:szCs w:val="24"/>
                <w:lang w:val="uk-UA"/>
              </w:rPr>
            </w:pPr>
            <w:proofErr w:type="spellStart"/>
            <w:r w:rsidRPr="008343C3">
              <w:rPr>
                <w:rFonts w:ascii="Times New Roman" w:eastAsia="Times New Roman" w:hAnsi="Times New Roman" w:cs="Times New Roman"/>
                <w:sz w:val="24"/>
              </w:rPr>
              <w:t>Здійснення</w:t>
            </w:r>
            <w:proofErr w:type="spellEnd"/>
            <w:r w:rsidRPr="008343C3">
              <w:rPr>
                <w:rFonts w:ascii="Times New Roman" w:eastAsia="Times New Roman" w:hAnsi="Times New Roman" w:cs="Times New Roman"/>
                <w:sz w:val="24"/>
              </w:rPr>
              <w:t xml:space="preserve"> </w:t>
            </w:r>
            <w:proofErr w:type="spellStart"/>
            <w:proofErr w:type="gramStart"/>
            <w:r w:rsidRPr="008343C3">
              <w:rPr>
                <w:rFonts w:ascii="Times New Roman" w:eastAsia="Times New Roman" w:hAnsi="Times New Roman" w:cs="Times New Roman"/>
                <w:sz w:val="24"/>
              </w:rPr>
              <w:t>перев</w:t>
            </w:r>
            <w:proofErr w:type="gramEnd"/>
            <w:r w:rsidRPr="008343C3">
              <w:rPr>
                <w:rFonts w:ascii="Times New Roman" w:eastAsia="Times New Roman" w:hAnsi="Times New Roman" w:cs="Times New Roman"/>
                <w:sz w:val="24"/>
              </w:rPr>
              <w:t>ірок</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наявності</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матеріально-технічної</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бази</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кваліфікованого</w:t>
            </w:r>
            <w:proofErr w:type="spellEnd"/>
            <w:r w:rsidRPr="008343C3">
              <w:rPr>
                <w:rFonts w:ascii="Times New Roman" w:eastAsia="Times New Roman" w:hAnsi="Times New Roman" w:cs="Times New Roman"/>
                <w:sz w:val="24"/>
              </w:rPr>
              <w:t xml:space="preserve"> персоналу, необхідних для </w:t>
            </w:r>
            <w:proofErr w:type="spellStart"/>
            <w:r w:rsidRPr="008343C3">
              <w:rPr>
                <w:rFonts w:ascii="Times New Roman" w:eastAsia="Times New Roman" w:hAnsi="Times New Roman" w:cs="Times New Roman"/>
                <w:sz w:val="24"/>
              </w:rPr>
              <w:t>провадження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відповідного</w:t>
            </w:r>
            <w:proofErr w:type="spellEnd"/>
            <w:r w:rsidRPr="008343C3">
              <w:rPr>
                <w:rFonts w:ascii="Times New Roman" w:eastAsia="Times New Roman" w:hAnsi="Times New Roman" w:cs="Times New Roman"/>
                <w:sz w:val="24"/>
              </w:rPr>
              <w:t xml:space="preserve"> виду господарської діяльності, за </w:t>
            </w:r>
            <w:proofErr w:type="spellStart"/>
            <w:r w:rsidRPr="008343C3">
              <w:rPr>
                <w:rFonts w:ascii="Times New Roman" w:eastAsia="Times New Roman" w:hAnsi="Times New Roman" w:cs="Times New Roman"/>
                <w:sz w:val="24"/>
              </w:rPr>
              <w:t>дорученнями</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Держлікслуж</w:t>
            </w:r>
            <w:proofErr w:type="spellEnd"/>
            <w:r w:rsidRPr="008343C3">
              <w:rPr>
                <w:rFonts w:ascii="Times New Roman" w:eastAsia="Times New Roman" w:hAnsi="Times New Roman" w:cs="Times New Roman"/>
                <w:sz w:val="24"/>
                <w:lang w:val="uk-UA"/>
              </w:rPr>
              <w:t>б</w:t>
            </w:r>
            <w:r w:rsidRPr="008343C3">
              <w:rPr>
                <w:rFonts w:ascii="Times New Roman" w:eastAsia="Times New Roman" w:hAnsi="Times New Roman" w:cs="Times New Roman"/>
                <w:sz w:val="24"/>
              </w:rPr>
              <w:t>и</w:t>
            </w:r>
          </w:p>
        </w:tc>
        <w:tc>
          <w:tcPr>
            <w:tcW w:w="590" w:type="pct"/>
            <w:gridSpan w:val="3"/>
            <w:tcBorders>
              <w:top w:val="single" w:sz="4" w:space="0" w:color="000000"/>
              <w:left w:val="single" w:sz="4" w:space="0" w:color="000000"/>
              <w:bottom w:val="single" w:sz="4" w:space="0" w:color="000000"/>
              <w:right w:val="single" w:sz="4" w:space="0" w:color="000000"/>
            </w:tcBorders>
          </w:tcPr>
          <w:p w:rsidR="000449F9" w:rsidRPr="008343C3" w:rsidRDefault="000449F9" w:rsidP="00336755">
            <w:pPr>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0449F9" w:rsidRPr="008343C3" w:rsidRDefault="000449F9" w:rsidP="0033675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0449F9" w:rsidRPr="008343C3" w:rsidRDefault="000449F9" w:rsidP="004A6385">
            <w:pPr>
              <w:spacing w:after="0" w:line="240" w:lineRule="auto"/>
              <w:jc w:val="both"/>
              <w:rPr>
                <w:rFonts w:ascii="Times New Roman" w:hAnsi="Times New Roman" w:cs="Times New Roman"/>
                <w:bCs/>
                <w:sz w:val="24"/>
                <w:szCs w:val="24"/>
                <w:lang w:val="uk-UA"/>
              </w:rPr>
            </w:pPr>
            <w:r w:rsidRPr="008343C3">
              <w:rPr>
                <w:rFonts w:ascii="Times New Roman" w:hAnsi="Times New Roman" w:cs="Times New Roman"/>
                <w:sz w:val="24"/>
                <w:szCs w:val="24"/>
                <w:lang w:val="uk-UA"/>
              </w:rPr>
              <w:t xml:space="preserve">Згідно доручень Держлікслужби </w:t>
            </w:r>
            <w:r w:rsidRPr="008343C3">
              <w:rPr>
                <w:rFonts w:ascii="Times New Roman" w:hAnsi="Times New Roman" w:cs="Times New Roman"/>
                <w:bCs/>
                <w:sz w:val="24"/>
                <w:szCs w:val="24"/>
                <w:lang w:val="uk-UA"/>
              </w:rPr>
              <w:t xml:space="preserve">щодо проведення перевірок </w:t>
            </w:r>
            <w:r w:rsidRPr="008343C3">
              <w:rPr>
                <w:rFonts w:ascii="Times New Roman" w:hAnsi="Times New Roman" w:cs="Times New Roman"/>
                <w:sz w:val="24"/>
                <w:szCs w:val="24"/>
                <w:lang w:val="uk-UA"/>
              </w:rPr>
              <w:t>наявності матеріально-технічної бази, кваліфікованого персоналу, необхідних для провадження відповідного виду господарської діяльності</w:t>
            </w:r>
            <w:r w:rsidRPr="008343C3">
              <w:rPr>
                <w:rFonts w:ascii="Times New Roman" w:hAnsi="Times New Roman" w:cs="Times New Roman"/>
                <w:bCs/>
                <w:sz w:val="24"/>
                <w:szCs w:val="24"/>
                <w:lang w:val="uk-UA"/>
              </w:rPr>
              <w:t xml:space="preserve">, Службою </w:t>
            </w:r>
            <w:r w:rsidRPr="008343C3">
              <w:rPr>
                <w:rFonts w:ascii="Times New Roman" w:hAnsi="Times New Roman" w:cs="Times New Roman"/>
                <w:sz w:val="24"/>
                <w:szCs w:val="24"/>
                <w:lang w:val="uk-UA"/>
              </w:rPr>
              <w:t>забезпечено організацію та проведення 55-ти</w:t>
            </w:r>
            <w:r w:rsidRPr="008343C3">
              <w:rPr>
                <w:rFonts w:ascii="Times New Roman" w:hAnsi="Times New Roman" w:cs="Times New Roman"/>
                <w:bCs/>
                <w:sz w:val="24"/>
                <w:szCs w:val="24"/>
                <w:lang w:val="uk-UA"/>
              </w:rPr>
              <w:t xml:space="preserve"> перевірок </w:t>
            </w:r>
            <w:r w:rsidRPr="008343C3">
              <w:rPr>
                <w:rFonts w:ascii="Times New Roman" w:hAnsi="Times New Roman" w:cs="Times New Roman"/>
                <w:sz w:val="24"/>
                <w:szCs w:val="24"/>
                <w:lang w:val="uk-UA"/>
              </w:rPr>
              <w:t>наявності матеріально-технічної бази, кваліфікованого персоналу, необхідних для провадження господарської діяльності</w:t>
            </w:r>
            <w:r w:rsidRPr="008343C3">
              <w:rPr>
                <w:rFonts w:ascii="Times New Roman" w:hAnsi="Times New Roman" w:cs="Times New Roman"/>
                <w:bCs/>
                <w:sz w:val="24"/>
                <w:szCs w:val="24"/>
                <w:lang w:val="uk-UA"/>
              </w:rPr>
              <w:t xml:space="preserve"> з роздрібної торгівлі лікарськими засобами у 55-ти місцях провадження діяльності (з них перевірено: 50 аптек та 5 аптечних пунктів). Результати перевірок оформлені відповідними актами, своєчасно внесені до </w:t>
            </w:r>
            <w:r w:rsidRPr="008343C3">
              <w:rPr>
                <w:rFonts w:ascii="Times New Roman" w:hAnsi="Times New Roman" w:cs="Times New Roman"/>
                <w:iCs/>
                <w:sz w:val="24"/>
                <w:szCs w:val="24"/>
                <w:lang w:val="uk-UA"/>
              </w:rPr>
              <w:t>Єдиної автоматизованої інформаційної системи «Лабораторний комплекс контролю якості лікарських засобів і медичної продукції»</w:t>
            </w:r>
            <w:r w:rsidRPr="008343C3">
              <w:rPr>
                <w:rFonts w:ascii="Times New Roman" w:hAnsi="Times New Roman" w:cs="Times New Roman"/>
                <w:bCs/>
                <w:sz w:val="24"/>
                <w:szCs w:val="24"/>
                <w:lang w:val="uk-UA"/>
              </w:rPr>
              <w:t xml:space="preserve"> та направлені згідно описів до Держлікслужби.</w:t>
            </w:r>
          </w:p>
          <w:p w:rsidR="004E66AC" w:rsidRPr="008343C3" w:rsidRDefault="004E66AC" w:rsidP="004A6385">
            <w:pPr>
              <w:spacing w:after="0" w:line="240" w:lineRule="auto"/>
              <w:jc w:val="both"/>
              <w:rPr>
                <w:rFonts w:ascii="Times New Roman" w:hAnsi="Times New Roman" w:cs="Times New Roman"/>
                <w:bCs/>
                <w:sz w:val="24"/>
                <w:szCs w:val="24"/>
                <w:lang w:val="uk-UA"/>
              </w:rPr>
            </w:pPr>
          </w:p>
        </w:tc>
      </w:tr>
      <w:tr w:rsidR="008343C3" w:rsidRPr="008343C3" w:rsidTr="006A0657">
        <w:trPr>
          <w:trHeight w:val="370"/>
        </w:trPr>
        <w:tc>
          <w:tcPr>
            <w:tcW w:w="358" w:type="pct"/>
            <w:tcBorders>
              <w:top w:val="single" w:sz="4" w:space="0" w:color="000000"/>
              <w:left w:val="single" w:sz="4" w:space="0" w:color="000000"/>
              <w:bottom w:val="single" w:sz="4" w:space="0" w:color="000000"/>
              <w:right w:val="single" w:sz="4" w:space="0" w:color="000000"/>
            </w:tcBorders>
          </w:tcPr>
          <w:p w:rsidR="00F053DF" w:rsidRPr="008343C3" w:rsidRDefault="00F053DF"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3</w:t>
            </w:r>
          </w:p>
        </w:tc>
        <w:tc>
          <w:tcPr>
            <w:tcW w:w="4642" w:type="pct"/>
            <w:gridSpan w:val="7"/>
            <w:tcBorders>
              <w:top w:val="single" w:sz="4" w:space="0" w:color="000000"/>
              <w:left w:val="single" w:sz="4" w:space="0" w:color="000000"/>
              <w:bottom w:val="single" w:sz="4" w:space="0" w:color="000000"/>
              <w:right w:val="single" w:sz="4" w:space="0" w:color="000000"/>
            </w:tcBorders>
          </w:tcPr>
          <w:p w:rsidR="00F053DF" w:rsidRPr="008343C3" w:rsidRDefault="00F053DF"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ЗАХОДИ З ПИТАНЬ ДЕРЖАВНОГО РИНКОВОГО НАГЛЯДУ</w:t>
            </w:r>
          </w:p>
        </w:tc>
      </w:tr>
      <w:tr w:rsidR="008343C3" w:rsidRPr="008343C3" w:rsidTr="00A70D68">
        <w:trPr>
          <w:trHeight w:val="1147"/>
        </w:trPr>
        <w:tc>
          <w:tcPr>
            <w:tcW w:w="358" w:type="pct"/>
            <w:tcBorders>
              <w:top w:val="single" w:sz="4" w:space="0" w:color="000000"/>
              <w:left w:val="single" w:sz="4" w:space="0" w:color="000000"/>
              <w:bottom w:val="single" w:sz="4" w:space="0" w:color="000000"/>
              <w:right w:val="single" w:sz="4" w:space="0" w:color="000000"/>
            </w:tcBorders>
          </w:tcPr>
          <w:p w:rsidR="00A14C41" w:rsidRPr="008343C3" w:rsidRDefault="00A14C41"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rPr>
              <w:t>3.1</w:t>
            </w:r>
          </w:p>
        </w:tc>
        <w:tc>
          <w:tcPr>
            <w:tcW w:w="1039" w:type="pct"/>
            <w:gridSpan w:val="2"/>
            <w:tcBorders>
              <w:top w:val="single" w:sz="4" w:space="0" w:color="000000"/>
              <w:left w:val="single" w:sz="4" w:space="0" w:color="000000"/>
              <w:bottom w:val="single" w:sz="4" w:space="0" w:color="000000"/>
              <w:right w:val="single" w:sz="4" w:space="0" w:color="000000"/>
            </w:tcBorders>
          </w:tcPr>
          <w:p w:rsidR="00A14C41" w:rsidRPr="008343C3" w:rsidRDefault="00A14C41" w:rsidP="00336755">
            <w:pPr>
              <w:spacing w:after="0" w:line="240" w:lineRule="auto"/>
              <w:rPr>
                <w:rFonts w:ascii="Times New Roman" w:eastAsia="Times New Roman" w:hAnsi="Times New Roman" w:cs="Times New Roman"/>
                <w:sz w:val="24"/>
                <w:shd w:val="clear" w:color="auto" w:fill="FFFFFF"/>
              </w:rPr>
            </w:pPr>
            <w:proofErr w:type="spellStart"/>
            <w:r w:rsidRPr="008343C3">
              <w:rPr>
                <w:rFonts w:ascii="Times New Roman" w:eastAsia="Times New Roman" w:hAnsi="Times New Roman" w:cs="Times New Roman"/>
                <w:sz w:val="24"/>
                <w:shd w:val="clear" w:color="auto" w:fill="FFFFFF"/>
              </w:rPr>
              <w:t>Підготовка</w:t>
            </w:r>
            <w:proofErr w:type="spellEnd"/>
            <w:r w:rsidRPr="008343C3">
              <w:rPr>
                <w:rFonts w:ascii="Times New Roman" w:eastAsia="Times New Roman" w:hAnsi="Times New Roman" w:cs="Times New Roman"/>
                <w:sz w:val="24"/>
                <w:shd w:val="clear" w:color="auto" w:fill="FFFFFF"/>
              </w:rPr>
              <w:t xml:space="preserve"> та </w:t>
            </w:r>
            <w:proofErr w:type="spellStart"/>
            <w:r w:rsidRPr="008343C3">
              <w:rPr>
                <w:rFonts w:ascii="Times New Roman" w:eastAsia="Times New Roman" w:hAnsi="Times New Roman" w:cs="Times New Roman"/>
                <w:sz w:val="24"/>
                <w:shd w:val="clear" w:color="auto" w:fill="FFFFFF"/>
              </w:rPr>
              <w:t>надання</w:t>
            </w:r>
            <w:proofErr w:type="spellEnd"/>
            <w:r w:rsidRPr="008343C3">
              <w:rPr>
                <w:rFonts w:ascii="Times New Roman" w:eastAsia="Times New Roman" w:hAnsi="Times New Roman" w:cs="Times New Roman"/>
                <w:sz w:val="24"/>
                <w:shd w:val="clear" w:color="auto" w:fill="FFFFFF"/>
              </w:rPr>
              <w:t xml:space="preserve"> до Держлікслужби плану </w:t>
            </w:r>
            <w:proofErr w:type="spellStart"/>
            <w:r w:rsidRPr="008343C3">
              <w:rPr>
                <w:rFonts w:ascii="Times New Roman" w:eastAsia="Times New Roman" w:hAnsi="Times New Roman" w:cs="Times New Roman"/>
                <w:sz w:val="24"/>
                <w:shd w:val="clear" w:color="auto" w:fill="FFFFFF"/>
              </w:rPr>
              <w:t>здійснення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ринкового</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нагляду</w:t>
            </w:r>
            <w:proofErr w:type="spellEnd"/>
            <w:r w:rsidRPr="008343C3">
              <w:rPr>
                <w:rFonts w:ascii="Times New Roman" w:eastAsia="Times New Roman" w:hAnsi="Times New Roman" w:cs="Times New Roman"/>
                <w:sz w:val="24"/>
                <w:shd w:val="clear" w:color="auto" w:fill="FFFFFF"/>
              </w:rPr>
              <w:t xml:space="preserve"> з метою </w:t>
            </w:r>
            <w:proofErr w:type="spellStart"/>
            <w:r w:rsidRPr="008343C3">
              <w:rPr>
                <w:rFonts w:ascii="Times New Roman" w:eastAsia="Times New Roman" w:hAnsi="Times New Roman" w:cs="Times New Roman"/>
                <w:sz w:val="24"/>
                <w:shd w:val="clear" w:color="auto" w:fill="FFFFFF"/>
              </w:rPr>
              <w:t>узагальнення</w:t>
            </w:r>
            <w:proofErr w:type="spellEnd"/>
            <w:r w:rsidRPr="008343C3">
              <w:rPr>
                <w:rFonts w:ascii="Times New Roman" w:eastAsia="Times New Roman" w:hAnsi="Times New Roman" w:cs="Times New Roman"/>
                <w:sz w:val="24"/>
                <w:shd w:val="clear" w:color="auto" w:fill="FFFFFF"/>
              </w:rPr>
              <w:t xml:space="preserve"> </w:t>
            </w:r>
            <w:proofErr w:type="spellStart"/>
            <w:proofErr w:type="gramStart"/>
            <w:r w:rsidRPr="008343C3">
              <w:rPr>
                <w:rFonts w:ascii="Times New Roman" w:eastAsia="Times New Roman" w:hAnsi="Times New Roman" w:cs="Times New Roman"/>
                <w:sz w:val="24"/>
                <w:shd w:val="clear" w:color="auto" w:fill="FFFFFF"/>
              </w:rPr>
              <w:t>п</w:t>
            </w:r>
            <w:proofErr w:type="gramEnd"/>
            <w:r w:rsidRPr="008343C3">
              <w:rPr>
                <w:rFonts w:ascii="Times New Roman" w:eastAsia="Times New Roman" w:hAnsi="Times New Roman" w:cs="Times New Roman"/>
                <w:sz w:val="24"/>
                <w:shd w:val="clear" w:color="auto" w:fill="FFFFFF"/>
              </w:rPr>
              <w:t>ід</w:t>
            </w:r>
            <w:proofErr w:type="spellEnd"/>
            <w:r w:rsidRPr="008343C3">
              <w:rPr>
                <w:rFonts w:ascii="Times New Roman" w:eastAsia="Times New Roman" w:hAnsi="Times New Roman" w:cs="Times New Roman"/>
                <w:sz w:val="24"/>
                <w:shd w:val="clear" w:color="auto" w:fill="FFFFFF"/>
              </w:rPr>
              <w:t xml:space="preserve"> час </w:t>
            </w:r>
            <w:proofErr w:type="spellStart"/>
            <w:r w:rsidRPr="008343C3">
              <w:rPr>
                <w:rFonts w:ascii="Times New Roman" w:eastAsia="Times New Roman" w:hAnsi="Times New Roman" w:cs="Times New Roman"/>
                <w:sz w:val="24"/>
                <w:shd w:val="clear" w:color="auto" w:fill="FFFFFF"/>
              </w:rPr>
              <w:t>складання</w:t>
            </w:r>
            <w:proofErr w:type="spellEnd"/>
            <w:r w:rsidRPr="008343C3">
              <w:rPr>
                <w:rFonts w:ascii="Times New Roman" w:eastAsia="Times New Roman" w:hAnsi="Times New Roman" w:cs="Times New Roman"/>
                <w:sz w:val="24"/>
                <w:shd w:val="clear" w:color="auto" w:fill="FFFFFF"/>
              </w:rPr>
              <w:t xml:space="preserve"> проєкту секторального плану державного </w:t>
            </w:r>
            <w:proofErr w:type="spellStart"/>
            <w:r w:rsidRPr="008343C3">
              <w:rPr>
                <w:rFonts w:ascii="Times New Roman" w:eastAsia="Times New Roman" w:hAnsi="Times New Roman" w:cs="Times New Roman"/>
                <w:sz w:val="24"/>
                <w:shd w:val="clear" w:color="auto" w:fill="FFFFFF"/>
              </w:rPr>
              <w:t>ринкового</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нагляду</w:t>
            </w:r>
            <w:proofErr w:type="spellEnd"/>
          </w:p>
          <w:p w:rsidR="00A14C41" w:rsidRPr="008343C3" w:rsidRDefault="00A14C41" w:rsidP="00336755">
            <w:pPr>
              <w:pStyle w:val="rvps2"/>
              <w:shd w:val="clear" w:color="auto" w:fill="FFFFFF"/>
              <w:spacing w:before="0" w:beforeAutospacing="0" w:after="0" w:afterAutospacing="0"/>
              <w:rPr>
                <w:lang w:val="ru-RU"/>
              </w:rPr>
            </w:pPr>
          </w:p>
        </w:tc>
        <w:tc>
          <w:tcPr>
            <w:tcW w:w="585" w:type="pct"/>
            <w:gridSpan w:val="3"/>
            <w:tcBorders>
              <w:top w:val="single" w:sz="4" w:space="0" w:color="000000"/>
              <w:left w:val="single" w:sz="4" w:space="0" w:color="000000"/>
              <w:bottom w:val="single" w:sz="4" w:space="0" w:color="000000"/>
              <w:right w:val="single" w:sz="4" w:space="0" w:color="000000"/>
            </w:tcBorders>
          </w:tcPr>
          <w:p w:rsidR="00A14C41" w:rsidRPr="008343C3" w:rsidRDefault="00A14C41" w:rsidP="00336755">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shd w:val="clear" w:color="auto" w:fill="FFFFFF"/>
              </w:rPr>
              <w:t xml:space="preserve">До 15 </w:t>
            </w:r>
            <w:proofErr w:type="spellStart"/>
            <w:r w:rsidRPr="008343C3">
              <w:rPr>
                <w:rFonts w:ascii="Times New Roman" w:eastAsia="Times New Roman" w:hAnsi="Times New Roman" w:cs="Times New Roman"/>
                <w:sz w:val="24"/>
                <w:shd w:val="clear" w:color="auto" w:fill="FFFFFF"/>
              </w:rPr>
              <w:t>вересня</w:t>
            </w:r>
            <w:proofErr w:type="spellEnd"/>
            <w:r w:rsidRPr="008343C3">
              <w:rPr>
                <w:rFonts w:ascii="Times New Roman" w:eastAsia="Times New Roman" w:hAnsi="Times New Roman" w:cs="Times New Roman"/>
                <w:sz w:val="24"/>
                <w:shd w:val="clear" w:color="auto" w:fill="FFFFFF"/>
              </w:rPr>
              <w:t xml:space="preserve"> 2021 року</w:t>
            </w:r>
          </w:p>
        </w:tc>
        <w:tc>
          <w:tcPr>
            <w:tcW w:w="765" w:type="pct"/>
            <w:tcBorders>
              <w:top w:val="single" w:sz="4" w:space="0" w:color="000000"/>
              <w:left w:val="single" w:sz="4" w:space="0" w:color="000000"/>
              <w:bottom w:val="single" w:sz="4" w:space="0" w:color="000000"/>
              <w:right w:val="single" w:sz="4" w:space="0" w:color="000000"/>
            </w:tcBorders>
          </w:tcPr>
          <w:p w:rsidR="00A14C41" w:rsidRPr="008343C3" w:rsidRDefault="00A14C41" w:rsidP="00336755">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A14C41" w:rsidRPr="008343C3" w:rsidRDefault="00A14C41" w:rsidP="006C04BA">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eastAsia="uk-UA"/>
              </w:rPr>
              <w:t xml:space="preserve">З метою </w:t>
            </w:r>
            <w:r w:rsidRPr="008343C3">
              <w:rPr>
                <w:rFonts w:ascii="Times New Roman" w:hAnsi="Times New Roman" w:cs="Times New Roman"/>
                <w:sz w:val="24"/>
                <w:szCs w:val="24"/>
                <w:lang w:val="uk-UA"/>
              </w:rPr>
              <w:t>складання Секторального плану державного ринкового нагляду</w:t>
            </w:r>
            <w:r w:rsidRPr="008343C3">
              <w:rPr>
                <w:rFonts w:ascii="Times New Roman" w:hAnsi="Times New Roman" w:cs="Times New Roman"/>
                <w:sz w:val="24"/>
                <w:szCs w:val="24"/>
                <w:lang w:val="uk-UA" w:eastAsia="uk-UA"/>
              </w:rPr>
              <w:t xml:space="preserve"> на 2022 рік, </w:t>
            </w:r>
            <w:r w:rsidRPr="008343C3">
              <w:rPr>
                <w:rFonts w:ascii="Times New Roman" w:hAnsi="Times New Roman" w:cs="Times New Roman"/>
                <w:sz w:val="24"/>
                <w:szCs w:val="24"/>
                <w:lang w:val="uk-UA"/>
              </w:rPr>
              <w:t xml:space="preserve">Службою підготовлено та надано до Держлікслужби </w:t>
            </w:r>
            <w:proofErr w:type="spellStart"/>
            <w:r w:rsidRPr="008343C3">
              <w:rPr>
                <w:rFonts w:ascii="Times New Roman" w:hAnsi="Times New Roman" w:cs="Times New Roman"/>
                <w:sz w:val="24"/>
                <w:szCs w:val="24"/>
                <w:lang w:val="uk-UA"/>
              </w:rPr>
              <w:t>проєкт</w:t>
            </w:r>
            <w:proofErr w:type="spellEnd"/>
            <w:r w:rsidRPr="008343C3">
              <w:rPr>
                <w:rFonts w:ascii="Times New Roman" w:hAnsi="Times New Roman" w:cs="Times New Roman"/>
                <w:sz w:val="24"/>
                <w:szCs w:val="24"/>
                <w:lang w:val="uk-UA"/>
              </w:rPr>
              <w:t xml:space="preserve"> Плану здійснення ринкового нагляду на 2022 рік (лист від 13.09.2021 № 184-01.1/02/06.03-21).</w:t>
            </w:r>
          </w:p>
          <w:p w:rsidR="00A14C41" w:rsidRPr="008343C3" w:rsidRDefault="00A14C41" w:rsidP="006C04BA">
            <w:pPr>
              <w:spacing w:after="0" w:line="240" w:lineRule="auto"/>
              <w:rPr>
                <w:rFonts w:ascii="Times New Roman" w:hAnsi="Times New Roman" w:cs="Times New Roman"/>
                <w:sz w:val="24"/>
                <w:szCs w:val="24"/>
                <w:lang w:val="uk-UA"/>
              </w:rPr>
            </w:pPr>
          </w:p>
        </w:tc>
      </w:tr>
      <w:tr w:rsidR="008343C3" w:rsidRPr="008343C3" w:rsidTr="00A70D68">
        <w:trPr>
          <w:trHeight w:val="1147"/>
        </w:trPr>
        <w:tc>
          <w:tcPr>
            <w:tcW w:w="358" w:type="pct"/>
            <w:tcBorders>
              <w:top w:val="single" w:sz="4" w:space="0" w:color="000000"/>
              <w:left w:val="single" w:sz="4" w:space="0" w:color="000000"/>
              <w:bottom w:val="single" w:sz="4" w:space="0" w:color="000000"/>
              <w:right w:val="single" w:sz="4" w:space="0" w:color="000000"/>
            </w:tcBorders>
          </w:tcPr>
          <w:p w:rsidR="00A42715" w:rsidRPr="008343C3" w:rsidRDefault="00A42715"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3.2</w:t>
            </w:r>
          </w:p>
        </w:tc>
        <w:tc>
          <w:tcPr>
            <w:tcW w:w="1039" w:type="pct"/>
            <w:gridSpan w:val="2"/>
            <w:tcBorders>
              <w:top w:val="single" w:sz="4" w:space="0" w:color="000000"/>
              <w:left w:val="single" w:sz="4" w:space="0" w:color="000000"/>
              <w:bottom w:val="single" w:sz="4" w:space="0" w:color="000000"/>
              <w:right w:val="single" w:sz="4" w:space="0" w:color="000000"/>
            </w:tcBorders>
          </w:tcPr>
          <w:p w:rsidR="00A42715" w:rsidRPr="008343C3" w:rsidRDefault="00A42715" w:rsidP="00336755">
            <w:pPr>
              <w:spacing w:after="0" w:line="240" w:lineRule="auto"/>
              <w:rPr>
                <w:rFonts w:ascii="Times New Roman" w:eastAsia="Times New Roman" w:hAnsi="Times New Roman" w:cs="Times New Roman"/>
                <w:sz w:val="24"/>
                <w:shd w:val="clear" w:color="auto" w:fill="FFFFFF"/>
              </w:rPr>
            </w:pPr>
            <w:proofErr w:type="spellStart"/>
            <w:r w:rsidRPr="008343C3">
              <w:rPr>
                <w:rFonts w:ascii="Times New Roman" w:eastAsia="Times New Roman" w:hAnsi="Times New Roman" w:cs="Times New Roman"/>
                <w:sz w:val="24"/>
                <w:shd w:val="clear" w:color="auto" w:fill="FFFFFF"/>
              </w:rPr>
              <w:t>Розгляд</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пропозицій</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запитів</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скарг</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заяв</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звернень</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повідомлень</w:t>
            </w:r>
            <w:proofErr w:type="spellEnd"/>
            <w:r w:rsidRPr="008343C3">
              <w:rPr>
                <w:rFonts w:ascii="Times New Roman" w:eastAsia="Times New Roman" w:hAnsi="Times New Roman" w:cs="Times New Roman"/>
                <w:sz w:val="24"/>
                <w:shd w:val="clear" w:color="auto" w:fill="FFFFFF"/>
              </w:rPr>
              <w:t xml:space="preserve"> від </w:t>
            </w:r>
            <w:proofErr w:type="spellStart"/>
            <w:r w:rsidRPr="008343C3">
              <w:rPr>
                <w:rFonts w:ascii="Times New Roman" w:eastAsia="Times New Roman" w:hAnsi="Times New Roman" w:cs="Times New Roman"/>
                <w:sz w:val="24"/>
                <w:shd w:val="clear" w:color="auto" w:fill="FFFFFF"/>
              </w:rPr>
              <w:t>споживачів</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користувачів</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стосовно</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медичних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виробів</w:t>
            </w:r>
            <w:proofErr w:type="spellEnd"/>
          </w:p>
          <w:p w:rsidR="00A42715" w:rsidRPr="008343C3" w:rsidRDefault="00A42715" w:rsidP="00336755">
            <w:pPr>
              <w:shd w:val="clear" w:color="auto" w:fill="FFFFFF"/>
              <w:spacing w:after="0" w:line="240" w:lineRule="auto"/>
              <w:rPr>
                <w:rFonts w:ascii="Times New Roman" w:eastAsia="Times New Roman" w:hAnsi="Times New Roman" w:cs="Times New Roman"/>
                <w:sz w:val="24"/>
                <w:szCs w:val="24"/>
                <w:lang w:val="uk-UA" w:eastAsia="uk-UA"/>
              </w:rPr>
            </w:pPr>
            <w:r w:rsidRPr="008343C3">
              <w:rPr>
                <w:rFonts w:ascii="Times New Roman" w:hAnsi="Times New Roman" w:cs="Times New Roman"/>
                <w:sz w:val="24"/>
                <w:szCs w:val="24"/>
                <w:lang w:val="uk-UA" w:eastAsia="uk-UA"/>
              </w:rPr>
              <w:lastRenderedPageBreak/>
              <w:t xml:space="preserve"> </w:t>
            </w:r>
          </w:p>
          <w:p w:rsidR="00A42715" w:rsidRPr="008343C3" w:rsidRDefault="00A42715" w:rsidP="00336755">
            <w:pPr>
              <w:spacing w:after="0" w:line="240" w:lineRule="auto"/>
              <w:rPr>
                <w:rFonts w:ascii="Times New Roman" w:hAnsi="Times New Roman" w:cs="Times New Roman"/>
                <w:sz w:val="24"/>
                <w:szCs w:val="24"/>
                <w:lang w:val="uk-UA"/>
              </w:rPr>
            </w:pPr>
          </w:p>
        </w:tc>
        <w:tc>
          <w:tcPr>
            <w:tcW w:w="585" w:type="pct"/>
            <w:gridSpan w:val="3"/>
            <w:tcBorders>
              <w:top w:val="single" w:sz="4" w:space="0" w:color="000000"/>
              <w:left w:val="single" w:sz="4" w:space="0" w:color="000000"/>
              <w:bottom w:val="single" w:sz="4" w:space="0" w:color="000000"/>
              <w:right w:val="single" w:sz="4" w:space="0" w:color="000000"/>
            </w:tcBorders>
          </w:tcPr>
          <w:p w:rsidR="00A42715" w:rsidRPr="008343C3" w:rsidRDefault="00A42715" w:rsidP="00336755">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lastRenderedPageBreak/>
              <w:t>Протягом року,</w:t>
            </w:r>
          </w:p>
          <w:p w:rsidR="00A42715" w:rsidRPr="008343C3" w:rsidRDefault="00A42715" w:rsidP="00336755">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shd w:val="clear" w:color="auto" w:fill="FFFFFF"/>
              </w:rPr>
              <w:t xml:space="preserve">у разі </w:t>
            </w:r>
            <w:proofErr w:type="spellStart"/>
            <w:r w:rsidRPr="008343C3">
              <w:rPr>
                <w:rFonts w:ascii="Times New Roman" w:eastAsia="Times New Roman" w:hAnsi="Times New Roman" w:cs="Times New Roman"/>
                <w:sz w:val="24"/>
                <w:shd w:val="clear" w:color="auto" w:fill="FFFFFF"/>
              </w:rPr>
              <w:t>надходження</w:t>
            </w:r>
            <w:proofErr w:type="spellEnd"/>
            <w:r w:rsidRPr="008343C3">
              <w:rPr>
                <w:rFonts w:ascii="Times New Roman" w:eastAsia="Times New Roman" w:hAnsi="Times New Roman" w:cs="Times New Roman"/>
                <w:sz w:val="24"/>
                <w:shd w:val="clear" w:color="auto" w:fill="FFFFFF"/>
              </w:rPr>
              <w:t xml:space="preserve"> </w:t>
            </w:r>
            <w:proofErr w:type="gramStart"/>
            <w:r w:rsidRPr="008343C3">
              <w:rPr>
                <w:rFonts w:ascii="Times New Roman" w:eastAsia="Times New Roman" w:hAnsi="Times New Roman" w:cs="Times New Roman"/>
                <w:sz w:val="24"/>
                <w:shd w:val="clear" w:color="auto" w:fill="FFFFFF"/>
              </w:rPr>
              <w:t>таких</w:t>
            </w:r>
            <w:proofErr w:type="gram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звернень</w:t>
            </w:r>
            <w:proofErr w:type="spellEnd"/>
          </w:p>
        </w:tc>
        <w:tc>
          <w:tcPr>
            <w:tcW w:w="765" w:type="pct"/>
            <w:tcBorders>
              <w:top w:val="single" w:sz="4" w:space="0" w:color="000000"/>
              <w:left w:val="single" w:sz="4" w:space="0" w:color="000000"/>
              <w:bottom w:val="single" w:sz="4" w:space="0" w:color="000000"/>
              <w:right w:val="single" w:sz="4" w:space="0" w:color="000000"/>
            </w:tcBorders>
          </w:tcPr>
          <w:p w:rsidR="00A42715" w:rsidRPr="008343C3" w:rsidRDefault="00A42715" w:rsidP="00336755">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 xml:space="preserve">Керівництво Служби, сектор державного контролю у сфері обігу лікарських </w:t>
            </w:r>
            <w:r w:rsidRPr="008343C3">
              <w:rPr>
                <w:rFonts w:ascii="Times New Roman" w:hAnsi="Times New Roman" w:cs="Times New Roman"/>
                <w:sz w:val="24"/>
                <w:szCs w:val="24"/>
                <w:lang w:val="uk-UA" w:eastAsia="uk-UA"/>
              </w:rPr>
              <w:lastRenderedPageBreak/>
              <w:t>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A42715" w:rsidRPr="008343C3" w:rsidRDefault="00A42715" w:rsidP="006C04BA">
            <w:pPr>
              <w:spacing w:after="0" w:line="240" w:lineRule="auto"/>
              <w:rPr>
                <w:rFonts w:ascii="Times New Roman" w:eastAsia="Times New Roman" w:hAnsi="Times New Roman" w:cs="Times New Roman"/>
                <w:sz w:val="24"/>
                <w:szCs w:val="24"/>
                <w:lang w:val="uk-UA" w:eastAsia="ru-RU"/>
              </w:rPr>
            </w:pPr>
            <w:r w:rsidRPr="008343C3">
              <w:rPr>
                <w:rFonts w:ascii="Times New Roman" w:hAnsi="Times New Roman" w:cs="Times New Roman"/>
                <w:sz w:val="24"/>
                <w:szCs w:val="24"/>
                <w:lang w:val="uk-UA"/>
              </w:rPr>
              <w:lastRenderedPageBreak/>
              <w:t xml:space="preserve">У 2021 році </w:t>
            </w:r>
            <w:proofErr w:type="spellStart"/>
            <w:r w:rsidRPr="008343C3">
              <w:rPr>
                <w:rFonts w:ascii="Times New Roman" w:eastAsia="Times New Roman" w:hAnsi="Times New Roman" w:cs="Times New Roman"/>
                <w:sz w:val="24"/>
                <w:shd w:val="clear" w:color="auto" w:fill="FFFFFF"/>
              </w:rPr>
              <w:t>пропозиці</w:t>
            </w:r>
            <w:proofErr w:type="spellEnd"/>
            <w:r w:rsidRPr="008343C3">
              <w:rPr>
                <w:rFonts w:ascii="Times New Roman" w:eastAsia="Times New Roman" w:hAnsi="Times New Roman" w:cs="Times New Roman"/>
                <w:sz w:val="24"/>
                <w:shd w:val="clear" w:color="auto" w:fill="FFFFFF"/>
                <w:lang w:val="uk-UA"/>
              </w:rPr>
              <w:t>ї</w:t>
            </w:r>
            <w:r w:rsidRPr="008343C3">
              <w:rPr>
                <w:rFonts w:ascii="Times New Roman" w:eastAsia="Times New Roman" w:hAnsi="Times New Roman" w:cs="Times New Roman"/>
                <w:sz w:val="24"/>
                <w:shd w:val="clear" w:color="auto" w:fill="FFFFFF"/>
              </w:rPr>
              <w:t>, запит</w:t>
            </w:r>
            <w:r w:rsidRPr="008343C3">
              <w:rPr>
                <w:rFonts w:ascii="Times New Roman" w:eastAsia="Times New Roman" w:hAnsi="Times New Roman" w:cs="Times New Roman"/>
                <w:sz w:val="24"/>
                <w:shd w:val="clear" w:color="auto" w:fill="FFFFFF"/>
                <w:lang w:val="uk-UA"/>
              </w:rPr>
              <w:t>и</w:t>
            </w:r>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скарг</w:t>
            </w:r>
            <w:proofErr w:type="spellEnd"/>
            <w:r w:rsidRPr="008343C3">
              <w:rPr>
                <w:rFonts w:ascii="Times New Roman" w:eastAsia="Times New Roman" w:hAnsi="Times New Roman" w:cs="Times New Roman"/>
                <w:sz w:val="24"/>
                <w:shd w:val="clear" w:color="auto" w:fill="FFFFFF"/>
                <w:lang w:val="uk-UA"/>
              </w:rPr>
              <w:t>и</w:t>
            </w:r>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заяв</w:t>
            </w:r>
            <w:proofErr w:type="spellEnd"/>
            <w:r w:rsidRPr="008343C3">
              <w:rPr>
                <w:rFonts w:ascii="Times New Roman" w:eastAsia="Times New Roman" w:hAnsi="Times New Roman" w:cs="Times New Roman"/>
                <w:sz w:val="24"/>
                <w:shd w:val="clear" w:color="auto" w:fill="FFFFFF"/>
                <w:lang w:val="uk-UA"/>
              </w:rPr>
              <w:t>и</w:t>
            </w:r>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зверне</w:t>
            </w:r>
            <w:r w:rsidRPr="008343C3">
              <w:rPr>
                <w:rFonts w:ascii="Times New Roman" w:eastAsia="Times New Roman" w:hAnsi="Times New Roman" w:cs="Times New Roman"/>
                <w:sz w:val="24"/>
                <w:shd w:val="clear" w:color="auto" w:fill="FFFFFF"/>
                <w:lang w:val="uk-UA"/>
              </w:rPr>
              <w:t>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повідомлен</w:t>
            </w:r>
            <w:r w:rsidRPr="008343C3">
              <w:rPr>
                <w:rFonts w:ascii="Times New Roman" w:eastAsia="Times New Roman" w:hAnsi="Times New Roman" w:cs="Times New Roman"/>
                <w:sz w:val="24"/>
                <w:shd w:val="clear" w:color="auto" w:fill="FFFFFF"/>
                <w:lang w:val="uk-UA"/>
              </w:rPr>
              <w:t>ня</w:t>
            </w:r>
            <w:proofErr w:type="spellEnd"/>
            <w:r w:rsidRPr="008343C3">
              <w:rPr>
                <w:rFonts w:ascii="Times New Roman" w:eastAsia="Times New Roman" w:hAnsi="Times New Roman" w:cs="Times New Roman"/>
                <w:sz w:val="24"/>
                <w:shd w:val="clear" w:color="auto" w:fill="FFFFFF"/>
              </w:rPr>
              <w:t xml:space="preserve"> від </w:t>
            </w:r>
            <w:proofErr w:type="spellStart"/>
            <w:r w:rsidRPr="008343C3">
              <w:rPr>
                <w:rFonts w:ascii="Times New Roman" w:eastAsia="Times New Roman" w:hAnsi="Times New Roman" w:cs="Times New Roman"/>
                <w:sz w:val="24"/>
                <w:shd w:val="clear" w:color="auto" w:fill="FFFFFF"/>
              </w:rPr>
              <w:t>споживачів</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користувачів</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стосовно</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медичних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виробів</w:t>
            </w:r>
            <w:proofErr w:type="spellEnd"/>
            <w:r w:rsidRPr="008343C3">
              <w:rPr>
                <w:rFonts w:ascii="Times New Roman" w:eastAsia="Times New Roman" w:hAnsi="Times New Roman" w:cs="Times New Roman"/>
                <w:sz w:val="24"/>
                <w:shd w:val="clear" w:color="auto" w:fill="FFFFFF"/>
                <w:lang w:val="uk-UA"/>
              </w:rPr>
              <w:t xml:space="preserve"> до Служби не надходили.</w:t>
            </w:r>
          </w:p>
          <w:p w:rsidR="00A42715" w:rsidRPr="008343C3" w:rsidRDefault="00A42715" w:rsidP="006C04BA">
            <w:pPr>
              <w:spacing w:after="0" w:line="240" w:lineRule="auto"/>
              <w:rPr>
                <w:rFonts w:ascii="Times New Roman" w:hAnsi="Times New Roman" w:cs="Times New Roman"/>
                <w:sz w:val="24"/>
                <w:szCs w:val="24"/>
                <w:lang w:val="uk-UA"/>
              </w:rPr>
            </w:pPr>
          </w:p>
        </w:tc>
      </w:tr>
      <w:tr w:rsidR="008343C3" w:rsidRPr="008343C3" w:rsidTr="00A70D68">
        <w:trPr>
          <w:trHeight w:val="70"/>
        </w:trPr>
        <w:tc>
          <w:tcPr>
            <w:tcW w:w="358" w:type="pct"/>
            <w:tcBorders>
              <w:top w:val="single" w:sz="4" w:space="0" w:color="000000"/>
              <w:left w:val="single" w:sz="4" w:space="0" w:color="000000"/>
              <w:bottom w:val="single" w:sz="4" w:space="0" w:color="000000"/>
              <w:right w:val="single" w:sz="4" w:space="0" w:color="000000"/>
            </w:tcBorders>
          </w:tcPr>
          <w:p w:rsidR="00E3466B" w:rsidRPr="008343C3" w:rsidRDefault="00E3466B"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3.3</w:t>
            </w:r>
          </w:p>
        </w:tc>
        <w:tc>
          <w:tcPr>
            <w:tcW w:w="1039" w:type="pct"/>
            <w:gridSpan w:val="2"/>
            <w:tcBorders>
              <w:top w:val="single" w:sz="4" w:space="0" w:color="000000"/>
              <w:left w:val="single" w:sz="4" w:space="0" w:color="000000"/>
              <w:bottom w:val="single" w:sz="4" w:space="0" w:color="000000"/>
              <w:right w:val="single" w:sz="4" w:space="0" w:color="000000"/>
            </w:tcBorders>
          </w:tcPr>
          <w:p w:rsidR="00E3466B" w:rsidRPr="008343C3" w:rsidRDefault="00E3466B" w:rsidP="00336755">
            <w:pPr>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rPr>
              <w:t xml:space="preserve">Проведення </w:t>
            </w:r>
            <w:proofErr w:type="spellStart"/>
            <w:r w:rsidRPr="008343C3">
              <w:rPr>
                <w:rFonts w:ascii="Times New Roman" w:eastAsia="Times New Roman" w:hAnsi="Times New Roman" w:cs="Times New Roman"/>
                <w:sz w:val="24"/>
              </w:rPr>
              <w:t>планових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перевірок</w:t>
            </w:r>
            <w:proofErr w:type="spellEnd"/>
            <w:r w:rsidRPr="008343C3">
              <w:rPr>
                <w:rFonts w:ascii="Times New Roman" w:eastAsia="Times New Roman" w:hAnsi="Times New Roman" w:cs="Times New Roman"/>
                <w:sz w:val="24"/>
              </w:rPr>
              <w:t xml:space="preserve"> характеристик продукції державного </w:t>
            </w:r>
            <w:proofErr w:type="spellStart"/>
            <w:r w:rsidRPr="008343C3">
              <w:rPr>
                <w:rFonts w:ascii="Times New Roman" w:eastAsia="Times New Roman" w:hAnsi="Times New Roman" w:cs="Times New Roman"/>
                <w:sz w:val="24"/>
              </w:rPr>
              <w:t>ринкового</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нагляду</w:t>
            </w:r>
            <w:proofErr w:type="spellEnd"/>
            <w:r w:rsidRPr="008343C3">
              <w:rPr>
                <w:rFonts w:ascii="Times New Roman" w:eastAsia="Times New Roman" w:hAnsi="Times New Roman" w:cs="Times New Roman"/>
                <w:sz w:val="24"/>
              </w:rPr>
              <w:t xml:space="preserve"> за </w:t>
            </w:r>
            <w:proofErr w:type="spellStart"/>
            <w:r w:rsidRPr="008343C3">
              <w:rPr>
                <w:rFonts w:ascii="Times New Roman" w:eastAsia="Times New Roman" w:hAnsi="Times New Roman" w:cs="Times New Roman"/>
                <w:sz w:val="24"/>
              </w:rPr>
              <w:t>дотриманням</w:t>
            </w:r>
            <w:proofErr w:type="spellEnd"/>
            <w:r w:rsidRPr="008343C3">
              <w:rPr>
                <w:rFonts w:ascii="Times New Roman" w:eastAsia="Times New Roman" w:hAnsi="Times New Roman" w:cs="Times New Roman"/>
                <w:sz w:val="24"/>
              </w:rPr>
              <w:t xml:space="preserve"> вимог </w:t>
            </w:r>
            <w:proofErr w:type="spellStart"/>
            <w:r w:rsidRPr="008343C3">
              <w:rPr>
                <w:rFonts w:ascii="Times New Roman" w:eastAsia="Times New Roman" w:hAnsi="Times New Roman" w:cs="Times New Roman"/>
                <w:sz w:val="24"/>
              </w:rPr>
              <w:t>технічних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регламентів</w:t>
            </w:r>
            <w:proofErr w:type="spellEnd"/>
            <w:r w:rsidRPr="008343C3">
              <w:rPr>
                <w:rFonts w:ascii="Times New Roman" w:eastAsia="Times New Roman" w:hAnsi="Times New Roman" w:cs="Times New Roman"/>
                <w:sz w:val="24"/>
              </w:rPr>
              <w:t xml:space="preserve"> </w:t>
            </w:r>
            <w:proofErr w:type="spellStart"/>
            <w:proofErr w:type="gramStart"/>
            <w:r w:rsidRPr="008343C3">
              <w:rPr>
                <w:rFonts w:ascii="Times New Roman" w:eastAsia="Times New Roman" w:hAnsi="Times New Roman" w:cs="Times New Roman"/>
                <w:sz w:val="24"/>
              </w:rPr>
              <w:t>в</w:t>
            </w:r>
            <w:proofErr w:type="gramEnd"/>
            <w:r w:rsidRPr="008343C3">
              <w:rPr>
                <w:rFonts w:ascii="Times New Roman" w:eastAsia="Times New Roman" w:hAnsi="Times New Roman" w:cs="Times New Roman"/>
                <w:sz w:val="24"/>
              </w:rPr>
              <w:t>ідповідно</w:t>
            </w:r>
            <w:proofErr w:type="spellEnd"/>
            <w:r w:rsidRPr="008343C3">
              <w:rPr>
                <w:rFonts w:ascii="Times New Roman" w:eastAsia="Times New Roman" w:hAnsi="Times New Roman" w:cs="Times New Roman"/>
                <w:sz w:val="24"/>
              </w:rPr>
              <w:t xml:space="preserve"> до секторального плану державного </w:t>
            </w:r>
            <w:proofErr w:type="spellStart"/>
            <w:r w:rsidRPr="008343C3">
              <w:rPr>
                <w:rFonts w:ascii="Times New Roman" w:eastAsia="Times New Roman" w:hAnsi="Times New Roman" w:cs="Times New Roman"/>
                <w:sz w:val="24"/>
              </w:rPr>
              <w:t>ринкового</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нагляду</w:t>
            </w:r>
            <w:proofErr w:type="spellEnd"/>
          </w:p>
        </w:tc>
        <w:tc>
          <w:tcPr>
            <w:tcW w:w="585" w:type="pct"/>
            <w:gridSpan w:val="3"/>
            <w:tcBorders>
              <w:top w:val="single" w:sz="4" w:space="0" w:color="000000"/>
              <w:left w:val="single" w:sz="4" w:space="0" w:color="000000"/>
              <w:bottom w:val="single" w:sz="4" w:space="0" w:color="000000"/>
              <w:right w:val="single" w:sz="4" w:space="0" w:color="000000"/>
            </w:tcBorders>
          </w:tcPr>
          <w:p w:rsidR="00E3466B" w:rsidRPr="008343C3" w:rsidRDefault="00E3466B" w:rsidP="00336755">
            <w:pPr>
              <w:spacing w:after="0" w:line="240" w:lineRule="auto"/>
              <w:rPr>
                <w:rFonts w:ascii="Times New Roman" w:eastAsia="Times New Roman" w:hAnsi="Times New Roman" w:cs="Times New Roman"/>
                <w:sz w:val="24"/>
              </w:rPr>
            </w:pPr>
            <w:r w:rsidRPr="008343C3">
              <w:rPr>
                <w:rFonts w:ascii="Times New Roman" w:eastAsia="Times New Roman" w:hAnsi="Times New Roman" w:cs="Times New Roman"/>
                <w:sz w:val="24"/>
              </w:rPr>
              <w:t>Протягом року</w:t>
            </w:r>
          </w:p>
          <w:p w:rsidR="00E3466B" w:rsidRPr="008343C3" w:rsidRDefault="00E3466B" w:rsidP="00336755">
            <w:pPr>
              <w:spacing w:after="0" w:line="240" w:lineRule="auto"/>
              <w:rPr>
                <w:rFonts w:ascii="Times New Roman" w:hAnsi="Times New Roman" w:cs="Times New Roman"/>
                <w:sz w:val="24"/>
                <w:szCs w:val="24"/>
                <w:lang w:val="uk-UA"/>
              </w:rPr>
            </w:pPr>
          </w:p>
        </w:tc>
        <w:tc>
          <w:tcPr>
            <w:tcW w:w="765" w:type="pct"/>
            <w:tcBorders>
              <w:top w:val="single" w:sz="4" w:space="0" w:color="000000"/>
              <w:left w:val="single" w:sz="4" w:space="0" w:color="000000"/>
              <w:bottom w:val="single" w:sz="4" w:space="0" w:color="000000"/>
              <w:right w:val="single" w:sz="4" w:space="0" w:color="000000"/>
            </w:tcBorders>
          </w:tcPr>
          <w:p w:rsidR="00E3466B" w:rsidRPr="008343C3" w:rsidRDefault="00E3466B" w:rsidP="00336755">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E3466B" w:rsidRPr="008343C3" w:rsidRDefault="00BA68D7"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звітному періоді</w:t>
            </w:r>
            <w:r w:rsidR="00E3466B" w:rsidRPr="008343C3">
              <w:rPr>
                <w:rFonts w:ascii="Times New Roman" w:hAnsi="Times New Roman" w:cs="Times New Roman"/>
                <w:sz w:val="24"/>
                <w:szCs w:val="24"/>
                <w:lang w:val="uk-UA"/>
              </w:rPr>
              <w:t xml:space="preserve"> спеціалістами Служби проведено 30 планових перевірок характеристик продукції: м</w:t>
            </w:r>
            <w:proofErr w:type="spellStart"/>
            <w:r w:rsidR="00E3466B" w:rsidRPr="008343C3">
              <w:rPr>
                <w:rFonts w:ascii="Times New Roman" w:hAnsi="Times New Roman" w:cs="Times New Roman"/>
                <w:sz w:val="24"/>
                <w:szCs w:val="24"/>
              </w:rPr>
              <w:t>едичні</w:t>
            </w:r>
            <w:proofErr w:type="spellEnd"/>
            <w:r w:rsidR="00E3466B" w:rsidRPr="008343C3">
              <w:rPr>
                <w:rFonts w:ascii="Times New Roman" w:hAnsi="Times New Roman" w:cs="Times New Roman"/>
                <w:sz w:val="24"/>
                <w:szCs w:val="24"/>
                <w:lang w:val="uk-UA"/>
              </w:rPr>
              <w:t xml:space="preserve"> </w:t>
            </w:r>
            <w:proofErr w:type="spellStart"/>
            <w:r w:rsidR="00E3466B" w:rsidRPr="008343C3">
              <w:rPr>
                <w:rFonts w:ascii="Times New Roman" w:hAnsi="Times New Roman" w:cs="Times New Roman"/>
                <w:sz w:val="24"/>
                <w:szCs w:val="24"/>
              </w:rPr>
              <w:t>вироби</w:t>
            </w:r>
            <w:proofErr w:type="spellEnd"/>
            <w:r w:rsidR="00E3466B" w:rsidRPr="008343C3">
              <w:rPr>
                <w:rFonts w:ascii="Times New Roman" w:hAnsi="Times New Roman" w:cs="Times New Roman"/>
                <w:sz w:val="24"/>
                <w:szCs w:val="24"/>
              </w:rPr>
              <w:t xml:space="preserve"> та </w:t>
            </w:r>
            <w:proofErr w:type="spellStart"/>
            <w:r w:rsidR="00E3466B" w:rsidRPr="008343C3">
              <w:rPr>
                <w:rFonts w:ascii="Times New Roman" w:hAnsi="Times New Roman" w:cs="Times New Roman"/>
                <w:sz w:val="24"/>
                <w:szCs w:val="24"/>
              </w:rPr>
              <w:t>медичні</w:t>
            </w:r>
            <w:proofErr w:type="spellEnd"/>
            <w:r w:rsidR="00E3466B" w:rsidRPr="008343C3">
              <w:rPr>
                <w:rFonts w:ascii="Times New Roman" w:hAnsi="Times New Roman" w:cs="Times New Roman"/>
                <w:sz w:val="24"/>
                <w:szCs w:val="24"/>
                <w:lang w:val="uk-UA"/>
              </w:rPr>
              <w:t xml:space="preserve"> </w:t>
            </w:r>
            <w:proofErr w:type="spellStart"/>
            <w:r w:rsidR="00E3466B" w:rsidRPr="008343C3">
              <w:rPr>
                <w:rFonts w:ascii="Times New Roman" w:hAnsi="Times New Roman" w:cs="Times New Roman"/>
                <w:sz w:val="24"/>
                <w:szCs w:val="24"/>
              </w:rPr>
              <w:t>вироби</w:t>
            </w:r>
            <w:proofErr w:type="spellEnd"/>
            <w:r w:rsidR="00E3466B" w:rsidRPr="008343C3">
              <w:rPr>
                <w:rFonts w:ascii="Times New Roman" w:hAnsi="Times New Roman" w:cs="Times New Roman"/>
                <w:sz w:val="24"/>
                <w:szCs w:val="24"/>
              </w:rPr>
              <w:t xml:space="preserve"> для </w:t>
            </w:r>
            <w:proofErr w:type="spellStart"/>
            <w:r w:rsidR="00E3466B" w:rsidRPr="008343C3">
              <w:rPr>
                <w:rFonts w:ascii="Times New Roman" w:hAnsi="Times New Roman" w:cs="Times New Roman"/>
                <w:sz w:val="24"/>
                <w:szCs w:val="24"/>
              </w:rPr>
              <w:t>діагностики</w:t>
            </w:r>
            <w:proofErr w:type="spellEnd"/>
            <w:r w:rsidR="00E3466B" w:rsidRPr="008343C3">
              <w:rPr>
                <w:rFonts w:ascii="Times New Roman" w:hAnsi="Times New Roman" w:cs="Times New Roman"/>
                <w:sz w:val="24"/>
                <w:szCs w:val="24"/>
                <w:lang w:val="uk-UA"/>
              </w:rPr>
              <w:t xml:space="preserve"> </w:t>
            </w:r>
            <w:r w:rsidR="00E3466B" w:rsidRPr="008343C3">
              <w:rPr>
                <w:rFonts w:ascii="Times New Roman" w:hAnsi="Times New Roman" w:cs="Times New Roman"/>
                <w:sz w:val="24"/>
                <w:szCs w:val="24"/>
                <w:lang w:val="en-US"/>
              </w:rPr>
              <w:t>in</w:t>
            </w:r>
            <w:r w:rsidR="00E3466B" w:rsidRPr="008343C3">
              <w:rPr>
                <w:rFonts w:ascii="Times New Roman" w:hAnsi="Times New Roman" w:cs="Times New Roman"/>
                <w:sz w:val="24"/>
                <w:szCs w:val="24"/>
                <w:lang w:val="uk-UA"/>
              </w:rPr>
              <w:t xml:space="preserve"> </w:t>
            </w:r>
            <w:r w:rsidR="00E3466B" w:rsidRPr="008343C3">
              <w:rPr>
                <w:rFonts w:ascii="Times New Roman" w:hAnsi="Times New Roman" w:cs="Times New Roman"/>
                <w:sz w:val="24"/>
                <w:szCs w:val="24"/>
                <w:lang w:val="en-US"/>
              </w:rPr>
              <w:t>vitro</w:t>
            </w:r>
            <w:r w:rsidR="00E3466B" w:rsidRPr="008343C3">
              <w:rPr>
                <w:rFonts w:ascii="Times New Roman" w:hAnsi="Times New Roman" w:cs="Times New Roman"/>
                <w:sz w:val="24"/>
                <w:szCs w:val="24"/>
                <w:lang w:val="uk-UA"/>
              </w:rPr>
              <w:t>, згідно</w:t>
            </w:r>
            <w:r w:rsidR="00E3466B" w:rsidRPr="008343C3">
              <w:rPr>
                <w:rFonts w:ascii="Times New Roman" w:hAnsi="Times New Roman" w:cs="Times New Roman"/>
                <w:sz w:val="24"/>
                <w:szCs w:val="24"/>
              </w:rPr>
              <w:t xml:space="preserve"> </w:t>
            </w:r>
            <w:proofErr w:type="spellStart"/>
            <w:r w:rsidR="00E3466B" w:rsidRPr="008343C3">
              <w:rPr>
                <w:rFonts w:ascii="Times New Roman" w:hAnsi="Times New Roman" w:cs="Times New Roman"/>
                <w:sz w:val="24"/>
                <w:szCs w:val="24"/>
              </w:rPr>
              <w:t>Секторально</w:t>
            </w:r>
            <w:r w:rsidR="00E3466B" w:rsidRPr="008343C3">
              <w:rPr>
                <w:rFonts w:ascii="Times New Roman" w:hAnsi="Times New Roman" w:cs="Times New Roman"/>
                <w:sz w:val="24"/>
                <w:szCs w:val="24"/>
                <w:lang w:val="uk-UA"/>
              </w:rPr>
              <w:t>го</w:t>
            </w:r>
            <w:proofErr w:type="spellEnd"/>
            <w:r w:rsidR="00E3466B" w:rsidRPr="008343C3">
              <w:rPr>
                <w:rFonts w:ascii="Times New Roman" w:hAnsi="Times New Roman" w:cs="Times New Roman"/>
                <w:sz w:val="24"/>
                <w:szCs w:val="24"/>
              </w:rPr>
              <w:t xml:space="preserve"> план</w:t>
            </w:r>
            <w:r w:rsidR="00E3466B" w:rsidRPr="008343C3">
              <w:rPr>
                <w:rFonts w:ascii="Times New Roman" w:hAnsi="Times New Roman" w:cs="Times New Roman"/>
                <w:sz w:val="24"/>
                <w:szCs w:val="24"/>
                <w:lang w:val="uk-UA"/>
              </w:rPr>
              <w:t xml:space="preserve">у </w:t>
            </w:r>
            <w:r w:rsidR="00E3466B" w:rsidRPr="008343C3">
              <w:rPr>
                <w:rFonts w:ascii="Times New Roman" w:hAnsi="Times New Roman" w:cs="Times New Roman"/>
                <w:sz w:val="24"/>
                <w:szCs w:val="24"/>
              </w:rPr>
              <w:t xml:space="preserve">державного </w:t>
            </w:r>
            <w:proofErr w:type="spellStart"/>
            <w:r w:rsidR="00E3466B" w:rsidRPr="008343C3">
              <w:rPr>
                <w:rFonts w:ascii="Times New Roman" w:hAnsi="Times New Roman" w:cs="Times New Roman"/>
                <w:sz w:val="24"/>
                <w:szCs w:val="24"/>
              </w:rPr>
              <w:t>ринкового</w:t>
            </w:r>
            <w:proofErr w:type="spellEnd"/>
            <w:r w:rsidR="00E3466B" w:rsidRPr="008343C3">
              <w:rPr>
                <w:rFonts w:ascii="Times New Roman" w:hAnsi="Times New Roman" w:cs="Times New Roman"/>
                <w:sz w:val="24"/>
                <w:szCs w:val="24"/>
                <w:lang w:val="uk-UA"/>
              </w:rPr>
              <w:t xml:space="preserve"> </w:t>
            </w:r>
            <w:proofErr w:type="spellStart"/>
            <w:r w:rsidR="00E3466B" w:rsidRPr="008343C3">
              <w:rPr>
                <w:rFonts w:ascii="Times New Roman" w:hAnsi="Times New Roman" w:cs="Times New Roman"/>
                <w:sz w:val="24"/>
                <w:szCs w:val="24"/>
              </w:rPr>
              <w:t>нагляду</w:t>
            </w:r>
            <w:proofErr w:type="spellEnd"/>
            <w:r w:rsidR="00E3466B" w:rsidRPr="008343C3">
              <w:rPr>
                <w:rFonts w:ascii="Times New Roman" w:hAnsi="Times New Roman" w:cs="Times New Roman"/>
                <w:sz w:val="24"/>
                <w:szCs w:val="24"/>
                <w:lang w:val="uk-UA"/>
              </w:rPr>
              <w:t xml:space="preserve"> на </w:t>
            </w:r>
            <w:r w:rsidR="00E3466B" w:rsidRPr="008343C3">
              <w:rPr>
                <w:rFonts w:ascii="Times New Roman" w:hAnsi="Times New Roman" w:cs="Times New Roman"/>
                <w:sz w:val="24"/>
                <w:szCs w:val="24"/>
              </w:rPr>
              <w:t>20</w:t>
            </w:r>
            <w:r w:rsidR="00E3466B" w:rsidRPr="008343C3">
              <w:rPr>
                <w:rFonts w:ascii="Times New Roman" w:hAnsi="Times New Roman" w:cs="Times New Roman"/>
                <w:sz w:val="24"/>
                <w:szCs w:val="24"/>
                <w:lang w:val="uk-UA"/>
              </w:rPr>
              <w:t xml:space="preserve">21 </w:t>
            </w:r>
            <w:proofErr w:type="spellStart"/>
            <w:r w:rsidR="00E3466B" w:rsidRPr="008343C3">
              <w:rPr>
                <w:rFonts w:ascii="Times New Roman" w:hAnsi="Times New Roman" w:cs="Times New Roman"/>
                <w:sz w:val="24"/>
                <w:szCs w:val="24"/>
              </w:rPr>
              <w:t>рік</w:t>
            </w:r>
            <w:proofErr w:type="spellEnd"/>
            <w:r w:rsidR="00E3466B" w:rsidRPr="008343C3">
              <w:rPr>
                <w:rFonts w:ascii="Times New Roman" w:hAnsi="Times New Roman" w:cs="Times New Roman"/>
                <w:sz w:val="24"/>
                <w:szCs w:val="24"/>
                <w:lang w:val="uk-UA"/>
              </w:rPr>
              <w:t>, затвердженого Головою Держлікслужби 26.11.2020 р.</w:t>
            </w:r>
          </w:p>
          <w:p w:rsidR="00E3466B" w:rsidRPr="008343C3" w:rsidRDefault="00E3466B" w:rsidP="00BC1EB9">
            <w:pPr>
              <w:jc w:val="both"/>
              <w:rPr>
                <w:rFonts w:ascii="Times New Roman" w:hAnsi="Times New Roman" w:cs="Times New Roman"/>
                <w:b/>
                <w:sz w:val="24"/>
                <w:szCs w:val="24"/>
                <w:lang w:val="uk-UA"/>
              </w:rPr>
            </w:pPr>
          </w:p>
        </w:tc>
      </w:tr>
      <w:tr w:rsidR="008343C3" w:rsidRPr="008343C3" w:rsidTr="00A70D68">
        <w:trPr>
          <w:trHeight w:val="1147"/>
        </w:trPr>
        <w:tc>
          <w:tcPr>
            <w:tcW w:w="358" w:type="pct"/>
            <w:tcBorders>
              <w:top w:val="single" w:sz="4" w:space="0" w:color="000000"/>
              <w:left w:val="single" w:sz="4" w:space="0" w:color="000000"/>
              <w:bottom w:val="single" w:sz="4" w:space="0" w:color="000000"/>
              <w:right w:val="single" w:sz="4" w:space="0" w:color="000000"/>
            </w:tcBorders>
          </w:tcPr>
          <w:p w:rsidR="00FF550B" w:rsidRPr="008343C3" w:rsidRDefault="00FF550B"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3.4</w:t>
            </w:r>
          </w:p>
        </w:tc>
        <w:tc>
          <w:tcPr>
            <w:tcW w:w="1039" w:type="pct"/>
            <w:gridSpan w:val="2"/>
            <w:tcBorders>
              <w:top w:val="single" w:sz="4" w:space="0" w:color="000000"/>
              <w:left w:val="single" w:sz="4" w:space="0" w:color="000000"/>
              <w:bottom w:val="single" w:sz="4" w:space="0" w:color="000000"/>
              <w:right w:val="single" w:sz="4" w:space="0" w:color="000000"/>
            </w:tcBorders>
          </w:tcPr>
          <w:p w:rsidR="00FF550B" w:rsidRPr="008343C3" w:rsidRDefault="00FF550B" w:rsidP="00336755">
            <w:pPr>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lang w:val="uk-UA"/>
              </w:rPr>
              <w:t>Проведення позапланових перевірок характеристик продукції після здійснення планових перевірок у разі вжиття обмежувальних/</w:t>
            </w:r>
            <w:proofErr w:type="spellStart"/>
            <w:r w:rsidRPr="008343C3">
              <w:rPr>
                <w:rFonts w:ascii="Times New Roman" w:eastAsia="Times New Roman" w:hAnsi="Times New Roman" w:cs="Times New Roman"/>
                <w:sz w:val="24"/>
                <w:lang w:val="uk-UA"/>
              </w:rPr>
              <w:t>корегуваль-них</w:t>
            </w:r>
            <w:proofErr w:type="spellEnd"/>
            <w:r w:rsidRPr="008343C3">
              <w:rPr>
                <w:rFonts w:ascii="Times New Roman" w:eastAsia="Times New Roman" w:hAnsi="Times New Roman" w:cs="Times New Roman"/>
                <w:sz w:val="24"/>
                <w:lang w:val="uk-UA"/>
              </w:rPr>
              <w:t xml:space="preserve"> заходів; за зверненнями 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 об′єднань суб′єктів господарювання; дорученнями Держлікслужби</w:t>
            </w:r>
          </w:p>
        </w:tc>
        <w:tc>
          <w:tcPr>
            <w:tcW w:w="585" w:type="pct"/>
            <w:gridSpan w:val="3"/>
            <w:tcBorders>
              <w:top w:val="single" w:sz="4" w:space="0" w:color="000000"/>
              <w:left w:val="single" w:sz="4" w:space="0" w:color="000000"/>
              <w:bottom w:val="single" w:sz="4" w:space="0" w:color="000000"/>
              <w:right w:val="single" w:sz="4" w:space="0" w:color="000000"/>
            </w:tcBorders>
          </w:tcPr>
          <w:p w:rsidR="00FF550B" w:rsidRPr="008343C3" w:rsidRDefault="00FF550B" w:rsidP="00336755">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FF550B" w:rsidRPr="008343C3" w:rsidRDefault="00FF550B" w:rsidP="00336755">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FF550B" w:rsidRPr="008343C3" w:rsidRDefault="00FF550B" w:rsidP="00BC1EB9">
            <w:pPr>
              <w:spacing w:after="0" w:line="240" w:lineRule="auto"/>
              <w:jc w:val="both"/>
              <w:rPr>
                <w:rFonts w:ascii="Times New Roman" w:eastAsia="Times New Roman" w:hAnsi="Times New Roman" w:cs="Times New Roman"/>
                <w:sz w:val="24"/>
                <w:szCs w:val="24"/>
                <w:lang w:val="uk-UA" w:eastAsia="ru-RU"/>
              </w:rPr>
            </w:pPr>
            <w:r w:rsidRPr="008343C3">
              <w:rPr>
                <w:rFonts w:ascii="Times New Roman" w:hAnsi="Times New Roman" w:cs="Times New Roman"/>
                <w:sz w:val="24"/>
                <w:szCs w:val="24"/>
                <w:lang w:val="uk-UA"/>
              </w:rPr>
              <w:t xml:space="preserve">На виконання доручення Держлікслужби, з метою вжиття заходів згідно з законодавством, за встановленим ланцюгом постачання продукції, у звітному періоді Службою проведено 1 позапланову перевірку характеристик продукції у виробника медичних виробів За результатами перевірки, розгляду документації у суб’єкта господарювання складено акт перевірки характеристик продукції згідно вимог чинного законодавства. </w:t>
            </w:r>
          </w:p>
          <w:p w:rsidR="00FF550B" w:rsidRPr="008343C3" w:rsidRDefault="00FF550B"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Про результати розгляду доручення щодо позапланової перевірки поінформовано Держлікслужбу.</w:t>
            </w:r>
          </w:p>
        </w:tc>
      </w:tr>
      <w:tr w:rsidR="008343C3" w:rsidRPr="008343C3" w:rsidTr="00A70D68">
        <w:trPr>
          <w:trHeight w:val="1147"/>
        </w:trPr>
        <w:tc>
          <w:tcPr>
            <w:tcW w:w="358" w:type="pct"/>
            <w:tcBorders>
              <w:top w:val="single" w:sz="4" w:space="0" w:color="000000"/>
              <w:left w:val="single" w:sz="4" w:space="0" w:color="000000"/>
              <w:bottom w:val="single" w:sz="4" w:space="0" w:color="000000"/>
              <w:right w:val="single" w:sz="4" w:space="0" w:color="000000"/>
            </w:tcBorders>
          </w:tcPr>
          <w:p w:rsidR="00547D76" w:rsidRPr="008343C3" w:rsidRDefault="00547D76"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3.5</w:t>
            </w:r>
          </w:p>
        </w:tc>
        <w:tc>
          <w:tcPr>
            <w:tcW w:w="1039" w:type="pct"/>
            <w:gridSpan w:val="2"/>
            <w:tcBorders>
              <w:top w:val="single" w:sz="4" w:space="0" w:color="000000"/>
              <w:left w:val="single" w:sz="4" w:space="0" w:color="000000"/>
              <w:bottom w:val="single" w:sz="4" w:space="0" w:color="000000"/>
              <w:right w:val="single" w:sz="4" w:space="0" w:color="000000"/>
            </w:tcBorders>
          </w:tcPr>
          <w:p w:rsidR="00547D76" w:rsidRPr="008343C3" w:rsidRDefault="00547D76" w:rsidP="00F64BF3">
            <w:pPr>
              <w:spacing w:after="0" w:line="240" w:lineRule="auto"/>
              <w:rPr>
                <w:rFonts w:ascii="Times New Roman" w:eastAsia="Times New Roman" w:hAnsi="Times New Roman" w:cs="Times New Roman"/>
                <w:sz w:val="24"/>
              </w:rPr>
            </w:pPr>
            <w:proofErr w:type="spellStart"/>
            <w:r w:rsidRPr="008343C3">
              <w:rPr>
                <w:rFonts w:ascii="Times New Roman" w:eastAsia="Times New Roman" w:hAnsi="Times New Roman" w:cs="Times New Roman"/>
                <w:sz w:val="24"/>
              </w:rPr>
              <w:t>Надання</w:t>
            </w:r>
            <w:proofErr w:type="spellEnd"/>
            <w:r w:rsidRPr="008343C3">
              <w:rPr>
                <w:rFonts w:ascii="Times New Roman" w:eastAsia="Times New Roman" w:hAnsi="Times New Roman" w:cs="Times New Roman"/>
                <w:sz w:val="24"/>
              </w:rPr>
              <w:t xml:space="preserve"> до Держлікслужби </w:t>
            </w:r>
            <w:proofErr w:type="spellStart"/>
            <w:r w:rsidRPr="008343C3">
              <w:rPr>
                <w:rFonts w:ascii="Times New Roman" w:eastAsia="Times New Roman" w:hAnsi="Times New Roman" w:cs="Times New Roman"/>
                <w:sz w:val="24"/>
              </w:rPr>
              <w:t>щоквартальних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звітів</w:t>
            </w:r>
            <w:proofErr w:type="spellEnd"/>
            <w:r w:rsidRPr="008343C3">
              <w:rPr>
                <w:rFonts w:ascii="Times New Roman" w:eastAsia="Times New Roman" w:hAnsi="Times New Roman" w:cs="Times New Roman"/>
                <w:sz w:val="24"/>
              </w:rPr>
              <w:t xml:space="preserve"> проведення </w:t>
            </w:r>
            <w:proofErr w:type="spellStart"/>
            <w:proofErr w:type="gramStart"/>
            <w:r w:rsidRPr="008343C3">
              <w:rPr>
                <w:rFonts w:ascii="Times New Roman" w:eastAsia="Times New Roman" w:hAnsi="Times New Roman" w:cs="Times New Roman"/>
                <w:sz w:val="24"/>
              </w:rPr>
              <w:t>перев</w:t>
            </w:r>
            <w:proofErr w:type="gramEnd"/>
            <w:r w:rsidRPr="008343C3">
              <w:rPr>
                <w:rFonts w:ascii="Times New Roman" w:eastAsia="Times New Roman" w:hAnsi="Times New Roman" w:cs="Times New Roman"/>
                <w:sz w:val="24"/>
              </w:rPr>
              <w:t>ірок</w:t>
            </w:r>
            <w:proofErr w:type="spellEnd"/>
            <w:r w:rsidRPr="008343C3">
              <w:rPr>
                <w:rFonts w:ascii="Times New Roman" w:eastAsia="Times New Roman" w:hAnsi="Times New Roman" w:cs="Times New Roman"/>
                <w:sz w:val="24"/>
              </w:rPr>
              <w:t xml:space="preserve"> характеристик продукції</w:t>
            </w:r>
          </w:p>
          <w:p w:rsidR="00547D76" w:rsidRPr="008343C3" w:rsidRDefault="00547D76" w:rsidP="00F64BF3">
            <w:pPr>
              <w:spacing w:after="0" w:line="240" w:lineRule="auto"/>
              <w:rPr>
                <w:rFonts w:ascii="Times New Roman" w:hAnsi="Times New Roman" w:cs="Times New Roman"/>
                <w:sz w:val="24"/>
                <w:szCs w:val="24"/>
              </w:rPr>
            </w:pPr>
          </w:p>
        </w:tc>
        <w:tc>
          <w:tcPr>
            <w:tcW w:w="585" w:type="pct"/>
            <w:gridSpan w:val="3"/>
            <w:tcBorders>
              <w:top w:val="single" w:sz="4" w:space="0" w:color="000000"/>
              <w:left w:val="single" w:sz="4" w:space="0" w:color="000000"/>
              <w:bottom w:val="single" w:sz="4" w:space="0" w:color="000000"/>
              <w:right w:val="single" w:sz="4" w:space="0" w:color="000000"/>
            </w:tcBorders>
          </w:tcPr>
          <w:p w:rsidR="00547D76" w:rsidRPr="008343C3" w:rsidRDefault="00547D76" w:rsidP="00F64BF3">
            <w:pPr>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rPr>
              <w:t>Щоквартально</w:t>
            </w:r>
            <w:r w:rsidRPr="008343C3">
              <w:rPr>
                <w:rFonts w:ascii="Times New Roman" w:hAnsi="Times New Roman" w:cs="Times New Roman"/>
                <w:sz w:val="24"/>
                <w:szCs w:val="24"/>
                <w:lang w:val="uk-UA"/>
              </w:rPr>
              <w:t xml:space="preserve"> </w:t>
            </w:r>
          </w:p>
        </w:tc>
        <w:tc>
          <w:tcPr>
            <w:tcW w:w="765" w:type="pct"/>
            <w:tcBorders>
              <w:top w:val="single" w:sz="4" w:space="0" w:color="000000"/>
              <w:left w:val="single" w:sz="4" w:space="0" w:color="000000"/>
              <w:bottom w:val="single" w:sz="4" w:space="0" w:color="000000"/>
              <w:right w:val="single" w:sz="4" w:space="0" w:color="000000"/>
            </w:tcBorders>
          </w:tcPr>
          <w:p w:rsidR="00547D76" w:rsidRPr="008343C3" w:rsidRDefault="00547D76" w:rsidP="00F64BF3">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47D76" w:rsidRPr="008343C3" w:rsidRDefault="00547D76"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Про результати заходів державного ринкового нагляду за дотриманням вимог технічних регламентів за звітний період до Держлікслужби своєчасно надано звіти за встановленими формами (листи від 05.01.2021 № 5-01.1/02/06.03-21; від 01.04.2021 № 64-01.1/02/06.03-21; від 05.07.2021 № 137-01.1/02/06.03-21; від 05.10.2021 № 208-01.1/02/06.03-21). Усі звіти супроводжувалися пояснювальними записками.</w:t>
            </w:r>
          </w:p>
        </w:tc>
      </w:tr>
      <w:tr w:rsidR="008343C3" w:rsidRPr="008343C3" w:rsidTr="00A70D68">
        <w:trPr>
          <w:trHeight w:val="2882"/>
        </w:trPr>
        <w:tc>
          <w:tcPr>
            <w:tcW w:w="358" w:type="pct"/>
            <w:tcBorders>
              <w:top w:val="single" w:sz="4" w:space="0" w:color="000000"/>
              <w:left w:val="single" w:sz="4" w:space="0" w:color="000000"/>
              <w:bottom w:val="single" w:sz="4" w:space="0" w:color="000000"/>
              <w:right w:val="single" w:sz="4" w:space="0" w:color="000000"/>
            </w:tcBorders>
          </w:tcPr>
          <w:p w:rsidR="00A46AAA" w:rsidRPr="008343C3" w:rsidRDefault="00A46AA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3.6</w:t>
            </w:r>
          </w:p>
        </w:tc>
        <w:tc>
          <w:tcPr>
            <w:tcW w:w="1039" w:type="pct"/>
            <w:gridSpan w:val="2"/>
            <w:tcBorders>
              <w:top w:val="single" w:sz="4" w:space="0" w:color="000000"/>
              <w:left w:val="single" w:sz="4" w:space="0" w:color="000000"/>
              <w:bottom w:val="single" w:sz="4" w:space="0" w:color="000000"/>
              <w:right w:val="single" w:sz="4" w:space="0" w:color="000000"/>
            </w:tcBorders>
          </w:tcPr>
          <w:p w:rsidR="00A46AAA" w:rsidRPr="008343C3" w:rsidRDefault="00A46AAA" w:rsidP="00F64BF3">
            <w:pPr>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rPr>
              <w:t xml:space="preserve">Робота з </w:t>
            </w:r>
            <w:proofErr w:type="spellStart"/>
            <w:r w:rsidRPr="008343C3">
              <w:rPr>
                <w:rFonts w:ascii="Times New Roman" w:eastAsia="Times New Roman" w:hAnsi="Times New Roman" w:cs="Times New Roman"/>
                <w:sz w:val="24"/>
              </w:rPr>
              <w:t>національною</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інформаційною</w:t>
            </w:r>
            <w:proofErr w:type="spellEnd"/>
            <w:r w:rsidRPr="008343C3">
              <w:rPr>
                <w:rFonts w:ascii="Times New Roman" w:eastAsia="Times New Roman" w:hAnsi="Times New Roman" w:cs="Times New Roman"/>
                <w:sz w:val="24"/>
              </w:rPr>
              <w:t xml:space="preserve"> системою державного </w:t>
            </w:r>
            <w:proofErr w:type="spellStart"/>
            <w:r w:rsidRPr="008343C3">
              <w:rPr>
                <w:rFonts w:ascii="Times New Roman" w:eastAsia="Times New Roman" w:hAnsi="Times New Roman" w:cs="Times New Roman"/>
                <w:sz w:val="24"/>
              </w:rPr>
              <w:t>ринкового</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нагляду</w:t>
            </w:r>
            <w:proofErr w:type="spellEnd"/>
            <w:r w:rsidRPr="008343C3">
              <w:rPr>
                <w:rFonts w:ascii="Times New Roman" w:eastAsia="Times New Roman" w:hAnsi="Times New Roman" w:cs="Times New Roman"/>
                <w:sz w:val="24"/>
              </w:rPr>
              <w:t xml:space="preserve"> та системою оперативного </w:t>
            </w:r>
            <w:proofErr w:type="spellStart"/>
            <w:r w:rsidRPr="008343C3">
              <w:rPr>
                <w:rFonts w:ascii="Times New Roman" w:eastAsia="Times New Roman" w:hAnsi="Times New Roman" w:cs="Times New Roman"/>
                <w:sz w:val="24"/>
              </w:rPr>
              <w:t>взаємного</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сповіщення</w:t>
            </w:r>
            <w:proofErr w:type="spellEnd"/>
            <w:r w:rsidRPr="008343C3">
              <w:rPr>
                <w:rFonts w:ascii="Times New Roman" w:eastAsia="Times New Roman" w:hAnsi="Times New Roman" w:cs="Times New Roman"/>
                <w:sz w:val="24"/>
              </w:rPr>
              <w:t xml:space="preserve"> про </w:t>
            </w:r>
            <w:proofErr w:type="spellStart"/>
            <w:r w:rsidRPr="008343C3">
              <w:rPr>
                <w:rFonts w:ascii="Times New Roman" w:eastAsia="Times New Roman" w:hAnsi="Times New Roman" w:cs="Times New Roman"/>
                <w:sz w:val="24"/>
              </w:rPr>
              <w:t>продукцію</w:t>
            </w:r>
            <w:proofErr w:type="spellEnd"/>
            <w:r w:rsidRPr="008343C3">
              <w:rPr>
                <w:rFonts w:ascii="Times New Roman" w:eastAsia="Times New Roman" w:hAnsi="Times New Roman" w:cs="Times New Roman"/>
                <w:sz w:val="24"/>
              </w:rPr>
              <w:t xml:space="preserve">, що становить </w:t>
            </w:r>
            <w:proofErr w:type="spellStart"/>
            <w:r w:rsidRPr="008343C3">
              <w:rPr>
                <w:rFonts w:ascii="Times New Roman" w:eastAsia="Times New Roman" w:hAnsi="Times New Roman" w:cs="Times New Roman"/>
                <w:sz w:val="24"/>
              </w:rPr>
              <w:t>серйозний</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ризик</w:t>
            </w:r>
            <w:proofErr w:type="spellEnd"/>
            <w:r w:rsidRPr="008343C3">
              <w:rPr>
                <w:rFonts w:ascii="Times New Roman" w:hAnsi="Times New Roman" w:cs="Times New Roman"/>
                <w:sz w:val="24"/>
                <w:szCs w:val="24"/>
                <w:lang w:val="uk-UA"/>
              </w:rPr>
              <w:t xml:space="preserve"> </w:t>
            </w:r>
          </w:p>
        </w:tc>
        <w:tc>
          <w:tcPr>
            <w:tcW w:w="585" w:type="pct"/>
            <w:gridSpan w:val="3"/>
            <w:tcBorders>
              <w:top w:val="single" w:sz="4" w:space="0" w:color="000000"/>
              <w:left w:val="single" w:sz="4" w:space="0" w:color="000000"/>
              <w:bottom w:val="single" w:sz="4" w:space="0" w:color="000000"/>
              <w:right w:val="single" w:sz="4" w:space="0" w:color="000000"/>
            </w:tcBorders>
          </w:tcPr>
          <w:p w:rsidR="00DC687F" w:rsidRPr="008343C3" w:rsidRDefault="00DC687F" w:rsidP="00F64BF3">
            <w:pPr>
              <w:spacing w:after="0" w:line="240" w:lineRule="auto"/>
              <w:rPr>
                <w:rFonts w:ascii="Times New Roman" w:hAnsi="Times New Roman" w:cs="Times New Roman"/>
                <w:sz w:val="24"/>
                <w:szCs w:val="24"/>
                <w:lang w:val="uk-UA"/>
              </w:rPr>
            </w:pPr>
          </w:p>
          <w:p w:rsidR="00A46AAA" w:rsidRPr="008343C3" w:rsidRDefault="00DC687F" w:rsidP="00F64BF3">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A46AAA" w:rsidRPr="008343C3" w:rsidRDefault="00A46AAA" w:rsidP="00F64BF3">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A46AAA" w:rsidRPr="008343C3" w:rsidRDefault="00A46AAA" w:rsidP="00BC1EB9">
            <w:pPr>
              <w:spacing w:after="0" w:line="240" w:lineRule="auto"/>
              <w:jc w:val="both"/>
              <w:rPr>
                <w:rFonts w:ascii="Times New Roman" w:eastAsia="Times New Roman" w:hAnsi="Times New Roman" w:cs="Times New Roman"/>
                <w:sz w:val="24"/>
                <w:szCs w:val="24"/>
                <w:lang w:val="uk-UA" w:eastAsia="ru-RU"/>
              </w:rPr>
            </w:pPr>
            <w:r w:rsidRPr="008343C3">
              <w:rPr>
                <w:rFonts w:ascii="Times New Roman" w:hAnsi="Times New Roman" w:cs="Times New Roman"/>
                <w:sz w:val="24"/>
                <w:szCs w:val="24"/>
                <w:lang w:val="uk-UA"/>
              </w:rPr>
              <w:t>Службою організовано та забезпечено ведення національної інформаційної системи державного ринкового нагляду та системи оперативного взаємного сповіщення про продукцію, що становить серйозний ризик. Відповідно, підготовлено, проаналізовано та внесено до системи: 41 рішен</w:t>
            </w:r>
            <w:r w:rsidR="00DC687F" w:rsidRPr="008343C3">
              <w:rPr>
                <w:rFonts w:ascii="Times New Roman" w:hAnsi="Times New Roman" w:cs="Times New Roman"/>
                <w:sz w:val="24"/>
                <w:szCs w:val="24"/>
                <w:lang w:val="uk-UA"/>
              </w:rPr>
              <w:t>ня</w:t>
            </w:r>
            <w:r w:rsidRPr="008343C3">
              <w:rPr>
                <w:rFonts w:ascii="Times New Roman" w:hAnsi="Times New Roman" w:cs="Times New Roman"/>
                <w:sz w:val="24"/>
                <w:szCs w:val="24"/>
                <w:lang w:val="uk-UA"/>
              </w:rPr>
              <w:t xml:space="preserve"> про вжиття обмежувальних (корегувальних) заходів; та 41 рішення про скасування рішення </w:t>
            </w:r>
            <w:r w:rsidRPr="008343C3">
              <w:rPr>
                <w:rFonts w:ascii="Times New Roman" w:hAnsi="Times New Roman" w:cs="Times New Roman"/>
                <w:sz w:val="24"/>
                <w:szCs w:val="24"/>
                <w:shd w:val="clear" w:color="auto" w:fill="FFFFFF"/>
                <w:lang w:val="uk-UA"/>
              </w:rPr>
              <w:t>про вжиття обмежувальних (корегувальних)</w:t>
            </w:r>
            <w:r w:rsidRPr="008343C3">
              <w:rPr>
                <w:rFonts w:ascii="Times New Roman" w:hAnsi="Times New Roman" w:cs="Times New Roman"/>
                <w:sz w:val="24"/>
                <w:szCs w:val="24"/>
                <w:lang w:val="uk-UA"/>
              </w:rPr>
              <w:t xml:space="preserve"> заходів з дотриманням процедури, визначеної чинним законодавством</w:t>
            </w:r>
            <w:r w:rsidRPr="008343C3">
              <w:rPr>
                <w:rFonts w:ascii="Times New Roman" w:eastAsia="Times New Roman" w:hAnsi="Times New Roman" w:cs="Times New Roman"/>
                <w:sz w:val="24"/>
                <w:szCs w:val="24"/>
                <w:lang w:val="uk-UA" w:eastAsia="ru-RU"/>
              </w:rPr>
              <w:t>.</w:t>
            </w:r>
          </w:p>
          <w:p w:rsidR="00A46AAA" w:rsidRPr="008343C3" w:rsidRDefault="00A46AAA" w:rsidP="00BC1EB9">
            <w:pPr>
              <w:spacing w:after="0" w:line="240" w:lineRule="auto"/>
              <w:jc w:val="both"/>
              <w:rPr>
                <w:rFonts w:ascii="Times New Roman" w:eastAsia="Calibri" w:hAnsi="Times New Roman" w:cs="Times New Roman"/>
                <w:sz w:val="24"/>
                <w:szCs w:val="24"/>
                <w:lang w:val="uk-UA"/>
              </w:rPr>
            </w:pPr>
            <w:r w:rsidRPr="008343C3">
              <w:rPr>
                <w:rFonts w:ascii="Times New Roman" w:eastAsia="Times New Roman" w:hAnsi="Times New Roman" w:cs="Times New Roman"/>
                <w:sz w:val="24"/>
                <w:szCs w:val="24"/>
                <w:lang w:val="uk-UA" w:eastAsia="ru-RU"/>
              </w:rPr>
              <w:t xml:space="preserve">Крім того, спеціалістами Служби </w:t>
            </w:r>
            <w:r w:rsidRPr="008343C3">
              <w:rPr>
                <w:rFonts w:ascii="Times New Roman" w:hAnsi="Times New Roman" w:cs="Times New Roman"/>
                <w:sz w:val="24"/>
                <w:szCs w:val="24"/>
                <w:lang w:val="uk-UA"/>
              </w:rPr>
              <w:t xml:space="preserve">постійно здійснюється робота по моніторингу рішень про вжиття обмежувальних (корегувальних) заходів, внесених до програми «Національна інформаційна система ринкового нагляду» (ІТС НРН та СОВС) за результатами </w:t>
            </w:r>
            <w:r w:rsidRPr="008343C3">
              <w:rPr>
                <w:rFonts w:ascii="Times New Roman" w:eastAsia="Calibri" w:hAnsi="Times New Roman" w:cs="Times New Roman"/>
                <w:sz w:val="24"/>
                <w:szCs w:val="24"/>
                <w:lang w:val="uk-UA"/>
              </w:rPr>
              <w:t xml:space="preserve">перевірок характеристик продукції медичних виробів </w:t>
            </w:r>
            <w:r w:rsidR="005A5B10" w:rsidRPr="008343C3">
              <w:rPr>
                <w:rFonts w:ascii="Times New Roman" w:eastAsia="Calibri" w:hAnsi="Times New Roman" w:cs="Times New Roman"/>
                <w:sz w:val="24"/>
                <w:szCs w:val="24"/>
                <w:lang w:val="uk-UA"/>
              </w:rPr>
              <w:t>іншими територіальними органами ДЛС</w:t>
            </w:r>
          </w:p>
          <w:p w:rsidR="00A46AAA" w:rsidRPr="008343C3" w:rsidRDefault="00A46AAA" w:rsidP="00BC1EB9">
            <w:pPr>
              <w:spacing w:after="0" w:line="240" w:lineRule="auto"/>
              <w:jc w:val="both"/>
              <w:rPr>
                <w:rFonts w:ascii="Times New Roman" w:eastAsia="Times New Roman" w:hAnsi="Times New Roman" w:cs="Times New Roman"/>
                <w:sz w:val="24"/>
                <w:szCs w:val="24"/>
                <w:lang w:val="uk-UA" w:eastAsia="ru-RU"/>
              </w:rPr>
            </w:pPr>
          </w:p>
        </w:tc>
      </w:tr>
      <w:tr w:rsidR="008343C3" w:rsidRPr="008343C3" w:rsidTr="00A70D68">
        <w:trPr>
          <w:trHeight w:val="429"/>
        </w:trPr>
        <w:tc>
          <w:tcPr>
            <w:tcW w:w="358" w:type="pct"/>
            <w:tcBorders>
              <w:top w:val="single" w:sz="4" w:space="0" w:color="000000"/>
              <w:left w:val="single" w:sz="4" w:space="0" w:color="000000"/>
              <w:bottom w:val="single" w:sz="4" w:space="0" w:color="000000"/>
              <w:right w:val="single" w:sz="4" w:space="0" w:color="000000"/>
            </w:tcBorders>
          </w:tcPr>
          <w:p w:rsidR="00140813" w:rsidRPr="008343C3" w:rsidRDefault="00140813"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3.7</w:t>
            </w:r>
          </w:p>
        </w:tc>
        <w:tc>
          <w:tcPr>
            <w:tcW w:w="1039" w:type="pct"/>
            <w:gridSpan w:val="2"/>
            <w:tcBorders>
              <w:top w:val="single" w:sz="4" w:space="0" w:color="000000"/>
              <w:left w:val="single" w:sz="4" w:space="0" w:color="000000"/>
              <w:bottom w:val="single" w:sz="4" w:space="0" w:color="000000"/>
              <w:right w:val="single" w:sz="4" w:space="0" w:color="000000"/>
            </w:tcBorders>
          </w:tcPr>
          <w:p w:rsidR="00140813" w:rsidRPr="008343C3" w:rsidRDefault="00140813" w:rsidP="002D781A">
            <w:pPr>
              <w:spacing w:after="0" w:line="240" w:lineRule="auto"/>
              <w:rPr>
                <w:rFonts w:ascii="Times New Roman" w:eastAsia="Times New Roman" w:hAnsi="Times New Roman" w:cs="Times New Roman"/>
                <w:sz w:val="24"/>
                <w:lang w:val="uk-UA"/>
              </w:rPr>
            </w:pPr>
            <w:r w:rsidRPr="008343C3">
              <w:rPr>
                <w:rFonts w:ascii="Times New Roman" w:eastAsia="Times New Roman" w:hAnsi="Times New Roman" w:cs="Times New Roman"/>
                <w:sz w:val="24"/>
              </w:rPr>
              <w:t xml:space="preserve">Участь у </w:t>
            </w:r>
            <w:proofErr w:type="spellStart"/>
            <w:r w:rsidRPr="008343C3">
              <w:rPr>
                <w:rFonts w:ascii="Times New Roman" w:eastAsia="Times New Roman" w:hAnsi="Times New Roman" w:cs="Times New Roman"/>
                <w:sz w:val="24"/>
              </w:rPr>
              <w:t>навчальних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семінарах</w:t>
            </w:r>
            <w:proofErr w:type="spellEnd"/>
            <w:r w:rsidRPr="008343C3">
              <w:rPr>
                <w:rFonts w:ascii="Times New Roman" w:eastAsia="Times New Roman" w:hAnsi="Times New Roman" w:cs="Times New Roman"/>
                <w:sz w:val="24"/>
              </w:rPr>
              <w:t xml:space="preserve">, відеоконференціях, </w:t>
            </w:r>
            <w:proofErr w:type="spellStart"/>
            <w:r w:rsidRPr="008343C3">
              <w:rPr>
                <w:rFonts w:ascii="Times New Roman" w:eastAsia="Times New Roman" w:hAnsi="Times New Roman" w:cs="Times New Roman"/>
                <w:sz w:val="24"/>
              </w:rPr>
              <w:t>організованих</w:t>
            </w:r>
            <w:proofErr w:type="spellEnd"/>
            <w:r w:rsidRPr="008343C3">
              <w:rPr>
                <w:rFonts w:ascii="Times New Roman" w:eastAsia="Times New Roman" w:hAnsi="Times New Roman" w:cs="Times New Roman"/>
                <w:sz w:val="24"/>
              </w:rPr>
              <w:t xml:space="preserve"> Держлікслужбою щодо </w:t>
            </w:r>
            <w:proofErr w:type="spellStart"/>
            <w:r w:rsidRPr="008343C3">
              <w:rPr>
                <w:rFonts w:ascii="Times New Roman" w:eastAsia="Times New Roman" w:hAnsi="Times New Roman" w:cs="Times New Roman"/>
                <w:sz w:val="24"/>
              </w:rPr>
              <w:t>здійснення</w:t>
            </w:r>
            <w:proofErr w:type="spellEnd"/>
            <w:r w:rsidRPr="008343C3">
              <w:rPr>
                <w:rFonts w:ascii="Times New Roman" w:eastAsia="Times New Roman" w:hAnsi="Times New Roman" w:cs="Times New Roman"/>
                <w:sz w:val="24"/>
              </w:rPr>
              <w:t xml:space="preserve"> </w:t>
            </w:r>
            <w:proofErr w:type="gramStart"/>
            <w:r w:rsidRPr="008343C3">
              <w:rPr>
                <w:rFonts w:ascii="Times New Roman" w:eastAsia="Times New Roman" w:hAnsi="Times New Roman" w:cs="Times New Roman"/>
                <w:sz w:val="24"/>
              </w:rPr>
              <w:t>державного</w:t>
            </w:r>
            <w:proofErr w:type="gram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ринкового</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нагляду</w:t>
            </w:r>
            <w:proofErr w:type="spellEnd"/>
          </w:p>
        </w:tc>
        <w:tc>
          <w:tcPr>
            <w:tcW w:w="585" w:type="pct"/>
            <w:gridSpan w:val="3"/>
            <w:tcBorders>
              <w:top w:val="single" w:sz="4" w:space="0" w:color="000000"/>
              <w:left w:val="single" w:sz="4" w:space="0" w:color="000000"/>
              <w:bottom w:val="single" w:sz="4" w:space="0" w:color="000000"/>
              <w:right w:val="single" w:sz="4" w:space="0" w:color="000000"/>
            </w:tcBorders>
          </w:tcPr>
          <w:p w:rsidR="00140813" w:rsidRPr="008343C3" w:rsidRDefault="00140813" w:rsidP="002D781A">
            <w:pPr>
              <w:spacing w:after="0" w:line="240" w:lineRule="auto"/>
              <w:rPr>
                <w:rFonts w:ascii="Times New Roman" w:eastAsia="Times New Roman" w:hAnsi="Times New Roman" w:cs="Times New Roman"/>
                <w:sz w:val="24"/>
                <w:szCs w:val="24"/>
                <w:lang w:val="uk-UA" w:eastAsia="ru-RU"/>
              </w:rPr>
            </w:pPr>
            <w:r w:rsidRPr="008343C3">
              <w:rPr>
                <w:rFonts w:ascii="Times New Roman" w:hAnsi="Times New Roman" w:cs="Times New Roman"/>
                <w:sz w:val="24"/>
                <w:szCs w:val="24"/>
                <w:lang w:val="uk-UA"/>
              </w:rPr>
              <w:t>Протягом року</w:t>
            </w:r>
          </w:p>
          <w:p w:rsidR="00140813" w:rsidRPr="008343C3" w:rsidRDefault="00140813" w:rsidP="002D781A">
            <w:pPr>
              <w:spacing w:after="0" w:line="240" w:lineRule="auto"/>
              <w:rPr>
                <w:rFonts w:ascii="Times New Roman" w:hAnsi="Times New Roman" w:cs="Times New Roman"/>
                <w:sz w:val="24"/>
                <w:szCs w:val="24"/>
                <w:lang w:val="uk-UA"/>
              </w:rPr>
            </w:pPr>
          </w:p>
        </w:tc>
        <w:tc>
          <w:tcPr>
            <w:tcW w:w="765" w:type="pct"/>
            <w:tcBorders>
              <w:top w:val="single" w:sz="4" w:space="0" w:color="000000"/>
              <w:left w:val="single" w:sz="4" w:space="0" w:color="000000"/>
              <w:bottom w:val="single" w:sz="4" w:space="0" w:color="000000"/>
              <w:right w:val="single" w:sz="4" w:space="0" w:color="000000"/>
            </w:tcBorders>
          </w:tcPr>
          <w:p w:rsidR="00140813" w:rsidRPr="008343C3" w:rsidRDefault="00140813" w:rsidP="002D781A">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 xml:space="preserve">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w:t>
            </w:r>
            <w:r w:rsidRPr="008343C3">
              <w:rPr>
                <w:rFonts w:ascii="Times New Roman" w:hAnsi="Times New Roman" w:cs="Times New Roman"/>
                <w:sz w:val="24"/>
                <w:szCs w:val="24"/>
                <w:lang w:val="uk-UA" w:eastAsia="uk-UA"/>
              </w:rPr>
              <w:lastRenderedPageBreak/>
              <w:t>прекурсорів</w:t>
            </w:r>
          </w:p>
        </w:tc>
        <w:tc>
          <w:tcPr>
            <w:tcW w:w="2253" w:type="pct"/>
            <w:tcBorders>
              <w:top w:val="single" w:sz="4" w:space="0" w:color="000000"/>
              <w:left w:val="single" w:sz="4" w:space="0" w:color="000000"/>
              <w:bottom w:val="single" w:sz="4" w:space="0" w:color="000000"/>
              <w:right w:val="single" w:sz="4" w:space="0" w:color="000000"/>
            </w:tcBorders>
          </w:tcPr>
          <w:p w:rsidR="00140813" w:rsidRPr="008343C3" w:rsidRDefault="00140813" w:rsidP="006C04BA">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Спеціалісти Служби взяли участь у:</w:t>
            </w:r>
          </w:p>
          <w:p w:rsidR="00140813" w:rsidRPr="008343C3" w:rsidRDefault="00140813" w:rsidP="006C04BA">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 навчальному семінарі у форматі </w:t>
            </w:r>
            <w:proofErr w:type="spellStart"/>
            <w:r w:rsidRPr="008343C3">
              <w:rPr>
                <w:rFonts w:ascii="Times New Roman" w:hAnsi="Times New Roman" w:cs="Times New Roman"/>
                <w:sz w:val="24"/>
                <w:szCs w:val="24"/>
                <w:lang w:val="uk-UA"/>
              </w:rPr>
              <w:t>відеоконференції</w:t>
            </w:r>
            <w:proofErr w:type="spellEnd"/>
            <w:r w:rsidRPr="008343C3">
              <w:rPr>
                <w:rFonts w:ascii="Times New Roman" w:hAnsi="Times New Roman" w:cs="Times New Roman"/>
                <w:sz w:val="24"/>
                <w:szCs w:val="24"/>
                <w:lang w:val="uk-UA"/>
              </w:rPr>
              <w:t xml:space="preserve">, організованому Держлікслужбою на тему: «Здійснення державного ринкового нагляду за обігом косметичної продукції, </w:t>
            </w:r>
            <w:proofErr w:type="spellStart"/>
            <w:r w:rsidRPr="008343C3">
              <w:rPr>
                <w:rFonts w:ascii="Times New Roman" w:hAnsi="Times New Roman" w:cs="Times New Roman"/>
                <w:sz w:val="24"/>
                <w:szCs w:val="24"/>
                <w:lang w:val="uk-UA"/>
              </w:rPr>
              <w:t>біоімплантатів</w:t>
            </w:r>
            <w:proofErr w:type="spellEnd"/>
            <w:r w:rsidRPr="008343C3">
              <w:rPr>
                <w:rFonts w:ascii="Times New Roman" w:hAnsi="Times New Roman" w:cs="Times New Roman"/>
                <w:sz w:val="24"/>
                <w:szCs w:val="24"/>
                <w:lang w:val="uk-UA"/>
              </w:rPr>
              <w:t xml:space="preserve"> та </w:t>
            </w:r>
            <w:proofErr w:type="spellStart"/>
            <w:r w:rsidRPr="008343C3">
              <w:rPr>
                <w:rFonts w:ascii="Times New Roman" w:hAnsi="Times New Roman" w:cs="Times New Roman"/>
                <w:sz w:val="24"/>
                <w:szCs w:val="24"/>
                <w:lang w:val="uk-UA"/>
              </w:rPr>
              <w:t>ксеноімплантатів</w:t>
            </w:r>
            <w:proofErr w:type="spellEnd"/>
            <w:r w:rsidRPr="008343C3">
              <w:rPr>
                <w:rFonts w:ascii="Times New Roman" w:hAnsi="Times New Roman" w:cs="Times New Roman"/>
                <w:sz w:val="24"/>
                <w:szCs w:val="24"/>
                <w:lang w:val="uk-UA"/>
              </w:rPr>
              <w:t>» (за результатами навчання працівниками Служби було успішно складено тести в електронній системі тестування);</w:t>
            </w:r>
          </w:p>
          <w:p w:rsidR="00140813" w:rsidRPr="008343C3" w:rsidRDefault="00140813" w:rsidP="006C04BA">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shd w:val="clear" w:color="auto" w:fill="FFFFFF"/>
                <w:lang w:val="uk-UA"/>
              </w:rPr>
              <w:t xml:space="preserve">- </w:t>
            </w:r>
            <w:proofErr w:type="spellStart"/>
            <w:r w:rsidRPr="008343C3">
              <w:rPr>
                <w:rFonts w:ascii="Times New Roman" w:hAnsi="Times New Roman" w:cs="Times New Roman"/>
                <w:sz w:val="24"/>
                <w:szCs w:val="24"/>
                <w:shd w:val="clear" w:color="auto" w:fill="FFFFFF"/>
                <w:lang w:val="uk-UA"/>
              </w:rPr>
              <w:t>відеоконференції</w:t>
            </w:r>
            <w:proofErr w:type="spellEnd"/>
            <w:r w:rsidRPr="008343C3">
              <w:rPr>
                <w:rFonts w:ascii="Times New Roman" w:hAnsi="Times New Roman" w:cs="Times New Roman"/>
                <w:sz w:val="24"/>
                <w:szCs w:val="24"/>
                <w:shd w:val="clear" w:color="auto" w:fill="FFFFFF"/>
                <w:lang w:val="uk-UA"/>
              </w:rPr>
              <w:t xml:space="preserve">, організованій Держлікслужбою щодо обговорення питань, що виникають під час виконання наказу </w:t>
            </w:r>
            <w:r w:rsidRPr="008343C3">
              <w:rPr>
                <w:rFonts w:ascii="Times New Roman" w:hAnsi="Times New Roman" w:cs="Times New Roman"/>
                <w:sz w:val="24"/>
                <w:szCs w:val="24"/>
                <w:lang w:val="uk-UA"/>
              </w:rPr>
              <w:t xml:space="preserve">МОЗУ від 30.12.2021 року № 92-Адм «Про проведення </w:t>
            </w:r>
            <w:r w:rsidRPr="008343C3">
              <w:rPr>
                <w:rFonts w:ascii="Times New Roman" w:hAnsi="Times New Roman" w:cs="Times New Roman"/>
                <w:sz w:val="24"/>
                <w:szCs w:val="24"/>
                <w:lang w:val="uk-UA"/>
              </w:rPr>
              <w:lastRenderedPageBreak/>
              <w:t>моніторингу стану введення в експлуатацію та використання в роботі приймальних відділень опорних закладів охорони здоров’я у госпітальних округах комп’ютерних томографів, закуплених за кошти Державного бюджету України»;</w:t>
            </w:r>
          </w:p>
          <w:p w:rsidR="00140813" w:rsidRPr="008343C3" w:rsidRDefault="00140813" w:rsidP="00BC1EB9">
            <w:pPr>
              <w:spacing w:after="0" w:line="240" w:lineRule="auto"/>
              <w:jc w:val="both"/>
              <w:rPr>
                <w:rFonts w:ascii="Times New Roman" w:hAnsi="Times New Roman" w:cs="Times New Roman"/>
                <w:b/>
                <w:sz w:val="24"/>
                <w:szCs w:val="24"/>
                <w:lang w:val="uk-UA"/>
              </w:rPr>
            </w:pP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lang w:val="en-US"/>
              </w:rPr>
              <w:t>VI</w:t>
            </w:r>
            <w:r w:rsidRPr="008343C3">
              <w:rPr>
                <w:rFonts w:ascii="Times New Roman" w:hAnsi="Times New Roman" w:cs="Times New Roman"/>
                <w:sz w:val="24"/>
                <w:szCs w:val="24"/>
              </w:rPr>
              <w:t xml:space="preserve"> </w:t>
            </w:r>
            <w:r w:rsidRPr="008343C3">
              <w:rPr>
                <w:rFonts w:ascii="Times New Roman" w:hAnsi="Times New Roman" w:cs="Times New Roman"/>
                <w:sz w:val="24"/>
                <w:szCs w:val="24"/>
                <w:lang w:val="uk-UA"/>
              </w:rPr>
              <w:t>щорічному Форумі «Обіг медичних виробів в Україні 2021» (в онлайн режимі).</w:t>
            </w:r>
          </w:p>
          <w:p w:rsidR="00140813" w:rsidRPr="008343C3" w:rsidRDefault="00140813" w:rsidP="00BC1EB9">
            <w:pPr>
              <w:spacing w:after="0" w:line="240" w:lineRule="auto"/>
              <w:jc w:val="both"/>
              <w:rPr>
                <w:rFonts w:ascii="Times New Roman" w:eastAsia="Times New Roman" w:hAnsi="Times New Roman" w:cs="Times New Roman"/>
                <w:sz w:val="24"/>
                <w:szCs w:val="24"/>
                <w:lang w:val="uk-UA" w:eastAsia="ru-RU"/>
              </w:rPr>
            </w:pPr>
          </w:p>
        </w:tc>
      </w:tr>
      <w:tr w:rsidR="008343C3" w:rsidRPr="008343C3" w:rsidTr="00A70D68">
        <w:trPr>
          <w:trHeight w:val="1147"/>
        </w:trPr>
        <w:tc>
          <w:tcPr>
            <w:tcW w:w="358" w:type="pct"/>
            <w:tcBorders>
              <w:top w:val="single" w:sz="4" w:space="0" w:color="000000"/>
              <w:left w:val="single" w:sz="4" w:space="0" w:color="000000"/>
              <w:bottom w:val="single" w:sz="4" w:space="0" w:color="000000"/>
              <w:right w:val="single" w:sz="4" w:space="0" w:color="000000"/>
            </w:tcBorders>
          </w:tcPr>
          <w:p w:rsidR="00A24D4D" w:rsidRPr="008343C3" w:rsidRDefault="00A24D4D"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3.8</w:t>
            </w:r>
          </w:p>
        </w:tc>
        <w:tc>
          <w:tcPr>
            <w:tcW w:w="1039" w:type="pct"/>
            <w:gridSpan w:val="2"/>
            <w:tcBorders>
              <w:top w:val="single" w:sz="4" w:space="0" w:color="000000"/>
              <w:left w:val="single" w:sz="4" w:space="0" w:color="000000"/>
              <w:bottom w:val="single" w:sz="4" w:space="0" w:color="000000"/>
              <w:right w:val="single" w:sz="4" w:space="0" w:color="000000"/>
            </w:tcBorders>
          </w:tcPr>
          <w:p w:rsidR="00A24D4D" w:rsidRPr="008343C3" w:rsidRDefault="00A24D4D" w:rsidP="002D781A">
            <w:pPr>
              <w:spacing w:after="0" w:line="240" w:lineRule="auto"/>
              <w:rPr>
                <w:rFonts w:ascii="Times New Roman" w:hAnsi="Times New Roman" w:cs="Times New Roman"/>
                <w:sz w:val="24"/>
                <w:szCs w:val="24"/>
                <w:lang w:val="uk-UA"/>
              </w:rPr>
            </w:pPr>
            <w:proofErr w:type="spellStart"/>
            <w:r w:rsidRPr="008343C3">
              <w:rPr>
                <w:rFonts w:ascii="Times New Roman" w:eastAsia="Times New Roman" w:hAnsi="Times New Roman" w:cs="Times New Roman"/>
                <w:sz w:val="24"/>
              </w:rPr>
              <w:t>Здійснення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позапланових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перевірок</w:t>
            </w:r>
            <w:proofErr w:type="spellEnd"/>
            <w:r w:rsidRPr="008343C3">
              <w:rPr>
                <w:rFonts w:ascii="Times New Roman" w:eastAsia="Times New Roman" w:hAnsi="Times New Roman" w:cs="Times New Roman"/>
                <w:sz w:val="24"/>
              </w:rPr>
              <w:t xml:space="preserve"> характеристик продукції на </w:t>
            </w:r>
            <w:proofErr w:type="spellStart"/>
            <w:proofErr w:type="gramStart"/>
            <w:r w:rsidRPr="008343C3">
              <w:rPr>
                <w:rFonts w:ascii="Times New Roman" w:eastAsia="Times New Roman" w:hAnsi="Times New Roman" w:cs="Times New Roman"/>
                <w:sz w:val="24"/>
              </w:rPr>
              <w:t>п</w:t>
            </w:r>
            <w:proofErr w:type="gramEnd"/>
            <w:r w:rsidRPr="008343C3">
              <w:rPr>
                <w:rFonts w:ascii="Times New Roman" w:eastAsia="Times New Roman" w:hAnsi="Times New Roman" w:cs="Times New Roman"/>
                <w:sz w:val="24"/>
              </w:rPr>
              <w:t>ідставі</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повідомлень</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митних</w:t>
            </w:r>
            <w:proofErr w:type="spellEnd"/>
            <w:r w:rsidRPr="008343C3">
              <w:rPr>
                <w:rFonts w:ascii="Times New Roman" w:eastAsia="Times New Roman" w:hAnsi="Times New Roman" w:cs="Times New Roman"/>
                <w:sz w:val="24"/>
              </w:rPr>
              <w:t xml:space="preserve"> органів про </w:t>
            </w:r>
            <w:proofErr w:type="spellStart"/>
            <w:r w:rsidRPr="008343C3">
              <w:rPr>
                <w:rFonts w:ascii="Times New Roman" w:eastAsia="Times New Roman" w:hAnsi="Times New Roman" w:cs="Times New Roman"/>
                <w:sz w:val="24"/>
              </w:rPr>
              <w:t>припинення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її</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митного</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оформлення</w:t>
            </w:r>
            <w:proofErr w:type="spellEnd"/>
          </w:p>
        </w:tc>
        <w:tc>
          <w:tcPr>
            <w:tcW w:w="585" w:type="pct"/>
            <w:gridSpan w:val="3"/>
            <w:tcBorders>
              <w:top w:val="single" w:sz="4" w:space="0" w:color="000000"/>
              <w:left w:val="single" w:sz="4" w:space="0" w:color="000000"/>
              <w:bottom w:val="single" w:sz="4" w:space="0" w:color="000000"/>
              <w:right w:val="single" w:sz="4" w:space="0" w:color="000000"/>
            </w:tcBorders>
          </w:tcPr>
          <w:p w:rsidR="00A24D4D" w:rsidRPr="008343C3" w:rsidRDefault="00A24D4D" w:rsidP="002D781A">
            <w:pPr>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rPr>
              <w:t xml:space="preserve">У разі </w:t>
            </w:r>
            <w:proofErr w:type="spellStart"/>
            <w:r w:rsidRPr="008343C3">
              <w:rPr>
                <w:rFonts w:ascii="Times New Roman" w:eastAsia="Times New Roman" w:hAnsi="Times New Roman" w:cs="Times New Roman"/>
                <w:sz w:val="24"/>
              </w:rPr>
              <w:t>надходження</w:t>
            </w:r>
            <w:proofErr w:type="spellEnd"/>
            <w:r w:rsidRPr="008343C3">
              <w:rPr>
                <w:rFonts w:ascii="Times New Roman" w:eastAsia="Times New Roman" w:hAnsi="Times New Roman" w:cs="Times New Roman"/>
                <w:sz w:val="24"/>
              </w:rPr>
              <w:t xml:space="preserve"> </w:t>
            </w:r>
            <w:proofErr w:type="gramStart"/>
            <w:r w:rsidRPr="008343C3">
              <w:rPr>
                <w:rFonts w:ascii="Times New Roman" w:eastAsia="Times New Roman" w:hAnsi="Times New Roman" w:cs="Times New Roman"/>
                <w:sz w:val="24"/>
              </w:rPr>
              <w:t>таких</w:t>
            </w:r>
            <w:proofErr w:type="gram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звернень</w:t>
            </w:r>
            <w:proofErr w:type="spellEnd"/>
            <w:r w:rsidRPr="008343C3">
              <w:rPr>
                <w:rFonts w:ascii="Times New Roman" w:hAnsi="Times New Roman" w:cs="Times New Roman"/>
                <w:sz w:val="24"/>
                <w:szCs w:val="24"/>
                <w:lang w:val="uk-UA"/>
              </w:rPr>
              <w:t xml:space="preserve"> </w:t>
            </w:r>
          </w:p>
        </w:tc>
        <w:tc>
          <w:tcPr>
            <w:tcW w:w="765" w:type="pct"/>
            <w:tcBorders>
              <w:top w:val="single" w:sz="4" w:space="0" w:color="000000"/>
              <w:left w:val="single" w:sz="4" w:space="0" w:color="000000"/>
              <w:bottom w:val="single" w:sz="4" w:space="0" w:color="000000"/>
              <w:right w:val="single" w:sz="4" w:space="0" w:color="000000"/>
            </w:tcBorders>
          </w:tcPr>
          <w:p w:rsidR="00A24D4D" w:rsidRPr="008343C3" w:rsidRDefault="00A24D4D" w:rsidP="002D781A">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A24D4D" w:rsidRPr="008343C3" w:rsidRDefault="00A24D4D" w:rsidP="005A7558">
            <w:pPr>
              <w:spacing w:after="0" w:line="240" w:lineRule="auto"/>
              <w:rPr>
                <w:rFonts w:ascii="Times New Roman" w:eastAsia="Times New Roman" w:hAnsi="Times New Roman" w:cs="Times New Roman"/>
                <w:sz w:val="24"/>
                <w:szCs w:val="24"/>
                <w:lang w:val="uk-UA" w:eastAsia="uk-UA"/>
              </w:rPr>
            </w:pPr>
            <w:r w:rsidRPr="008343C3">
              <w:rPr>
                <w:rFonts w:ascii="Times New Roman" w:hAnsi="Times New Roman" w:cs="Times New Roman"/>
                <w:sz w:val="24"/>
                <w:szCs w:val="24"/>
                <w:lang w:val="uk-UA"/>
              </w:rPr>
              <w:t>Спеціалістами Служби проведено 1 позапланову перевірку характеристик продукції на підставі повідомлення митних органів про припинення її митного оформлення (рішення про призупинення митного оформлення продукції за результатами державного контролю продукції).</w:t>
            </w:r>
          </w:p>
          <w:p w:rsidR="00A24D4D" w:rsidRPr="008343C3" w:rsidRDefault="00A24D4D" w:rsidP="005A755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За результатами перевірки, розгляду документації суб’єкта господарювання складено акт перевірки характеристик продукції, видано 5 рішень про вжиття обмежувальних (корегувальних) заходів щодо заборони введення продукції в обіг, що не відповідає встановленим вимогам та згідно аналізу виконання рішень суб’єктом господарювання - 5 рішень про скасування рішення </w:t>
            </w:r>
            <w:r w:rsidRPr="008343C3">
              <w:rPr>
                <w:rFonts w:ascii="Times New Roman" w:hAnsi="Times New Roman" w:cs="Times New Roman"/>
                <w:sz w:val="24"/>
                <w:szCs w:val="24"/>
                <w:shd w:val="clear" w:color="auto" w:fill="FFFFFF"/>
                <w:lang w:val="uk-UA"/>
              </w:rPr>
              <w:t>про вжиття обмежувальних (корегувальних)</w:t>
            </w:r>
            <w:r w:rsidRPr="008343C3">
              <w:rPr>
                <w:rFonts w:ascii="Times New Roman" w:hAnsi="Times New Roman" w:cs="Times New Roman"/>
                <w:sz w:val="24"/>
                <w:szCs w:val="24"/>
                <w:lang w:val="uk-UA"/>
              </w:rPr>
              <w:t xml:space="preserve"> заходів з дотриманням процедури, визначеної чинним законодавством. </w:t>
            </w:r>
          </w:p>
          <w:p w:rsidR="00A24D4D" w:rsidRPr="008343C3" w:rsidRDefault="00A24D4D" w:rsidP="005A7558">
            <w:pPr>
              <w:spacing w:after="0" w:line="240" w:lineRule="auto"/>
              <w:rPr>
                <w:rFonts w:ascii="Times New Roman" w:eastAsia="Times New Roman" w:hAnsi="Times New Roman" w:cs="Times New Roman"/>
                <w:sz w:val="24"/>
                <w:szCs w:val="24"/>
                <w:lang w:val="uk-UA" w:eastAsia="ru-RU"/>
              </w:rPr>
            </w:pPr>
            <w:r w:rsidRPr="008343C3">
              <w:rPr>
                <w:rFonts w:ascii="Times New Roman" w:hAnsi="Times New Roman" w:cs="Times New Roman"/>
                <w:sz w:val="24"/>
                <w:szCs w:val="24"/>
                <w:lang w:val="uk-UA"/>
              </w:rPr>
              <w:t>Про результати проведеної перевірки та вжиті заходи поінформовано Держлікслужбу та Державну митну службу України (Поліська митниця Держмитслужби).</w:t>
            </w:r>
          </w:p>
          <w:p w:rsidR="00A24D4D" w:rsidRPr="008343C3" w:rsidRDefault="00A24D4D" w:rsidP="005A7558">
            <w:pPr>
              <w:spacing w:after="0" w:line="240" w:lineRule="auto"/>
              <w:rPr>
                <w:rFonts w:ascii="Times New Roman" w:hAnsi="Times New Roman" w:cs="Times New Roman"/>
                <w:sz w:val="24"/>
                <w:szCs w:val="24"/>
                <w:lang w:val="uk-UA"/>
              </w:rPr>
            </w:pPr>
          </w:p>
        </w:tc>
      </w:tr>
      <w:tr w:rsidR="008343C3" w:rsidRPr="008343C3" w:rsidTr="00A70D68">
        <w:trPr>
          <w:trHeight w:val="1147"/>
        </w:trPr>
        <w:tc>
          <w:tcPr>
            <w:tcW w:w="358" w:type="pct"/>
            <w:tcBorders>
              <w:top w:val="single" w:sz="4" w:space="0" w:color="000000"/>
              <w:left w:val="single" w:sz="4" w:space="0" w:color="000000"/>
              <w:bottom w:val="single" w:sz="4" w:space="0" w:color="000000"/>
              <w:right w:val="single" w:sz="4" w:space="0" w:color="000000"/>
            </w:tcBorders>
          </w:tcPr>
          <w:p w:rsidR="006D6E87" w:rsidRPr="008343C3" w:rsidRDefault="006D6E87"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3.9</w:t>
            </w:r>
          </w:p>
        </w:tc>
        <w:tc>
          <w:tcPr>
            <w:tcW w:w="1039" w:type="pct"/>
            <w:gridSpan w:val="2"/>
            <w:tcBorders>
              <w:top w:val="single" w:sz="4" w:space="0" w:color="000000"/>
              <w:left w:val="single" w:sz="4" w:space="0" w:color="000000"/>
              <w:bottom w:val="single" w:sz="4" w:space="0" w:color="000000"/>
              <w:right w:val="single" w:sz="4" w:space="0" w:color="000000"/>
            </w:tcBorders>
          </w:tcPr>
          <w:p w:rsidR="006D6E87" w:rsidRPr="008343C3" w:rsidRDefault="006D6E87" w:rsidP="002D781A">
            <w:pPr>
              <w:spacing w:after="0" w:line="240" w:lineRule="auto"/>
              <w:rPr>
                <w:rFonts w:ascii="Times New Roman" w:eastAsia="Times New Roman" w:hAnsi="Times New Roman" w:cs="Times New Roman"/>
                <w:sz w:val="24"/>
              </w:rPr>
            </w:pPr>
            <w:proofErr w:type="spellStart"/>
            <w:r w:rsidRPr="008343C3">
              <w:rPr>
                <w:rFonts w:ascii="Times New Roman" w:eastAsia="Times New Roman" w:hAnsi="Times New Roman" w:cs="Times New Roman"/>
                <w:sz w:val="24"/>
              </w:rPr>
              <w:t>Підготовка</w:t>
            </w:r>
            <w:proofErr w:type="spellEnd"/>
            <w:r w:rsidRPr="008343C3">
              <w:rPr>
                <w:rFonts w:ascii="Times New Roman" w:eastAsia="Times New Roman" w:hAnsi="Times New Roman" w:cs="Times New Roman"/>
                <w:sz w:val="24"/>
              </w:rPr>
              <w:t xml:space="preserve"> та </w:t>
            </w:r>
            <w:proofErr w:type="spellStart"/>
            <w:r w:rsidRPr="008343C3">
              <w:rPr>
                <w:rFonts w:ascii="Times New Roman" w:eastAsia="Times New Roman" w:hAnsi="Times New Roman" w:cs="Times New Roman"/>
                <w:sz w:val="24"/>
              </w:rPr>
              <w:t>надання</w:t>
            </w:r>
            <w:proofErr w:type="spellEnd"/>
            <w:r w:rsidRPr="008343C3">
              <w:rPr>
                <w:rFonts w:ascii="Times New Roman" w:eastAsia="Times New Roman" w:hAnsi="Times New Roman" w:cs="Times New Roman"/>
                <w:sz w:val="24"/>
              </w:rPr>
              <w:t xml:space="preserve"> до Держлікслужби </w:t>
            </w:r>
            <w:proofErr w:type="spellStart"/>
            <w:r w:rsidRPr="008343C3">
              <w:rPr>
                <w:rFonts w:ascii="Times New Roman" w:eastAsia="Times New Roman" w:hAnsi="Times New Roman" w:cs="Times New Roman"/>
                <w:sz w:val="24"/>
              </w:rPr>
              <w:t>звіту</w:t>
            </w:r>
            <w:proofErr w:type="spellEnd"/>
            <w:r w:rsidRPr="008343C3">
              <w:rPr>
                <w:rFonts w:ascii="Times New Roman" w:eastAsia="Times New Roman" w:hAnsi="Times New Roman" w:cs="Times New Roman"/>
                <w:sz w:val="24"/>
              </w:rPr>
              <w:t xml:space="preserve"> про проведення </w:t>
            </w:r>
            <w:proofErr w:type="spellStart"/>
            <w:proofErr w:type="gramStart"/>
            <w:r w:rsidRPr="008343C3">
              <w:rPr>
                <w:rFonts w:ascii="Times New Roman" w:eastAsia="Times New Roman" w:hAnsi="Times New Roman" w:cs="Times New Roman"/>
                <w:sz w:val="24"/>
              </w:rPr>
              <w:t>перев</w:t>
            </w:r>
            <w:proofErr w:type="gramEnd"/>
            <w:r w:rsidRPr="008343C3">
              <w:rPr>
                <w:rFonts w:ascii="Times New Roman" w:eastAsia="Times New Roman" w:hAnsi="Times New Roman" w:cs="Times New Roman"/>
                <w:sz w:val="24"/>
              </w:rPr>
              <w:t>ірок</w:t>
            </w:r>
            <w:proofErr w:type="spellEnd"/>
            <w:r w:rsidRPr="008343C3">
              <w:rPr>
                <w:rFonts w:ascii="Times New Roman" w:eastAsia="Times New Roman" w:hAnsi="Times New Roman" w:cs="Times New Roman"/>
                <w:sz w:val="24"/>
              </w:rPr>
              <w:t xml:space="preserve"> характеристик продукції за 2020</w:t>
            </w:r>
            <w:r w:rsidRPr="008343C3">
              <w:rPr>
                <w:rFonts w:ascii="Times New Roman" w:eastAsia="Times New Roman" w:hAnsi="Times New Roman" w:cs="Times New Roman"/>
                <w:sz w:val="24"/>
                <w:lang w:val="uk-UA"/>
              </w:rPr>
              <w:t xml:space="preserve"> </w:t>
            </w:r>
            <w:r w:rsidRPr="008343C3">
              <w:rPr>
                <w:rFonts w:ascii="Times New Roman" w:eastAsia="Times New Roman" w:hAnsi="Times New Roman" w:cs="Times New Roman"/>
                <w:sz w:val="24"/>
              </w:rPr>
              <w:t>р.</w:t>
            </w:r>
          </w:p>
          <w:p w:rsidR="006D6E87" w:rsidRPr="008343C3" w:rsidRDefault="006D6E87" w:rsidP="002D781A">
            <w:pPr>
              <w:spacing w:after="0" w:line="240" w:lineRule="auto"/>
              <w:rPr>
                <w:rFonts w:ascii="Times New Roman" w:hAnsi="Times New Roman" w:cs="Times New Roman"/>
                <w:sz w:val="24"/>
                <w:szCs w:val="24"/>
              </w:rPr>
            </w:pPr>
          </w:p>
        </w:tc>
        <w:tc>
          <w:tcPr>
            <w:tcW w:w="585" w:type="pct"/>
            <w:gridSpan w:val="3"/>
            <w:tcBorders>
              <w:top w:val="single" w:sz="4" w:space="0" w:color="000000"/>
              <w:left w:val="single" w:sz="4" w:space="0" w:color="000000"/>
              <w:bottom w:val="single" w:sz="4" w:space="0" w:color="000000"/>
              <w:right w:val="single" w:sz="4" w:space="0" w:color="000000"/>
            </w:tcBorders>
          </w:tcPr>
          <w:p w:rsidR="006D6E87" w:rsidRPr="008343C3" w:rsidRDefault="006D6E87" w:rsidP="002D781A">
            <w:pPr>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rPr>
              <w:t>До 25 лютого 2021року</w:t>
            </w:r>
          </w:p>
        </w:tc>
        <w:tc>
          <w:tcPr>
            <w:tcW w:w="765" w:type="pct"/>
            <w:tcBorders>
              <w:top w:val="single" w:sz="4" w:space="0" w:color="000000"/>
              <w:left w:val="single" w:sz="4" w:space="0" w:color="000000"/>
              <w:bottom w:val="single" w:sz="4" w:space="0" w:color="000000"/>
              <w:right w:val="single" w:sz="4" w:space="0" w:color="000000"/>
            </w:tcBorders>
          </w:tcPr>
          <w:p w:rsidR="006D6E87" w:rsidRPr="008343C3" w:rsidRDefault="006D6E87" w:rsidP="002D781A">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6D6E87" w:rsidRPr="008343C3" w:rsidRDefault="006D6E87" w:rsidP="005A755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Звіт про проведення планових перевірок характеристик продукції за 2020 рік листом від 10.02.2021 № 28-01.1/02/06.03-21 надіслано до Держлікслужби.</w:t>
            </w:r>
          </w:p>
          <w:p w:rsidR="006D6E87" w:rsidRPr="008343C3" w:rsidRDefault="006D6E87" w:rsidP="005A7558">
            <w:pPr>
              <w:spacing w:after="0" w:line="240" w:lineRule="auto"/>
              <w:rPr>
                <w:rFonts w:ascii="Times New Roman" w:hAnsi="Times New Roman" w:cs="Times New Roman"/>
                <w:sz w:val="24"/>
                <w:szCs w:val="24"/>
                <w:lang w:val="uk-UA"/>
              </w:rPr>
            </w:pPr>
          </w:p>
        </w:tc>
      </w:tr>
      <w:tr w:rsidR="008343C3" w:rsidRPr="006563FD" w:rsidTr="00A70D68">
        <w:trPr>
          <w:trHeight w:val="1147"/>
        </w:trPr>
        <w:tc>
          <w:tcPr>
            <w:tcW w:w="358" w:type="pct"/>
            <w:tcBorders>
              <w:top w:val="single" w:sz="4" w:space="0" w:color="000000"/>
              <w:left w:val="single" w:sz="4" w:space="0" w:color="000000"/>
              <w:bottom w:val="single" w:sz="4" w:space="0" w:color="000000"/>
              <w:right w:val="single" w:sz="4" w:space="0" w:color="000000"/>
            </w:tcBorders>
          </w:tcPr>
          <w:p w:rsidR="00D128C1" w:rsidRPr="008343C3" w:rsidRDefault="00D128C1"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3.10</w:t>
            </w:r>
          </w:p>
        </w:tc>
        <w:tc>
          <w:tcPr>
            <w:tcW w:w="1039" w:type="pct"/>
            <w:gridSpan w:val="2"/>
            <w:tcBorders>
              <w:top w:val="single" w:sz="4" w:space="0" w:color="000000"/>
              <w:left w:val="single" w:sz="4" w:space="0" w:color="000000"/>
              <w:bottom w:val="single" w:sz="4" w:space="0" w:color="000000"/>
              <w:right w:val="single" w:sz="4" w:space="0" w:color="000000"/>
            </w:tcBorders>
          </w:tcPr>
          <w:p w:rsidR="00D128C1" w:rsidRPr="008343C3" w:rsidRDefault="00D128C1" w:rsidP="002D781A">
            <w:pPr>
              <w:spacing w:after="0" w:line="240" w:lineRule="auto"/>
              <w:rPr>
                <w:rFonts w:ascii="Times New Roman" w:eastAsia="Times New Roman" w:hAnsi="Times New Roman" w:cs="Times New Roman"/>
                <w:sz w:val="24"/>
              </w:rPr>
            </w:pPr>
            <w:proofErr w:type="spellStart"/>
            <w:r w:rsidRPr="008343C3">
              <w:rPr>
                <w:rFonts w:ascii="Times New Roman" w:eastAsia="Times New Roman" w:hAnsi="Times New Roman" w:cs="Times New Roman"/>
                <w:sz w:val="24"/>
              </w:rPr>
              <w:t>Формування</w:t>
            </w:r>
            <w:proofErr w:type="spellEnd"/>
            <w:r w:rsidRPr="008343C3">
              <w:rPr>
                <w:rFonts w:ascii="Times New Roman" w:eastAsia="Times New Roman" w:hAnsi="Times New Roman" w:cs="Times New Roman"/>
                <w:sz w:val="24"/>
              </w:rPr>
              <w:t xml:space="preserve"> та </w:t>
            </w:r>
            <w:proofErr w:type="spellStart"/>
            <w:r w:rsidRPr="008343C3">
              <w:rPr>
                <w:rFonts w:ascii="Times New Roman" w:eastAsia="Times New Roman" w:hAnsi="Times New Roman" w:cs="Times New Roman"/>
                <w:sz w:val="24"/>
              </w:rPr>
              <w:t>надання</w:t>
            </w:r>
            <w:proofErr w:type="spellEnd"/>
            <w:r w:rsidRPr="008343C3">
              <w:rPr>
                <w:rFonts w:ascii="Times New Roman" w:eastAsia="Times New Roman" w:hAnsi="Times New Roman" w:cs="Times New Roman"/>
                <w:sz w:val="24"/>
              </w:rPr>
              <w:t xml:space="preserve"> до Держлікслужби </w:t>
            </w:r>
            <w:proofErr w:type="spellStart"/>
            <w:r w:rsidRPr="008343C3">
              <w:rPr>
                <w:rFonts w:ascii="Times New Roman" w:eastAsia="Times New Roman" w:hAnsi="Times New Roman" w:cs="Times New Roman"/>
                <w:sz w:val="24"/>
              </w:rPr>
              <w:t>проєктів</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планів</w:t>
            </w:r>
            <w:proofErr w:type="spellEnd"/>
            <w:r w:rsidRPr="008343C3">
              <w:rPr>
                <w:rFonts w:ascii="Times New Roman" w:eastAsia="Times New Roman" w:hAnsi="Times New Roman" w:cs="Times New Roman"/>
                <w:sz w:val="24"/>
              </w:rPr>
              <w:t xml:space="preserve"> проведення </w:t>
            </w:r>
            <w:proofErr w:type="spellStart"/>
            <w:proofErr w:type="gramStart"/>
            <w:r w:rsidRPr="008343C3">
              <w:rPr>
                <w:rFonts w:ascii="Times New Roman" w:eastAsia="Times New Roman" w:hAnsi="Times New Roman" w:cs="Times New Roman"/>
                <w:sz w:val="24"/>
              </w:rPr>
              <w:t>перев</w:t>
            </w:r>
            <w:proofErr w:type="gramEnd"/>
            <w:r w:rsidRPr="008343C3">
              <w:rPr>
                <w:rFonts w:ascii="Times New Roman" w:eastAsia="Times New Roman" w:hAnsi="Times New Roman" w:cs="Times New Roman"/>
                <w:sz w:val="24"/>
              </w:rPr>
              <w:t>ірок</w:t>
            </w:r>
            <w:proofErr w:type="spellEnd"/>
            <w:r w:rsidRPr="008343C3">
              <w:rPr>
                <w:rFonts w:ascii="Times New Roman" w:eastAsia="Times New Roman" w:hAnsi="Times New Roman" w:cs="Times New Roman"/>
                <w:sz w:val="24"/>
              </w:rPr>
              <w:t xml:space="preserve"> характеристик продукції </w:t>
            </w:r>
          </w:p>
          <w:p w:rsidR="00D128C1" w:rsidRPr="008343C3" w:rsidRDefault="00D128C1" w:rsidP="002D781A">
            <w:pPr>
              <w:spacing w:after="0" w:line="240" w:lineRule="auto"/>
              <w:rPr>
                <w:rFonts w:ascii="Times New Roman" w:hAnsi="Times New Roman" w:cs="Times New Roman"/>
                <w:sz w:val="24"/>
                <w:szCs w:val="24"/>
              </w:rPr>
            </w:pPr>
          </w:p>
        </w:tc>
        <w:tc>
          <w:tcPr>
            <w:tcW w:w="585" w:type="pct"/>
            <w:gridSpan w:val="3"/>
            <w:tcBorders>
              <w:top w:val="single" w:sz="4" w:space="0" w:color="000000"/>
              <w:left w:val="single" w:sz="4" w:space="0" w:color="000000"/>
              <w:bottom w:val="single" w:sz="4" w:space="0" w:color="000000"/>
              <w:right w:val="single" w:sz="4" w:space="0" w:color="000000"/>
            </w:tcBorders>
          </w:tcPr>
          <w:p w:rsidR="00D128C1" w:rsidRPr="008343C3" w:rsidRDefault="00D128C1" w:rsidP="002D781A">
            <w:pPr>
              <w:spacing w:after="0" w:line="240" w:lineRule="auto"/>
              <w:rPr>
                <w:rFonts w:ascii="Times New Roman" w:hAnsi="Times New Roman" w:cs="Times New Roman"/>
                <w:sz w:val="24"/>
                <w:szCs w:val="24"/>
                <w:lang w:val="uk-UA"/>
              </w:rPr>
            </w:pPr>
            <w:proofErr w:type="spellStart"/>
            <w:r w:rsidRPr="008343C3">
              <w:rPr>
                <w:rFonts w:ascii="Times New Roman" w:eastAsia="Times New Roman" w:hAnsi="Times New Roman" w:cs="Times New Roman"/>
                <w:sz w:val="24"/>
              </w:rPr>
              <w:t>Щопівріччя</w:t>
            </w:r>
            <w:proofErr w:type="spellEnd"/>
          </w:p>
        </w:tc>
        <w:tc>
          <w:tcPr>
            <w:tcW w:w="765" w:type="pct"/>
            <w:tcBorders>
              <w:top w:val="single" w:sz="4" w:space="0" w:color="000000"/>
              <w:left w:val="single" w:sz="4" w:space="0" w:color="000000"/>
              <w:bottom w:val="single" w:sz="4" w:space="0" w:color="000000"/>
              <w:right w:val="single" w:sz="4" w:space="0" w:color="000000"/>
            </w:tcBorders>
          </w:tcPr>
          <w:p w:rsidR="00D128C1" w:rsidRPr="008343C3" w:rsidRDefault="00D128C1" w:rsidP="002D781A">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D128C1" w:rsidRPr="008343C3" w:rsidRDefault="00D128C1"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За звітний період Службою своєчасно підготовлено та надано до Держлікслужби </w:t>
            </w:r>
            <w:proofErr w:type="spellStart"/>
            <w:r w:rsidRPr="008343C3">
              <w:rPr>
                <w:rFonts w:ascii="Times New Roman" w:hAnsi="Times New Roman" w:cs="Times New Roman"/>
                <w:sz w:val="24"/>
                <w:szCs w:val="24"/>
                <w:lang w:val="uk-UA" w:eastAsia="uk-UA"/>
              </w:rPr>
              <w:t>проєкти</w:t>
            </w:r>
            <w:proofErr w:type="spellEnd"/>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val="uk-UA"/>
              </w:rPr>
              <w:t>Планів проведення перевірок характеристик продукції у суб’єктів господарювання Державної служби з лікарських засобів та контролю за наркотиками у Волинській області на ІІ півріччя 2021 року та І півріччя 2022 року.</w:t>
            </w:r>
          </w:p>
        </w:tc>
      </w:tr>
      <w:tr w:rsidR="008343C3" w:rsidRPr="006563FD" w:rsidTr="00A70D68">
        <w:trPr>
          <w:trHeight w:val="712"/>
        </w:trPr>
        <w:tc>
          <w:tcPr>
            <w:tcW w:w="358" w:type="pct"/>
            <w:tcBorders>
              <w:top w:val="single" w:sz="4" w:space="0" w:color="000000"/>
              <w:left w:val="single" w:sz="4" w:space="0" w:color="000000"/>
              <w:bottom w:val="single" w:sz="4" w:space="0" w:color="000000"/>
              <w:right w:val="single" w:sz="4" w:space="0" w:color="000000"/>
            </w:tcBorders>
          </w:tcPr>
          <w:p w:rsidR="006F6804" w:rsidRPr="008343C3" w:rsidRDefault="006F6804"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3.11</w:t>
            </w:r>
          </w:p>
        </w:tc>
        <w:tc>
          <w:tcPr>
            <w:tcW w:w="1039" w:type="pct"/>
            <w:gridSpan w:val="2"/>
            <w:tcBorders>
              <w:top w:val="single" w:sz="4" w:space="0" w:color="000000"/>
              <w:left w:val="single" w:sz="4" w:space="0" w:color="000000"/>
              <w:bottom w:val="single" w:sz="4" w:space="0" w:color="000000"/>
              <w:right w:val="single" w:sz="4" w:space="0" w:color="000000"/>
            </w:tcBorders>
          </w:tcPr>
          <w:p w:rsidR="006F6804" w:rsidRPr="008343C3" w:rsidRDefault="006F6804" w:rsidP="002D781A">
            <w:pPr>
              <w:spacing w:after="0" w:line="240" w:lineRule="auto"/>
              <w:rPr>
                <w:rFonts w:ascii="Times New Roman" w:eastAsia="Times New Roman" w:hAnsi="Times New Roman" w:cs="Times New Roman"/>
                <w:sz w:val="24"/>
              </w:rPr>
            </w:pPr>
            <w:proofErr w:type="spellStart"/>
            <w:r w:rsidRPr="008343C3">
              <w:rPr>
                <w:rFonts w:ascii="Times New Roman" w:eastAsia="Times New Roman" w:hAnsi="Times New Roman" w:cs="Times New Roman"/>
                <w:sz w:val="24"/>
              </w:rPr>
              <w:t>Надання</w:t>
            </w:r>
            <w:proofErr w:type="spellEnd"/>
            <w:r w:rsidRPr="008343C3">
              <w:rPr>
                <w:rFonts w:ascii="Times New Roman" w:eastAsia="Times New Roman" w:hAnsi="Times New Roman" w:cs="Times New Roman"/>
                <w:sz w:val="24"/>
              </w:rPr>
              <w:t xml:space="preserve"> до Держлікслужби </w:t>
            </w:r>
            <w:proofErr w:type="spellStart"/>
            <w:r w:rsidRPr="008343C3">
              <w:rPr>
                <w:rFonts w:ascii="Times New Roman" w:eastAsia="Times New Roman" w:hAnsi="Times New Roman" w:cs="Times New Roman"/>
                <w:sz w:val="24"/>
              </w:rPr>
              <w:t>планів</w:t>
            </w:r>
            <w:proofErr w:type="spellEnd"/>
            <w:r w:rsidRPr="008343C3">
              <w:rPr>
                <w:rFonts w:ascii="Times New Roman" w:eastAsia="Times New Roman" w:hAnsi="Times New Roman" w:cs="Times New Roman"/>
                <w:sz w:val="24"/>
              </w:rPr>
              <w:t xml:space="preserve"> проведення </w:t>
            </w:r>
            <w:proofErr w:type="spellStart"/>
            <w:proofErr w:type="gramStart"/>
            <w:r w:rsidRPr="008343C3">
              <w:rPr>
                <w:rFonts w:ascii="Times New Roman" w:eastAsia="Times New Roman" w:hAnsi="Times New Roman" w:cs="Times New Roman"/>
                <w:sz w:val="24"/>
              </w:rPr>
              <w:t>перев</w:t>
            </w:r>
            <w:proofErr w:type="gramEnd"/>
            <w:r w:rsidRPr="008343C3">
              <w:rPr>
                <w:rFonts w:ascii="Times New Roman" w:eastAsia="Times New Roman" w:hAnsi="Times New Roman" w:cs="Times New Roman"/>
                <w:sz w:val="24"/>
              </w:rPr>
              <w:t>ірок</w:t>
            </w:r>
            <w:proofErr w:type="spellEnd"/>
            <w:r w:rsidRPr="008343C3">
              <w:rPr>
                <w:rFonts w:ascii="Times New Roman" w:eastAsia="Times New Roman" w:hAnsi="Times New Roman" w:cs="Times New Roman"/>
                <w:sz w:val="24"/>
              </w:rPr>
              <w:t xml:space="preserve"> характеристик продукції для </w:t>
            </w:r>
            <w:proofErr w:type="spellStart"/>
            <w:r w:rsidRPr="008343C3">
              <w:rPr>
                <w:rFonts w:ascii="Times New Roman" w:eastAsia="Times New Roman" w:hAnsi="Times New Roman" w:cs="Times New Roman"/>
                <w:sz w:val="24"/>
              </w:rPr>
              <w:t>затвердження</w:t>
            </w:r>
            <w:proofErr w:type="spellEnd"/>
          </w:p>
          <w:p w:rsidR="006F6804" w:rsidRPr="008343C3" w:rsidRDefault="006F6804" w:rsidP="002D781A">
            <w:pPr>
              <w:spacing w:after="0" w:line="240" w:lineRule="auto"/>
              <w:rPr>
                <w:rFonts w:ascii="Times New Roman" w:hAnsi="Times New Roman" w:cs="Times New Roman"/>
                <w:sz w:val="24"/>
                <w:szCs w:val="24"/>
              </w:rPr>
            </w:pPr>
          </w:p>
        </w:tc>
        <w:tc>
          <w:tcPr>
            <w:tcW w:w="585" w:type="pct"/>
            <w:gridSpan w:val="3"/>
            <w:tcBorders>
              <w:top w:val="single" w:sz="4" w:space="0" w:color="000000"/>
              <w:left w:val="single" w:sz="4" w:space="0" w:color="000000"/>
              <w:bottom w:val="single" w:sz="4" w:space="0" w:color="000000"/>
              <w:right w:val="single" w:sz="4" w:space="0" w:color="000000"/>
            </w:tcBorders>
          </w:tcPr>
          <w:p w:rsidR="006F6804" w:rsidRPr="008343C3" w:rsidRDefault="006F6804" w:rsidP="002D781A">
            <w:pPr>
              <w:spacing w:after="0" w:line="240" w:lineRule="auto"/>
              <w:rPr>
                <w:rFonts w:ascii="Times New Roman" w:hAnsi="Times New Roman" w:cs="Times New Roman"/>
                <w:sz w:val="24"/>
                <w:szCs w:val="24"/>
                <w:lang w:val="uk-UA"/>
              </w:rPr>
            </w:pPr>
            <w:proofErr w:type="spellStart"/>
            <w:r w:rsidRPr="008343C3">
              <w:rPr>
                <w:rFonts w:ascii="Times New Roman" w:eastAsia="Times New Roman" w:hAnsi="Times New Roman" w:cs="Times New Roman"/>
                <w:sz w:val="24"/>
              </w:rPr>
              <w:t>Щопівріччя</w:t>
            </w:r>
            <w:proofErr w:type="spellEnd"/>
          </w:p>
        </w:tc>
        <w:tc>
          <w:tcPr>
            <w:tcW w:w="765" w:type="pct"/>
            <w:tcBorders>
              <w:top w:val="single" w:sz="4" w:space="0" w:color="000000"/>
              <w:left w:val="single" w:sz="4" w:space="0" w:color="000000"/>
              <w:bottom w:val="single" w:sz="4" w:space="0" w:color="000000"/>
              <w:right w:val="single" w:sz="4" w:space="0" w:color="000000"/>
            </w:tcBorders>
          </w:tcPr>
          <w:p w:rsidR="006F6804" w:rsidRPr="008343C3" w:rsidRDefault="006F6804" w:rsidP="002D781A">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6F6804" w:rsidRPr="008343C3" w:rsidRDefault="006F6804" w:rsidP="00BC1EB9">
            <w:pPr>
              <w:spacing w:after="0" w:line="240" w:lineRule="auto"/>
              <w:jc w:val="both"/>
              <w:rPr>
                <w:rFonts w:ascii="Times New Roman" w:eastAsia="Times New Roman" w:hAnsi="Times New Roman" w:cs="Times New Roman"/>
                <w:sz w:val="24"/>
                <w:szCs w:val="24"/>
                <w:lang w:val="uk-UA" w:eastAsia="ru-RU"/>
              </w:rPr>
            </w:pPr>
            <w:r w:rsidRPr="008343C3">
              <w:rPr>
                <w:rFonts w:ascii="Times New Roman" w:hAnsi="Times New Roman" w:cs="Times New Roman"/>
                <w:sz w:val="24"/>
                <w:szCs w:val="24"/>
                <w:lang w:val="uk-UA"/>
              </w:rPr>
              <w:t>Службою протягом звітного періоду своєчасно сформовано та надіслано на затвердження до Держлікслужби Плани проведення перевірок характеристик продукції у суб’єктів господарювання Державної служби з лікарських засобів та контролю за наркотиками у Волинській області на ІІ півріччя 2021 року (лист від 03.06.2021 № 110-01.1/02/06.03-21) та І півріччя 2022 року (лист від 23.12.2021 № 264-01.1/02/06.03-21).</w:t>
            </w:r>
          </w:p>
          <w:p w:rsidR="006F6804" w:rsidRPr="008343C3" w:rsidRDefault="006F6804" w:rsidP="00BC1EB9">
            <w:pPr>
              <w:spacing w:after="0" w:line="240" w:lineRule="auto"/>
              <w:jc w:val="both"/>
              <w:rPr>
                <w:rFonts w:ascii="Times New Roman" w:hAnsi="Times New Roman" w:cs="Times New Roman"/>
                <w:sz w:val="24"/>
                <w:szCs w:val="24"/>
                <w:lang w:val="uk-UA"/>
              </w:rPr>
            </w:pPr>
          </w:p>
        </w:tc>
      </w:tr>
      <w:tr w:rsidR="008343C3" w:rsidRPr="008343C3" w:rsidTr="006A0657">
        <w:trPr>
          <w:trHeight w:val="460"/>
        </w:trPr>
        <w:tc>
          <w:tcPr>
            <w:tcW w:w="358" w:type="pct"/>
            <w:tcBorders>
              <w:top w:val="single" w:sz="4" w:space="0" w:color="000000"/>
              <w:left w:val="single" w:sz="4" w:space="0" w:color="000000"/>
              <w:bottom w:val="single" w:sz="4" w:space="0" w:color="000000"/>
              <w:right w:val="single" w:sz="4" w:space="0" w:color="000000"/>
            </w:tcBorders>
          </w:tcPr>
          <w:p w:rsidR="00F053DF" w:rsidRPr="008343C3" w:rsidRDefault="00F053DF"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4</w:t>
            </w:r>
          </w:p>
        </w:tc>
        <w:tc>
          <w:tcPr>
            <w:tcW w:w="4642" w:type="pct"/>
            <w:gridSpan w:val="7"/>
            <w:tcBorders>
              <w:top w:val="single" w:sz="4" w:space="0" w:color="000000"/>
              <w:left w:val="single" w:sz="4" w:space="0" w:color="000000"/>
              <w:bottom w:val="single" w:sz="4" w:space="0" w:color="000000"/>
              <w:right w:val="single" w:sz="4" w:space="0" w:color="000000"/>
            </w:tcBorders>
          </w:tcPr>
          <w:p w:rsidR="00F053DF" w:rsidRPr="008343C3" w:rsidRDefault="002108A2" w:rsidP="002108A2">
            <w:pPr>
              <w:tabs>
                <w:tab w:val="left" w:pos="900"/>
                <w:tab w:val="left" w:pos="1260"/>
              </w:tabs>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 xml:space="preserve">ЗАХОДИ З ПИТАНЬ </w:t>
            </w:r>
            <w:r w:rsidR="00F053DF" w:rsidRPr="008343C3">
              <w:rPr>
                <w:rFonts w:ascii="Times New Roman" w:hAnsi="Times New Roman" w:cs="Times New Roman"/>
                <w:b/>
                <w:sz w:val="24"/>
                <w:szCs w:val="24"/>
                <w:lang w:val="uk-UA"/>
              </w:rPr>
              <w:t xml:space="preserve">УПРАВЛІННЯ </w:t>
            </w:r>
            <w:r w:rsidRPr="008343C3">
              <w:rPr>
                <w:rFonts w:ascii="Times New Roman" w:hAnsi="Times New Roman" w:cs="Times New Roman"/>
                <w:b/>
                <w:sz w:val="24"/>
                <w:szCs w:val="24"/>
                <w:lang w:val="uk-UA"/>
              </w:rPr>
              <w:t>СИСТЕМОЮ ЯКО</w:t>
            </w:r>
          </w:p>
        </w:tc>
      </w:tr>
      <w:tr w:rsidR="008343C3" w:rsidRPr="008343C3" w:rsidTr="0029456B">
        <w:trPr>
          <w:trHeight w:val="713"/>
        </w:trPr>
        <w:tc>
          <w:tcPr>
            <w:tcW w:w="358" w:type="pct"/>
            <w:tcBorders>
              <w:top w:val="single" w:sz="4" w:space="0" w:color="000000"/>
              <w:left w:val="single" w:sz="4" w:space="0" w:color="000000"/>
              <w:bottom w:val="single" w:sz="4" w:space="0" w:color="000000"/>
              <w:right w:val="single" w:sz="4" w:space="0" w:color="000000"/>
            </w:tcBorders>
          </w:tcPr>
          <w:p w:rsidR="00F053DF" w:rsidRPr="008343C3" w:rsidRDefault="00F053DF"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rPr>
              <w:t>4.1</w:t>
            </w:r>
          </w:p>
        </w:tc>
        <w:tc>
          <w:tcPr>
            <w:tcW w:w="994" w:type="pct"/>
            <w:tcBorders>
              <w:top w:val="single" w:sz="4" w:space="0" w:color="000000"/>
              <w:left w:val="single" w:sz="4" w:space="0" w:color="000000"/>
              <w:bottom w:val="single" w:sz="4" w:space="0" w:color="000000"/>
              <w:right w:val="single" w:sz="4" w:space="0" w:color="000000"/>
            </w:tcBorders>
          </w:tcPr>
          <w:p w:rsidR="00F053DF" w:rsidRPr="008343C3" w:rsidRDefault="005B1851" w:rsidP="00931B6F">
            <w:pPr>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lang w:val="uk-UA"/>
              </w:rPr>
              <w:t xml:space="preserve">Підтримання зв’язку з Держлікслужбою з питань функціонування системи управління якістю. </w:t>
            </w:r>
            <w:r w:rsidRPr="008343C3">
              <w:rPr>
                <w:rFonts w:ascii="Times New Roman" w:eastAsia="Times New Roman" w:hAnsi="Times New Roman" w:cs="Times New Roman"/>
                <w:sz w:val="24"/>
              </w:rPr>
              <w:t xml:space="preserve">Використання у роботі документів </w:t>
            </w:r>
            <w:proofErr w:type="spellStart"/>
            <w:r w:rsidRPr="008343C3">
              <w:rPr>
                <w:rFonts w:ascii="Times New Roman" w:eastAsia="Times New Roman" w:hAnsi="Times New Roman" w:cs="Times New Roman"/>
                <w:sz w:val="24"/>
              </w:rPr>
              <w:t>системи</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управління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якістю</w:t>
            </w:r>
            <w:proofErr w:type="spellEnd"/>
            <w:r w:rsidRPr="008343C3">
              <w:rPr>
                <w:rFonts w:ascii="Times New Roman" w:eastAsia="Times New Roman" w:hAnsi="Times New Roman" w:cs="Times New Roman"/>
                <w:sz w:val="24"/>
              </w:rPr>
              <w:t xml:space="preserve"> Держлікслужби.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F053DF" w:rsidRPr="008343C3" w:rsidRDefault="00F053DF" w:rsidP="00931B6F">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F053DF" w:rsidRPr="008343C3" w:rsidRDefault="00F053DF" w:rsidP="00931B6F">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Керівництво Служби</w:t>
            </w:r>
          </w:p>
          <w:p w:rsidR="00F053DF" w:rsidRPr="008343C3" w:rsidRDefault="00F053DF" w:rsidP="00931B6F">
            <w:pPr>
              <w:spacing w:after="0" w:line="240" w:lineRule="auto"/>
              <w:rPr>
                <w:rFonts w:ascii="Times New Roman" w:hAnsi="Times New Roman" w:cs="Times New Roman"/>
                <w:b/>
                <w:sz w:val="24"/>
                <w:szCs w:val="24"/>
                <w:lang w:val="uk-UA"/>
              </w:rPr>
            </w:pPr>
          </w:p>
        </w:tc>
        <w:tc>
          <w:tcPr>
            <w:tcW w:w="2253" w:type="pct"/>
            <w:tcBorders>
              <w:top w:val="single" w:sz="4" w:space="0" w:color="000000"/>
              <w:left w:val="single" w:sz="4" w:space="0" w:color="000000"/>
              <w:bottom w:val="single" w:sz="4" w:space="0" w:color="000000"/>
              <w:right w:val="single" w:sz="4" w:space="0" w:color="000000"/>
            </w:tcBorders>
          </w:tcPr>
          <w:p w:rsidR="009456C7" w:rsidRPr="008343C3" w:rsidRDefault="00F053DF"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У Державній службі з лікарських засобів та контролю за наркотиками у Волинській області система управління якістю функціонує відповідно до вимог чинного законодавства України в галузі охорони здоров’я, вимог ДСТУ </w:t>
            </w:r>
            <w:r w:rsidR="009456C7" w:rsidRPr="008343C3">
              <w:rPr>
                <w:rFonts w:ascii="Times New Roman" w:hAnsi="Times New Roman" w:cs="Times New Roman"/>
                <w:sz w:val="24"/>
                <w:szCs w:val="24"/>
                <w:lang w:val="en-US"/>
              </w:rPr>
              <w:t>EN</w:t>
            </w:r>
            <w:r w:rsidR="009456C7"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lang w:val="uk-UA"/>
              </w:rPr>
              <w:t>ISO 9001:20</w:t>
            </w:r>
            <w:r w:rsidR="009456C7" w:rsidRPr="008343C3">
              <w:rPr>
                <w:rFonts w:ascii="Times New Roman" w:hAnsi="Times New Roman" w:cs="Times New Roman"/>
                <w:sz w:val="24"/>
                <w:szCs w:val="24"/>
                <w:lang w:val="uk-UA"/>
              </w:rPr>
              <w:t xml:space="preserve">18 «Системи управління якістю. Вимоги», ДСТУ </w:t>
            </w:r>
            <w:r w:rsidR="009456C7" w:rsidRPr="008343C3">
              <w:rPr>
                <w:rFonts w:ascii="Times New Roman" w:hAnsi="Times New Roman" w:cs="Times New Roman"/>
                <w:sz w:val="24"/>
                <w:szCs w:val="24"/>
                <w:lang w:val="en-US"/>
              </w:rPr>
              <w:t>EN</w:t>
            </w:r>
            <w:r w:rsidR="009456C7" w:rsidRPr="008343C3">
              <w:rPr>
                <w:rFonts w:ascii="Times New Roman" w:hAnsi="Times New Roman" w:cs="Times New Roman"/>
                <w:sz w:val="24"/>
                <w:szCs w:val="24"/>
                <w:lang w:val="uk-UA"/>
              </w:rPr>
              <w:t xml:space="preserve"> ISO/</w:t>
            </w:r>
            <w:r w:rsidR="009456C7" w:rsidRPr="008343C3">
              <w:rPr>
                <w:rFonts w:ascii="Times New Roman" w:hAnsi="Times New Roman" w:cs="Times New Roman"/>
                <w:sz w:val="24"/>
                <w:szCs w:val="24"/>
                <w:lang w:val="en-US"/>
              </w:rPr>
              <w:t>IEC</w:t>
            </w:r>
            <w:r w:rsidR="009456C7" w:rsidRPr="008343C3">
              <w:rPr>
                <w:rFonts w:ascii="Times New Roman" w:hAnsi="Times New Roman" w:cs="Times New Roman"/>
                <w:sz w:val="24"/>
                <w:szCs w:val="24"/>
                <w:lang w:val="uk-UA"/>
              </w:rPr>
              <w:t xml:space="preserve"> 17025 : 2019 «Загальні вимоги до компетентності випробувальних та калібрувальних лабораторій», СТ-Н МОЗУ 42-4.0:2020 «Лікарські засоби. Належна виробнича практика» </w:t>
            </w:r>
            <w:r w:rsidRPr="008343C3">
              <w:rPr>
                <w:rFonts w:ascii="Times New Roman" w:hAnsi="Times New Roman" w:cs="Times New Roman"/>
                <w:sz w:val="24"/>
                <w:szCs w:val="24"/>
                <w:lang w:val="uk-UA"/>
              </w:rPr>
              <w:t xml:space="preserve">та НАСТАНОВИ З ЯКОСТІ Q1-01( версія </w:t>
            </w:r>
            <w:r w:rsidR="00867B17" w:rsidRPr="008343C3">
              <w:rPr>
                <w:rFonts w:ascii="Times New Roman" w:hAnsi="Times New Roman" w:cs="Times New Roman"/>
                <w:sz w:val="24"/>
                <w:szCs w:val="24"/>
                <w:lang w:val="uk-UA"/>
              </w:rPr>
              <w:t>11</w:t>
            </w:r>
            <w:r w:rsidRPr="008343C3">
              <w:rPr>
                <w:rFonts w:ascii="Times New Roman" w:hAnsi="Times New Roman" w:cs="Times New Roman"/>
                <w:sz w:val="24"/>
                <w:szCs w:val="24"/>
                <w:lang w:val="uk-UA"/>
              </w:rPr>
              <w:t xml:space="preserve">).У Службі призначено Уповноважену особу, відповідальну за розроблення, впровадження, підтримання системи управління якістю в Лабораторії з контролю якості лікарських засобів та медичної продукції (наказ від 09.06.2017 </w:t>
            </w:r>
          </w:p>
          <w:p w:rsidR="00F053DF" w:rsidRPr="008343C3" w:rsidRDefault="00F053DF"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 09 – ОД). Розроблено та затверджено Положення про Уповноважену особу, відповідальну за розроблення, впровадження, підтримання системи управління якістю в Лабораторії з контролю якості лікарських засобів та медичної продукції в якому зазначено права, завдання, обов’язки та відповідальність Уповноваженої особи.</w:t>
            </w:r>
          </w:p>
          <w:p w:rsidR="0093403D" w:rsidRPr="008343C3" w:rsidRDefault="00F053DF"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З питань функціонування системи управління якістю заступник начальника співпрацює з сектором управління системою якості Держлікслужби. Із працівниками Служби проводяться навчання з </w:t>
            </w:r>
          </w:p>
          <w:p w:rsidR="00F053DF" w:rsidRPr="008343C3" w:rsidRDefault="00F053DF"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вивчення Стандартних операційних процедур, що надходять від Держлікслужби У 202</w:t>
            </w:r>
            <w:r w:rsidR="009230F9" w:rsidRPr="008343C3">
              <w:rPr>
                <w:rFonts w:ascii="Times New Roman" w:hAnsi="Times New Roman" w:cs="Times New Roman"/>
                <w:sz w:val="24"/>
                <w:szCs w:val="24"/>
                <w:lang w:val="uk-UA"/>
              </w:rPr>
              <w:t>1</w:t>
            </w:r>
            <w:r w:rsidRPr="008343C3">
              <w:rPr>
                <w:rFonts w:ascii="Times New Roman" w:hAnsi="Times New Roman" w:cs="Times New Roman"/>
                <w:sz w:val="24"/>
                <w:szCs w:val="24"/>
                <w:lang w:val="uk-UA"/>
              </w:rPr>
              <w:t xml:space="preserve"> році було опрацьовано та вивчено 12 стандартних операційних процедур. Дані навчання оформлені відповідними протоколами, які надсилались до Держлікслужби.</w:t>
            </w:r>
          </w:p>
          <w:p w:rsidR="00F053DF" w:rsidRPr="008343C3" w:rsidRDefault="00F053DF" w:rsidP="00E354C6">
            <w:pPr>
              <w:spacing w:after="0" w:line="240" w:lineRule="auto"/>
              <w:jc w:val="both"/>
              <w:rPr>
                <w:rFonts w:ascii="Times New Roman" w:hAnsi="Times New Roman" w:cs="Times New Roman"/>
                <w:sz w:val="24"/>
                <w:szCs w:val="24"/>
                <w:lang w:val="uk-UA"/>
              </w:rPr>
            </w:pPr>
          </w:p>
          <w:p w:rsidR="004E66AC" w:rsidRPr="008343C3" w:rsidRDefault="004E66AC" w:rsidP="00E354C6">
            <w:pPr>
              <w:spacing w:after="0" w:line="240" w:lineRule="auto"/>
              <w:jc w:val="both"/>
              <w:rPr>
                <w:rFonts w:ascii="Times New Roman" w:hAnsi="Times New Roman" w:cs="Times New Roman"/>
                <w:sz w:val="24"/>
                <w:szCs w:val="24"/>
                <w:lang w:val="uk-UA"/>
              </w:rPr>
            </w:pPr>
          </w:p>
        </w:tc>
      </w:tr>
      <w:tr w:rsidR="008343C3" w:rsidRPr="008343C3" w:rsidTr="0029456B">
        <w:trPr>
          <w:trHeight w:val="713"/>
        </w:trPr>
        <w:tc>
          <w:tcPr>
            <w:tcW w:w="358" w:type="pct"/>
            <w:tcBorders>
              <w:top w:val="single" w:sz="4" w:space="0" w:color="000000"/>
              <w:left w:val="single" w:sz="4" w:space="0" w:color="000000"/>
              <w:bottom w:val="single" w:sz="4" w:space="0" w:color="000000"/>
              <w:right w:val="single" w:sz="4" w:space="0" w:color="000000"/>
            </w:tcBorders>
          </w:tcPr>
          <w:p w:rsidR="0093403D" w:rsidRPr="008343C3" w:rsidRDefault="0093403D"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4.2</w:t>
            </w:r>
          </w:p>
        </w:tc>
        <w:tc>
          <w:tcPr>
            <w:tcW w:w="994" w:type="pct"/>
            <w:tcBorders>
              <w:top w:val="single" w:sz="4" w:space="0" w:color="000000"/>
              <w:left w:val="single" w:sz="4" w:space="0" w:color="000000"/>
              <w:bottom w:val="single" w:sz="4" w:space="0" w:color="000000"/>
              <w:right w:val="single" w:sz="4" w:space="0" w:color="000000"/>
            </w:tcBorders>
          </w:tcPr>
          <w:p w:rsidR="0093403D" w:rsidRPr="008343C3" w:rsidRDefault="0093403D" w:rsidP="009456C7">
            <w:pPr>
              <w:spacing w:after="0" w:line="240" w:lineRule="auto"/>
              <w:jc w:val="center"/>
              <w:rPr>
                <w:rFonts w:ascii="Times New Roman" w:eastAsia="Times New Roman" w:hAnsi="Times New Roman" w:cs="Times New Roman"/>
                <w:sz w:val="24"/>
                <w:lang w:val="uk-UA"/>
              </w:rPr>
            </w:pPr>
            <w:r w:rsidRPr="008343C3">
              <w:rPr>
                <w:rFonts w:ascii="Times New Roman" w:eastAsia="Times New Roman" w:hAnsi="Times New Roman" w:cs="Times New Roman"/>
                <w:sz w:val="24"/>
                <w:lang w:val="uk-UA"/>
              </w:rPr>
              <w:t>Участь у навчаннях, організованих Держлікслужбою з питань систем менеджменту та сертифікації систем менеджменту</w:t>
            </w:r>
          </w:p>
        </w:tc>
        <w:tc>
          <w:tcPr>
            <w:tcW w:w="590" w:type="pct"/>
            <w:gridSpan w:val="3"/>
            <w:tcBorders>
              <w:top w:val="single" w:sz="4" w:space="0" w:color="000000"/>
              <w:left w:val="single" w:sz="4" w:space="0" w:color="000000"/>
              <w:bottom w:val="single" w:sz="4" w:space="0" w:color="000000"/>
              <w:right w:val="single" w:sz="4" w:space="0" w:color="000000"/>
            </w:tcBorders>
          </w:tcPr>
          <w:p w:rsidR="0093403D" w:rsidRPr="008343C3" w:rsidRDefault="0093403D" w:rsidP="00BB72D7">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 разі проведення таких навчань</w:t>
            </w:r>
          </w:p>
        </w:tc>
        <w:tc>
          <w:tcPr>
            <w:tcW w:w="805" w:type="pct"/>
            <w:gridSpan w:val="2"/>
            <w:tcBorders>
              <w:top w:val="single" w:sz="4" w:space="0" w:color="000000"/>
              <w:left w:val="single" w:sz="4" w:space="0" w:color="000000"/>
              <w:bottom w:val="single" w:sz="4" w:space="0" w:color="000000"/>
              <w:right w:val="single" w:sz="4" w:space="0" w:color="000000"/>
            </w:tcBorders>
          </w:tcPr>
          <w:p w:rsidR="0093403D" w:rsidRPr="008343C3" w:rsidRDefault="0093403D" w:rsidP="00BB72D7">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93403D" w:rsidRPr="008343C3" w:rsidRDefault="0093403D" w:rsidP="00704FCC">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У 2021 році </w:t>
            </w:r>
            <w:r w:rsidR="00704FCC" w:rsidRPr="008343C3">
              <w:rPr>
                <w:rFonts w:ascii="Times New Roman" w:hAnsi="Times New Roman" w:cs="Times New Roman"/>
                <w:sz w:val="24"/>
                <w:szCs w:val="24"/>
                <w:lang w:val="uk-UA"/>
              </w:rPr>
              <w:t>спеціалісти Служби приймали участь у навчаннях, організованих Держлікслужбою.</w:t>
            </w:r>
          </w:p>
        </w:tc>
      </w:tr>
      <w:tr w:rsidR="008343C3" w:rsidRPr="008343C3" w:rsidTr="006A0657">
        <w:trPr>
          <w:trHeight w:val="331"/>
        </w:trPr>
        <w:tc>
          <w:tcPr>
            <w:tcW w:w="358" w:type="pct"/>
            <w:tcBorders>
              <w:top w:val="single" w:sz="4" w:space="0" w:color="000000"/>
              <w:left w:val="single" w:sz="4" w:space="0" w:color="000000"/>
              <w:bottom w:val="single" w:sz="4" w:space="0" w:color="000000"/>
              <w:right w:val="single" w:sz="4" w:space="0" w:color="000000"/>
            </w:tcBorders>
          </w:tcPr>
          <w:p w:rsidR="00F053DF" w:rsidRPr="008343C3" w:rsidRDefault="00F053DF"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5</w:t>
            </w:r>
          </w:p>
        </w:tc>
        <w:tc>
          <w:tcPr>
            <w:tcW w:w="4642" w:type="pct"/>
            <w:gridSpan w:val="7"/>
            <w:tcBorders>
              <w:top w:val="single" w:sz="4" w:space="0" w:color="000000"/>
              <w:left w:val="single" w:sz="4" w:space="0" w:color="000000"/>
              <w:bottom w:val="single" w:sz="4" w:space="0" w:color="000000"/>
              <w:right w:val="single" w:sz="4" w:space="0" w:color="000000"/>
            </w:tcBorders>
          </w:tcPr>
          <w:p w:rsidR="00F053DF" w:rsidRPr="008343C3" w:rsidRDefault="00F053DF"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ЗАХОДИ ЩОДО ЗАБЕЗПЕЧЕННЯ ДЕРЖАВНОГО КОНТРОЛЮ ЯКОСТІ ЛІКАРСЬКИХ ЗАСОБІВ</w:t>
            </w:r>
          </w:p>
        </w:tc>
      </w:tr>
      <w:tr w:rsidR="008343C3" w:rsidRPr="008343C3" w:rsidTr="00F37277">
        <w:trPr>
          <w:trHeight w:val="1147"/>
        </w:trPr>
        <w:tc>
          <w:tcPr>
            <w:tcW w:w="358" w:type="pct"/>
            <w:tcBorders>
              <w:top w:val="single" w:sz="4" w:space="0" w:color="000000"/>
              <w:left w:val="single" w:sz="4" w:space="0" w:color="000000"/>
              <w:bottom w:val="single" w:sz="4" w:space="0" w:color="000000"/>
              <w:right w:val="single" w:sz="4" w:space="0" w:color="000000"/>
            </w:tcBorders>
          </w:tcPr>
          <w:p w:rsidR="00156F85" w:rsidRPr="008343C3" w:rsidRDefault="00156F85"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5.1</w:t>
            </w:r>
          </w:p>
        </w:tc>
        <w:tc>
          <w:tcPr>
            <w:tcW w:w="994" w:type="pct"/>
            <w:tcBorders>
              <w:top w:val="single" w:sz="4" w:space="0" w:color="000000"/>
              <w:left w:val="single" w:sz="4" w:space="0" w:color="000000"/>
              <w:bottom w:val="single" w:sz="4" w:space="0" w:color="000000"/>
              <w:right w:val="single" w:sz="4" w:space="0" w:color="000000"/>
            </w:tcBorders>
          </w:tcPr>
          <w:p w:rsidR="00156F85" w:rsidRPr="008343C3" w:rsidRDefault="00156F85" w:rsidP="00D72C8B">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lang w:val="uk-UA"/>
              </w:rPr>
              <w:t xml:space="preserve">Реалізація заходів державного нагляду (контролю) з питань забезпечення якості ЛЗ в лікувально-профілактичних закладах та у СГ, що здійснюють діяльність з виробництва (в умовах аптеки), оптової, роздрібної торгівлі ЛЗ, згідно Річного плану здійснення заходів </w:t>
            </w:r>
            <w:r w:rsidRPr="008343C3">
              <w:rPr>
                <w:rFonts w:ascii="Times New Roman" w:eastAsia="Times New Roman" w:hAnsi="Times New Roman" w:cs="Times New Roman"/>
                <w:sz w:val="24"/>
                <w:lang w:val="uk-UA"/>
              </w:rPr>
              <w:lastRenderedPageBreak/>
              <w:t xml:space="preserve">державного нагляду (контролю) </w:t>
            </w:r>
            <w:r w:rsidRPr="008343C3">
              <w:rPr>
                <w:rFonts w:ascii="Times New Roman" w:eastAsia="Times New Roman" w:hAnsi="Times New Roman" w:cs="Times New Roman"/>
                <w:sz w:val="24"/>
              </w:rPr>
              <w:t xml:space="preserve">Держлікслужби на 2021рік. </w:t>
            </w:r>
          </w:p>
        </w:tc>
        <w:tc>
          <w:tcPr>
            <w:tcW w:w="630" w:type="pct"/>
            <w:gridSpan w:val="4"/>
            <w:tcBorders>
              <w:top w:val="single" w:sz="4" w:space="0" w:color="000000"/>
              <w:left w:val="single" w:sz="4" w:space="0" w:color="000000"/>
              <w:bottom w:val="single" w:sz="4" w:space="0" w:color="000000"/>
              <w:right w:val="single" w:sz="4" w:space="0" w:color="000000"/>
            </w:tcBorders>
          </w:tcPr>
          <w:p w:rsidR="00156F85" w:rsidRPr="008343C3" w:rsidRDefault="00156F85" w:rsidP="00D72C8B">
            <w:pPr>
              <w:spacing w:after="0" w:line="240" w:lineRule="auto"/>
              <w:rPr>
                <w:rFonts w:ascii="Times New Roman" w:hAnsi="Times New Roman" w:cs="Times New Roman"/>
                <w:b/>
                <w:sz w:val="24"/>
                <w:szCs w:val="24"/>
                <w:lang w:val="uk-UA"/>
              </w:rPr>
            </w:pPr>
            <w:r w:rsidRPr="008343C3">
              <w:rPr>
                <w:rFonts w:ascii="Times New Roman" w:hAnsi="Times New Roman" w:cs="Times New Roman"/>
                <w:sz w:val="24"/>
                <w:szCs w:val="24"/>
                <w:lang w:val="uk-UA"/>
              </w:rPr>
              <w:lastRenderedPageBreak/>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156F85" w:rsidRPr="008343C3" w:rsidRDefault="00156F85" w:rsidP="00D72C8B">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156F85" w:rsidRPr="008343C3" w:rsidRDefault="00156F85" w:rsidP="00D72C8B">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Відповідно до Закону України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w:t>
            </w:r>
            <w:proofErr w:type="spellStart"/>
            <w:r w:rsidRPr="008343C3">
              <w:rPr>
                <w:rFonts w:ascii="Times New Roman" w:hAnsi="Times New Roman" w:cs="Times New Roman"/>
                <w:sz w:val="24"/>
                <w:szCs w:val="24"/>
                <w:lang w:val="uk-UA"/>
              </w:rPr>
              <w:t>коронавірусної</w:t>
            </w:r>
            <w:proofErr w:type="spellEnd"/>
            <w:r w:rsidRPr="008343C3">
              <w:rPr>
                <w:rFonts w:ascii="Times New Roman" w:hAnsi="Times New Roman" w:cs="Times New Roman"/>
                <w:sz w:val="24"/>
                <w:szCs w:val="24"/>
                <w:lang w:val="uk-UA"/>
              </w:rPr>
              <w:t xml:space="preserve"> хвороби (</w:t>
            </w:r>
            <w:r w:rsidRPr="008343C3">
              <w:rPr>
                <w:rFonts w:ascii="Times New Roman" w:hAnsi="Times New Roman" w:cs="Times New Roman"/>
                <w:sz w:val="24"/>
                <w:szCs w:val="24"/>
              </w:rPr>
              <w:t>COVID</w:t>
            </w:r>
            <w:r w:rsidRPr="008343C3">
              <w:rPr>
                <w:rFonts w:ascii="Times New Roman" w:hAnsi="Times New Roman" w:cs="Times New Roman"/>
                <w:sz w:val="24"/>
                <w:szCs w:val="24"/>
                <w:lang w:val="uk-UA"/>
              </w:rPr>
              <w:t>-19)» від 17.03.2020 № 533-</w:t>
            </w:r>
            <w:r w:rsidRPr="008343C3">
              <w:rPr>
                <w:rFonts w:ascii="Times New Roman" w:hAnsi="Times New Roman" w:cs="Times New Roman"/>
                <w:sz w:val="24"/>
                <w:szCs w:val="24"/>
              </w:rPr>
              <w:t>IX</w:t>
            </w:r>
            <w:r w:rsidRPr="008343C3">
              <w:rPr>
                <w:rFonts w:ascii="Times New Roman" w:hAnsi="Times New Roman" w:cs="Times New Roman"/>
                <w:sz w:val="24"/>
                <w:szCs w:val="24"/>
                <w:lang w:val="uk-UA"/>
              </w:rPr>
              <w:t xml:space="preserve"> запроваджений мораторій на проведення органами державного нагляду (контролю) планових заходів із здійснення державного нагляду (контролю) у сфері господарської діяльності, крім </w:t>
            </w:r>
            <w:r w:rsidRPr="008343C3">
              <w:rPr>
                <w:rStyle w:val="rvts0"/>
                <w:rFonts w:ascii="Times New Roman" w:hAnsi="Times New Roman" w:cs="Times New Roman"/>
                <w:sz w:val="24"/>
                <w:szCs w:val="24"/>
                <w:lang w:val="uk-UA"/>
              </w:rPr>
              <w:t>суб’єктів господарювання з високим ступенем ризику.</w:t>
            </w:r>
          </w:p>
          <w:p w:rsidR="00156F85" w:rsidRPr="008343C3" w:rsidRDefault="00156F85" w:rsidP="00D72C8B">
            <w:pPr>
              <w:spacing w:after="0" w:line="240" w:lineRule="auto"/>
              <w:jc w:val="both"/>
              <w:rPr>
                <w:rFonts w:ascii="Times New Roman" w:hAnsi="Times New Roman" w:cs="Times New Roman"/>
                <w:sz w:val="24"/>
                <w:szCs w:val="24"/>
              </w:rPr>
            </w:pPr>
            <w:r w:rsidRPr="008343C3">
              <w:rPr>
                <w:rFonts w:ascii="Times New Roman" w:hAnsi="Times New Roman" w:cs="Times New Roman"/>
                <w:sz w:val="24"/>
                <w:szCs w:val="24"/>
                <w:lang w:val="uk-UA"/>
              </w:rPr>
              <w:t>Згідно</w:t>
            </w:r>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Річного</w:t>
            </w:r>
            <w:proofErr w:type="spellEnd"/>
            <w:r w:rsidRPr="008343C3">
              <w:rPr>
                <w:rFonts w:ascii="Times New Roman" w:hAnsi="Times New Roman" w:cs="Times New Roman"/>
                <w:sz w:val="24"/>
                <w:szCs w:val="24"/>
              </w:rPr>
              <w:t xml:space="preserve"> плану </w:t>
            </w:r>
            <w:proofErr w:type="spellStart"/>
            <w:r w:rsidRPr="008343C3">
              <w:rPr>
                <w:rFonts w:ascii="Times New Roman" w:hAnsi="Times New Roman" w:cs="Times New Roman"/>
                <w:sz w:val="24"/>
                <w:szCs w:val="24"/>
              </w:rPr>
              <w:t>здійснення</w:t>
            </w:r>
            <w:proofErr w:type="spellEnd"/>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заходів</w:t>
            </w:r>
            <w:proofErr w:type="spellEnd"/>
            <w:r w:rsidRPr="008343C3">
              <w:rPr>
                <w:rFonts w:ascii="Times New Roman" w:hAnsi="Times New Roman" w:cs="Times New Roman"/>
                <w:sz w:val="24"/>
                <w:szCs w:val="24"/>
              </w:rPr>
              <w:t xml:space="preserve"> державного </w:t>
            </w:r>
            <w:proofErr w:type="spellStart"/>
            <w:r w:rsidRPr="008343C3">
              <w:rPr>
                <w:rFonts w:ascii="Times New Roman" w:hAnsi="Times New Roman" w:cs="Times New Roman"/>
                <w:sz w:val="24"/>
                <w:szCs w:val="24"/>
              </w:rPr>
              <w:t>нагляду</w:t>
            </w:r>
            <w:proofErr w:type="spellEnd"/>
            <w:r w:rsidRPr="008343C3">
              <w:rPr>
                <w:rFonts w:ascii="Times New Roman" w:hAnsi="Times New Roman" w:cs="Times New Roman"/>
                <w:sz w:val="24"/>
                <w:szCs w:val="24"/>
              </w:rPr>
              <w:t xml:space="preserve"> (контролю) Держлікслужби на 2021 </w:t>
            </w:r>
            <w:proofErr w:type="spellStart"/>
            <w:r w:rsidRPr="008343C3">
              <w:rPr>
                <w:rFonts w:ascii="Times New Roman" w:hAnsi="Times New Roman" w:cs="Times New Roman"/>
                <w:sz w:val="24"/>
                <w:szCs w:val="24"/>
              </w:rPr>
              <w:t>рік</w:t>
            </w:r>
            <w:proofErr w:type="spellEnd"/>
            <w:r w:rsidRPr="008343C3">
              <w:rPr>
                <w:rFonts w:ascii="Times New Roman" w:hAnsi="Times New Roman" w:cs="Times New Roman"/>
                <w:sz w:val="24"/>
                <w:szCs w:val="24"/>
              </w:rPr>
              <w:t xml:space="preserve">, затвердженого наказом </w:t>
            </w:r>
            <w:r w:rsidRPr="008343C3">
              <w:rPr>
                <w:rFonts w:ascii="Times New Roman" w:hAnsi="Times New Roman" w:cs="Times New Roman"/>
                <w:sz w:val="24"/>
                <w:szCs w:val="24"/>
              </w:rPr>
              <w:lastRenderedPageBreak/>
              <w:t>Держлікслужби 30 листопада 2020 року №</w:t>
            </w:r>
            <w:r w:rsidR="00B5007C"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1073</w:t>
            </w:r>
            <w:r w:rsidRPr="008343C3">
              <w:rPr>
                <w:rFonts w:ascii="Times New Roman" w:hAnsi="Times New Roman" w:cs="Times New Roman"/>
                <w:sz w:val="24"/>
                <w:szCs w:val="24"/>
                <w:lang w:val="uk-UA"/>
              </w:rPr>
              <w:t>,</w:t>
            </w:r>
            <w:r w:rsidRPr="008343C3">
              <w:rPr>
                <w:rFonts w:ascii="Times New Roman" w:hAnsi="Times New Roman" w:cs="Times New Roman"/>
                <w:sz w:val="24"/>
                <w:szCs w:val="24"/>
              </w:rPr>
              <w:t xml:space="preserve"> </w:t>
            </w:r>
            <w:proofErr w:type="spellStart"/>
            <w:r w:rsidRPr="008343C3">
              <w:rPr>
                <w:rStyle w:val="rvts0"/>
                <w:rFonts w:ascii="Times New Roman" w:hAnsi="Times New Roman" w:cs="Times New Roman"/>
                <w:sz w:val="24"/>
                <w:szCs w:val="24"/>
              </w:rPr>
              <w:t>суб’єкти</w:t>
            </w:r>
            <w:proofErr w:type="spellEnd"/>
            <w:r w:rsidRPr="008343C3">
              <w:rPr>
                <w:rStyle w:val="rvts0"/>
                <w:rFonts w:ascii="Times New Roman" w:hAnsi="Times New Roman" w:cs="Times New Roman"/>
                <w:sz w:val="24"/>
                <w:szCs w:val="24"/>
              </w:rPr>
              <w:t xml:space="preserve"> господарювання з </w:t>
            </w:r>
            <w:proofErr w:type="spellStart"/>
            <w:r w:rsidRPr="008343C3">
              <w:rPr>
                <w:rStyle w:val="rvts0"/>
                <w:rFonts w:ascii="Times New Roman" w:hAnsi="Times New Roman" w:cs="Times New Roman"/>
                <w:sz w:val="24"/>
                <w:szCs w:val="24"/>
              </w:rPr>
              <w:t>високим</w:t>
            </w:r>
            <w:proofErr w:type="spellEnd"/>
            <w:r w:rsidRPr="008343C3">
              <w:rPr>
                <w:rStyle w:val="rvts0"/>
                <w:rFonts w:ascii="Times New Roman" w:hAnsi="Times New Roman" w:cs="Times New Roman"/>
                <w:sz w:val="24"/>
                <w:szCs w:val="24"/>
              </w:rPr>
              <w:t xml:space="preserve"> </w:t>
            </w:r>
            <w:proofErr w:type="spellStart"/>
            <w:r w:rsidRPr="008343C3">
              <w:rPr>
                <w:rStyle w:val="rvts0"/>
                <w:rFonts w:ascii="Times New Roman" w:hAnsi="Times New Roman" w:cs="Times New Roman"/>
                <w:sz w:val="24"/>
                <w:szCs w:val="24"/>
              </w:rPr>
              <w:t>ступенем</w:t>
            </w:r>
            <w:proofErr w:type="spellEnd"/>
            <w:r w:rsidRPr="008343C3">
              <w:rPr>
                <w:rStyle w:val="rvts0"/>
                <w:rFonts w:ascii="Times New Roman" w:hAnsi="Times New Roman" w:cs="Times New Roman"/>
                <w:sz w:val="24"/>
                <w:szCs w:val="24"/>
              </w:rPr>
              <w:t xml:space="preserve"> </w:t>
            </w:r>
            <w:proofErr w:type="spellStart"/>
            <w:r w:rsidRPr="008343C3">
              <w:rPr>
                <w:rStyle w:val="rvts0"/>
                <w:rFonts w:ascii="Times New Roman" w:hAnsi="Times New Roman" w:cs="Times New Roman"/>
                <w:sz w:val="24"/>
                <w:szCs w:val="24"/>
              </w:rPr>
              <w:t>ризику</w:t>
            </w:r>
            <w:proofErr w:type="spellEnd"/>
            <w:r w:rsidRPr="008343C3">
              <w:rPr>
                <w:rStyle w:val="rvts0"/>
                <w:rFonts w:ascii="Times New Roman" w:hAnsi="Times New Roman" w:cs="Times New Roman"/>
                <w:sz w:val="24"/>
                <w:szCs w:val="24"/>
              </w:rPr>
              <w:t xml:space="preserve">, </w:t>
            </w:r>
            <w:proofErr w:type="spellStart"/>
            <w:r w:rsidRPr="008343C3">
              <w:rPr>
                <w:rStyle w:val="rvts0"/>
                <w:rFonts w:ascii="Times New Roman" w:hAnsi="Times New Roman" w:cs="Times New Roman"/>
                <w:sz w:val="24"/>
                <w:szCs w:val="24"/>
              </w:rPr>
              <w:t>які</w:t>
            </w:r>
            <w:proofErr w:type="spellEnd"/>
            <w:r w:rsidRPr="008343C3">
              <w:rPr>
                <w:rStyle w:val="rvts0"/>
                <w:rFonts w:ascii="Times New Roman" w:hAnsi="Times New Roman" w:cs="Times New Roman"/>
                <w:sz w:val="24"/>
                <w:szCs w:val="24"/>
              </w:rPr>
              <w:t xml:space="preserve"> </w:t>
            </w:r>
            <w:proofErr w:type="spellStart"/>
            <w:r w:rsidRPr="008343C3">
              <w:rPr>
                <w:rStyle w:val="rvts0"/>
                <w:rFonts w:ascii="Times New Roman" w:hAnsi="Times New Roman" w:cs="Times New Roman"/>
                <w:sz w:val="24"/>
                <w:szCs w:val="24"/>
              </w:rPr>
              <w:t>здійснюють</w:t>
            </w:r>
            <w:proofErr w:type="spellEnd"/>
            <w:r w:rsidRPr="008343C3">
              <w:rPr>
                <w:rStyle w:val="rvts0"/>
                <w:rFonts w:ascii="Times New Roman" w:hAnsi="Times New Roman" w:cs="Times New Roman"/>
                <w:sz w:val="24"/>
                <w:szCs w:val="24"/>
              </w:rPr>
              <w:t xml:space="preserve"> свою </w:t>
            </w:r>
            <w:proofErr w:type="spellStart"/>
            <w:r w:rsidRPr="008343C3">
              <w:rPr>
                <w:rStyle w:val="rvts0"/>
                <w:rFonts w:ascii="Times New Roman" w:hAnsi="Times New Roman" w:cs="Times New Roman"/>
                <w:sz w:val="24"/>
                <w:szCs w:val="24"/>
              </w:rPr>
              <w:t>діяльність</w:t>
            </w:r>
            <w:proofErr w:type="spellEnd"/>
            <w:r w:rsidRPr="008343C3">
              <w:rPr>
                <w:rStyle w:val="rvts0"/>
                <w:rFonts w:ascii="Times New Roman" w:hAnsi="Times New Roman" w:cs="Times New Roman"/>
                <w:sz w:val="24"/>
                <w:szCs w:val="24"/>
              </w:rPr>
              <w:t xml:space="preserve"> на території Волинської області, </w:t>
            </w:r>
            <w:proofErr w:type="spellStart"/>
            <w:r w:rsidRPr="008343C3">
              <w:rPr>
                <w:rStyle w:val="rvts0"/>
                <w:rFonts w:ascii="Times New Roman" w:hAnsi="Times New Roman" w:cs="Times New Roman"/>
                <w:sz w:val="24"/>
                <w:szCs w:val="24"/>
              </w:rPr>
              <w:t>відсутні</w:t>
            </w:r>
            <w:proofErr w:type="spellEnd"/>
            <w:r w:rsidRPr="008343C3">
              <w:rPr>
                <w:rStyle w:val="rvts0"/>
                <w:rFonts w:ascii="Times New Roman" w:hAnsi="Times New Roman" w:cs="Times New Roman"/>
                <w:sz w:val="24"/>
                <w:szCs w:val="24"/>
              </w:rPr>
              <w:t>.</w:t>
            </w:r>
          </w:p>
          <w:p w:rsidR="00156F85" w:rsidRPr="008343C3" w:rsidRDefault="00156F85" w:rsidP="00D72C8B">
            <w:pPr>
              <w:spacing w:after="0" w:line="240" w:lineRule="auto"/>
              <w:jc w:val="both"/>
              <w:rPr>
                <w:rFonts w:ascii="Times New Roman" w:hAnsi="Times New Roman" w:cs="Times New Roman"/>
                <w:sz w:val="24"/>
                <w:szCs w:val="24"/>
                <w:lang w:val="uk-UA"/>
              </w:rPr>
            </w:pPr>
          </w:p>
          <w:p w:rsidR="004E66AC" w:rsidRPr="008343C3" w:rsidRDefault="004E66AC" w:rsidP="00D72C8B">
            <w:pPr>
              <w:spacing w:after="0" w:line="240" w:lineRule="auto"/>
              <w:jc w:val="both"/>
              <w:rPr>
                <w:rFonts w:ascii="Times New Roman" w:hAnsi="Times New Roman" w:cs="Times New Roman"/>
                <w:sz w:val="24"/>
                <w:szCs w:val="24"/>
                <w:lang w:val="uk-UA"/>
              </w:rPr>
            </w:pPr>
          </w:p>
        </w:tc>
      </w:tr>
      <w:tr w:rsidR="008343C3" w:rsidRPr="008343C3" w:rsidTr="00F37277">
        <w:trPr>
          <w:trHeight w:val="287"/>
        </w:trPr>
        <w:tc>
          <w:tcPr>
            <w:tcW w:w="358" w:type="pct"/>
            <w:tcBorders>
              <w:top w:val="single" w:sz="4" w:space="0" w:color="000000"/>
              <w:left w:val="single" w:sz="4" w:space="0" w:color="000000"/>
              <w:bottom w:val="single" w:sz="4" w:space="0" w:color="000000"/>
              <w:right w:val="single" w:sz="4" w:space="0" w:color="000000"/>
            </w:tcBorders>
          </w:tcPr>
          <w:p w:rsidR="00EA4414" w:rsidRPr="008343C3" w:rsidRDefault="00EA4414"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5.2</w:t>
            </w:r>
          </w:p>
        </w:tc>
        <w:tc>
          <w:tcPr>
            <w:tcW w:w="994" w:type="pct"/>
            <w:tcBorders>
              <w:top w:val="single" w:sz="4" w:space="0" w:color="000000"/>
              <w:left w:val="single" w:sz="4" w:space="0" w:color="000000"/>
              <w:bottom w:val="single" w:sz="4" w:space="0" w:color="000000"/>
              <w:right w:val="single" w:sz="4" w:space="0" w:color="000000"/>
            </w:tcBorders>
          </w:tcPr>
          <w:p w:rsidR="00EA4414" w:rsidRPr="008343C3" w:rsidRDefault="00EA4414" w:rsidP="009235CD">
            <w:pPr>
              <w:shd w:val="clear" w:color="auto" w:fill="FFFFFF"/>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shd w:val="clear" w:color="auto" w:fill="FFFFFF"/>
                <w:lang w:val="uk-UA"/>
              </w:rPr>
              <w:t>Видача приписів, розпоряджень, інших розпорядчих документів щодо усунення порушень, виявлених під час здійснення заходів щодо якості лікарських засобів</w:t>
            </w:r>
          </w:p>
          <w:p w:rsidR="00EA4414" w:rsidRPr="008343C3" w:rsidRDefault="00EA4414" w:rsidP="009235CD">
            <w:pPr>
              <w:shd w:val="clear" w:color="auto" w:fill="FFFFFF"/>
              <w:spacing w:after="0" w:line="240" w:lineRule="auto"/>
              <w:rPr>
                <w:rFonts w:ascii="Times New Roman" w:hAnsi="Times New Roman" w:cs="Times New Roman"/>
                <w:sz w:val="24"/>
                <w:szCs w:val="24"/>
                <w:lang w:val="uk-UA" w:eastAsia="uk-UA"/>
              </w:rPr>
            </w:pPr>
          </w:p>
        </w:tc>
        <w:tc>
          <w:tcPr>
            <w:tcW w:w="630" w:type="pct"/>
            <w:gridSpan w:val="4"/>
            <w:tcBorders>
              <w:top w:val="single" w:sz="4" w:space="0" w:color="000000"/>
              <w:left w:val="single" w:sz="4" w:space="0" w:color="000000"/>
              <w:bottom w:val="single" w:sz="4" w:space="0" w:color="000000"/>
              <w:right w:val="single" w:sz="4" w:space="0" w:color="000000"/>
            </w:tcBorders>
          </w:tcPr>
          <w:p w:rsidR="00EA4414" w:rsidRPr="008343C3" w:rsidRDefault="00EA4414" w:rsidP="009235CD">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rPr>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EA4414" w:rsidRPr="008343C3" w:rsidRDefault="00EA4414" w:rsidP="009235CD">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EA4414" w:rsidRPr="008343C3" w:rsidRDefault="00EA4414" w:rsidP="00BC1EB9">
            <w:pPr>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Посадовими особами Служби розпорядчі документи щодо усунення порушень протягом звітного періоду не видавались</w:t>
            </w:r>
          </w:p>
          <w:p w:rsidR="00EA4414" w:rsidRPr="008343C3" w:rsidRDefault="00EA4414" w:rsidP="00BC1EB9">
            <w:pPr>
              <w:spacing w:after="0" w:line="240" w:lineRule="auto"/>
              <w:jc w:val="both"/>
              <w:rPr>
                <w:rFonts w:ascii="Times New Roman" w:hAnsi="Times New Roman" w:cs="Times New Roman"/>
                <w:sz w:val="24"/>
                <w:szCs w:val="24"/>
                <w:lang w:val="uk-UA" w:eastAsia="uk-UA"/>
              </w:rPr>
            </w:pPr>
          </w:p>
          <w:p w:rsidR="00EA4414" w:rsidRPr="008343C3" w:rsidRDefault="00EA4414" w:rsidP="00BC1EB9">
            <w:pPr>
              <w:spacing w:after="0" w:line="240" w:lineRule="auto"/>
              <w:jc w:val="both"/>
              <w:rPr>
                <w:rFonts w:ascii="Times New Roman" w:hAnsi="Times New Roman" w:cs="Times New Roman"/>
                <w:sz w:val="24"/>
                <w:szCs w:val="24"/>
                <w:lang w:val="uk-UA" w:eastAsia="uk-UA"/>
              </w:rPr>
            </w:pPr>
          </w:p>
          <w:p w:rsidR="00EA4414" w:rsidRPr="008343C3" w:rsidRDefault="00EA4414" w:rsidP="00BC1EB9">
            <w:pPr>
              <w:spacing w:after="0" w:line="240" w:lineRule="auto"/>
              <w:jc w:val="both"/>
              <w:rPr>
                <w:rFonts w:ascii="Times New Roman" w:hAnsi="Times New Roman" w:cs="Times New Roman"/>
                <w:sz w:val="24"/>
                <w:szCs w:val="24"/>
                <w:lang w:val="uk-UA" w:eastAsia="uk-UA"/>
              </w:rPr>
            </w:pPr>
          </w:p>
          <w:p w:rsidR="00EA4414" w:rsidRPr="008343C3" w:rsidRDefault="00EA4414" w:rsidP="00BC1EB9">
            <w:pPr>
              <w:spacing w:after="0" w:line="240" w:lineRule="auto"/>
              <w:jc w:val="both"/>
              <w:rPr>
                <w:rFonts w:ascii="Times New Roman" w:hAnsi="Times New Roman" w:cs="Times New Roman"/>
                <w:sz w:val="24"/>
                <w:szCs w:val="24"/>
                <w:lang w:val="uk-UA" w:eastAsia="uk-UA"/>
              </w:rPr>
            </w:pPr>
          </w:p>
          <w:p w:rsidR="00EA4414" w:rsidRPr="008343C3" w:rsidRDefault="00EA4414" w:rsidP="00BC1EB9">
            <w:pPr>
              <w:spacing w:after="0" w:line="240" w:lineRule="auto"/>
              <w:jc w:val="both"/>
              <w:rPr>
                <w:rFonts w:ascii="Times New Roman" w:hAnsi="Times New Roman" w:cs="Times New Roman"/>
                <w:sz w:val="24"/>
                <w:szCs w:val="24"/>
                <w:lang w:val="uk-UA" w:eastAsia="uk-UA"/>
              </w:rPr>
            </w:pPr>
          </w:p>
          <w:p w:rsidR="00EA4414" w:rsidRPr="008343C3" w:rsidRDefault="00EA4414" w:rsidP="00BC1EB9">
            <w:pPr>
              <w:spacing w:after="0" w:line="240" w:lineRule="auto"/>
              <w:jc w:val="both"/>
              <w:rPr>
                <w:rFonts w:ascii="Times New Roman" w:hAnsi="Times New Roman" w:cs="Times New Roman"/>
                <w:sz w:val="24"/>
                <w:szCs w:val="24"/>
                <w:lang w:val="uk-UA" w:eastAsia="uk-UA"/>
              </w:rPr>
            </w:pPr>
          </w:p>
          <w:p w:rsidR="00EA4414" w:rsidRPr="008343C3" w:rsidRDefault="00EA4414" w:rsidP="00BC1EB9">
            <w:pPr>
              <w:spacing w:after="0" w:line="240" w:lineRule="auto"/>
              <w:jc w:val="both"/>
              <w:rPr>
                <w:rFonts w:ascii="Times New Roman" w:eastAsia="Times New Roman" w:hAnsi="Times New Roman" w:cs="Times New Roman"/>
                <w:sz w:val="24"/>
                <w:szCs w:val="24"/>
                <w:lang w:val="uk-UA" w:eastAsia="ru-RU"/>
              </w:rPr>
            </w:pPr>
          </w:p>
        </w:tc>
      </w:tr>
      <w:tr w:rsidR="008343C3" w:rsidRPr="008343C3" w:rsidTr="00F37277">
        <w:trPr>
          <w:trHeight w:val="921"/>
        </w:trPr>
        <w:tc>
          <w:tcPr>
            <w:tcW w:w="358" w:type="pct"/>
            <w:tcBorders>
              <w:top w:val="single" w:sz="4" w:space="0" w:color="000000"/>
              <w:left w:val="single" w:sz="4" w:space="0" w:color="000000"/>
              <w:bottom w:val="single" w:sz="4" w:space="0" w:color="000000"/>
              <w:right w:val="single" w:sz="4" w:space="0" w:color="000000"/>
            </w:tcBorders>
          </w:tcPr>
          <w:p w:rsidR="00546CCA" w:rsidRPr="008343C3" w:rsidRDefault="00546CC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5.3</w:t>
            </w:r>
          </w:p>
        </w:tc>
        <w:tc>
          <w:tcPr>
            <w:tcW w:w="994" w:type="pct"/>
            <w:tcBorders>
              <w:top w:val="single" w:sz="4" w:space="0" w:color="000000"/>
              <w:left w:val="single" w:sz="4" w:space="0" w:color="000000"/>
              <w:bottom w:val="single" w:sz="4" w:space="0" w:color="000000"/>
              <w:right w:val="single" w:sz="4" w:space="0" w:color="000000"/>
            </w:tcBorders>
          </w:tcPr>
          <w:p w:rsidR="00546CCA" w:rsidRPr="008343C3" w:rsidRDefault="00546CCA" w:rsidP="005E5BFC">
            <w:pPr>
              <w:spacing w:after="0" w:line="240" w:lineRule="auto"/>
              <w:rPr>
                <w:rFonts w:ascii="Times New Roman" w:eastAsia="Times New Roman" w:hAnsi="Times New Roman" w:cs="Times New Roman"/>
                <w:sz w:val="24"/>
                <w:lang w:val="uk-UA"/>
              </w:rPr>
            </w:pPr>
            <w:r w:rsidRPr="008343C3">
              <w:rPr>
                <w:rFonts w:ascii="Times New Roman" w:eastAsia="Times New Roman" w:hAnsi="Times New Roman" w:cs="Times New Roman"/>
                <w:sz w:val="24"/>
                <w:lang w:val="uk-UA"/>
              </w:rPr>
              <w:t>Організація роботи по недопущенню, виявленню та вилученню з обігу неякісних, фальсифікованих та незареєстрованих лікарських засобів, зокрема:</w:t>
            </w:r>
          </w:p>
          <w:p w:rsidR="00546CCA" w:rsidRPr="008343C3" w:rsidRDefault="00546CCA" w:rsidP="005E5BFC">
            <w:pPr>
              <w:spacing w:after="0" w:line="240" w:lineRule="auto"/>
              <w:rPr>
                <w:rFonts w:ascii="Times New Roman" w:eastAsia="Times New Roman" w:hAnsi="Times New Roman" w:cs="Times New Roman"/>
                <w:sz w:val="24"/>
              </w:rPr>
            </w:pPr>
            <w:r w:rsidRPr="008343C3">
              <w:rPr>
                <w:rFonts w:ascii="Times New Roman" w:eastAsia="Times New Roman" w:hAnsi="Times New Roman" w:cs="Times New Roman"/>
                <w:sz w:val="24"/>
              </w:rPr>
              <w:t xml:space="preserve">- </w:t>
            </w:r>
            <w:proofErr w:type="spellStart"/>
            <w:proofErr w:type="gramStart"/>
            <w:r w:rsidRPr="008343C3">
              <w:rPr>
                <w:rFonts w:ascii="Times New Roman" w:eastAsia="Times New Roman" w:hAnsi="Times New Roman" w:cs="Times New Roman"/>
                <w:sz w:val="24"/>
              </w:rPr>
              <w:t>п</w:t>
            </w:r>
            <w:proofErr w:type="gramEnd"/>
            <w:r w:rsidRPr="008343C3">
              <w:rPr>
                <w:rFonts w:ascii="Times New Roman" w:eastAsia="Times New Roman" w:hAnsi="Times New Roman" w:cs="Times New Roman"/>
                <w:sz w:val="24"/>
              </w:rPr>
              <w:t>ідготовка</w:t>
            </w:r>
            <w:proofErr w:type="spellEnd"/>
            <w:r w:rsidRPr="008343C3">
              <w:rPr>
                <w:rFonts w:ascii="Times New Roman" w:eastAsia="Times New Roman" w:hAnsi="Times New Roman" w:cs="Times New Roman"/>
                <w:sz w:val="24"/>
              </w:rPr>
              <w:t xml:space="preserve"> та </w:t>
            </w:r>
            <w:proofErr w:type="spellStart"/>
            <w:r w:rsidRPr="008343C3">
              <w:rPr>
                <w:rFonts w:ascii="Times New Roman" w:eastAsia="Times New Roman" w:hAnsi="Times New Roman" w:cs="Times New Roman"/>
                <w:sz w:val="24"/>
              </w:rPr>
              <w:t>надання</w:t>
            </w:r>
            <w:proofErr w:type="spellEnd"/>
            <w:r w:rsidRPr="008343C3">
              <w:rPr>
                <w:rFonts w:ascii="Times New Roman" w:eastAsia="Times New Roman" w:hAnsi="Times New Roman" w:cs="Times New Roman"/>
                <w:sz w:val="24"/>
              </w:rPr>
              <w:t xml:space="preserve"> до Держлікслужби </w:t>
            </w:r>
            <w:proofErr w:type="spellStart"/>
            <w:r w:rsidRPr="008343C3">
              <w:rPr>
                <w:rFonts w:ascii="Times New Roman" w:eastAsia="Times New Roman" w:hAnsi="Times New Roman" w:cs="Times New Roman"/>
                <w:sz w:val="24"/>
              </w:rPr>
              <w:t>термінових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повідомлень</w:t>
            </w:r>
            <w:proofErr w:type="spellEnd"/>
            <w:r w:rsidRPr="008343C3">
              <w:rPr>
                <w:rFonts w:ascii="Times New Roman" w:eastAsia="Times New Roman" w:hAnsi="Times New Roman" w:cs="Times New Roman"/>
                <w:sz w:val="24"/>
              </w:rPr>
              <w:t xml:space="preserve"> про </w:t>
            </w:r>
            <w:proofErr w:type="spellStart"/>
            <w:r w:rsidRPr="008343C3">
              <w:rPr>
                <w:rFonts w:ascii="Times New Roman" w:eastAsia="Times New Roman" w:hAnsi="Times New Roman" w:cs="Times New Roman"/>
                <w:sz w:val="24"/>
              </w:rPr>
              <w:t>виявлення</w:t>
            </w:r>
            <w:proofErr w:type="spellEnd"/>
            <w:r w:rsidRPr="008343C3">
              <w:rPr>
                <w:rFonts w:ascii="Times New Roman" w:eastAsia="Times New Roman" w:hAnsi="Times New Roman" w:cs="Times New Roman"/>
                <w:sz w:val="24"/>
              </w:rPr>
              <w:t xml:space="preserve"> неякісних, фальсифікованих та </w:t>
            </w:r>
            <w:proofErr w:type="spellStart"/>
            <w:r w:rsidRPr="008343C3">
              <w:rPr>
                <w:rFonts w:ascii="Times New Roman" w:eastAsia="Times New Roman" w:hAnsi="Times New Roman" w:cs="Times New Roman"/>
                <w:sz w:val="24"/>
              </w:rPr>
              <w:t>незареєстрованих</w:t>
            </w:r>
            <w:proofErr w:type="spellEnd"/>
            <w:r w:rsidRPr="008343C3">
              <w:rPr>
                <w:rFonts w:ascii="Times New Roman" w:eastAsia="Times New Roman" w:hAnsi="Times New Roman" w:cs="Times New Roman"/>
                <w:sz w:val="24"/>
              </w:rPr>
              <w:t xml:space="preserve"> ЛЗ;</w:t>
            </w:r>
          </w:p>
          <w:p w:rsidR="00546CCA" w:rsidRPr="008343C3" w:rsidRDefault="00546CCA" w:rsidP="005E5BFC">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w:t>
            </w:r>
            <w:proofErr w:type="spellStart"/>
            <w:proofErr w:type="gramStart"/>
            <w:r w:rsidRPr="008343C3">
              <w:rPr>
                <w:rFonts w:ascii="Times New Roman" w:eastAsia="Times New Roman" w:hAnsi="Times New Roman" w:cs="Times New Roman"/>
                <w:sz w:val="24"/>
                <w:shd w:val="clear" w:color="auto" w:fill="FFFFFF"/>
              </w:rPr>
              <w:t>п</w:t>
            </w:r>
            <w:proofErr w:type="gramEnd"/>
            <w:r w:rsidRPr="008343C3">
              <w:rPr>
                <w:rFonts w:ascii="Times New Roman" w:eastAsia="Times New Roman" w:hAnsi="Times New Roman" w:cs="Times New Roman"/>
                <w:sz w:val="24"/>
                <w:shd w:val="clear" w:color="auto" w:fill="FFFFFF"/>
              </w:rPr>
              <w:t>ідготовка</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видача</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розпоряджень</w:t>
            </w:r>
            <w:proofErr w:type="spellEnd"/>
            <w:r w:rsidRPr="008343C3">
              <w:rPr>
                <w:rFonts w:ascii="Times New Roman" w:eastAsia="Times New Roman" w:hAnsi="Times New Roman" w:cs="Times New Roman"/>
                <w:sz w:val="24"/>
                <w:shd w:val="clear" w:color="auto" w:fill="FFFFFF"/>
              </w:rPr>
              <w:t xml:space="preserve"> щодо </w:t>
            </w:r>
            <w:proofErr w:type="spellStart"/>
            <w:r w:rsidRPr="008343C3">
              <w:rPr>
                <w:rFonts w:ascii="Times New Roman" w:eastAsia="Times New Roman" w:hAnsi="Times New Roman" w:cs="Times New Roman"/>
                <w:sz w:val="24"/>
                <w:shd w:val="clear" w:color="auto" w:fill="FFFFFF"/>
              </w:rPr>
              <w:t>встановлення</w:t>
            </w:r>
            <w:proofErr w:type="spellEnd"/>
            <w:r w:rsidRPr="008343C3">
              <w:rPr>
                <w:rFonts w:ascii="Times New Roman" w:eastAsia="Times New Roman" w:hAnsi="Times New Roman" w:cs="Times New Roman"/>
                <w:sz w:val="24"/>
                <w:shd w:val="clear" w:color="auto" w:fill="FFFFFF"/>
              </w:rPr>
              <w:t xml:space="preserve"> заборони лікарського </w:t>
            </w:r>
            <w:proofErr w:type="spellStart"/>
            <w:r w:rsidRPr="008343C3">
              <w:rPr>
                <w:rFonts w:ascii="Times New Roman" w:eastAsia="Times New Roman" w:hAnsi="Times New Roman" w:cs="Times New Roman"/>
                <w:sz w:val="24"/>
                <w:shd w:val="clear" w:color="auto" w:fill="FFFFFF"/>
              </w:rPr>
              <w:t>засобу</w:t>
            </w:r>
            <w:proofErr w:type="spellEnd"/>
          </w:p>
          <w:p w:rsidR="00546CCA" w:rsidRPr="008343C3" w:rsidRDefault="00546CCA" w:rsidP="005E5BFC">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опрацювання</w:t>
            </w:r>
            <w:proofErr w:type="spellEnd"/>
            <w:r w:rsidRPr="008343C3">
              <w:rPr>
                <w:rFonts w:ascii="Times New Roman" w:eastAsia="Times New Roman" w:hAnsi="Times New Roman" w:cs="Times New Roman"/>
                <w:sz w:val="24"/>
                <w:shd w:val="clear" w:color="auto" w:fill="FFFFFF"/>
              </w:rPr>
              <w:t xml:space="preserve"> </w:t>
            </w:r>
            <w:proofErr w:type="spellStart"/>
            <w:proofErr w:type="gramStart"/>
            <w:r w:rsidRPr="008343C3">
              <w:rPr>
                <w:rFonts w:ascii="Times New Roman" w:eastAsia="Times New Roman" w:hAnsi="Times New Roman" w:cs="Times New Roman"/>
                <w:sz w:val="24"/>
                <w:shd w:val="clear" w:color="auto" w:fill="FFFFFF"/>
              </w:rPr>
              <w:t>р</w:t>
            </w:r>
            <w:proofErr w:type="gramEnd"/>
            <w:r w:rsidRPr="008343C3">
              <w:rPr>
                <w:rFonts w:ascii="Times New Roman" w:eastAsia="Times New Roman" w:hAnsi="Times New Roman" w:cs="Times New Roman"/>
                <w:sz w:val="24"/>
                <w:shd w:val="clear" w:color="auto" w:fill="FFFFFF"/>
              </w:rPr>
              <w:t>ішень</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розпоряджень</w:t>
            </w:r>
            <w:proofErr w:type="spellEnd"/>
            <w:r w:rsidRPr="008343C3">
              <w:rPr>
                <w:rFonts w:ascii="Times New Roman" w:eastAsia="Times New Roman" w:hAnsi="Times New Roman" w:cs="Times New Roman"/>
                <w:sz w:val="24"/>
                <w:shd w:val="clear" w:color="auto" w:fill="FFFFFF"/>
              </w:rPr>
              <w:t xml:space="preserve">) Держлікслужби про </w:t>
            </w:r>
            <w:proofErr w:type="spellStart"/>
            <w:r w:rsidRPr="008343C3">
              <w:rPr>
                <w:rFonts w:ascii="Times New Roman" w:eastAsia="Times New Roman" w:hAnsi="Times New Roman" w:cs="Times New Roman"/>
                <w:sz w:val="24"/>
                <w:shd w:val="clear" w:color="auto" w:fill="FFFFFF"/>
              </w:rPr>
              <w:lastRenderedPageBreak/>
              <w:t>встановлення</w:t>
            </w:r>
            <w:proofErr w:type="spellEnd"/>
            <w:r w:rsidRPr="008343C3">
              <w:rPr>
                <w:rFonts w:ascii="Times New Roman" w:eastAsia="Times New Roman" w:hAnsi="Times New Roman" w:cs="Times New Roman"/>
                <w:sz w:val="24"/>
                <w:shd w:val="clear" w:color="auto" w:fill="FFFFFF"/>
              </w:rPr>
              <w:t xml:space="preserve"> заборони обігу лікарських засобів</w:t>
            </w:r>
          </w:p>
          <w:p w:rsidR="00546CCA" w:rsidRPr="008343C3" w:rsidRDefault="00546CCA" w:rsidP="005E5BFC">
            <w:pPr>
              <w:shd w:val="clear" w:color="auto" w:fill="FFFFFF" w:themeFill="background1"/>
              <w:spacing w:after="0" w:line="240" w:lineRule="auto"/>
              <w:rPr>
                <w:rFonts w:ascii="Times New Roman" w:hAnsi="Times New Roman" w:cs="Times New Roman"/>
                <w:sz w:val="24"/>
                <w:szCs w:val="24"/>
              </w:rPr>
            </w:pPr>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опрацювання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повідомлень</w:t>
            </w:r>
            <w:proofErr w:type="spellEnd"/>
            <w:r w:rsidRPr="008343C3">
              <w:rPr>
                <w:rFonts w:ascii="Times New Roman" w:eastAsia="Times New Roman" w:hAnsi="Times New Roman" w:cs="Times New Roman"/>
                <w:sz w:val="24"/>
                <w:shd w:val="clear" w:color="auto" w:fill="FFFFFF"/>
              </w:rPr>
              <w:t xml:space="preserve"> від суб’єктів господарювання щодо </w:t>
            </w:r>
            <w:proofErr w:type="spellStart"/>
            <w:r w:rsidRPr="008343C3">
              <w:rPr>
                <w:rFonts w:ascii="Times New Roman" w:eastAsia="Times New Roman" w:hAnsi="Times New Roman" w:cs="Times New Roman"/>
                <w:sz w:val="24"/>
                <w:shd w:val="clear" w:color="auto" w:fill="FFFFFF"/>
              </w:rPr>
              <w:t>вжитих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заходів</w:t>
            </w:r>
            <w:proofErr w:type="spellEnd"/>
            <w:r w:rsidRPr="008343C3">
              <w:rPr>
                <w:rFonts w:ascii="Times New Roman" w:eastAsia="Times New Roman" w:hAnsi="Times New Roman" w:cs="Times New Roman"/>
                <w:sz w:val="24"/>
                <w:shd w:val="clear" w:color="auto" w:fill="FFFFFF"/>
              </w:rPr>
              <w:t xml:space="preserve"> з метою виконання вимог, </w:t>
            </w:r>
            <w:proofErr w:type="spellStart"/>
            <w:r w:rsidRPr="008343C3">
              <w:rPr>
                <w:rFonts w:ascii="Times New Roman" w:eastAsia="Times New Roman" w:hAnsi="Times New Roman" w:cs="Times New Roman"/>
                <w:sz w:val="24"/>
                <w:shd w:val="clear" w:color="auto" w:fill="FFFFFF"/>
              </w:rPr>
              <w:t>зазначених</w:t>
            </w:r>
            <w:proofErr w:type="spellEnd"/>
            <w:r w:rsidRPr="008343C3">
              <w:rPr>
                <w:rFonts w:ascii="Times New Roman" w:eastAsia="Times New Roman" w:hAnsi="Times New Roman" w:cs="Times New Roman"/>
                <w:sz w:val="24"/>
                <w:shd w:val="clear" w:color="auto" w:fill="FFFFFF"/>
              </w:rPr>
              <w:t xml:space="preserve"> у </w:t>
            </w:r>
            <w:proofErr w:type="spellStart"/>
            <w:r w:rsidRPr="008343C3">
              <w:rPr>
                <w:rFonts w:ascii="Times New Roman" w:eastAsia="Times New Roman" w:hAnsi="Times New Roman" w:cs="Times New Roman"/>
                <w:sz w:val="24"/>
                <w:shd w:val="clear" w:color="auto" w:fill="FFFFFF"/>
              </w:rPr>
              <w:t>розпорядженнях</w:t>
            </w:r>
            <w:proofErr w:type="spellEnd"/>
            <w:r w:rsidRPr="008343C3">
              <w:rPr>
                <w:rFonts w:ascii="Times New Roman" w:eastAsia="Times New Roman" w:hAnsi="Times New Roman" w:cs="Times New Roman"/>
                <w:sz w:val="24"/>
                <w:shd w:val="clear" w:color="auto" w:fill="FFFFFF"/>
              </w:rPr>
              <w:t xml:space="preserve"> про </w:t>
            </w:r>
            <w:proofErr w:type="spellStart"/>
            <w:r w:rsidRPr="008343C3">
              <w:rPr>
                <w:rFonts w:ascii="Times New Roman" w:eastAsia="Times New Roman" w:hAnsi="Times New Roman" w:cs="Times New Roman"/>
                <w:sz w:val="24"/>
                <w:shd w:val="clear" w:color="auto" w:fill="FFFFFF"/>
              </w:rPr>
              <w:t>встановлення</w:t>
            </w:r>
            <w:proofErr w:type="spellEnd"/>
            <w:r w:rsidRPr="008343C3">
              <w:rPr>
                <w:rFonts w:ascii="Times New Roman" w:eastAsia="Times New Roman" w:hAnsi="Times New Roman" w:cs="Times New Roman"/>
                <w:sz w:val="24"/>
                <w:shd w:val="clear" w:color="auto" w:fill="FFFFFF"/>
              </w:rPr>
              <w:t xml:space="preserve"> заборони обі</w:t>
            </w:r>
            <w:proofErr w:type="gramStart"/>
            <w:r w:rsidRPr="008343C3">
              <w:rPr>
                <w:rFonts w:ascii="Times New Roman" w:eastAsia="Times New Roman" w:hAnsi="Times New Roman" w:cs="Times New Roman"/>
                <w:sz w:val="24"/>
                <w:shd w:val="clear" w:color="auto" w:fill="FFFFFF"/>
              </w:rPr>
              <w:t>гу л</w:t>
            </w:r>
            <w:proofErr w:type="gramEnd"/>
            <w:r w:rsidRPr="008343C3">
              <w:rPr>
                <w:rFonts w:ascii="Times New Roman" w:eastAsia="Times New Roman" w:hAnsi="Times New Roman" w:cs="Times New Roman"/>
                <w:sz w:val="24"/>
                <w:shd w:val="clear" w:color="auto" w:fill="FFFFFF"/>
              </w:rPr>
              <w:t xml:space="preserve">ікарського </w:t>
            </w:r>
            <w:proofErr w:type="spellStart"/>
            <w:r w:rsidRPr="008343C3">
              <w:rPr>
                <w:rFonts w:ascii="Times New Roman" w:eastAsia="Times New Roman" w:hAnsi="Times New Roman" w:cs="Times New Roman"/>
                <w:sz w:val="24"/>
                <w:shd w:val="clear" w:color="auto" w:fill="FFFFFF"/>
              </w:rPr>
              <w:t>засобу</w:t>
            </w:r>
            <w:proofErr w:type="spellEnd"/>
            <w:r w:rsidRPr="008343C3">
              <w:rPr>
                <w:rFonts w:ascii="Times New Roman" w:eastAsia="Times New Roman" w:hAnsi="Times New Roman" w:cs="Times New Roman"/>
                <w:sz w:val="24"/>
                <w:shd w:val="clear" w:color="auto" w:fill="FFFFFF"/>
              </w:rPr>
              <w:t>.</w:t>
            </w:r>
          </w:p>
        </w:tc>
        <w:tc>
          <w:tcPr>
            <w:tcW w:w="630" w:type="pct"/>
            <w:gridSpan w:val="4"/>
            <w:tcBorders>
              <w:top w:val="single" w:sz="4" w:space="0" w:color="000000"/>
              <w:left w:val="single" w:sz="4" w:space="0" w:color="000000"/>
              <w:bottom w:val="single" w:sz="4" w:space="0" w:color="000000"/>
              <w:right w:val="single" w:sz="4" w:space="0" w:color="000000"/>
            </w:tcBorders>
          </w:tcPr>
          <w:p w:rsidR="00546CCA" w:rsidRPr="008343C3" w:rsidRDefault="00546CCA" w:rsidP="005E5BFC">
            <w:pPr>
              <w:shd w:val="clear" w:color="auto" w:fill="FFFFFF" w:themeFill="background1"/>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rPr>
              <w:lastRenderedPageBreak/>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546CCA" w:rsidRPr="008343C3" w:rsidRDefault="00546CCA" w:rsidP="005E5BFC">
            <w:pPr>
              <w:shd w:val="clear" w:color="auto" w:fill="FFFFFF" w:themeFill="background1"/>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46CCA" w:rsidRPr="008343C3" w:rsidRDefault="00546CCA"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eastAsia="uk-UA"/>
              </w:rPr>
              <w:t xml:space="preserve">Протягом звітного періоду до </w:t>
            </w:r>
            <w:r w:rsidRPr="008343C3">
              <w:rPr>
                <w:rFonts w:ascii="Times New Roman" w:hAnsi="Times New Roman" w:cs="Times New Roman"/>
                <w:sz w:val="24"/>
                <w:szCs w:val="24"/>
                <w:lang w:val="uk-UA"/>
              </w:rPr>
              <w:t>Держлікслужби термінові повідомлення щодо неякісних, фальсифікованих та незареєстрованих лікарських засобів не надсилались, а також Службою не видавались розпорядження щодо встановлення заборони лікарського засобу.</w:t>
            </w:r>
          </w:p>
          <w:p w:rsidR="00546CCA" w:rsidRPr="008343C3" w:rsidRDefault="00546CCA" w:rsidP="00BC1EB9">
            <w:pPr>
              <w:spacing w:after="0" w:line="240" w:lineRule="auto"/>
              <w:jc w:val="both"/>
              <w:rPr>
                <w:rFonts w:ascii="Times New Roman" w:eastAsia="Times New Roman" w:hAnsi="Times New Roman" w:cs="Times New Roman"/>
                <w:sz w:val="24"/>
                <w:shd w:val="clear" w:color="auto" w:fill="FFFFFF"/>
                <w:lang w:val="uk-UA"/>
              </w:rPr>
            </w:pPr>
            <w:r w:rsidRPr="008343C3">
              <w:rPr>
                <w:rFonts w:ascii="Times New Roman" w:eastAsia="Times New Roman" w:hAnsi="Times New Roman" w:cs="Times New Roman"/>
                <w:sz w:val="24"/>
                <w:shd w:val="clear" w:color="auto" w:fill="FFFFFF"/>
                <w:lang w:val="uk-UA"/>
              </w:rPr>
              <w:t>Р</w:t>
            </w:r>
            <w:proofErr w:type="spellStart"/>
            <w:r w:rsidRPr="008343C3">
              <w:rPr>
                <w:rFonts w:ascii="Times New Roman" w:eastAsia="Times New Roman" w:hAnsi="Times New Roman" w:cs="Times New Roman"/>
                <w:sz w:val="24"/>
                <w:shd w:val="clear" w:color="auto" w:fill="FFFFFF"/>
              </w:rPr>
              <w:t>ішен</w:t>
            </w:r>
            <w:r w:rsidRPr="008343C3">
              <w:rPr>
                <w:rFonts w:ascii="Times New Roman" w:eastAsia="Times New Roman" w:hAnsi="Times New Roman" w:cs="Times New Roman"/>
                <w:sz w:val="24"/>
                <w:shd w:val="clear" w:color="auto" w:fill="FFFFFF"/>
                <w:lang w:val="uk-UA"/>
              </w:rPr>
              <w:t>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розпоряджен</w:t>
            </w:r>
            <w:r w:rsidRPr="008343C3">
              <w:rPr>
                <w:rFonts w:ascii="Times New Roman" w:eastAsia="Times New Roman" w:hAnsi="Times New Roman" w:cs="Times New Roman"/>
                <w:sz w:val="24"/>
                <w:shd w:val="clear" w:color="auto" w:fill="FFFFFF"/>
                <w:lang w:val="uk-UA"/>
              </w:rPr>
              <w:t>ня</w:t>
            </w:r>
            <w:proofErr w:type="spellEnd"/>
            <w:r w:rsidRPr="008343C3">
              <w:rPr>
                <w:rFonts w:ascii="Times New Roman" w:eastAsia="Times New Roman" w:hAnsi="Times New Roman" w:cs="Times New Roman"/>
                <w:sz w:val="24"/>
                <w:shd w:val="clear" w:color="auto" w:fill="FFFFFF"/>
              </w:rPr>
              <w:t xml:space="preserve">) Держлікслужби про </w:t>
            </w:r>
            <w:proofErr w:type="spellStart"/>
            <w:r w:rsidRPr="008343C3">
              <w:rPr>
                <w:rFonts w:ascii="Times New Roman" w:eastAsia="Times New Roman" w:hAnsi="Times New Roman" w:cs="Times New Roman"/>
                <w:sz w:val="24"/>
                <w:shd w:val="clear" w:color="auto" w:fill="FFFFFF"/>
              </w:rPr>
              <w:t>встановлення</w:t>
            </w:r>
            <w:proofErr w:type="spellEnd"/>
            <w:r w:rsidRPr="008343C3">
              <w:rPr>
                <w:rFonts w:ascii="Times New Roman" w:eastAsia="Times New Roman" w:hAnsi="Times New Roman" w:cs="Times New Roman"/>
                <w:sz w:val="24"/>
                <w:shd w:val="clear" w:color="auto" w:fill="FFFFFF"/>
              </w:rPr>
              <w:t xml:space="preserve"> заборони обігу лікарських засобів</w:t>
            </w:r>
            <w:r w:rsidRPr="008343C3">
              <w:rPr>
                <w:rFonts w:ascii="Times New Roman" w:eastAsia="Times New Roman" w:hAnsi="Times New Roman" w:cs="Times New Roman"/>
                <w:sz w:val="24"/>
                <w:shd w:val="clear" w:color="auto" w:fill="FFFFFF"/>
                <w:lang w:val="uk-UA"/>
              </w:rPr>
              <w:t xml:space="preserve"> спеціалістами Служби опрацьовуються постійно. Дана інформація надсилається суб’єктам господарювання області.</w:t>
            </w:r>
          </w:p>
          <w:p w:rsidR="00546CCA" w:rsidRPr="008343C3" w:rsidRDefault="00546CCA"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На виконання рішень Держлікслужби щодо обігу лікарських засобів, від суб’єктів господарювання, що здійснюють реалізацію, зберігання та застосування лікарських засобів надходили повідомлення про виявлення заборонених лікарських засобів та вжиті ними заходи щодо їх вилучення з обігу. Зазначенні повідомлення опрацьовувались спеціалістами Служби. Необхідна інформація вносил</w:t>
            </w:r>
            <w:r w:rsidR="00B5007C" w:rsidRPr="008343C3">
              <w:rPr>
                <w:rFonts w:ascii="Times New Roman" w:hAnsi="Times New Roman" w:cs="Times New Roman"/>
                <w:sz w:val="24"/>
                <w:szCs w:val="24"/>
                <w:lang w:val="uk-UA"/>
              </w:rPr>
              <w:t>а</w:t>
            </w:r>
            <w:r w:rsidRPr="008343C3">
              <w:rPr>
                <w:rFonts w:ascii="Times New Roman" w:hAnsi="Times New Roman" w:cs="Times New Roman"/>
                <w:sz w:val="24"/>
                <w:szCs w:val="24"/>
                <w:lang w:val="uk-UA"/>
              </w:rPr>
              <w:t>сь до Єдиної автоматизованої інформаційної системи «Лабораторний комплекс контролю якості лікарських засобів і медичної продукції».</w:t>
            </w:r>
          </w:p>
          <w:p w:rsidR="00546CCA" w:rsidRPr="008343C3" w:rsidRDefault="00546CCA" w:rsidP="00BC1EB9">
            <w:pPr>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rPr>
              <w:t xml:space="preserve">Крім того, на виконання доручень Держлікслужби Службою проводилась робота щодо </w:t>
            </w:r>
            <w:proofErr w:type="spellStart"/>
            <w:r w:rsidRPr="008343C3">
              <w:rPr>
                <w:rFonts w:ascii="Times New Roman" w:hAnsi="Times New Roman" w:cs="Times New Roman"/>
                <w:sz w:val="24"/>
                <w:szCs w:val="24"/>
                <w:lang w:val="uk-UA"/>
              </w:rPr>
              <w:t>відконтролювання</w:t>
            </w:r>
            <w:proofErr w:type="spellEnd"/>
            <w:r w:rsidRPr="008343C3">
              <w:rPr>
                <w:rFonts w:ascii="Times New Roman" w:hAnsi="Times New Roman" w:cs="Times New Roman"/>
                <w:sz w:val="24"/>
                <w:szCs w:val="24"/>
                <w:lang w:val="uk-UA"/>
              </w:rPr>
              <w:t xml:space="preserve"> шляхів </w:t>
            </w:r>
            <w:r w:rsidRPr="008343C3">
              <w:rPr>
                <w:rFonts w:ascii="Times New Roman" w:hAnsi="Times New Roman" w:cs="Times New Roman"/>
                <w:sz w:val="24"/>
                <w:szCs w:val="24"/>
                <w:lang w:val="uk-UA"/>
              </w:rPr>
              <w:lastRenderedPageBreak/>
              <w:t>розповсюдження заборонених лікарських засобів у суб’єктів господарювання, які здійснюють реалізацію, зберігання та застосування лікарських засобів. Узагальнена інформація про наявність лікарських засобів, заборонених розпорядженнями Держлікслужби надсилалась до Держлікслужби.</w:t>
            </w:r>
          </w:p>
          <w:p w:rsidR="00546CCA" w:rsidRPr="008343C3" w:rsidRDefault="00546CCA" w:rsidP="00BC1EB9">
            <w:pPr>
              <w:spacing w:after="0" w:line="240" w:lineRule="auto"/>
              <w:jc w:val="both"/>
              <w:rPr>
                <w:rFonts w:ascii="Times New Roman" w:hAnsi="Times New Roman" w:cs="Times New Roman"/>
                <w:sz w:val="24"/>
                <w:szCs w:val="24"/>
                <w:lang w:val="uk-UA"/>
              </w:rPr>
            </w:pPr>
          </w:p>
          <w:p w:rsidR="00546CCA" w:rsidRPr="008343C3" w:rsidRDefault="00546CCA" w:rsidP="00BC1EB9">
            <w:pPr>
              <w:spacing w:after="0" w:line="240" w:lineRule="auto"/>
              <w:jc w:val="both"/>
              <w:rPr>
                <w:rFonts w:ascii="Times New Roman" w:hAnsi="Times New Roman" w:cs="Times New Roman"/>
                <w:sz w:val="24"/>
                <w:szCs w:val="24"/>
                <w:lang w:val="uk-UA"/>
              </w:rPr>
            </w:pPr>
          </w:p>
          <w:p w:rsidR="00546CCA" w:rsidRPr="008343C3" w:rsidRDefault="00546CCA" w:rsidP="00BC1EB9">
            <w:pPr>
              <w:spacing w:after="0" w:line="240" w:lineRule="auto"/>
              <w:jc w:val="both"/>
              <w:rPr>
                <w:rFonts w:ascii="Times New Roman" w:hAnsi="Times New Roman" w:cs="Times New Roman"/>
                <w:sz w:val="24"/>
                <w:szCs w:val="24"/>
                <w:lang w:val="uk-UA"/>
              </w:rPr>
            </w:pPr>
          </w:p>
        </w:tc>
      </w:tr>
      <w:tr w:rsidR="008343C3" w:rsidRPr="008343C3" w:rsidTr="00F37277">
        <w:trPr>
          <w:trHeight w:val="1147"/>
        </w:trPr>
        <w:tc>
          <w:tcPr>
            <w:tcW w:w="358" w:type="pct"/>
            <w:tcBorders>
              <w:top w:val="single" w:sz="4" w:space="0" w:color="000000"/>
              <w:left w:val="single" w:sz="4" w:space="0" w:color="000000"/>
              <w:bottom w:val="single" w:sz="4" w:space="0" w:color="000000"/>
              <w:right w:val="single" w:sz="4" w:space="0" w:color="000000"/>
            </w:tcBorders>
          </w:tcPr>
          <w:p w:rsidR="00FC5BF4" w:rsidRPr="008343C3" w:rsidRDefault="00FC5BF4"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5.4</w:t>
            </w:r>
          </w:p>
        </w:tc>
        <w:tc>
          <w:tcPr>
            <w:tcW w:w="994" w:type="pct"/>
            <w:tcBorders>
              <w:top w:val="single" w:sz="4" w:space="0" w:color="000000"/>
              <w:left w:val="single" w:sz="4" w:space="0" w:color="000000"/>
              <w:bottom w:val="single" w:sz="4" w:space="0" w:color="000000"/>
              <w:right w:val="single" w:sz="4" w:space="0" w:color="000000"/>
            </w:tcBorders>
          </w:tcPr>
          <w:p w:rsidR="00FC5BF4" w:rsidRPr="008343C3" w:rsidRDefault="00FC5BF4" w:rsidP="00485333">
            <w:pPr>
              <w:spacing w:after="0" w:line="240" w:lineRule="auto"/>
              <w:rPr>
                <w:rFonts w:ascii="Times New Roman" w:eastAsia="Times New Roman" w:hAnsi="Times New Roman" w:cs="Times New Roman"/>
                <w:sz w:val="24"/>
                <w:shd w:val="clear" w:color="auto" w:fill="FFFFFF"/>
                <w:lang w:val="uk-UA"/>
              </w:rPr>
            </w:pPr>
            <w:r w:rsidRPr="008343C3">
              <w:rPr>
                <w:rFonts w:ascii="Times New Roman" w:eastAsia="Times New Roman" w:hAnsi="Times New Roman" w:cs="Times New Roman"/>
                <w:sz w:val="24"/>
                <w:shd w:val="clear" w:color="auto" w:fill="FFFFFF"/>
                <w:lang w:val="uk-UA"/>
              </w:rPr>
              <w:t>Розгляд скарг, звернень споживачів (користувачів) стосовно якості лікарських засобів та надання відповідей і консультацій у межах компетенції</w:t>
            </w:r>
          </w:p>
          <w:p w:rsidR="00FC5BF4" w:rsidRPr="008343C3" w:rsidRDefault="00FC5BF4" w:rsidP="00485333">
            <w:pPr>
              <w:shd w:val="clear" w:color="auto" w:fill="FFFFFF"/>
              <w:spacing w:after="0" w:line="240" w:lineRule="auto"/>
              <w:rPr>
                <w:rFonts w:ascii="Times New Roman" w:hAnsi="Times New Roman" w:cs="Times New Roman"/>
                <w:sz w:val="24"/>
                <w:szCs w:val="24"/>
                <w:lang w:val="uk-UA"/>
              </w:rPr>
            </w:pPr>
          </w:p>
          <w:p w:rsidR="00FC5BF4" w:rsidRPr="008343C3" w:rsidRDefault="00FC5BF4" w:rsidP="00485333">
            <w:pPr>
              <w:shd w:val="clear" w:color="auto" w:fill="FFFFFF"/>
              <w:spacing w:after="0" w:line="240" w:lineRule="auto"/>
              <w:rPr>
                <w:rFonts w:ascii="Times New Roman" w:hAnsi="Times New Roman" w:cs="Times New Roman"/>
                <w:sz w:val="24"/>
                <w:szCs w:val="24"/>
                <w:lang w:val="uk-UA"/>
              </w:rPr>
            </w:pPr>
          </w:p>
          <w:p w:rsidR="00FC5BF4" w:rsidRPr="008343C3" w:rsidRDefault="00FC5BF4" w:rsidP="00485333">
            <w:pPr>
              <w:shd w:val="clear" w:color="auto" w:fill="FFFFFF"/>
              <w:spacing w:after="0" w:line="240" w:lineRule="auto"/>
              <w:rPr>
                <w:rFonts w:ascii="Times New Roman" w:hAnsi="Times New Roman" w:cs="Times New Roman"/>
                <w:sz w:val="24"/>
                <w:szCs w:val="24"/>
                <w:lang w:val="uk-UA"/>
              </w:rPr>
            </w:pPr>
          </w:p>
        </w:tc>
        <w:tc>
          <w:tcPr>
            <w:tcW w:w="630" w:type="pct"/>
            <w:gridSpan w:val="4"/>
            <w:tcBorders>
              <w:top w:val="single" w:sz="4" w:space="0" w:color="000000"/>
              <w:left w:val="single" w:sz="4" w:space="0" w:color="000000"/>
              <w:bottom w:val="single" w:sz="4" w:space="0" w:color="000000"/>
              <w:right w:val="single" w:sz="4" w:space="0" w:color="000000"/>
            </w:tcBorders>
          </w:tcPr>
          <w:p w:rsidR="00FC5BF4" w:rsidRPr="008343C3" w:rsidRDefault="00FC5BF4" w:rsidP="00485333">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 xml:space="preserve">Протягом року, </w:t>
            </w:r>
          </w:p>
          <w:p w:rsidR="00FC5BF4" w:rsidRPr="008343C3" w:rsidRDefault="00FC5BF4" w:rsidP="00485333">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shd w:val="clear" w:color="auto" w:fill="FFFFFF"/>
              </w:rPr>
              <w:t xml:space="preserve">у разі </w:t>
            </w:r>
            <w:proofErr w:type="spellStart"/>
            <w:r w:rsidRPr="008343C3">
              <w:rPr>
                <w:rFonts w:ascii="Times New Roman" w:eastAsia="Times New Roman" w:hAnsi="Times New Roman" w:cs="Times New Roman"/>
                <w:sz w:val="24"/>
                <w:shd w:val="clear" w:color="auto" w:fill="FFFFFF"/>
              </w:rPr>
              <w:t>надходження</w:t>
            </w:r>
            <w:proofErr w:type="spellEnd"/>
          </w:p>
        </w:tc>
        <w:tc>
          <w:tcPr>
            <w:tcW w:w="765" w:type="pct"/>
            <w:tcBorders>
              <w:top w:val="single" w:sz="4" w:space="0" w:color="000000"/>
              <w:left w:val="single" w:sz="4" w:space="0" w:color="000000"/>
              <w:bottom w:val="single" w:sz="4" w:space="0" w:color="000000"/>
              <w:right w:val="single" w:sz="4" w:space="0" w:color="000000"/>
            </w:tcBorders>
          </w:tcPr>
          <w:p w:rsidR="00FC5BF4" w:rsidRPr="008343C3" w:rsidRDefault="00FC5BF4" w:rsidP="00485333">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B5007C" w:rsidRPr="008343C3" w:rsidRDefault="00FC5BF4" w:rsidP="00BC1EB9">
            <w:pPr>
              <w:spacing w:after="0" w:line="240" w:lineRule="auto"/>
              <w:jc w:val="both"/>
              <w:rPr>
                <w:rFonts w:ascii="Times New Roman" w:eastAsia="Times New Roman" w:hAnsi="Times New Roman" w:cs="Times New Roman"/>
                <w:sz w:val="24"/>
                <w:shd w:val="clear" w:color="auto" w:fill="FFFFFF"/>
                <w:lang w:val="uk-UA"/>
              </w:rPr>
            </w:pPr>
            <w:r w:rsidRPr="008343C3">
              <w:rPr>
                <w:rFonts w:ascii="Times New Roman" w:hAnsi="Times New Roman" w:cs="Times New Roman"/>
                <w:sz w:val="24"/>
                <w:szCs w:val="24"/>
                <w:lang w:val="uk-UA"/>
              </w:rPr>
              <w:t xml:space="preserve">Протягом звітного періоду </w:t>
            </w:r>
            <w:r w:rsidRPr="008343C3">
              <w:rPr>
                <w:rFonts w:ascii="Times New Roman" w:eastAsia="Times New Roman" w:hAnsi="Times New Roman" w:cs="Times New Roman"/>
                <w:sz w:val="24"/>
                <w:shd w:val="clear" w:color="auto" w:fill="FFFFFF"/>
                <w:lang w:val="uk-UA"/>
              </w:rPr>
              <w:t>скарги, звернення споживачів (користувачів) стосовно якості лікарських засобів до Служби не надходили.</w:t>
            </w:r>
            <w:r w:rsidR="00B5007C" w:rsidRPr="008343C3">
              <w:rPr>
                <w:rFonts w:ascii="Times New Roman" w:eastAsia="Times New Roman" w:hAnsi="Times New Roman" w:cs="Times New Roman"/>
                <w:sz w:val="24"/>
                <w:shd w:val="clear" w:color="auto" w:fill="FFFFFF"/>
                <w:lang w:val="uk-UA"/>
              </w:rPr>
              <w:t xml:space="preserve"> </w:t>
            </w:r>
          </w:p>
          <w:p w:rsidR="00FC5BF4" w:rsidRPr="008343C3" w:rsidRDefault="00B5007C" w:rsidP="00BC1EB9">
            <w:pPr>
              <w:spacing w:after="0" w:line="240" w:lineRule="auto"/>
              <w:jc w:val="both"/>
              <w:rPr>
                <w:rFonts w:ascii="Times New Roman" w:hAnsi="Times New Roman" w:cs="Times New Roman"/>
                <w:sz w:val="24"/>
                <w:szCs w:val="24"/>
                <w:lang w:val="uk-UA"/>
              </w:rPr>
            </w:pPr>
            <w:r w:rsidRPr="008343C3">
              <w:rPr>
                <w:rFonts w:ascii="Times New Roman" w:eastAsia="Times New Roman" w:hAnsi="Times New Roman" w:cs="Times New Roman"/>
                <w:sz w:val="24"/>
                <w:shd w:val="clear" w:color="auto" w:fill="FFFFFF"/>
                <w:lang w:val="uk-UA"/>
              </w:rPr>
              <w:t xml:space="preserve">Спеціалістами Служби надавалися консультації в межах компетенції </w:t>
            </w:r>
          </w:p>
          <w:p w:rsidR="00FC5BF4" w:rsidRPr="008343C3" w:rsidRDefault="00FC5BF4" w:rsidP="00BC1EB9">
            <w:pPr>
              <w:spacing w:after="0" w:line="240" w:lineRule="auto"/>
              <w:jc w:val="both"/>
              <w:rPr>
                <w:rFonts w:ascii="Times New Roman" w:hAnsi="Times New Roman" w:cs="Times New Roman"/>
                <w:sz w:val="24"/>
                <w:szCs w:val="24"/>
                <w:lang w:val="uk-UA"/>
              </w:rPr>
            </w:pPr>
          </w:p>
          <w:p w:rsidR="00FC5BF4" w:rsidRPr="008343C3" w:rsidRDefault="00FC5BF4" w:rsidP="00BC1EB9">
            <w:pPr>
              <w:spacing w:after="0" w:line="240" w:lineRule="auto"/>
              <w:jc w:val="both"/>
              <w:rPr>
                <w:rFonts w:ascii="Times New Roman" w:hAnsi="Times New Roman" w:cs="Times New Roman"/>
                <w:sz w:val="24"/>
                <w:szCs w:val="24"/>
                <w:lang w:val="uk-UA"/>
              </w:rPr>
            </w:pPr>
          </w:p>
          <w:p w:rsidR="00FC5BF4" w:rsidRPr="008343C3" w:rsidRDefault="00FC5BF4" w:rsidP="00BC1EB9">
            <w:pPr>
              <w:spacing w:after="0" w:line="240" w:lineRule="auto"/>
              <w:jc w:val="both"/>
              <w:rPr>
                <w:rFonts w:ascii="Times New Roman" w:hAnsi="Times New Roman" w:cs="Times New Roman"/>
                <w:sz w:val="24"/>
                <w:szCs w:val="24"/>
                <w:lang w:val="uk-UA"/>
              </w:rPr>
            </w:pPr>
          </w:p>
          <w:p w:rsidR="00FC5BF4" w:rsidRPr="008343C3" w:rsidRDefault="00FC5BF4" w:rsidP="00BC1EB9">
            <w:pPr>
              <w:spacing w:after="0" w:line="240" w:lineRule="auto"/>
              <w:jc w:val="both"/>
              <w:rPr>
                <w:rFonts w:ascii="Times New Roman" w:hAnsi="Times New Roman" w:cs="Times New Roman"/>
                <w:sz w:val="24"/>
                <w:szCs w:val="24"/>
                <w:lang w:val="uk-UA"/>
              </w:rPr>
            </w:pPr>
          </w:p>
          <w:p w:rsidR="00FC5BF4" w:rsidRPr="008343C3" w:rsidRDefault="00FC5BF4" w:rsidP="00BC1EB9">
            <w:pPr>
              <w:spacing w:after="0" w:line="240" w:lineRule="auto"/>
              <w:jc w:val="both"/>
              <w:rPr>
                <w:rFonts w:ascii="Times New Roman" w:hAnsi="Times New Roman" w:cs="Times New Roman"/>
                <w:sz w:val="24"/>
                <w:szCs w:val="24"/>
                <w:lang w:val="uk-UA"/>
              </w:rPr>
            </w:pPr>
          </w:p>
          <w:p w:rsidR="00FC5BF4" w:rsidRPr="008343C3" w:rsidRDefault="00FC5BF4" w:rsidP="00BC1EB9">
            <w:pPr>
              <w:spacing w:after="0" w:line="240" w:lineRule="auto"/>
              <w:jc w:val="both"/>
              <w:rPr>
                <w:rFonts w:ascii="Times New Roman" w:hAnsi="Times New Roman" w:cs="Times New Roman"/>
                <w:sz w:val="24"/>
                <w:szCs w:val="24"/>
                <w:lang w:val="uk-UA"/>
              </w:rPr>
            </w:pPr>
          </w:p>
        </w:tc>
      </w:tr>
      <w:tr w:rsidR="008343C3" w:rsidRPr="006563FD" w:rsidTr="00F37277">
        <w:trPr>
          <w:trHeight w:val="1147"/>
        </w:trPr>
        <w:tc>
          <w:tcPr>
            <w:tcW w:w="358" w:type="pct"/>
            <w:tcBorders>
              <w:top w:val="single" w:sz="4" w:space="0" w:color="000000"/>
              <w:left w:val="single" w:sz="4" w:space="0" w:color="000000"/>
              <w:bottom w:val="single" w:sz="4" w:space="0" w:color="000000"/>
              <w:right w:val="single" w:sz="4" w:space="0" w:color="000000"/>
            </w:tcBorders>
          </w:tcPr>
          <w:p w:rsidR="009D2136" w:rsidRPr="008343C3" w:rsidRDefault="009D2136"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5.5</w:t>
            </w:r>
          </w:p>
        </w:tc>
        <w:tc>
          <w:tcPr>
            <w:tcW w:w="994" w:type="pct"/>
            <w:tcBorders>
              <w:top w:val="single" w:sz="4" w:space="0" w:color="000000"/>
              <w:left w:val="single" w:sz="4" w:space="0" w:color="000000"/>
              <w:bottom w:val="single" w:sz="4" w:space="0" w:color="000000"/>
              <w:right w:val="single" w:sz="4" w:space="0" w:color="000000"/>
            </w:tcBorders>
          </w:tcPr>
          <w:p w:rsidR="009D2136" w:rsidRPr="008343C3" w:rsidRDefault="009D2136" w:rsidP="0020601C">
            <w:pPr>
              <w:spacing w:after="0" w:line="240" w:lineRule="auto"/>
              <w:rPr>
                <w:rFonts w:ascii="Times New Roman" w:hAnsi="Times New Roman" w:cs="Times New Roman"/>
                <w:sz w:val="24"/>
                <w:szCs w:val="24"/>
                <w:lang w:eastAsia="uk-UA"/>
              </w:rPr>
            </w:pPr>
            <w:r w:rsidRPr="008343C3">
              <w:rPr>
                <w:rFonts w:ascii="Times New Roman" w:eastAsia="Times New Roman" w:hAnsi="Times New Roman" w:cs="Times New Roman"/>
                <w:sz w:val="24"/>
                <w:shd w:val="clear" w:color="auto" w:fill="FFFFFF"/>
                <w:lang w:val="uk-UA"/>
              </w:rPr>
              <w:t>Здійснення позапланових заходів щодо якості ЛЗ у суб</w:t>
            </w:r>
            <w:r w:rsidRPr="008343C3">
              <w:rPr>
                <w:rFonts w:ascii="Calibri" w:eastAsia="Calibri" w:hAnsi="Calibri" w:cs="Calibri"/>
                <w:sz w:val="24"/>
                <w:shd w:val="clear" w:color="auto" w:fill="FFFFFF"/>
                <w:lang w:val="uk-UA"/>
              </w:rPr>
              <w:t>’</w:t>
            </w:r>
            <w:r w:rsidRPr="008343C3">
              <w:rPr>
                <w:rFonts w:ascii="Times New Roman" w:eastAsia="Times New Roman" w:hAnsi="Times New Roman" w:cs="Times New Roman"/>
                <w:sz w:val="24"/>
                <w:shd w:val="clear" w:color="auto" w:fill="FFFFFF"/>
                <w:lang w:val="uk-UA"/>
              </w:rPr>
              <w:t xml:space="preserve">єктів господарювання, які здійснюють виробництво (в умовах аптеки), оптову, роздрібну торгівлю </w:t>
            </w:r>
            <w:r w:rsidRPr="008343C3">
              <w:rPr>
                <w:rFonts w:ascii="Times New Roman" w:eastAsia="Times New Roman" w:hAnsi="Times New Roman" w:cs="Times New Roman"/>
                <w:sz w:val="24"/>
                <w:shd w:val="clear" w:color="auto" w:fill="FFFFFF"/>
              </w:rPr>
              <w:t xml:space="preserve">ЛЗ та використання ЛЗ з </w:t>
            </w:r>
            <w:proofErr w:type="spellStart"/>
            <w:r w:rsidRPr="008343C3">
              <w:rPr>
                <w:rFonts w:ascii="Times New Roman" w:eastAsia="Times New Roman" w:hAnsi="Times New Roman" w:cs="Times New Roman"/>
                <w:sz w:val="24"/>
                <w:shd w:val="clear" w:color="auto" w:fill="FFFFFF"/>
              </w:rPr>
              <w:t>підстав</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передбачених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статтею</w:t>
            </w:r>
            <w:proofErr w:type="spellEnd"/>
            <w:r w:rsidRPr="008343C3">
              <w:rPr>
                <w:rFonts w:ascii="Times New Roman" w:eastAsia="Times New Roman" w:hAnsi="Times New Roman" w:cs="Times New Roman"/>
                <w:sz w:val="24"/>
                <w:shd w:val="clear" w:color="auto" w:fill="FFFFFF"/>
              </w:rPr>
              <w:t xml:space="preserve"> 6 Закону України «Про </w:t>
            </w:r>
            <w:proofErr w:type="spellStart"/>
            <w:r w:rsidRPr="008343C3">
              <w:rPr>
                <w:rFonts w:ascii="Times New Roman" w:eastAsia="Times New Roman" w:hAnsi="Times New Roman" w:cs="Times New Roman"/>
                <w:sz w:val="24"/>
                <w:shd w:val="clear" w:color="auto" w:fill="FFFFFF"/>
              </w:rPr>
              <w:t>основні</w:t>
            </w:r>
            <w:proofErr w:type="spellEnd"/>
            <w:r w:rsidRPr="008343C3">
              <w:rPr>
                <w:rFonts w:ascii="Times New Roman" w:eastAsia="Times New Roman" w:hAnsi="Times New Roman" w:cs="Times New Roman"/>
                <w:sz w:val="24"/>
                <w:shd w:val="clear" w:color="auto" w:fill="FFFFFF"/>
              </w:rPr>
              <w:t xml:space="preserve"> засади державного </w:t>
            </w:r>
            <w:proofErr w:type="spellStart"/>
            <w:r w:rsidRPr="008343C3">
              <w:rPr>
                <w:rFonts w:ascii="Times New Roman" w:eastAsia="Times New Roman" w:hAnsi="Times New Roman" w:cs="Times New Roman"/>
                <w:sz w:val="24"/>
                <w:shd w:val="clear" w:color="auto" w:fill="FFFFFF"/>
              </w:rPr>
              <w:t>нагляду</w:t>
            </w:r>
            <w:proofErr w:type="spellEnd"/>
            <w:r w:rsidRPr="008343C3">
              <w:rPr>
                <w:rFonts w:ascii="Times New Roman" w:eastAsia="Times New Roman" w:hAnsi="Times New Roman" w:cs="Times New Roman"/>
                <w:sz w:val="24"/>
                <w:shd w:val="clear" w:color="auto" w:fill="FFFFFF"/>
              </w:rPr>
              <w:t xml:space="preserve"> (контролю) у сфері господарської діяльності»</w:t>
            </w:r>
          </w:p>
        </w:tc>
        <w:tc>
          <w:tcPr>
            <w:tcW w:w="630" w:type="pct"/>
            <w:gridSpan w:val="4"/>
            <w:tcBorders>
              <w:top w:val="single" w:sz="4" w:space="0" w:color="000000"/>
              <w:left w:val="single" w:sz="4" w:space="0" w:color="000000"/>
              <w:bottom w:val="single" w:sz="4" w:space="0" w:color="000000"/>
              <w:right w:val="single" w:sz="4" w:space="0" w:color="000000"/>
            </w:tcBorders>
          </w:tcPr>
          <w:p w:rsidR="009D2136" w:rsidRPr="008343C3" w:rsidRDefault="009D2136" w:rsidP="0020601C">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shd w:val="clear" w:color="auto" w:fill="FFFFFF"/>
              </w:rPr>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9D2136" w:rsidRPr="008343C3" w:rsidRDefault="009D2136" w:rsidP="0020601C">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shd w:val="clear" w:color="auto" w:fill="FFFFFF"/>
              </w:rPr>
              <w:t>Керівництво Служби, сектор державного контролю у сфері обі</w:t>
            </w:r>
            <w:proofErr w:type="gramStart"/>
            <w:r w:rsidRPr="008343C3">
              <w:rPr>
                <w:rFonts w:ascii="Times New Roman" w:eastAsia="Times New Roman" w:hAnsi="Times New Roman" w:cs="Times New Roman"/>
                <w:sz w:val="24"/>
                <w:shd w:val="clear" w:color="auto" w:fill="FFFFFF"/>
              </w:rPr>
              <w:t>гу л</w:t>
            </w:r>
            <w:proofErr w:type="gramEnd"/>
            <w:r w:rsidRPr="008343C3">
              <w:rPr>
                <w:rFonts w:ascii="Times New Roman" w:eastAsia="Times New Roman" w:hAnsi="Times New Roman" w:cs="Times New Roman"/>
                <w:sz w:val="24"/>
                <w:shd w:val="clear" w:color="auto" w:fill="FFFFFF"/>
              </w:rPr>
              <w:t>ікарських засобів,</w:t>
            </w:r>
            <w:r w:rsidRPr="008343C3">
              <w:rPr>
                <w:rFonts w:ascii="Times New Roman" w:eastAsia="Times New Roman" w:hAnsi="Times New Roman" w:cs="Times New Roman"/>
                <w:sz w:val="24"/>
                <w:shd w:val="clear" w:color="auto" w:fill="FFFFFF"/>
                <w:lang w:val="uk-UA"/>
              </w:rPr>
              <w:t xml:space="preserve"> </w:t>
            </w:r>
            <w:r w:rsidRPr="008343C3">
              <w:rPr>
                <w:rFonts w:ascii="Times New Roman" w:eastAsia="Times New Roman" w:hAnsi="Times New Roman" w:cs="Times New Roman"/>
                <w:sz w:val="24"/>
                <w:shd w:val="clear" w:color="auto" w:fill="FFFFFF"/>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9D2136" w:rsidRPr="008343C3" w:rsidRDefault="009D2136"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2021 році спеціалістами Служби проведено 16 позапланових перевірок, з них 15 – щодо відбору зразків лікарських засобів, виготовлених в умовах аптеки, для подальшого лабораторного дослідження їх якості (за заявою суб’єкта господарювання) та 1 – за листом-погодження Держлікслужби з подальшим відбором зразків лікарських засобів (згідно електронних звернень фізичних осіб</w:t>
            </w:r>
            <w:r w:rsidR="00B263B1" w:rsidRPr="008343C3">
              <w:rPr>
                <w:rFonts w:ascii="Times New Roman" w:hAnsi="Times New Roman" w:cs="Times New Roman"/>
                <w:sz w:val="24"/>
                <w:szCs w:val="24"/>
                <w:lang w:val="uk-UA"/>
              </w:rPr>
              <w:t>, що надійшли до Держлікслужби), з подальшим направленням відібраних зразків ЛЗ до ДП «Центральна лабораторія з аналізу якості лікарських засобів і медичної продукції»</w:t>
            </w:r>
          </w:p>
          <w:p w:rsidR="009D2136" w:rsidRPr="008343C3" w:rsidRDefault="009D2136" w:rsidP="00BC1EB9">
            <w:pPr>
              <w:spacing w:after="0" w:line="240" w:lineRule="auto"/>
              <w:jc w:val="both"/>
              <w:rPr>
                <w:rFonts w:ascii="Times New Roman" w:hAnsi="Times New Roman" w:cs="Times New Roman"/>
                <w:sz w:val="24"/>
                <w:szCs w:val="24"/>
                <w:lang w:val="uk-UA"/>
              </w:rPr>
            </w:pPr>
          </w:p>
          <w:p w:rsidR="009D2136" w:rsidRPr="008343C3" w:rsidRDefault="009D2136" w:rsidP="00BC1EB9">
            <w:pPr>
              <w:spacing w:after="0" w:line="240" w:lineRule="auto"/>
              <w:jc w:val="both"/>
              <w:rPr>
                <w:rFonts w:ascii="Times New Roman" w:hAnsi="Times New Roman" w:cs="Times New Roman"/>
                <w:sz w:val="24"/>
                <w:szCs w:val="24"/>
                <w:lang w:val="uk-UA"/>
              </w:rPr>
            </w:pPr>
          </w:p>
          <w:p w:rsidR="009D2136" w:rsidRPr="008343C3" w:rsidRDefault="009D2136" w:rsidP="00BC1EB9">
            <w:pPr>
              <w:spacing w:after="0" w:line="240" w:lineRule="auto"/>
              <w:jc w:val="both"/>
              <w:rPr>
                <w:rFonts w:ascii="Times New Roman" w:hAnsi="Times New Roman" w:cs="Times New Roman"/>
                <w:sz w:val="24"/>
                <w:szCs w:val="24"/>
                <w:lang w:val="uk-UA"/>
              </w:rPr>
            </w:pPr>
          </w:p>
        </w:tc>
      </w:tr>
      <w:tr w:rsidR="008343C3" w:rsidRPr="008343C3" w:rsidTr="00C37A31">
        <w:trPr>
          <w:trHeight w:val="2981"/>
        </w:trPr>
        <w:tc>
          <w:tcPr>
            <w:tcW w:w="358" w:type="pct"/>
            <w:tcBorders>
              <w:top w:val="single" w:sz="4" w:space="0" w:color="000000"/>
              <w:left w:val="single" w:sz="4" w:space="0" w:color="000000"/>
              <w:bottom w:val="single" w:sz="4" w:space="0" w:color="000000"/>
              <w:right w:val="single" w:sz="4" w:space="0" w:color="000000"/>
            </w:tcBorders>
          </w:tcPr>
          <w:p w:rsidR="00ED23EB" w:rsidRPr="008343C3" w:rsidRDefault="00ED23EB"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5.6</w:t>
            </w:r>
          </w:p>
        </w:tc>
        <w:tc>
          <w:tcPr>
            <w:tcW w:w="994" w:type="pct"/>
            <w:tcBorders>
              <w:top w:val="single" w:sz="4" w:space="0" w:color="000000"/>
              <w:left w:val="single" w:sz="4" w:space="0" w:color="000000"/>
              <w:bottom w:val="single" w:sz="4" w:space="0" w:color="000000"/>
              <w:right w:val="single" w:sz="4" w:space="0" w:color="000000"/>
            </w:tcBorders>
          </w:tcPr>
          <w:p w:rsidR="00ED23EB" w:rsidRPr="008343C3" w:rsidRDefault="00ED23EB" w:rsidP="0020601C">
            <w:pPr>
              <w:spacing w:after="0" w:line="240" w:lineRule="auto"/>
              <w:rPr>
                <w:rFonts w:ascii="Times New Roman" w:eastAsia="Times New Roman" w:hAnsi="Times New Roman" w:cs="Times New Roman"/>
                <w:sz w:val="24"/>
                <w:szCs w:val="24"/>
                <w:lang w:val="uk-UA" w:eastAsia="uk-UA"/>
              </w:rPr>
            </w:pPr>
            <w:r w:rsidRPr="008343C3">
              <w:rPr>
                <w:rFonts w:ascii="Times New Roman" w:eastAsia="Times New Roman" w:hAnsi="Times New Roman" w:cs="Times New Roman"/>
                <w:sz w:val="24"/>
              </w:rPr>
              <w:t xml:space="preserve">Участь представника Державної служби з лікарських засобів та контролю за наркотиками у Волинській області у </w:t>
            </w:r>
            <w:proofErr w:type="spellStart"/>
            <w:r w:rsidRPr="008343C3">
              <w:rPr>
                <w:rFonts w:ascii="Times New Roman" w:eastAsia="Times New Roman" w:hAnsi="Times New Roman" w:cs="Times New Roman"/>
                <w:sz w:val="24"/>
              </w:rPr>
              <w:t>засіданнях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Робочої</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групи</w:t>
            </w:r>
            <w:proofErr w:type="spellEnd"/>
            <w:r w:rsidRPr="008343C3">
              <w:rPr>
                <w:rFonts w:ascii="Times New Roman" w:eastAsia="Times New Roman" w:hAnsi="Times New Roman" w:cs="Times New Roman"/>
                <w:sz w:val="24"/>
              </w:rPr>
              <w:t xml:space="preserve"> з питань </w:t>
            </w:r>
            <w:proofErr w:type="spellStart"/>
            <w:r w:rsidRPr="008343C3">
              <w:rPr>
                <w:rFonts w:ascii="Times New Roman" w:eastAsia="Times New Roman" w:hAnsi="Times New Roman" w:cs="Times New Roman"/>
                <w:sz w:val="24"/>
              </w:rPr>
              <w:t>гуманітарної</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допомоги</w:t>
            </w:r>
            <w:proofErr w:type="spellEnd"/>
            <w:r w:rsidRPr="008343C3">
              <w:rPr>
                <w:rFonts w:ascii="Times New Roman" w:eastAsia="Times New Roman" w:hAnsi="Times New Roman" w:cs="Times New Roman"/>
                <w:sz w:val="24"/>
              </w:rPr>
              <w:t xml:space="preserve"> при Волинській </w:t>
            </w:r>
            <w:proofErr w:type="spellStart"/>
            <w:r w:rsidRPr="008343C3">
              <w:rPr>
                <w:rFonts w:ascii="Times New Roman" w:eastAsia="Times New Roman" w:hAnsi="Times New Roman" w:cs="Times New Roman"/>
                <w:sz w:val="24"/>
              </w:rPr>
              <w:t>обласній</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державній</w:t>
            </w:r>
            <w:proofErr w:type="spellEnd"/>
            <w:r w:rsidRPr="008343C3">
              <w:rPr>
                <w:rFonts w:ascii="Times New Roman" w:eastAsia="Times New Roman" w:hAnsi="Times New Roman" w:cs="Times New Roman"/>
                <w:sz w:val="24"/>
              </w:rPr>
              <w:t xml:space="preserve"> </w:t>
            </w:r>
            <w:proofErr w:type="gramStart"/>
            <w:r w:rsidRPr="008343C3">
              <w:rPr>
                <w:rFonts w:ascii="Times New Roman" w:eastAsia="Times New Roman" w:hAnsi="Times New Roman" w:cs="Times New Roman"/>
                <w:sz w:val="24"/>
              </w:rPr>
              <w:t>адм</w:t>
            </w:r>
            <w:proofErr w:type="gramEnd"/>
            <w:r w:rsidRPr="008343C3">
              <w:rPr>
                <w:rFonts w:ascii="Times New Roman" w:eastAsia="Times New Roman" w:hAnsi="Times New Roman" w:cs="Times New Roman"/>
                <w:sz w:val="24"/>
              </w:rPr>
              <w:t>іністрації</w:t>
            </w:r>
          </w:p>
        </w:tc>
        <w:tc>
          <w:tcPr>
            <w:tcW w:w="630" w:type="pct"/>
            <w:gridSpan w:val="4"/>
            <w:tcBorders>
              <w:top w:val="single" w:sz="4" w:space="0" w:color="000000"/>
              <w:left w:val="single" w:sz="4" w:space="0" w:color="000000"/>
              <w:bottom w:val="single" w:sz="4" w:space="0" w:color="000000"/>
              <w:right w:val="single" w:sz="4" w:space="0" w:color="000000"/>
            </w:tcBorders>
          </w:tcPr>
          <w:p w:rsidR="0020601C" w:rsidRPr="008343C3" w:rsidRDefault="00ED23EB" w:rsidP="0020601C">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Згідно плану засідань Групи</w:t>
            </w:r>
          </w:p>
          <w:p w:rsidR="0020601C" w:rsidRPr="008343C3" w:rsidRDefault="0020601C" w:rsidP="0020601C">
            <w:pPr>
              <w:rPr>
                <w:rFonts w:ascii="Times New Roman" w:hAnsi="Times New Roman" w:cs="Times New Roman"/>
                <w:sz w:val="24"/>
                <w:szCs w:val="24"/>
                <w:lang w:val="uk-UA" w:eastAsia="uk-UA"/>
              </w:rPr>
            </w:pPr>
          </w:p>
          <w:p w:rsidR="0020601C" w:rsidRPr="008343C3" w:rsidRDefault="0020601C" w:rsidP="0020601C">
            <w:pPr>
              <w:rPr>
                <w:rFonts w:ascii="Times New Roman" w:hAnsi="Times New Roman" w:cs="Times New Roman"/>
                <w:sz w:val="24"/>
                <w:szCs w:val="24"/>
                <w:lang w:val="uk-UA" w:eastAsia="uk-UA"/>
              </w:rPr>
            </w:pPr>
          </w:p>
          <w:p w:rsidR="00ED23EB" w:rsidRPr="008343C3" w:rsidRDefault="00ED23EB" w:rsidP="0020601C">
            <w:pPr>
              <w:rPr>
                <w:rFonts w:ascii="Times New Roman" w:hAnsi="Times New Roman" w:cs="Times New Roman"/>
                <w:sz w:val="24"/>
                <w:szCs w:val="24"/>
                <w:lang w:val="uk-UA" w:eastAsia="uk-UA"/>
              </w:rPr>
            </w:pPr>
          </w:p>
        </w:tc>
        <w:tc>
          <w:tcPr>
            <w:tcW w:w="765" w:type="pct"/>
            <w:tcBorders>
              <w:top w:val="single" w:sz="4" w:space="0" w:color="000000"/>
              <w:left w:val="single" w:sz="4" w:space="0" w:color="000000"/>
              <w:bottom w:val="single" w:sz="4" w:space="0" w:color="000000"/>
              <w:right w:val="single" w:sz="4" w:space="0" w:color="000000"/>
            </w:tcBorders>
          </w:tcPr>
          <w:p w:rsidR="00ED23EB" w:rsidRPr="008343C3" w:rsidRDefault="00ED23EB" w:rsidP="0020601C">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rPr>
              <w:t>Заступник начальника служби</w:t>
            </w:r>
            <w:r w:rsidRPr="008343C3">
              <w:rPr>
                <w:rFonts w:ascii="Times New Roman" w:hAnsi="Times New Roman" w:cs="Times New Roman"/>
                <w:sz w:val="24"/>
                <w:szCs w:val="24"/>
                <w:lang w:val="uk-UA" w:eastAsia="uk-UA"/>
              </w:rPr>
              <w:t xml:space="preserve"> </w:t>
            </w:r>
          </w:p>
        </w:tc>
        <w:tc>
          <w:tcPr>
            <w:tcW w:w="2253" w:type="pct"/>
            <w:tcBorders>
              <w:top w:val="single" w:sz="4" w:space="0" w:color="000000"/>
              <w:left w:val="single" w:sz="4" w:space="0" w:color="000000"/>
              <w:bottom w:val="single" w:sz="4" w:space="0" w:color="000000"/>
              <w:right w:val="single" w:sz="4" w:space="0" w:color="000000"/>
            </w:tcBorders>
          </w:tcPr>
          <w:p w:rsidR="00ED23EB" w:rsidRPr="008343C3" w:rsidRDefault="00ED23EB"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Відповідно до Плану засідань (перший та останній четвер місяця) заступниця начальника Служби приймала участь у засіданнях Робочої групи з питань гуманітарної допомоги при Волинській обласній державній адміністрації.</w:t>
            </w:r>
          </w:p>
          <w:p w:rsidR="00ED23EB" w:rsidRPr="008343C3" w:rsidRDefault="00ED23EB" w:rsidP="00BC1EB9">
            <w:pPr>
              <w:spacing w:after="0" w:line="240" w:lineRule="auto"/>
              <w:jc w:val="both"/>
              <w:rPr>
                <w:rFonts w:ascii="Times New Roman" w:hAnsi="Times New Roman" w:cs="Times New Roman"/>
                <w:sz w:val="24"/>
                <w:szCs w:val="24"/>
                <w:lang w:val="uk-UA"/>
              </w:rPr>
            </w:pPr>
          </w:p>
          <w:p w:rsidR="00ED23EB" w:rsidRPr="008343C3" w:rsidRDefault="00ED23EB" w:rsidP="00BC1EB9">
            <w:pPr>
              <w:spacing w:after="0" w:line="240" w:lineRule="auto"/>
              <w:jc w:val="both"/>
              <w:rPr>
                <w:rFonts w:ascii="Times New Roman" w:hAnsi="Times New Roman" w:cs="Times New Roman"/>
                <w:sz w:val="24"/>
                <w:szCs w:val="24"/>
                <w:lang w:val="uk-UA"/>
              </w:rPr>
            </w:pPr>
          </w:p>
          <w:p w:rsidR="00C27B24" w:rsidRPr="008343C3" w:rsidRDefault="00C27B24" w:rsidP="00BC1EB9">
            <w:pPr>
              <w:spacing w:after="0" w:line="240" w:lineRule="auto"/>
              <w:jc w:val="both"/>
              <w:rPr>
                <w:rFonts w:ascii="Times New Roman" w:hAnsi="Times New Roman" w:cs="Times New Roman"/>
                <w:sz w:val="24"/>
                <w:szCs w:val="24"/>
                <w:lang w:val="uk-UA"/>
              </w:rPr>
            </w:pPr>
          </w:p>
          <w:p w:rsidR="00C27B24" w:rsidRPr="008343C3" w:rsidRDefault="00C27B24" w:rsidP="00BC1EB9">
            <w:pPr>
              <w:spacing w:after="0" w:line="240" w:lineRule="auto"/>
              <w:jc w:val="both"/>
              <w:rPr>
                <w:rFonts w:ascii="Times New Roman" w:hAnsi="Times New Roman" w:cs="Times New Roman"/>
                <w:sz w:val="24"/>
                <w:szCs w:val="24"/>
                <w:lang w:val="uk-UA"/>
              </w:rPr>
            </w:pPr>
          </w:p>
          <w:p w:rsidR="00C27B24" w:rsidRPr="008343C3" w:rsidRDefault="00C27B24" w:rsidP="00BC1EB9">
            <w:pPr>
              <w:spacing w:after="0" w:line="240" w:lineRule="auto"/>
              <w:jc w:val="both"/>
              <w:rPr>
                <w:rFonts w:ascii="Times New Roman" w:hAnsi="Times New Roman" w:cs="Times New Roman"/>
                <w:sz w:val="24"/>
                <w:szCs w:val="24"/>
                <w:lang w:val="uk-UA"/>
              </w:rPr>
            </w:pPr>
          </w:p>
          <w:p w:rsidR="00ED23EB" w:rsidRPr="008343C3" w:rsidRDefault="00ED23EB" w:rsidP="00C27B24">
            <w:pPr>
              <w:spacing w:after="0" w:line="240" w:lineRule="auto"/>
              <w:jc w:val="both"/>
              <w:rPr>
                <w:rFonts w:ascii="Times New Roman" w:hAnsi="Times New Roman" w:cs="Times New Roman"/>
                <w:sz w:val="24"/>
                <w:szCs w:val="24"/>
                <w:lang w:val="uk-UA"/>
              </w:rPr>
            </w:pPr>
          </w:p>
        </w:tc>
      </w:tr>
      <w:tr w:rsidR="008343C3" w:rsidRPr="008343C3" w:rsidTr="00F37277">
        <w:trPr>
          <w:trHeight w:val="1147"/>
        </w:trPr>
        <w:tc>
          <w:tcPr>
            <w:tcW w:w="358" w:type="pct"/>
            <w:tcBorders>
              <w:top w:val="single" w:sz="4" w:space="0" w:color="000000"/>
              <w:left w:val="single" w:sz="4" w:space="0" w:color="000000"/>
              <w:bottom w:val="single" w:sz="4" w:space="0" w:color="000000"/>
              <w:right w:val="single" w:sz="4" w:space="0" w:color="000000"/>
            </w:tcBorders>
          </w:tcPr>
          <w:p w:rsidR="00C27B24" w:rsidRPr="008343C3" w:rsidRDefault="00C27B24"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5.7</w:t>
            </w:r>
          </w:p>
        </w:tc>
        <w:tc>
          <w:tcPr>
            <w:tcW w:w="994" w:type="pct"/>
            <w:tcBorders>
              <w:top w:val="single" w:sz="4" w:space="0" w:color="000000"/>
              <w:left w:val="single" w:sz="4" w:space="0" w:color="000000"/>
              <w:bottom w:val="single" w:sz="4" w:space="0" w:color="000000"/>
              <w:right w:val="single" w:sz="4" w:space="0" w:color="000000"/>
            </w:tcBorders>
          </w:tcPr>
          <w:p w:rsidR="00C27B24" w:rsidRPr="008343C3" w:rsidRDefault="00C27B24" w:rsidP="002C51E8">
            <w:pPr>
              <w:spacing w:after="0" w:line="240" w:lineRule="auto"/>
              <w:rPr>
                <w:rFonts w:ascii="Times New Roman" w:eastAsia="Times New Roman" w:hAnsi="Times New Roman" w:cs="Times New Roman"/>
                <w:sz w:val="24"/>
                <w:szCs w:val="24"/>
                <w:lang w:val="uk-UA" w:eastAsia="ru-RU"/>
              </w:rPr>
            </w:pPr>
            <w:r w:rsidRPr="008343C3">
              <w:rPr>
                <w:rFonts w:ascii="Times New Roman" w:eastAsia="Times New Roman" w:hAnsi="Times New Roman" w:cs="Times New Roman"/>
                <w:sz w:val="24"/>
                <w:lang w:val="uk-UA"/>
              </w:rPr>
              <w:t xml:space="preserve">Проведення засідань Робочої групи по відстеженню шляхів  розповсюдження фальсифікованих лікарських засобів, субстанцій, ввезених на територію </w:t>
            </w:r>
            <w:r w:rsidRPr="008343C3">
              <w:rPr>
                <w:rFonts w:ascii="Times New Roman" w:eastAsia="Times New Roman" w:hAnsi="Times New Roman" w:cs="Times New Roman"/>
                <w:sz w:val="24"/>
              </w:rPr>
              <w:t xml:space="preserve">України, </w:t>
            </w:r>
            <w:proofErr w:type="spellStart"/>
            <w:r w:rsidRPr="008343C3">
              <w:rPr>
                <w:rFonts w:ascii="Times New Roman" w:eastAsia="Times New Roman" w:hAnsi="Times New Roman" w:cs="Times New Roman"/>
                <w:sz w:val="24"/>
              </w:rPr>
              <w:t>руху</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використаного</w:t>
            </w:r>
            <w:proofErr w:type="spellEnd"/>
            <w:r w:rsidRPr="008343C3">
              <w:rPr>
                <w:rFonts w:ascii="Times New Roman" w:eastAsia="Times New Roman" w:hAnsi="Times New Roman" w:cs="Times New Roman"/>
                <w:sz w:val="24"/>
              </w:rPr>
              <w:t xml:space="preserve"> та </w:t>
            </w:r>
            <w:proofErr w:type="spellStart"/>
            <w:r w:rsidRPr="008343C3">
              <w:rPr>
                <w:rFonts w:ascii="Times New Roman" w:eastAsia="Times New Roman" w:hAnsi="Times New Roman" w:cs="Times New Roman"/>
                <w:sz w:val="24"/>
              </w:rPr>
              <w:t>списаного</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технологічного</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обладнання</w:t>
            </w:r>
            <w:proofErr w:type="spellEnd"/>
            <w:r w:rsidRPr="008343C3">
              <w:rPr>
                <w:rFonts w:ascii="Times New Roman" w:eastAsia="Times New Roman" w:hAnsi="Times New Roman" w:cs="Times New Roman"/>
                <w:sz w:val="24"/>
              </w:rPr>
              <w:t xml:space="preserve">, що </w:t>
            </w:r>
            <w:proofErr w:type="spellStart"/>
            <w:r w:rsidRPr="008343C3">
              <w:rPr>
                <w:rFonts w:ascii="Times New Roman" w:eastAsia="Times New Roman" w:hAnsi="Times New Roman" w:cs="Times New Roman"/>
                <w:sz w:val="24"/>
              </w:rPr>
              <w:t>використовувалося</w:t>
            </w:r>
            <w:proofErr w:type="spellEnd"/>
            <w:r w:rsidRPr="008343C3">
              <w:rPr>
                <w:rFonts w:ascii="Times New Roman" w:eastAsia="Times New Roman" w:hAnsi="Times New Roman" w:cs="Times New Roman"/>
                <w:sz w:val="24"/>
              </w:rPr>
              <w:t xml:space="preserve"> для виробництва фальсифікованих лікарських засобів, що </w:t>
            </w:r>
            <w:proofErr w:type="spellStart"/>
            <w:r w:rsidRPr="008343C3">
              <w:rPr>
                <w:rFonts w:ascii="Times New Roman" w:eastAsia="Times New Roman" w:hAnsi="Times New Roman" w:cs="Times New Roman"/>
                <w:sz w:val="24"/>
              </w:rPr>
              <w:t>знаходяться</w:t>
            </w:r>
            <w:proofErr w:type="spellEnd"/>
            <w:r w:rsidRPr="008343C3">
              <w:rPr>
                <w:rFonts w:ascii="Times New Roman" w:eastAsia="Times New Roman" w:hAnsi="Times New Roman" w:cs="Times New Roman"/>
                <w:sz w:val="24"/>
              </w:rPr>
              <w:t xml:space="preserve"> в обігу</w:t>
            </w:r>
          </w:p>
          <w:p w:rsidR="00C27B24" w:rsidRPr="008343C3" w:rsidRDefault="00C27B24" w:rsidP="00BC1EB9">
            <w:pPr>
              <w:spacing w:after="0" w:line="240" w:lineRule="auto"/>
              <w:jc w:val="both"/>
              <w:rPr>
                <w:rFonts w:ascii="Times New Roman" w:hAnsi="Times New Roman" w:cs="Times New Roman"/>
                <w:sz w:val="24"/>
                <w:szCs w:val="24"/>
                <w:lang w:val="uk-UA"/>
              </w:rPr>
            </w:pPr>
          </w:p>
        </w:tc>
        <w:tc>
          <w:tcPr>
            <w:tcW w:w="630" w:type="pct"/>
            <w:gridSpan w:val="4"/>
            <w:tcBorders>
              <w:top w:val="single" w:sz="4" w:space="0" w:color="000000"/>
              <w:left w:val="single" w:sz="4" w:space="0" w:color="000000"/>
              <w:bottom w:val="single" w:sz="4" w:space="0" w:color="000000"/>
              <w:right w:val="single" w:sz="4" w:space="0" w:color="000000"/>
            </w:tcBorders>
          </w:tcPr>
          <w:p w:rsidR="00C27B24" w:rsidRPr="008343C3" w:rsidRDefault="00C27B24" w:rsidP="00BC1EB9">
            <w:pPr>
              <w:spacing w:after="0" w:line="240" w:lineRule="auto"/>
              <w:jc w:val="center"/>
              <w:rPr>
                <w:rFonts w:ascii="Times New Roman" w:eastAsia="Times New Roman" w:hAnsi="Times New Roman" w:cs="Times New Roman"/>
                <w:sz w:val="24"/>
                <w:lang w:val="uk-UA"/>
              </w:rPr>
            </w:pPr>
          </w:p>
          <w:p w:rsidR="00C27B24" w:rsidRPr="008343C3" w:rsidRDefault="00C27B24" w:rsidP="00BC1EB9">
            <w:pPr>
              <w:spacing w:after="0" w:line="240" w:lineRule="auto"/>
              <w:jc w:val="center"/>
              <w:rPr>
                <w:rFonts w:ascii="Times New Roman" w:hAnsi="Times New Roman" w:cs="Times New Roman"/>
                <w:sz w:val="24"/>
                <w:szCs w:val="24"/>
                <w:lang w:val="uk-UA" w:eastAsia="uk-UA"/>
              </w:rPr>
            </w:pPr>
            <w:proofErr w:type="spellStart"/>
            <w:r w:rsidRPr="008343C3">
              <w:rPr>
                <w:rFonts w:ascii="Times New Roman" w:eastAsia="Times New Roman" w:hAnsi="Times New Roman" w:cs="Times New Roman"/>
                <w:sz w:val="24"/>
              </w:rPr>
              <w:t>Згідно</w:t>
            </w:r>
            <w:proofErr w:type="spellEnd"/>
            <w:r w:rsidRPr="008343C3">
              <w:rPr>
                <w:rFonts w:ascii="Times New Roman" w:eastAsia="Times New Roman" w:hAnsi="Times New Roman" w:cs="Times New Roman"/>
                <w:sz w:val="24"/>
              </w:rPr>
              <w:t xml:space="preserve"> плану </w:t>
            </w:r>
            <w:proofErr w:type="spellStart"/>
            <w:r w:rsidRPr="008343C3">
              <w:rPr>
                <w:rFonts w:ascii="Times New Roman" w:eastAsia="Times New Roman" w:hAnsi="Times New Roman" w:cs="Times New Roman"/>
                <w:sz w:val="24"/>
              </w:rPr>
              <w:t>засідань</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Групи</w:t>
            </w:r>
            <w:proofErr w:type="spellEnd"/>
          </w:p>
        </w:tc>
        <w:tc>
          <w:tcPr>
            <w:tcW w:w="765" w:type="pct"/>
            <w:tcBorders>
              <w:top w:val="single" w:sz="4" w:space="0" w:color="000000"/>
              <w:left w:val="single" w:sz="4" w:space="0" w:color="000000"/>
              <w:bottom w:val="single" w:sz="4" w:space="0" w:color="000000"/>
              <w:right w:val="single" w:sz="4" w:space="0" w:color="000000"/>
            </w:tcBorders>
          </w:tcPr>
          <w:p w:rsidR="00C27B24" w:rsidRPr="008343C3" w:rsidRDefault="00C27B24" w:rsidP="001D4FC1">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завідувач сектору державного контролю у сфері обігу лікарських засобів, медичної продукції та обігу наркотичних засобів, психотропних речовин і прекурсорів, завідувач лабораторії</w:t>
            </w:r>
          </w:p>
        </w:tc>
        <w:tc>
          <w:tcPr>
            <w:tcW w:w="2253" w:type="pct"/>
            <w:tcBorders>
              <w:top w:val="single" w:sz="4" w:space="0" w:color="000000"/>
              <w:left w:val="single" w:sz="4" w:space="0" w:color="000000"/>
              <w:bottom w:val="single" w:sz="4" w:space="0" w:color="000000"/>
              <w:right w:val="single" w:sz="4" w:space="0" w:color="000000"/>
            </w:tcBorders>
          </w:tcPr>
          <w:p w:rsidR="00C27B24" w:rsidRPr="008343C3" w:rsidRDefault="00C27B24" w:rsidP="00C27B24">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2021</w:t>
            </w:r>
            <w:r w:rsidR="0015478B"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lang w:val="uk-UA"/>
              </w:rPr>
              <w:t xml:space="preserve">році, було проведено три засідання </w:t>
            </w:r>
            <w:r w:rsidRPr="008343C3">
              <w:rPr>
                <w:rFonts w:ascii="Times New Roman" w:hAnsi="Times New Roman" w:cs="Times New Roman"/>
                <w:bCs/>
                <w:sz w:val="24"/>
                <w:szCs w:val="24"/>
                <w:shd w:val="clear" w:color="auto" w:fill="FFFFFF"/>
                <w:lang w:val="uk-UA"/>
              </w:rPr>
              <w:t xml:space="preserve">Робочої групи по відстеженню шляхів розповсюдження </w:t>
            </w:r>
            <w:r w:rsidRPr="008343C3">
              <w:rPr>
                <w:rFonts w:ascii="Times New Roman" w:hAnsi="Times New Roman" w:cs="Times New Roman"/>
                <w:sz w:val="24"/>
                <w:szCs w:val="24"/>
                <w:lang w:val="uk-UA"/>
              </w:rPr>
              <w:t>фальсифікованих лікарських засобів, субстанцій, ввезених на територію України, руху використаного та списаного технологічного обладнання, що використовувалося для виробництва фальсифікованих лікарських засобів, що знаходяться в обігу.</w:t>
            </w:r>
          </w:p>
        </w:tc>
      </w:tr>
      <w:tr w:rsidR="008343C3" w:rsidRPr="006563FD" w:rsidTr="00F37277">
        <w:trPr>
          <w:trHeight w:val="1147"/>
        </w:trPr>
        <w:tc>
          <w:tcPr>
            <w:tcW w:w="358" w:type="pct"/>
            <w:tcBorders>
              <w:top w:val="single" w:sz="4" w:space="0" w:color="000000"/>
              <w:left w:val="single" w:sz="4" w:space="0" w:color="000000"/>
              <w:bottom w:val="single" w:sz="4" w:space="0" w:color="000000"/>
              <w:right w:val="single" w:sz="4" w:space="0" w:color="000000"/>
            </w:tcBorders>
          </w:tcPr>
          <w:p w:rsidR="00047C20" w:rsidRPr="008343C3" w:rsidRDefault="00047C2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5.8</w:t>
            </w:r>
          </w:p>
        </w:tc>
        <w:tc>
          <w:tcPr>
            <w:tcW w:w="994" w:type="pct"/>
            <w:tcBorders>
              <w:top w:val="single" w:sz="4" w:space="0" w:color="000000"/>
              <w:left w:val="single" w:sz="4" w:space="0" w:color="000000"/>
              <w:bottom w:val="single" w:sz="4" w:space="0" w:color="000000"/>
              <w:right w:val="single" w:sz="4" w:space="0" w:color="000000"/>
            </w:tcBorders>
          </w:tcPr>
          <w:p w:rsidR="00047C20" w:rsidRPr="008343C3" w:rsidRDefault="00047C20" w:rsidP="00544437">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lang w:val="uk-UA"/>
              </w:rPr>
              <w:t>Забезпечення обміну інформацією з правоохоронними органами (</w:t>
            </w:r>
            <w:proofErr w:type="spellStart"/>
            <w:r w:rsidRPr="008343C3">
              <w:rPr>
                <w:rFonts w:ascii="Times New Roman" w:eastAsia="Times New Roman" w:hAnsi="Times New Roman" w:cs="Times New Roman"/>
                <w:sz w:val="24"/>
                <w:lang w:val="uk-UA"/>
              </w:rPr>
              <w:t>органами</w:t>
            </w:r>
            <w:proofErr w:type="spellEnd"/>
            <w:r w:rsidRPr="008343C3">
              <w:rPr>
                <w:rFonts w:ascii="Times New Roman" w:eastAsia="Times New Roman" w:hAnsi="Times New Roman" w:cs="Times New Roman"/>
                <w:sz w:val="24"/>
                <w:lang w:val="uk-UA"/>
              </w:rPr>
              <w:t xml:space="preserve"> дізнання, попереднього слідства) про виявлені та заборонені фальсифіковані лікарські засоби, а також з питань, що містять ознаки злочину</w:t>
            </w:r>
          </w:p>
          <w:p w:rsidR="00047C20" w:rsidRPr="008343C3" w:rsidRDefault="00047C20" w:rsidP="00544437">
            <w:pPr>
              <w:spacing w:after="0" w:line="240" w:lineRule="auto"/>
              <w:rPr>
                <w:rFonts w:ascii="Times New Roman" w:hAnsi="Times New Roman" w:cs="Times New Roman"/>
                <w:sz w:val="24"/>
                <w:szCs w:val="24"/>
                <w:lang w:val="uk-UA" w:eastAsia="uk-UA"/>
              </w:rPr>
            </w:pPr>
          </w:p>
          <w:p w:rsidR="00047C20" w:rsidRPr="008343C3" w:rsidRDefault="00047C20" w:rsidP="00544437">
            <w:pPr>
              <w:spacing w:after="0" w:line="240" w:lineRule="auto"/>
              <w:rPr>
                <w:rFonts w:ascii="Times New Roman" w:hAnsi="Times New Roman" w:cs="Times New Roman"/>
                <w:sz w:val="24"/>
                <w:szCs w:val="24"/>
                <w:lang w:val="uk-UA" w:eastAsia="uk-UA"/>
              </w:rPr>
            </w:pPr>
          </w:p>
        </w:tc>
        <w:tc>
          <w:tcPr>
            <w:tcW w:w="630" w:type="pct"/>
            <w:gridSpan w:val="4"/>
            <w:tcBorders>
              <w:top w:val="single" w:sz="4" w:space="0" w:color="000000"/>
              <w:left w:val="single" w:sz="4" w:space="0" w:color="000000"/>
              <w:bottom w:val="single" w:sz="4" w:space="0" w:color="000000"/>
              <w:right w:val="single" w:sz="4" w:space="0" w:color="000000"/>
            </w:tcBorders>
          </w:tcPr>
          <w:p w:rsidR="00047C20" w:rsidRPr="008343C3" w:rsidRDefault="00047C20" w:rsidP="00544437">
            <w:pPr>
              <w:spacing w:after="0" w:line="240" w:lineRule="auto"/>
              <w:rPr>
                <w:rFonts w:ascii="Times New Roman" w:hAnsi="Times New Roman" w:cs="Times New Roman"/>
                <w:sz w:val="24"/>
                <w:szCs w:val="24"/>
                <w:lang w:val="uk-UA" w:eastAsia="uk-UA"/>
              </w:rPr>
            </w:pPr>
            <w:proofErr w:type="gramStart"/>
            <w:r w:rsidRPr="008343C3">
              <w:rPr>
                <w:rFonts w:ascii="Times New Roman" w:eastAsia="Times New Roman" w:hAnsi="Times New Roman" w:cs="Times New Roman"/>
                <w:sz w:val="24"/>
              </w:rPr>
              <w:lastRenderedPageBreak/>
              <w:t>У</w:t>
            </w:r>
            <w:proofErr w:type="gramEnd"/>
            <w:r w:rsidRPr="008343C3">
              <w:rPr>
                <w:rFonts w:ascii="Times New Roman" w:eastAsia="Times New Roman" w:hAnsi="Times New Roman" w:cs="Times New Roman"/>
                <w:sz w:val="24"/>
              </w:rPr>
              <w:t xml:space="preserve"> разі </w:t>
            </w:r>
            <w:proofErr w:type="spellStart"/>
            <w:r w:rsidRPr="008343C3">
              <w:rPr>
                <w:rFonts w:ascii="Times New Roman" w:eastAsia="Times New Roman" w:hAnsi="Times New Roman" w:cs="Times New Roman"/>
                <w:sz w:val="24"/>
              </w:rPr>
              <w:t>виявлення</w:t>
            </w:r>
            <w:proofErr w:type="spellEnd"/>
            <w:r w:rsidRPr="008343C3">
              <w:rPr>
                <w:rFonts w:ascii="Times New Roman" w:hAnsi="Times New Roman" w:cs="Times New Roman"/>
                <w:sz w:val="24"/>
                <w:szCs w:val="24"/>
                <w:lang w:val="uk-UA" w:eastAsia="uk-UA"/>
              </w:rPr>
              <w:t xml:space="preserve"> </w:t>
            </w:r>
          </w:p>
        </w:tc>
        <w:tc>
          <w:tcPr>
            <w:tcW w:w="765" w:type="pct"/>
            <w:tcBorders>
              <w:top w:val="single" w:sz="4" w:space="0" w:color="000000"/>
              <w:left w:val="single" w:sz="4" w:space="0" w:color="000000"/>
              <w:bottom w:val="single" w:sz="4" w:space="0" w:color="000000"/>
              <w:right w:val="single" w:sz="4" w:space="0" w:color="000000"/>
            </w:tcBorders>
          </w:tcPr>
          <w:p w:rsidR="00047C20" w:rsidRPr="008343C3" w:rsidRDefault="00047C20" w:rsidP="00544437">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 xml:space="preserve">Керівництво Служби, сектор державного контролю у сфері обігу лікарських засобів, медичної продукції та обігу наркотичних засобів, психотропних </w:t>
            </w:r>
            <w:r w:rsidRPr="008343C3">
              <w:rPr>
                <w:rFonts w:ascii="Times New Roman" w:hAnsi="Times New Roman" w:cs="Times New Roman"/>
                <w:sz w:val="24"/>
                <w:szCs w:val="24"/>
                <w:lang w:val="uk-UA" w:eastAsia="uk-UA"/>
              </w:rPr>
              <w:lastRenderedPageBreak/>
              <w:t>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047C20" w:rsidRPr="008343C3" w:rsidRDefault="00047C20" w:rsidP="00047C20">
            <w:pPr>
              <w:spacing w:after="0" w:line="240" w:lineRule="auto"/>
              <w:jc w:val="both"/>
              <w:rPr>
                <w:rFonts w:ascii="Times New Roman" w:hAnsi="Times New Roman" w:cs="Times New Roman"/>
                <w:bCs/>
                <w:sz w:val="24"/>
                <w:szCs w:val="24"/>
                <w:shd w:val="clear" w:color="auto" w:fill="FFFFFF"/>
                <w:lang w:val="uk-UA"/>
              </w:rPr>
            </w:pPr>
          </w:p>
          <w:p w:rsidR="00047C20" w:rsidRPr="008343C3" w:rsidRDefault="00047C20" w:rsidP="00544437">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bCs/>
                <w:sz w:val="24"/>
                <w:szCs w:val="24"/>
                <w:shd w:val="clear" w:color="auto" w:fill="FFFFFF"/>
                <w:lang w:val="uk-UA"/>
              </w:rPr>
              <w:t>На засіданн</w:t>
            </w:r>
            <w:r w:rsidR="00544437" w:rsidRPr="008343C3">
              <w:rPr>
                <w:rFonts w:ascii="Times New Roman" w:hAnsi="Times New Roman" w:cs="Times New Roman"/>
                <w:bCs/>
                <w:sz w:val="24"/>
                <w:szCs w:val="24"/>
                <w:shd w:val="clear" w:color="auto" w:fill="FFFFFF"/>
                <w:lang w:val="uk-UA"/>
              </w:rPr>
              <w:t>ях</w:t>
            </w:r>
            <w:r w:rsidRPr="008343C3">
              <w:rPr>
                <w:rFonts w:ascii="Times New Roman" w:hAnsi="Times New Roman" w:cs="Times New Roman"/>
                <w:bCs/>
                <w:sz w:val="24"/>
                <w:szCs w:val="24"/>
                <w:shd w:val="clear" w:color="auto" w:fill="FFFFFF"/>
                <w:lang w:val="uk-UA"/>
              </w:rPr>
              <w:t xml:space="preserve"> Робочої групи по відстеженню шляхів розповсюдження </w:t>
            </w:r>
            <w:r w:rsidRPr="008343C3">
              <w:rPr>
                <w:rFonts w:ascii="Times New Roman" w:hAnsi="Times New Roman" w:cs="Times New Roman"/>
                <w:sz w:val="24"/>
                <w:szCs w:val="24"/>
                <w:lang w:val="uk-UA"/>
              </w:rPr>
              <w:t xml:space="preserve">фальсифікованих лікарських засобів, субстанцій, ввезених на територію України, руху використаного та списаного технологічного обладнання, що використовувалося для виробництва фальсифікованих лікарських засобів, що знаходяться в обігу спеціалісти Служби інформували присутніх про виявлені фальсифіковані лікарські засоби на території України, а також щодо виданих Розпоряджень Держлікслужби про </w:t>
            </w:r>
            <w:r w:rsidRPr="008343C3">
              <w:rPr>
                <w:rFonts w:ascii="Times New Roman" w:hAnsi="Times New Roman" w:cs="Times New Roman"/>
                <w:sz w:val="24"/>
                <w:szCs w:val="24"/>
                <w:lang w:val="uk-UA"/>
              </w:rPr>
              <w:lastRenderedPageBreak/>
              <w:t xml:space="preserve">заборону/тимчасову заборону лікарських засобів. </w:t>
            </w:r>
          </w:p>
        </w:tc>
      </w:tr>
      <w:tr w:rsidR="008343C3" w:rsidRPr="008343C3" w:rsidTr="00F37277">
        <w:trPr>
          <w:trHeight w:val="1147"/>
        </w:trPr>
        <w:tc>
          <w:tcPr>
            <w:tcW w:w="358" w:type="pct"/>
            <w:tcBorders>
              <w:top w:val="single" w:sz="4" w:space="0" w:color="000000"/>
              <w:left w:val="single" w:sz="4" w:space="0" w:color="000000"/>
              <w:bottom w:val="single" w:sz="4" w:space="0" w:color="000000"/>
              <w:right w:val="single" w:sz="4" w:space="0" w:color="000000"/>
            </w:tcBorders>
          </w:tcPr>
          <w:p w:rsidR="00677E49" w:rsidRPr="008343C3" w:rsidRDefault="00677E49"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5.9</w:t>
            </w:r>
          </w:p>
        </w:tc>
        <w:tc>
          <w:tcPr>
            <w:tcW w:w="994" w:type="pct"/>
            <w:tcBorders>
              <w:top w:val="single" w:sz="4" w:space="0" w:color="000000"/>
              <w:left w:val="single" w:sz="4" w:space="0" w:color="000000"/>
              <w:bottom w:val="single" w:sz="4" w:space="0" w:color="000000"/>
              <w:right w:val="single" w:sz="4" w:space="0" w:color="000000"/>
            </w:tcBorders>
          </w:tcPr>
          <w:p w:rsidR="00677E49" w:rsidRPr="008343C3" w:rsidRDefault="00677E49" w:rsidP="00545018">
            <w:pPr>
              <w:spacing w:after="0" w:line="240" w:lineRule="auto"/>
              <w:rPr>
                <w:rFonts w:ascii="Times New Roman" w:hAnsi="Times New Roman" w:cs="Times New Roman"/>
                <w:sz w:val="24"/>
                <w:szCs w:val="24"/>
                <w:lang w:val="uk-UA" w:eastAsia="uk-UA"/>
              </w:rPr>
            </w:pPr>
            <w:proofErr w:type="spellStart"/>
            <w:r w:rsidRPr="008343C3">
              <w:rPr>
                <w:rFonts w:ascii="Times New Roman" w:eastAsia="Times New Roman" w:hAnsi="Times New Roman" w:cs="Times New Roman"/>
                <w:sz w:val="24"/>
              </w:rPr>
              <w:t>Здійснення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відбору</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зразків</w:t>
            </w:r>
            <w:proofErr w:type="spellEnd"/>
            <w:r w:rsidRPr="008343C3">
              <w:rPr>
                <w:rFonts w:ascii="Times New Roman" w:eastAsia="Times New Roman" w:hAnsi="Times New Roman" w:cs="Times New Roman"/>
                <w:sz w:val="24"/>
              </w:rPr>
              <w:t xml:space="preserve"> лікарських засобів для лабораторної перевірки їх якості </w:t>
            </w:r>
            <w:proofErr w:type="gramStart"/>
            <w:r w:rsidRPr="008343C3">
              <w:rPr>
                <w:rFonts w:ascii="Times New Roman" w:eastAsia="Times New Roman" w:hAnsi="Times New Roman" w:cs="Times New Roman"/>
                <w:sz w:val="24"/>
              </w:rPr>
              <w:t>в</w:t>
            </w:r>
            <w:proofErr w:type="gramEnd"/>
            <w:r w:rsidRPr="008343C3">
              <w:rPr>
                <w:rFonts w:ascii="Times New Roman" w:eastAsia="Times New Roman" w:hAnsi="Times New Roman" w:cs="Times New Roman"/>
                <w:sz w:val="24"/>
              </w:rPr>
              <w:t xml:space="preserve"> порядку, </w:t>
            </w:r>
            <w:proofErr w:type="spellStart"/>
            <w:r w:rsidRPr="008343C3">
              <w:rPr>
                <w:rFonts w:ascii="Times New Roman" w:eastAsia="Times New Roman" w:hAnsi="Times New Roman" w:cs="Times New Roman"/>
                <w:sz w:val="24"/>
              </w:rPr>
              <w:t>визначеному</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діючими</w:t>
            </w:r>
            <w:proofErr w:type="spellEnd"/>
            <w:r w:rsidRPr="008343C3">
              <w:rPr>
                <w:rFonts w:ascii="Times New Roman" w:eastAsia="Times New Roman" w:hAnsi="Times New Roman" w:cs="Times New Roman"/>
                <w:sz w:val="24"/>
              </w:rPr>
              <w:t xml:space="preserve"> нормативно-</w:t>
            </w:r>
            <w:proofErr w:type="spellStart"/>
            <w:r w:rsidRPr="008343C3">
              <w:rPr>
                <w:rFonts w:ascii="Times New Roman" w:eastAsia="Times New Roman" w:hAnsi="Times New Roman" w:cs="Times New Roman"/>
                <w:sz w:val="24"/>
              </w:rPr>
              <w:t>правовими</w:t>
            </w:r>
            <w:proofErr w:type="spellEnd"/>
            <w:r w:rsidRPr="008343C3">
              <w:rPr>
                <w:rFonts w:ascii="Times New Roman" w:eastAsia="Times New Roman" w:hAnsi="Times New Roman" w:cs="Times New Roman"/>
                <w:sz w:val="24"/>
              </w:rPr>
              <w:t xml:space="preserve"> документами</w:t>
            </w:r>
          </w:p>
          <w:p w:rsidR="00677E49" w:rsidRPr="008343C3" w:rsidRDefault="00677E49" w:rsidP="00545018">
            <w:pPr>
              <w:spacing w:after="0" w:line="240" w:lineRule="auto"/>
              <w:rPr>
                <w:rFonts w:ascii="Times New Roman" w:hAnsi="Times New Roman" w:cs="Times New Roman"/>
                <w:sz w:val="24"/>
                <w:szCs w:val="24"/>
                <w:lang w:val="uk-UA" w:eastAsia="uk-UA"/>
              </w:rPr>
            </w:pPr>
          </w:p>
          <w:p w:rsidR="00677E49" w:rsidRPr="008343C3" w:rsidRDefault="00677E49" w:rsidP="00545018">
            <w:pPr>
              <w:spacing w:after="0" w:line="240" w:lineRule="auto"/>
              <w:rPr>
                <w:rFonts w:ascii="Times New Roman" w:hAnsi="Times New Roman" w:cs="Times New Roman"/>
                <w:sz w:val="24"/>
                <w:szCs w:val="24"/>
                <w:lang w:val="uk-UA" w:eastAsia="uk-UA"/>
              </w:rPr>
            </w:pPr>
          </w:p>
          <w:p w:rsidR="00677E49" w:rsidRPr="008343C3" w:rsidRDefault="00677E49" w:rsidP="00545018">
            <w:pPr>
              <w:spacing w:after="0" w:line="240" w:lineRule="auto"/>
              <w:rPr>
                <w:rFonts w:ascii="Times New Roman" w:eastAsia="Times New Roman" w:hAnsi="Times New Roman" w:cs="Times New Roman"/>
                <w:sz w:val="24"/>
                <w:szCs w:val="24"/>
                <w:lang w:val="uk-UA" w:eastAsia="uk-UA"/>
              </w:rPr>
            </w:pPr>
          </w:p>
        </w:tc>
        <w:tc>
          <w:tcPr>
            <w:tcW w:w="630" w:type="pct"/>
            <w:gridSpan w:val="4"/>
            <w:tcBorders>
              <w:top w:val="single" w:sz="4" w:space="0" w:color="000000"/>
              <w:left w:val="single" w:sz="4" w:space="0" w:color="000000"/>
              <w:bottom w:val="single" w:sz="4" w:space="0" w:color="000000"/>
              <w:right w:val="single" w:sz="4" w:space="0" w:color="000000"/>
            </w:tcBorders>
          </w:tcPr>
          <w:p w:rsidR="00677E49" w:rsidRPr="008343C3" w:rsidRDefault="00677E49" w:rsidP="00545018">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rPr>
              <w:t xml:space="preserve">У разі </w:t>
            </w:r>
            <w:proofErr w:type="spellStart"/>
            <w:r w:rsidRPr="008343C3">
              <w:rPr>
                <w:rFonts w:ascii="Times New Roman" w:eastAsia="Times New Roman" w:hAnsi="Times New Roman" w:cs="Times New Roman"/>
                <w:sz w:val="24"/>
              </w:rPr>
              <w:t>наявності</w:t>
            </w:r>
            <w:proofErr w:type="spellEnd"/>
            <w:r w:rsidRPr="008343C3">
              <w:rPr>
                <w:rFonts w:ascii="Times New Roman" w:eastAsia="Times New Roman" w:hAnsi="Times New Roman" w:cs="Times New Roman"/>
                <w:sz w:val="24"/>
              </w:rPr>
              <w:t xml:space="preserve"> </w:t>
            </w:r>
            <w:proofErr w:type="spellStart"/>
            <w:proofErr w:type="gramStart"/>
            <w:r w:rsidRPr="008343C3">
              <w:rPr>
                <w:rFonts w:ascii="Times New Roman" w:eastAsia="Times New Roman" w:hAnsi="Times New Roman" w:cs="Times New Roman"/>
                <w:sz w:val="24"/>
              </w:rPr>
              <w:t>п</w:t>
            </w:r>
            <w:proofErr w:type="gramEnd"/>
            <w:r w:rsidRPr="008343C3">
              <w:rPr>
                <w:rFonts w:ascii="Times New Roman" w:eastAsia="Times New Roman" w:hAnsi="Times New Roman" w:cs="Times New Roman"/>
                <w:sz w:val="24"/>
              </w:rPr>
              <w:t>ідстав</w:t>
            </w:r>
            <w:proofErr w:type="spellEnd"/>
            <w:r w:rsidRPr="008343C3">
              <w:rPr>
                <w:rFonts w:ascii="Times New Roman" w:eastAsia="Times New Roman" w:hAnsi="Times New Roman" w:cs="Times New Roman"/>
                <w:sz w:val="24"/>
              </w:rPr>
              <w:t xml:space="preserve"> для </w:t>
            </w:r>
            <w:proofErr w:type="spellStart"/>
            <w:r w:rsidRPr="008343C3">
              <w:rPr>
                <w:rFonts w:ascii="Times New Roman" w:eastAsia="Times New Roman" w:hAnsi="Times New Roman" w:cs="Times New Roman"/>
                <w:sz w:val="24"/>
              </w:rPr>
              <w:t>відбору</w:t>
            </w:r>
            <w:proofErr w:type="spellEnd"/>
          </w:p>
        </w:tc>
        <w:tc>
          <w:tcPr>
            <w:tcW w:w="765" w:type="pct"/>
            <w:tcBorders>
              <w:top w:val="single" w:sz="4" w:space="0" w:color="000000"/>
              <w:left w:val="single" w:sz="4" w:space="0" w:color="000000"/>
              <w:bottom w:val="single" w:sz="4" w:space="0" w:color="000000"/>
              <w:right w:val="single" w:sz="4" w:space="0" w:color="000000"/>
            </w:tcBorders>
          </w:tcPr>
          <w:p w:rsidR="00677E49" w:rsidRPr="008343C3" w:rsidRDefault="00677E49" w:rsidP="00545018">
            <w:pPr>
              <w:shd w:val="clear" w:color="auto" w:fill="FFFFFF" w:themeFill="background1"/>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rPr>
              <w:t>Керівництво Служби, сектор державного контролю у сфері обі</w:t>
            </w:r>
            <w:proofErr w:type="gramStart"/>
            <w:r w:rsidRPr="008343C3">
              <w:rPr>
                <w:rFonts w:ascii="Times New Roman" w:eastAsia="Times New Roman" w:hAnsi="Times New Roman" w:cs="Times New Roman"/>
                <w:sz w:val="24"/>
              </w:rPr>
              <w:t>гу л</w:t>
            </w:r>
            <w:proofErr w:type="gramEnd"/>
            <w:r w:rsidRPr="008343C3">
              <w:rPr>
                <w:rFonts w:ascii="Times New Roman" w:eastAsia="Times New Roman" w:hAnsi="Times New Roman" w:cs="Times New Roman"/>
                <w:sz w:val="24"/>
              </w:rPr>
              <w:t>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677E49" w:rsidRPr="008343C3" w:rsidRDefault="00677E49" w:rsidP="00BC1EB9">
            <w:pPr>
              <w:spacing w:after="0" w:line="240" w:lineRule="auto"/>
              <w:jc w:val="both"/>
              <w:rPr>
                <w:rFonts w:ascii="Times New Roman" w:eastAsia="Times New Roman" w:hAnsi="Times New Roman" w:cs="Times New Roman"/>
                <w:sz w:val="24"/>
                <w:szCs w:val="24"/>
                <w:lang w:val="uk-UA" w:eastAsia="uk-UA"/>
              </w:rPr>
            </w:pPr>
            <w:r w:rsidRPr="008343C3">
              <w:rPr>
                <w:rFonts w:ascii="Times New Roman" w:hAnsi="Times New Roman" w:cs="Times New Roman"/>
                <w:sz w:val="24"/>
                <w:szCs w:val="24"/>
                <w:lang w:val="uk-UA" w:eastAsia="uk-UA"/>
              </w:rPr>
              <w:t xml:space="preserve">Під час проведення позапланових (за зверненнями </w:t>
            </w:r>
            <w:r w:rsidRPr="008343C3">
              <w:rPr>
                <w:rFonts w:ascii="Times New Roman" w:hAnsi="Times New Roman" w:cs="Times New Roman"/>
                <w:sz w:val="24"/>
                <w:szCs w:val="24"/>
                <w:lang w:val="uk-UA"/>
              </w:rPr>
              <w:t>суб’єктів господарювання та електронних звернень, що надійшли до Держлікслужби</w:t>
            </w:r>
            <w:r w:rsidRPr="008343C3">
              <w:rPr>
                <w:rFonts w:ascii="Times New Roman" w:hAnsi="Times New Roman" w:cs="Times New Roman"/>
                <w:sz w:val="24"/>
                <w:szCs w:val="24"/>
                <w:lang w:val="uk-UA" w:eastAsia="uk-UA"/>
              </w:rPr>
              <w:t xml:space="preserve">) перевірок спеціалістами Служби відібрано </w:t>
            </w:r>
            <w:r w:rsidR="00513892" w:rsidRPr="008343C3">
              <w:rPr>
                <w:rFonts w:ascii="Times New Roman" w:hAnsi="Times New Roman" w:cs="Times New Roman"/>
                <w:sz w:val="24"/>
                <w:szCs w:val="24"/>
                <w:lang w:val="uk-UA" w:eastAsia="uk-UA"/>
              </w:rPr>
              <w:t>20</w:t>
            </w:r>
            <w:r w:rsidRPr="008343C3">
              <w:rPr>
                <w:rFonts w:ascii="Times New Roman" w:hAnsi="Times New Roman" w:cs="Times New Roman"/>
                <w:sz w:val="24"/>
                <w:szCs w:val="24"/>
                <w:lang w:val="uk-UA" w:eastAsia="uk-UA"/>
              </w:rPr>
              <w:t xml:space="preserve"> зразків лікарських засобів для лабораторної перевірки їх якості в порядку, визначеному діючими нормативно-правовими документами.</w:t>
            </w:r>
          </w:p>
          <w:p w:rsidR="00677E49" w:rsidRPr="008343C3" w:rsidRDefault="00677E49" w:rsidP="00BC1EB9">
            <w:pPr>
              <w:shd w:val="clear" w:color="auto" w:fill="FFFFFF" w:themeFill="background1"/>
              <w:spacing w:after="0" w:line="240" w:lineRule="auto"/>
              <w:jc w:val="both"/>
              <w:rPr>
                <w:rFonts w:ascii="Times New Roman" w:hAnsi="Times New Roman" w:cs="Times New Roman"/>
                <w:sz w:val="24"/>
                <w:szCs w:val="24"/>
                <w:lang w:val="uk-UA"/>
              </w:rPr>
            </w:pPr>
          </w:p>
          <w:p w:rsidR="00677E49" w:rsidRPr="008343C3" w:rsidRDefault="00677E49" w:rsidP="00BC1EB9">
            <w:pPr>
              <w:shd w:val="clear" w:color="auto" w:fill="FFFFFF" w:themeFill="background1"/>
              <w:spacing w:after="0" w:line="240" w:lineRule="auto"/>
              <w:jc w:val="both"/>
              <w:rPr>
                <w:rFonts w:ascii="Times New Roman" w:hAnsi="Times New Roman" w:cs="Times New Roman"/>
                <w:sz w:val="24"/>
                <w:szCs w:val="24"/>
                <w:lang w:val="uk-UA"/>
              </w:rPr>
            </w:pPr>
          </w:p>
        </w:tc>
      </w:tr>
      <w:tr w:rsidR="008343C3" w:rsidRPr="008343C3" w:rsidTr="00F37277">
        <w:trPr>
          <w:trHeight w:val="1147"/>
        </w:trPr>
        <w:tc>
          <w:tcPr>
            <w:tcW w:w="358" w:type="pct"/>
            <w:tcBorders>
              <w:top w:val="single" w:sz="4" w:space="0" w:color="000000"/>
              <w:left w:val="single" w:sz="4" w:space="0" w:color="000000"/>
              <w:bottom w:val="single" w:sz="4" w:space="0" w:color="000000"/>
              <w:right w:val="single" w:sz="4" w:space="0" w:color="000000"/>
            </w:tcBorders>
          </w:tcPr>
          <w:p w:rsidR="00677E49" w:rsidRPr="008343C3" w:rsidRDefault="00677E49"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5.10</w:t>
            </w:r>
          </w:p>
        </w:tc>
        <w:tc>
          <w:tcPr>
            <w:tcW w:w="994" w:type="pct"/>
            <w:tcBorders>
              <w:top w:val="single" w:sz="4" w:space="0" w:color="000000"/>
              <w:left w:val="single" w:sz="4" w:space="0" w:color="000000"/>
              <w:bottom w:val="single" w:sz="4" w:space="0" w:color="000000"/>
              <w:right w:val="single" w:sz="4" w:space="0" w:color="000000"/>
            </w:tcBorders>
          </w:tcPr>
          <w:p w:rsidR="00677E49" w:rsidRPr="008343C3" w:rsidRDefault="00677E49" w:rsidP="00B66A80">
            <w:pPr>
              <w:spacing w:after="0" w:line="240" w:lineRule="auto"/>
              <w:rPr>
                <w:rFonts w:ascii="Times New Roman" w:hAnsi="Times New Roman" w:cs="Times New Roman"/>
                <w:sz w:val="24"/>
                <w:szCs w:val="24"/>
                <w:lang w:val="uk-UA" w:eastAsia="uk-UA"/>
              </w:rPr>
            </w:pPr>
            <w:r w:rsidRPr="008343C3">
              <w:rPr>
                <w:rFonts w:ascii="Times New Roman" w:eastAsia="Times New Roman" w:hAnsi="Times New Roman" w:cs="Times New Roman"/>
                <w:sz w:val="24"/>
                <w:lang w:val="uk-UA"/>
              </w:rPr>
              <w:t>Проведення лабораторних досліджень якості відібраних зразків лікарських засобів за показниками Державної фармакопеї України (ДФУ) та чинних в Україні методів контролю якості з належним оформленням результатів досліджень</w:t>
            </w:r>
          </w:p>
        </w:tc>
        <w:tc>
          <w:tcPr>
            <w:tcW w:w="630" w:type="pct"/>
            <w:gridSpan w:val="4"/>
            <w:tcBorders>
              <w:top w:val="single" w:sz="4" w:space="0" w:color="000000"/>
              <w:left w:val="single" w:sz="4" w:space="0" w:color="000000"/>
              <w:bottom w:val="single" w:sz="4" w:space="0" w:color="000000"/>
              <w:right w:val="single" w:sz="4" w:space="0" w:color="000000"/>
            </w:tcBorders>
          </w:tcPr>
          <w:p w:rsidR="00677E49" w:rsidRPr="008343C3" w:rsidRDefault="00677E49" w:rsidP="00B66A80">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677E49" w:rsidRPr="008343C3" w:rsidRDefault="00677E49" w:rsidP="00B66A8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8343C3">
              <w:rPr>
                <w:rFonts w:ascii="Times New Roman" w:eastAsia="Times New Roman" w:hAnsi="Times New Roman" w:cs="Times New Roman"/>
                <w:sz w:val="24"/>
                <w:shd w:val="clear" w:color="auto" w:fill="FFFFFF"/>
              </w:rPr>
              <w:t xml:space="preserve">Завідувач </w:t>
            </w:r>
            <w:r w:rsidRPr="008343C3">
              <w:rPr>
                <w:rFonts w:ascii="Times New Roman" w:eastAsia="Times New Roman" w:hAnsi="Times New Roman" w:cs="Times New Roman"/>
                <w:sz w:val="24"/>
                <w:shd w:val="clear" w:color="auto" w:fill="FFFFFF"/>
                <w:lang w:val="uk-UA"/>
              </w:rPr>
              <w:t>л</w:t>
            </w:r>
            <w:proofErr w:type="spellStart"/>
            <w:r w:rsidRPr="008343C3">
              <w:rPr>
                <w:rFonts w:ascii="Times New Roman" w:eastAsia="Times New Roman" w:hAnsi="Times New Roman" w:cs="Times New Roman"/>
                <w:sz w:val="24"/>
                <w:shd w:val="clear" w:color="auto" w:fill="FFFFFF"/>
              </w:rPr>
              <w:t>абораторії</w:t>
            </w:r>
            <w:proofErr w:type="spellEnd"/>
            <w:r w:rsidRPr="008343C3">
              <w:rPr>
                <w:rFonts w:ascii="Times New Roman" w:eastAsia="Times New Roman" w:hAnsi="Times New Roman" w:cs="Times New Roman"/>
                <w:sz w:val="24"/>
                <w:shd w:val="clear" w:color="auto" w:fill="FFFFFF"/>
              </w:rPr>
              <w:t xml:space="preserve">, </w:t>
            </w:r>
            <w:proofErr w:type="spellStart"/>
            <w:proofErr w:type="gramStart"/>
            <w:r w:rsidRPr="008343C3">
              <w:rPr>
                <w:rFonts w:ascii="Times New Roman" w:eastAsia="Times New Roman" w:hAnsi="Times New Roman" w:cs="Times New Roman"/>
                <w:sz w:val="24"/>
                <w:shd w:val="clear" w:color="auto" w:fill="FFFFFF"/>
              </w:rPr>
              <w:t>пров</w:t>
            </w:r>
            <w:proofErr w:type="gramEnd"/>
            <w:r w:rsidRPr="008343C3">
              <w:rPr>
                <w:rFonts w:ascii="Times New Roman" w:eastAsia="Times New Roman" w:hAnsi="Times New Roman" w:cs="Times New Roman"/>
                <w:sz w:val="24"/>
                <w:shd w:val="clear" w:color="auto" w:fill="FFFFFF"/>
              </w:rPr>
              <w:t>ідні</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фахівці</w:t>
            </w:r>
            <w:proofErr w:type="spellEnd"/>
            <w:r w:rsidRPr="008343C3">
              <w:rPr>
                <w:rFonts w:ascii="Times New Roman" w:eastAsia="Times New Roman" w:hAnsi="Times New Roman" w:cs="Times New Roman"/>
                <w:sz w:val="24"/>
                <w:shd w:val="clear" w:color="auto" w:fill="FFFFFF"/>
              </w:rPr>
              <w:t xml:space="preserve"> лабораторії</w:t>
            </w:r>
          </w:p>
        </w:tc>
        <w:tc>
          <w:tcPr>
            <w:tcW w:w="2253" w:type="pct"/>
            <w:tcBorders>
              <w:top w:val="single" w:sz="4" w:space="0" w:color="000000"/>
              <w:left w:val="single" w:sz="4" w:space="0" w:color="000000"/>
              <w:bottom w:val="single" w:sz="4" w:space="0" w:color="000000"/>
              <w:right w:val="single" w:sz="4" w:space="0" w:color="000000"/>
            </w:tcBorders>
          </w:tcPr>
          <w:p w:rsidR="00677E49" w:rsidRPr="008343C3" w:rsidRDefault="00677E49" w:rsidP="00BC1EB9">
            <w:pPr>
              <w:shd w:val="clear" w:color="auto" w:fill="FFFFFF" w:themeFill="background1"/>
              <w:spacing w:after="0" w:line="240" w:lineRule="auto"/>
              <w:jc w:val="both"/>
              <w:rPr>
                <w:rFonts w:ascii="Times New Roman" w:eastAsia="Times New Roman" w:hAnsi="Times New Roman" w:cs="Times New Roman"/>
                <w:sz w:val="24"/>
                <w:szCs w:val="24"/>
                <w:lang w:val="uk-UA" w:eastAsia="uk-UA"/>
              </w:rPr>
            </w:pPr>
            <w:r w:rsidRPr="008343C3">
              <w:rPr>
                <w:rFonts w:ascii="Times New Roman" w:hAnsi="Times New Roman" w:cs="Times New Roman"/>
                <w:sz w:val="24"/>
                <w:szCs w:val="24"/>
                <w:lang w:val="uk-UA"/>
              </w:rPr>
              <w:t xml:space="preserve">Працівниками лабораторії проведено 18 лабораторних досліджень лікарських засобів. За результатами яких видано висновки щодо якості. </w:t>
            </w:r>
          </w:p>
          <w:p w:rsidR="00677E49" w:rsidRPr="008343C3" w:rsidRDefault="00677E49" w:rsidP="00BC1EB9">
            <w:pPr>
              <w:shd w:val="clear" w:color="auto" w:fill="FFFFFF" w:themeFill="background1"/>
              <w:spacing w:after="0" w:line="240" w:lineRule="auto"/>
              <w:jc w:val="both"/>
              <w:rPr>
                <w:rFonts w:ascii="Times New Roman" w:hAnsi="Times New Roman" w:cs="Times New Roman"/>
                <w:sz w:val="24"/>
                <w:szCs w:val="24"/>
                <w:lang w:val="uk-UA"/>
              </w:rPr>
            </w:pPr>
          </w:p>
          <w:p w:rsidR="00677E49" w:rsidRPr="008343C3" w:rsidRDefault="00677E49" w:rsidP="00BC1EB9">
            <w:pPr>
              <w:shd w:val="clear" w:color="auto" w:fill="FFFFFF" w:themeFill="background1"/>
              <w:spacing w:after="0" w:line="240" w:lineRule="auto"/>
              <w:jc w:val="both"/>
              <w:rPr>
                <w:rFonts w:ascii="Times New Roman" w:hAnsi="Times New Roman" w:cs="Times New Roman"/>
                <w:sz w:val="24"/>
                <w:szCs w:val="24"/>
                <w:lang w:val="uk-UA"/>
              </w:rPr>
            </w:pPr>
          </w:p>
          <w:p w:rsidR="00677E49" w:rsidRPr="008343C3" w:rsidRDefault="00677E49" w:rsidP="00BC1EB9">
            <w:pPr>
              <w:shd w:val="clear" w:color="auto" w:fill="FFFFFF" w:themeFill="background1"/>
              <w:spacing w:after="0" w:line="240" w:lineRule="auto"/>
              <w:jc w:val="both"/>
              <w:rPr>
                <w:rFonts w:ascii="Times New Roman" w:hAnsi="Times New Roman" w:cs="Times New Roman"/>
                <w:sz w:val="24"/>
                <w:szCs w:val="24"/>
                <w:lang w:val="uk-UA"/>
              </w:rPr>
            </w:pPr>
          </w:p>
          <w:p w:rsidR="00677E49" w:rsidRPr="008343C3" w:rsidRDefault="00677E49" w:rsidP="00BC1EB9">
            <w:pPr>
              <w:shd w:val="clear" w:color="auto" w:fill="FFFFFF" w:themeFill="background1"/>
              <w:spacing w:after="0" w:line="240" w:lineRule="auto"/>
              <w:jc w:val="both"/>
              <w:rPr>
                <w:rFonts w:ascii="Times New Roman" w:hAnsi="Times New Roman" w:cs="Times New Roman"/>
                <w:sz w:val="24"/>
                <w:szCs w:val="24"/>
                <w:lang w:val="uk-UA"/>
              </w:rPr>
            </w:pPr>
          </w:p>
          <w:p w:rsidR="00677E49" w:rsidRPr="008343C3" w:rsidRDefault="00677E49" w:rsidP="00BC1EB9">
            <w:pPr>
              <w:shd w:val="clear" w:color="auto" w:fill="FFFFFF" w:themeFill="background1"/>
              <w:spacing w:after="0" w:line="240" w:lineRule="auto"/>
              <w:jc w:val="both"/>
              <w:rPr>
                <w:rFonts w:ascii="Times New Roman" w:hAnsi="Times New Roman" w:cs="Times New Roman"/>
                <w:sz w:val="24"/>
                <w:szCs w:val="24"/>
                <w:lang w:val="uk-UA"/>
              </w:rPr>
            </w:pPr>
          </w:p>
        </w:tc>
      </w:tr>
      <w:tr w:rsidR="008343C3" w:rsidRPr="008343C3" w:rsidTr="00F37277">
        <w:trPr>
          <w:trHeight w:val="1147"/>
        </w:trPr>
        <w:tc>
          <w:tcPr>
            <w:tcW w:w="358" w:type="pct"/>
            <w:tcBorders>
              <w:top w:val="single" w:sz="4" w:space="0" w:color="000000"/>
              <w:left w:val="single" w:sz="4" w:space="0" w:color="000000"/>
              <w:bottom w:val="single" w:sz="4" w:space="0" w:color="000000"/>
              <w:right w:val="single" w:sz="4" w:space="0" w:color="000000"/>
            </w:tcBorders>
          </w:tcPr>
          <w:p w:rsidR="00C74A30" w:rsidRPr="008343C3" w:rsidRDefault="00C74A3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5.11</w:t>
            </w:r>
          </w:p>
        </w:tc>
        <w:tc>
          <w:tcPr>
            <w:tcW w:w="994" w:type="pct"/>
            <w:tcBorders>
              <w:top w:val="single" w:sz="4" w:space="0" w:color="000000"/>
              <w:left w:val="single" w:sz="4" w:space="0" w:color="000000"/>
              <w:bottom w:val="single" w:sz="4" w:space="0" w:color="000000"/>
              <w:right w:val="single" w:sz="4" w:space="0" w:color="000000"/>
            </w:tcBorders>
          </w:tcPr>
          <w:p w:rsidR="00C74A30" w:rsidRPr="008343C3" w:rsidRDefault="00C74A30" w:rsidP="001147B5">
            <w:pPr>
              <w:spacing w:after="0" w:line="264" w:lineRule="auto"/>
              <w:rPr>
                <w:rFonts w:ascii="Times New Roman" w:eastAsia="Times New Roman" w:hAnsi="Times New Roman" w:cs="Times New Roman"/>
                <w:sz w:val="24"/>
                <w:lang w:val="uk-UA"/>
              </w:rPr>
            </w:pPr>
            <w:proofErr w:type="spellStart"/>
            <w:r w:rsidRPr="008343C3">
              <w:rPr>
                <w:rFonts w:ascii="Times New Roman" w:eastAsia="Times New Roman" w:hAnsi="Times New Roman" w:cs="Times New Roman"/>
                <w:sz w:val="24"/>
              </w:rPr>
              <w:t>Застосування</w:t>
            </w:r>
            <w:proofErr w:type="spellEnd"/>
            <w:r w:rsidRPr="008343C3">
              <w:rPr>
                <w:rFonts w:ascii="Times New Roman" w:eastAsia="Times New Roman" w:hAnsi="Times New Roman" w:cs="Times New Roman"/>
                <w:sz w:val="24"/>
              </w:rPr>
              <w:t xml:space="preserve"> законодавства України про </w:t>
            </w:r>
            <w:proofErr w:type="spellStart"/>
            <w:proofErr w:type="gramStart"/>
            <w:r w:rsidRPr="008343C3">
              <w:rPr>
                <w:rFonts w:ascii="Times New Roman" w:eastAsia="Times New Roman" w:hAnsi="Times New Roman" w:cs="Times New Roman"/>
                <w:sz w:val="24"/>
              </w:rPr>
              <w:t>адм</w:t>
            </w:r>
            <w:proofErr w:type="gramEnd"/>
            <w:r w:rsidRPr="008343C3">
              <w:rPr>
                <w:rFonts w:ascii="Times New Roman" w:eastAsia="Times New Roman" w:hAnsi="Times New Roman" w:cs="Times New Roman"/>
                <w:sz w:val="24"/>
              </w:rPr>
              <w:t>іністративні</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правопорушення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складання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протоколів</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розгляд</w:t>
            </w:r>
            <w:proofErr w:type="spellEnd"/>
            <w:r w:rsidRPr="008343C3">
              <w:rPr>
                <w:rFonts w:ascii="Times New Roman" w:eastAsia="Times New Roman" w:hAnsi="Times New Roman" w:cs="Times New Roman"/>
                <w:sz w:val="24"/>
              </w:rPr>
              <w:t xml:space="preserve"> справ про </w:t>
            </w:r>
            <w:proofErr w:type="spellStart"/>
            <w:r w:rsidRPr="008343C3">
              <w:rPr>
                <w:rFonts w:ascii="Times New Roman" w:eastAsia="Times New Roman" w:hAnsi="Times New Roman" w:cs="Times New Roman"/>
                <w:sz w:val="24"/>
              </w:rPr>
              <w:t>адміністративні</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правопорушення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накладання</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адміністративних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стягнень</w:t>
            </w:r>
            <w:proofErr w:type="spellEnd"/>
            <w:r w:rsidRPr="008343C3">
              <w:rPr>
                <w:rFonts w:ascii="Times New Roman" w:eastAsia="Times New Roman" w:hAnsi="Times New Roman" w:cs="Times New Roman"/>
                <w:sz w:val="24"/>
              </w:rPr>
              <w:t xml:space="preserve"> у </w:t>
            </w:r>
            <w:proofErr w:type="spellStart"/>
            <w:r w:rsidRPr="008343C3">
              <w:rPr>
                <w:rFonts w:ascii="Times New Roman" w:eastAsia="Times New Roman" w:hAnsi="Times New Roman" w:cs="Times New Roman"/>
                <w:sz w:val="24"/>
              </w:rPr>
              <w:t>вигляді</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штрафів</w:t>
            </w:r>
            <w:proofErr w:type="spellEnd"/>
          </w:p>
          <w:p w:rsidR="00C74A30" w:rsidRPr="008343C3" w:rsidRDefault="00C74A30" w:rsidP="001147B5">
            <w:pPr>
              <w:shd w:val="clear" w:color="auto" w:fill="FFFFFF" w:themeFill="background1"/>
              <w:spacing w:after="0" w:line="240" w:lineRule="auto"/>
              <w:rPr>
                <w:rFonts w:ascii="Times New Roman" w:hAnsi="Times New Roman" w:cs="Times New Roman"/>
                <w:sz w:val="24"/>
                <w:szCs w:val="24"/>
                <w:lang w:val="uk-UA"/>
              </w:rPr>
            </w:pPr>
          </w:p>
        </w:tc>
        <w:tc>
          <w:tcPr>
            <w:tcW w:w="630" w:type="pct"/>
            <w:gridSpan w:val="4"/>
            <w:tcBorders>
              <w:top w:val="single" w:sz="4" w:space="0" w:color="000000"/>
              <w:left w:val="single" w:sz="4" w:space="0" w:color="000000"/>
              <w:bottom w:val="single" w:sz="4" w:space="0" w:color="000000"/>
              <w:right w:val="single" w:sz="4" w:space="0" w:color="000000"/>
            </w:tcBorders>
          </w:tcPr>
          <w:p w:rsidR="00C74A30" w:rsidRPr="008343C3" w:rsidRDefault="00C74A30" w:rsidP="001147B5">
            <w:pPr>
              <w:spacing w:after="0" w:line="240" w:lineRule="auto"/>
              <w:rPr>
                <w:rFonts w:ascii="Times New Roman" w:eastAsia="Times New Roman" w:hAnsi="Times New Roman" w:cs="Times New Roman"/>
                <w:sz w:val="24"/>
              </w:rPr>
            </w:pPr>
            <w:r w:rsidRPr="008343C3">
              <w:rPr>
                <w:rFonts w:ascii="Times New Roman" w:eastAsia="Times New Roman" w:hAnsi="Times New Roman" w:cs="Times New Roman"/>
                <w:sz w:val="24"/>
              </w:rPr>
              <w:lastRenderedPageBreak/>
              <w:t>Протягом року</w:t>
            </w:r>
          </w:p>
          <w:p w:rsidR="00C74A30" w:rsidRPr="008343C3" w:rsidRDefault="00C74A30" w:rsidP="001147B5">
            <w:pPr>
              <w:shd w:val="clear" w:color="auto" w:fill="FFFFFF" w:themeFill="background1"/>
              <w:spacing w:after="0" w:line="240" w:lineRule="auto"/>
              <w:rPr>
                <w:rFonts w:ascii="Times New Roman" w:hAnsi="Times New Roman" w:cs="Times New Roman"/>
                <w:sz w:val="24"/>
                <w:szCs w:val="24"/>
                <w:lang w:val="uk-UA" w:eastAsia="uk-UA"/>
              </w:rPr>
            </w:pPr>
          </w:p>
        </w:tc>
        <w:tc>
          <w:tcPr>
            <w:tcW w:w="765" w:type="pct"/>
            <w:tcBorders>
              <w:top w:val="single" w:sz="4" w:space="0" w:color="000000"/>
              <w:left w:val="single" w:sz="4" w:space="0" w:color="000000"/>
              <w:bottom w:val="single" w:sz="4" w:space="0" w:color="000000"/>
              <w:right w:val="single" w:sz="4" w:space="0" w:color="000000"/>
            </w:tcBorders>
          </w:tcPr>
          <w:p w:rsidR="00C74A30" w:rsidRPr="008343C3" w:rsidRDefault="00C74A30" w:rsidP="00BC1EB9">
            <w:pPr>
              <w:spacing w:after="0" w:line="240" w:lineRule="auto"/>
              <w:jc w:val="center"/>
              <w:rPr>
                <w:rFonts w:ascii="Times New Roman" w:hAnsi="Times New Roman" w:cs="Times New Roman"/>
                <w:sz w:val="24"/>
                <w:szCs w:val="24"/>
                <w:lang w:val="uk-UA"/>
              </w:rPr>
            </w:pPr>
            <w:r w:rsidRPr="008343C3">
              <w:rPr>
                <w:rFonts w:ascii="Times New Roman" w:eastAsia="Times New Roman" w:hAnsi="Times New Roman" w:cs="Times New Roman"/>
                <w:sz w:val="24"/>
                <w:shd w:val="clear" w:color="auto" w:fill="FFFFFF"/>
              </w:rPr>
              <w:t>Керівництво Служби, сектор державного контролю у сфері обі</w:t>
            </w:r>
            <w:proofErr w:type="gramStart"/>
            <w:r w:rsidRPr="008343C3">
              <w:rPr>
                <w:rFonts w:ascii="Times New Roman" w:eastAsia="Times New Roman" w:hAnsi="Times New Roman" w:cs="Times New Roman"/>
                <w:sz w:val="24"/>
                <w:shd w:val="clear" w:color="auto" w:fill="FFFFFF"/>
              </w:rPr>
              <w:t>гу л</w:t>
            </w:r>
            <w:proofErr w:type="gramEnd"/>
            <w:r w:rsidRPr="008343C3">
              <w:rPr>
                <w:rFonts w:ascii="Times New Roman" w:eastAsia="Times New Roman" w:hAnsi="Times New Roman" w:cs="Times New Roman"/>
                <w:sz w:val="24"/>
                <w:shd w:val="clear" w:color="auto" w:fill="FFFFFF"/>
              </w:rPr>
              <w:t>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C74A30" w:rsidRPr="008343C3" w:rsidRDefault="00C74A30" w:rsidP="00BC1EB9">
            <w:pPr>
              <w:shd w:val="clear" w:color="auto" w:fill="FFFFFF" w:themeFill="background1"/>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rPr>
              <w:t>У 2021 році до суб’єктів господарювання адміністративні</w:t>
            </w:r>
            <w:r w:rsidRPr="008343C3">
              <w:rPr>
                <w:rFonts w:ascii="Times New Roman" w:hAnsi="Times New Roman" w:cs="Times New Roman"/>
                <w:sz w:val="24"/>
                <w:szCs w:val="24"/>
                <w:lang w:val="uk-UA" w:eastAsia="uk-UA"/>
              </w:rPr>
              <w:t xml:space="preserve"> стягнення </w:t>
            </w:r>
            <w:r w:rsidRPr="008343C3">
              <w:rPr>
                <w:rFonts w:ascii="Times New Roman" w:hAnsi="Times New Roman" w:cs="Times New Roman"/>
                <w:sz w:val="24"/>
                <w:szCs w:val="24"/>
                <w:lang w:val="uk-UA"/>
              </w:rPr>
              <w:t>не застосовувалися.</w:t>
            </w:r>
          </w:p>
          <w:p w:rsidR="00C74A30" w:rsidRPr="008343C3" w:rsidRDefault="00C74A30" w:rsidP="00BC1EB9">
            <w:pPr>
              <w:shd w:val="clear" w:color="auto" w:fill="FFFFFF" w:themeFill="background1"/>
              <w:spacing w:after="0" w:line="240" w:lineRule="auto"/>
              <w:jc w:val="both"/>
              <w:rPr>
                <w:rFonts w:ascii="Times New Roman" w:hAnsi="Times New Roman" w:cs="Times New Roman"/>
                <w:sz w:val="24"/>
                <w:szCs w:val="24"/>
                <w:lang w:val="uk-UA" w:eastAsia="uk-UA"/>
              </w:rPr>
            </w:pPr>
          </w:p>
          <w:p w:rsidR="00C74A30" w:rsidRPr="008343C3" w:rsidRDefault="00C74A30" w:rsidP="00BC1EB9">
            <w:pPr>
              <w:shd w:val="clear" w:color="auto" w:fill="FFFFFF" w:themeFill="background1"/>
              <w:spacing w:after="0" w:line="240" w:lineRule="auto"/>
              <w:jc w:val="both"/>
              <w:rPr>
                <w:rFonts w:ascii="Times New Roman" w:hAnsi="Times New Roman" w:cs="Times New Roman"/>
                <w:sz w:val="24"/>
                <w:szCs w:val="24"/>
                <w:lang w:val="uk-UA" w:eastAsia="uk-UA"/>
              </w:rPr>
            </w:pPr>
          </w:p>
          <w:p w:rsidR="00C74A30" w:rsidRPr="008343C3" w:rsidRDefault="00C74A30" w:rsidP="00BC1EB9">
            <w:pPr>
              <w:shd w:val="clear" w:color="auto" w:fill="FFFFFF" w:themeFill="background1"/>
              <w:spacing w:after="0" w:line="240" w:lineRule="auto"/>
              <w:jc w:val="both"/>
              <w:rPr>
                <w:rFonts w:ascii="Times New Roman" w:hAnsi="Times New Roman" w:cs="Times New Roman"/>
                <w:sz w:val="24"/>
                <w:szCs w:val="24"/>
                <w:lang w:val="uk-UA" w:eastAsia="uk-UA"/>
              </w:rPr>
            </w:pPr>
          </w:p>
          <w:p w:rsidR="00C74A30" w:rsidRPr="008343C3" w:rsidRDefault="00C74A30" w:rsidP="00BC1EB9">
            <w:pPr>
              <w:shd w:val="clear" w:color="auto" w:fill="FFFFFF" w:themeFill="background1"/>
              <w:spacing w:after="0" w:line="240" w:lineRule="auto"/>
              <w:jc w:val="both"/>
              <w:rPr>
                <w:rFonts w:ascii="Times New Roman" w:hAnsi="Times New Roman" w:cs="Times New Roman"/>
                <w:sz w:val="24"/>
                <w:szCs w:val="24"/>
                <w:lang w:val="uk-UA" w:eastAsia="uk-UA"/>
              </w:rPr>
            </w:pPr>
          </w:p>
          <w:p w:rsidR="00C74A30" w:rsidRPr="008343C3" w:rsidRDefault="00C74A30" w:rsidP="00BC1EB9">
            <w:pPr>
              <w:shd w:val="clear" w:color="auto" w:fill="FFFFFF" w:themeFill="background1"/>
              <w:spacing w:after="0" w:line="240" w:lineRule="auto"/>
              <w:jc w:val="both"/>
              <w:rPr>
                <w:rFonts w:ascii="Times New Roman" w:hAnsi="Times New Roman" w:cs="Times New Roman"/>
                <w:sz w:val="24"/>
                <w:szCs w:val="24"/>
                <w:lang w:val="uk-UA" w:eastAsia="uk-UA"/>
              </w:rPr>
            </w:pPr>
          </w:p>
          <w:p w:rsidR="00C74A30" w:rsidRPr="008343C3" w:rsidRDefault="00C74A30" w:rsidP="00BC1EB9">
            <w:pPr>
              <w:shd w:val="clear" w:color="auto" w:fill="FFFFFF" w:themeFill="background1"/>
              <w:spacing w:after="0" w:line="240" w:lineRule="auto"/>
              <w:jc w:val="both"/>
              <w:rPr>
                <w:rFonts w:ascii="Times New Roman" w:hAnsi="Times New Roman" w:cs="Times New Roman"/>
                <w:sz w:val="24"/>
                <w:szCs w:val="24"/>
                <w:lang w:val="uk-UA" w:eastAsia="uk-UA"/>
              </w:rPr>
            </w:pPr>
          </w:p>
          <w:p w:rsidR="00C74A30" w:rsidRPr="008343C3" w:rsidRDefault="00C74A30" w:rsidP="00BC1EB9">
            <w:pPr>
              <w:shd w:val="clear" w:color="auto" w:fill="FFFFFF" w:themeFill="background1"/>
              <w:spacing w:after="0" w:line="240" w:lineRule="auto"/>
              <w:jc w:val="both"/>
              <w:rPr>
                <w:rFonts w:ascii="Times New Roman" w:hAnsi="Times New Roman" w:cs="Times New Roman"/>
                <w:sz w:val="24"/>
                <w:szCs w:val="24"/>
                <w:lang w:val="uk-UA" w:eastAsia="uk-UA"/>
              </w:rPr>
            </w:pPr>
          </w:p>
          <w:p w:rsidR="00C74A30" w:rsidRPr="008343C3" w:rsidRDefault="00C74A30" w:rsidP="00BC1EB9">
            <w:pPr>
              <w:shd w:val="clear" w:color="auto" w:fill="FFFFFF" w:themeFill="background1"/>
              <w:spacing w:after="0" w:line="240" w:lineRule="auto"/>
              <w:jc w:val="both"/>
              <w:rPr>
                <w:rFonts w:ascii="Times New Roman" w:hAnsi="Times New Roman" w:cs="Times New Roman"/>
                <w:sz w:val="24"/>
                <w:szCs w:val="24"/>
                <w:lang w:val="uk-UA"/>
              </w:rPr>
            </w:pPr>
          </w:p>
        </w:tc>
      </w:tr>
      <w:tr w:rsidR="008343C3" w:rsidRPr="008343C3" w:rsidTr="00F37277">
        <w:trPr>
          <w:trHeight w:val="1147"/>
        </w:trPr>
        <w:tc>
          <w:tcPr>
            <w:tcW w:w="358" w:type="pct"/>
            <w:tcBorders>
              <w:top w:val="single" w:sz="4" w:space="0" w:color="000000"/>
              <w:left w:val="single" w:sz="4" w:space="0" w:color="000000"/>
              <w:bottom w:val="single" w:sz="4" w:space="0" w:color="000000"/>
              <w:right w:val="single" w:sz="4" w:space="0" w:color="000000"/>
            </w:tcBorders>
          </w:tcPr>
          <w:p w:rsidR="00F37277" w:rsidRPr="008343C3" w:rsidRDefault="00F37277"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5.12</w:t>
            </w:r>
          </w:p>
        </w:tc>
        <w:tc>
          <w:tcPr>
            <w:tcW w:w="994" w:type="pct"/>
            <w:tcBorders>
              <w:top w:val="single" w:sz="4" w:space="0" w:color="000000"/>
              <w:left w:val="single" w:sz="4" w:space="0" w:color="000000"/>
              <w:bottom w:val="single" w:sz="4" w:space="0" w:color="000000"/>
              <w:right w:val="single" w:sz="4" w:space="0" w:color="000000"/>
            </w:tcBorders>
          </w:tcPr>
          <w:p w:rsidR="00F37277" w:rsidRPr="008343C3" w:rsidRDefault="00F37277" w:rsidP="006E575C">
            <w:pPr>
              <w:spacing w:after="0" w:line="240" w:lineRule="auto"/>
              <w:rPr>
                <w:rFonts w:ascii="Times New Roman" w:eastAsia="Times New Roman" w:hAnsi="Times New Roman" w:cs="Times New Roman"/>
                <w:sz w:val="24"/>
                <w:shd w:val="clear" w:color="auto" w:fill="FFFFFF"/>
              </w:rPr>
            </w:pPr>
            <w:proofErr w:type="spellStart"/>
            <w:r w:rsidRPr="008343C3">
              <w:rPr>
                <w:rFonts w:ascii="Times New Roman" w:eastAsia="Times New Roman" w:hAnsi="Times New Roman" w:cs="Times New Roman"/>
                <w:sz w:val="24"/>
                <w:shd w:val="clear" w:color="auto" w:fill="FFFFFF"/>
              </w:rPr>
              <w:t>Погодження</w:t>
            </w:r>
            <w:proofErr w:type="spellEnd"/>
            <w:r w:rsidRPr="008343C3">
              <w:rPr>
                <w:rFonts w:ascii="Times New Roman" w:eastAsia="Times New Roman" w:hAnsi="Times New Roman" w:cs="Times New Roman"/>
                <w:sz w:val="24"/>
                <w:shd w:val="clear" w:color="auto" w:fill="FFFFFF"/>
              </w:rPr>
              <w:t xml:space="preserve"> Переліку внутрішньоаптечної заготовки, що </w:t>
            </w:r>
            <w:proofErr w:type="spellStart"/>
            <w:r w:rsidRPr="008343C3">
              <w:rPr>
                <w:rFonts w:ascii="Times New Roman" w:eastAsia="Times New Roman" w:hAnsi="Times New Roman" w:cs="Times New Roman"/>
                <w:sz w:val="24"/>
                <w:shd w:val="clear" w:color="auto" w:fill="FFFFFF"/>
              </w:rPr>
              <w:t>виробляють</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виготовляють</w:t>
            </w:r>
            <w:proofErr w:type="spellEnd"/>
            <w:r w:rsidRPr="008343C3">
              <w:rPr>
                <w:rFonts w:ascii="Times New Roman" w:eastAsia="Times New Roman" w:hAnsi="Times New Roman" w:cs="Times New Roman"/>
                <w:sz w:val="24"/>
                <w:shd w:val="clear" w:color="auto" w:fill="FFFFFF"/>
              </w:rPr>
              <w:t xml:space="preserve">) в </w:t>
            </w:r>
            <w:proofErr w:type="spellStart"/>
            <w:r w:rsidRPr="008343C3">
              <w:rPr>
                <w:rFonts w:ascii="Times New Roman" w:eastAsia="Times New Roman" w:hAnsi="Times New Roman" w:cs="Times New Roman"/>
                <w:sz w:val="24"/>
                <w:shd w:val="clear" w:color="auto" w:fill="FFFFFF"/>
              </w:rPr>
              <w:t>умовах</w:t>
            </w:r>
            <w:proofErr w:type="spellEnd"/>
            <w:r w:rsidRPr="008343C3">
              <w:rPr>
                <w:rFonts w:ascii="Times New Roman" w:eastAsia="Times New Roman" w:hAnsi="Times New Roman" w:cs="Times New Roman"/>
                <w:sz w:val="24"/>
                <w:shd w:val="clear" w:color="auto" w:fill="FFFFFF"/>
              </w:rPr>
              <w:t xml:space="preserve"> аптеки</w:t>
            </w:r>
          </w:p>
          <w:p w:rsidR="00F37277" w:rsidRPr="008343C3" w:rsidRDefault="00F37277" w:rsidP="006E575C">
            <w:pPr>
              <w:shd w:val="clear" w:color="auto" w:fill="FFFFFF" w:themeFill="background1"/>
              <w:spacing w:after="0" w:line="240" w:lineRule="auto"/>
              <w:rPr>
                <w:rFonts w:ascii="Times New Roman" w:hAnsi="Times New Roman" w:cs="Times New Roman"/>
                <w:sz w:val="24"/>
                <w:szCs w:val="24"/>
              </w:rPr>
            </w:pPr>
          </w:p>
          <w:p w:rsidR="00F37277" w:rsidRPr="008343C3" w:rsidRDefault="00F37277" w:rsidP="00BC1EB9">
            <w:pPr>
              <w:shd w:val="clear" w:color="auto" w:fill="FFFFFF" w:themeFill="background1"/>
              <w:spacing w:after="0" w:line="240" w:lineRule="auto"/>
              <w:jc w:val="both"/>
              <w:rPr>
                <w:rFonts w:ascii="Times New Roman" w:hAnsi="Times New Roman" w:cs="Times New Roman"/>
                <w:sz w:val="24"/>
                <w:szCs w:val="24"/>
                <w:lang w:val="uk-UA"/>
              </w:rPr>
            </w:pPr>
          </w:p>
          <w:p w:rsidR="00F37277" w:rsidRPr="008343C3" w:rsidRDefault="00F37277" w:rsidP="00BC1EB9">
            <w:pPr>
              <w:shd w:val="clear" w:color="auto" w:fill="FFFFFF" w:themeFill="background1"/>
              <w:spacing w:after="0" w:line="240" w:lineRule="auto"/>
              <w:jc w:val="both"/>
              <w:rPr>
                <w:rFonts w:ascii="Times New Roman" w:hAnsi="Times New Roman" w:cs="Times New Roman"/>
                <w:sz w:val="24"/>
                <w:szCs w:val="24"/>
                <w:lang w:val="uk-UA"/>
              </w:rPr>
            </w:pPr>
          </w:p>
          <w:p w:rsidR="00F37277" w:rsidRPr="008343C3" w:rsidRDefault="00F37277" w:rsidP="00BC1EB9">
            <w:pPr>
              <w:shd w:val="clear" w:color="auto" w:fill="FFFFFF" w:themeFill="background1"/>
              <w:spacing w:after="0" w:line="240" w:lineRule="auto"/>
              <w:jc w:val="both"/>
              <w:rPr>
                <w:rFonts w:ascii="Times New Roman" w:hAnsi="Times New Roman" w:cs="Times New Roman"/>
                <w:sz w:val="24"/>
                <w:szCs w:val="24"/>
                <w:lang w:val="uk-UA"/>
              </w:rPr>
            </w:pPr>
          </w:p>
        </w:tc>
        <w:tc>
          <w:tcPr>
            <w:tcW w:w="630" w:type="pct"/>
            <w:gridSpan w:val="4"/>
            <w:tcBorders>
              <w:top w:val="single" w:sz="4" w:space="0" w:color="000000"/>
              <w:left w:val="single" w:sz="4" w:space="0" w:color="000000"/>
              <w:bottom w:val="single" w:sz="4" w:space="0" w:color="000000"/>
              <w:right w:val="single" w:sz="4" w:space="0" w:color="000000"/>
            </w:tcBorders>
          </w:tcPr>
          <w:p w:rsidR="00F37277" w:rsidRPr="008343C3" w:rsidRDefault="00F37277" w:rsidP="00BC1EB9">
            <w:pPr>
              <w:shd w:val="clear" w:color="auto" w:fill="FFFFFF" w:themeFill="background1"/>
              <w:spacing w:after="0" w:line="240" w:lineRule="auto"/>
              <w:jc w:val="center"/>
              <w:rPr>
                <w:rFonts w:ascii="Times New Roman" w:hAnsi="Times New Roman" w:cs="Times New Roman"/>
                <w:sz w:val="24"/>
                <w:szCs w:val="24"/>
                <w:lang w:val="uk-UA" w:eastAsia="uk-UA"/>
              </w:rPr>
            </w:pPr>
            <w:r w:rsidRPr="008343C3">
              <w:rPr>
                <w:rFonts w:ascii="Times New Roman" w:eastAsia="Times New Roman" w:hAnsi="Times New Roman" w:cs="Times New Roman"/>
                <w:sz w:val="24"/>
                <w:shd w:val="clear" w:color="auto" w:fill="FFFFFF"/>
              </w:rPr>
              <w:t xml:space="preserve">Протягом року, у разі </w:t>
            </w:r>
            <w:proofErr w:type="spellStart"/>
            <w:r w:rsidRPr="008343C3">
              <w:rPr>
                <w:rFonts w:ascii="Times New Roman" w:eastAsia="Times New Roman" w:hAnsi="Times New Roman" w:cs="Times New Roman"/>
                <w:sz w:val="24"/>
                <w:shd w:val="clear" w:color="auto" w:fill="FFFFFF"/>
              </w:rPr>
              <w:t>подання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суб’єктами</w:t>
            </w:r>
            <w:proofErr w:type="spellEnd"/>
            <w:r w:rsidRPr="008343C3">
              <w:rPr>
                <w:rFonts w:ascii="Times New Roman" w:eastAsia="Times New Roman" w:hAnsi="Times New Roman" w:cs="Times New Roman"/>
                <w:sz w:val="24"/>
                <w:shd w:val="clear" w:color="auto" w:fill="FFFFFF"/>
              </w:rPr>
              <w:t xml:space="preserve"> господарювання Переліку внутрішньоаптечної заготовки на </w:t>
            </w:r>
            <w:proofErr w:type="spellStart"/>
            <w:r w:rsidRPr="008343C3">
              <w:rPr>
                <w:rFonts w:ascii="Times New Roman" w:eastAsia="Times New Roman" w:hAnsi="Times New Roman" w:cs="Times New Roman"/>
                <w:sz w:val="24"/>
                <w:shd w:val="clear" w:color="auto" w:fill="FFFFFF"/>
              </w:rPr>
              <w:t>погодження</w:t>
            </w:r>
            <w:proofErr w:type="spellEnd"/>
          </w:p>
        </w:tc>
        <w:tc>
          <w:tcPr>
            <w:tcW w:w="765" w:type="pct"/>
            <w:tcBorders>
              <w:top w:val="single" w:sz="4" w:space="0" w:color="000000"/>
              <w:left w:val="single" w:sz="4" w:space="0" w:color="000000"/>
              <w:bottom w:val="single" w:sz="4" w:space="0" w:color="000000"/>
              <w:right w:val="single" w:sz="4" w:space="0" w:color="000000"/>
            </w:tcBorders>
          </w:tcPr>
          <w:p w:rsidR="003D6297" w:rsidRPr="008343C3" w:rsidRDefault="00F37277" w:rsidP="003D6297">
            <w:pPr>
              <w:spacing w:after="0" w:line="240" w:lineRule="auto"/>
              <w:rPr>
                <w:rFonts w:ascii="Times New Roman" w:eastAsia="Times New Roman" w:hAnsi="Times New Roman" w:cs="Times New Roman"/>
                <w:sz w:val="24"/>
                <w:lang w:val="uk-UA"/>
              </w:rPr>
            </w:pPr>
            <w:r w:rsidRPr="008343C3">
              <w:rPr>
                <w:rFonts w:ascii="Times New Roman" w:eastAsia="Times New Roman" w:hAnsi="Times New Roman" w:cs="Times New Roman"/>
                <w:sz w:val="24"/>
                <w:lang w:val="uk-UA"/>
              </w:rPr>
              <w:t xml:space="preserve">Керівництво Служби, комісія з розгляду документів, наданих суб’єктом господарювання для погодження Переліку внутрішньоаптечної заготовки, що виробляє </w:t>
            </w:r>
          </w:p>
          <w:p w:rsidR="00F37277" w:rsidRPr="008343C3" w:rsidRDefault="00F37277" w:rsidP="003D6297">
            <w:pPr>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lang w:val="uk-UA"/>
              </w:rPr>
              <w:t>( виготовляє) аптека</w:t>
            </w:r>
          </w:p>
        </w:tc>
        <w:tc>
          <w:tcPr>
            <w:tcW w:w="2253" w:type="pct"/>
            <w:tcBorders>
              <w:top w:val="single" w:sz="4" w:space="0" w:color="000000"/>
              <w:left w:val="single" w:sz="4" w:space="0" w:color="000000"/>
              <w:bottom w:val="single" w:sz="4" w:space="0" w:color="000000"/>
              <w:right w:val="single" w:sz="4" w:space="0" w:color="000000"/>
            </w:tcBorders>
          </w:tcPr>
          <w:p w:rsidR="00F37277" w:rsidRPr="008343C3" w:rsidRDefault="00F37277" w:rsidP="00BC1EB9">
            <w:pPr>
              <w:spacing w:after="0" w:line="240" w:lineRule="auto"/>
              <w:jc w:val="both"/>
              <w:rPr>
                <w:rFonts w:ascii="Times New Roman" w:hAnsi="Times New Roman" w:cs="Times New Roman"/>
                <w:sz w:val="24"/>
                <w:szCs w:val="24"/>
                <w:shd w:val="clear" w:color="auto" w:fill="FFFFFF"/>
                <w:lang w:val="uk-UA"/>
              </w:rPr>
            </w:pPr>
            <w:r w:rsidRPr="008343C3">
              <w:rPr>
                <w:rFonts w:ascii="Times New Roman" w:hAnsi="Times New Roman" w:cs="Times New Roman"/>
                <w:sz w:val="24"/>
                <w:szCs w:val="24"/>
                <w:lang w:val="uk-UA" w:eastAsia="uk-UA"/>
              </w:rPr>
              <w:t xml:space="preserve">Відповідно до </w:t>
            </w:r>
            <w:r w:rsidRPr="008343C3">
              <w:rPr>
                <w:rFonts w:ascii="Times New Roman" w:hAnsi="Times New Roman" w:cs="Times New Roman"/>
                <w:sz w:val="24"/>
                <w:szCs w:val="24"/>
                <w:lang w:val="uk-UA"/>
              </w:rPr>
              <w:t xml:space="preserve">пункту 164 </w:t>
            </w:r>
            <w:hyperlink r:id="rId9" w:anchor="n12" w:history="1">
              <w:r w:rsidRPr="008343C3">
                <w:rPr>
                  <w:rStyle w:val="af1"/>
                  <w:rFonts w:ascii="Times New Roman" w:eastAsiaTheme="majorEastAsia" w:hAnsi="Times New Roman" w:cs="Times New Roman"/>
                  <w:color w:val="auto"/>
                  <w:sz w:val="24"/>
                  <w:szCs w:val="24"/>
                  <w:u w:val="none"/>
                  <w:shd w:val="clear" w:color="auto" w:fill="FFFFFF"/>
                  <w:lang w:val="uk-UA"/>
                </w:rPr>
                <w:t>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hyperlink>
            <w:r w:rsidRPr="008343C3">
              <w:rPr>
                <w:rFonts w:ascii="Times New Roman" w:hAnsi="Times New Roman" w:cs="Times New Roman"/>
                <w:sz w:val="24"/>
                <w:szCs w:val="24"/>
                <w:lang w:val="uk-UA"/>
              </w:rPr>
              <w:t>, затверджених постановою Кабінету Міністрів України від 30.09.2016 року № 929</w:t>
            </w:r>
            <w:r w:rsidRPr="008343C3">
              <w:rPr>
                <w:rFonts w:ascii="Times New Roman" w:hAnsi="Times New Roman" w:cs="Times New Roman"/>
                <w:sz w:val="24"/>
                <w:szCs w:val="24"/>
                <w:lang w:val="uk-UA" w:eastAsia="uk-UA"/>
              </w:rPr>
              <w:t xml:space="preserve"> та на </w:t>
            </w:r>
            <w:r w:rsidRPr="008343C3">
              <w:rPr>
                <w:rFonts w:ascii="Times New Roman" w:hAnsi="Times New Roman" w:cs="Times New Roman"/>
                <w:sz w:val="24"/>
                <w:szCs w:val="24"/>
                <w:lang w:val="uk-UA"/>
              </w:rPr>
              <w:t>виконання вимог СОП-04-06 «Порядок погодження територіальними органами Держлікслужби переліку внутрішньоаптечної заготовки, що виробляє (виготовляє) аптека» наказом Служби створено Комісію з розгляду документів для погодження переліку внутрішньоаптечної заготовки, що виробляє (виготовляє) аптека.</w:t>
            </w:r>
            <w:r w:rsidRPr="008343C3">
              <w:rPr>
                <w:rFonts w:ascii="Times New Roman" w:hAnsi="Times New Roman" w:cs="Times New Roman"/>
                <w:sz w:val="24"/>
                <w:szCs w:val="24"/>
                <w:lang w:val="uk-UA" w:eastAsia="uk-UA"/>
              </w:rPr>
              <w:t xml:space="preserve"> Протягом 2021 року до Служби звернувся один суб’єкт господарювання, що здійснює виготовлення лікарських засобів в умовах аптеки з проханням погодити Переліки внутрішньоаптечних заготовок, а саме: Державне виробничо-торгове підприємство «Волиньфармпостач» (5 аптек). За результатами розгляду документів, наданих суб’єктом господарювання, </w:t>
            </w:r>
            <w:r w:rsidRPr="008343C3">
              <w:rPr>
                <w:rFonts w:ascii="Times New Roman" w:hAnsi="Times New Roman" w:cs="Times New Roman"/>
                <w:sz w:val="24"/>
                <w:szCs w:val="24"/>
                <w:lang w:val="uk-UA"/>
              </w:rPr>
              <w:t xml:space="preserve">Комісією з розгляду документів для погодження переліку внутрішньоаптечної заготовки, що виробляє (виготовляє) аптека </w:t>
            </w:r>
            <w:r w:rsidRPr="008343C3">
              <w:rPr>
                <w:rFonts w:ascii="Times New Roman" w:hAnsi="Times New Roman" w:cs="Times New Roman"/>
                <w:sz w:val="24"/>
                <w:szCs w:val="24"/>
                <w:lang w:val="uk-UA" w:eastAsia="uk-UA"/>
              </w:rPr>
              <w:t>були видані висновки про відповідність переліку внутрішньоаптечної заготовки, що виробляє (виготовляє) аптека, вимогам нормативних документів. На підставі даних висновків, Переліки внутрішньоаптечної заготовки, що виробляє (виготовляє) аптека було погоджено начальником Служби.</w:t>
            </w:r>
          </w:p>
          <w:p w:rsidR="00F37277" w:rsidRPr="008343C3" w:rsidRDefault="00F37277" w:rsidP="00BC1EB9">
            <w:pPr>
              <w:spacing w:after="0" w:line="240" w:lineRule="auto"/>
              <w:jc w:val="both"/>
              <w:rPr>
                <w:rFonts w:ascii="Times New Roman" w:hAnsi="Times New Roman" w:cs="Times New Roman"/>
                <w:sz w:val="24"/>
                <w:szCs w:val="24"/>
                <w:lang w:val="uk-UA" w:eastAsia="uk-UA"/>
              </w:rPr>
            </w:pPr>
          </w:p>
        </w:tc>
      </w:tr>
      <w:tr w:rsidR="008343C3" w:rsidRPr="008343C3" w:rsidTr="00F37277">
        <w:trPr>
          <w:trHeight w:val="430"/>
        </w:trPr>
        <w:tc>
          <w:tcPr>
            <w:tcW w:w="358" w:type="pct"/>
            <w:tcBorders>
              <w:top w:val="single" w:sz="4" w:space="0" w:color="000000"/>
              <w:left w:val="single" w:sz="4" w:space="0" w:color="000000"/>
              <w:bottom w:val="single" w:sz="4" w:space="0" w:color="000000"/>
              <w:right w:val="single" w:sz="4" w:space="0" w:color="000000"/>
            </w:tcBorders>
          </w:tcPr>
          <w:p w:rsidR="00AE2616" w:rsidRPr="008343C3" w:rsidRDefault="00AE2616"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5.13</w:t>
            </w:r>
          </w:p>
        </w:tc>
        <w:tc>
          <w:tcPr>
            <w:tcW w:w="994" w:type="pct"/>
            <w:tcBorders>
              <w:top w:val="single" w:sz="4" w:space="0" w:color="000000"/>
              <w:left w:val="single" w:sz="4" w:space="0" w:color="000000"/>
              <w:bottom w:val="single" w:sz="4" w:space="0" w:color="000000"/>
              <w:right w:val="single" w:sz="4" w:space="0" w:color="000000"/>
            </w:tcBorders>
          </w:tcPr>
          <w:p w:rsidR="00AE2616" w:rsidRPr="008343C3" w:rsidRDefault="00AE2616" w:rsidP="00AE2616">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 xml:space="preserve">За результатами </w:t>
            </w:r>
            <w:proofErr w:type="spellStart"/>
            <w:r w:rsidRPr="008343C3">
              <w:rPr>
                <w:rFonts w:ascii="Times New Roman" w:eastAsia="Times New Roman" w:hAnsi="Times New Roman" w:cs="Times New Roman"/>
                <w:sz w:val="24"/>
                <w:shd w:val="clear" w:color="auto" w:fill="FFFFFF"/>
              </w:rPr>
              <w:t>проведених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лабораторних</w:t>
            </w:r>
            <w:proofErr w:type="spellEnd"/>
            <w:r w:rsidRPr="008343C3">
              <w:rPr>
                <w:rFonts w:ascii="Times New Roman" w:eastAsia="Times New Roman" w:hAnsi="Times New Roman" w:cs="Times New Roman"/>
                <w:sz w:val="24"/>
                <w:shd w:val="clear" w:color="auto" w:fill="FFFFFF"/>
              </w:rPr>
              <w:t xml:space="preserve"> </w:t>
            </w:r>
            <w:proofErr w:type="spellStart"/>
            <w:proofErr w:type="gramStart"/>
            <w:r w:rsidRPr="008343C3">
              <w:rPr>
                <w:rFonts w:ascii="Times New Roman" w:eastAsia="Times New Roman" w:hAnsi="Times New Roman" w:cs="Times New Roman"/>
                <w:sz w:val="24"/>
                <w:shd w:val="clear" w:color="auto" w:fill="FFFFFF"/>
              </w:rPr>
              <w:t>досл</w:t>
            </w:r>
            <w:proofErr w:type="gramEnd"/>
            <w:r w:rsidRPr="008343C3">
              <w:rPr>
                <w:rFonts w:ascii="Times New Roman" w:eastAsia="Times New Roman" w:hAnsi="Times New Roman" w:cs="Times New Roman"/>
                <w:sz w:val="24"/>
                <w:shd w:val="clear" w:color="auto" w:fill="FFFFFF"/>
              </w:rPr>
              <w:t>іджень</w:t>
            </w:r>
            <w:proofErr w:type="spellEnd"/>
            <w:r w:rsidRPr="008343C3">
              <w:rPr>
                <w:rFonts w:ascii="Times New Roman" w:eastAsia="Times New Roman" w:hAnsi="Times New Roman" w:cs="Times New Roman"/>
                <w:sz w:val="24"/>
                <w:shd w:val="clear" w:color="auto" w:fill="FFFFFF"/>
              </w:rPr>
              <w:t xml:space="preserve"> лікарських засобів </w:t>
            </w:r>
            <w:proofErr w:type="spellStart"/>
            <w:r w:rsidRPr="008343C3">
              <w:rPr>
                <w:rFonts w:ascii="Times New Roman" w:eastAsia="Times New Roman" w:hAnsi="Times New Roman" w:cs="Times New Roman"/>
                <w:sz w:val="24"/>
                <w:shd w:val="clear" w:color="auto" w:fill="FFFFFF"/>
              </w:rPr>
              <w:t>надання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суб’єктам</w:t>
            </w:r>
            <w:proofErr w:type="spellEnd"/>
            <w:r w:rsidRPr="008343C3">
              <w:rPr>
                <w:rFonts w:ascii="Times New Roman" w:eastAsia="Times New Roman" w:hAnsi="Times New Roman" w:cs="Times New Roman"/>
                <w:sz w:val="24"/>
                <w:shd w:val="clear" w:color="auto" w:fill="FFFFFF"/>
              </w:rPr>
              <w:t xml:space="preserve"> господарювання </w:t>
            </w:r>
            <w:proofErr w:type="spellStart"/>
            <w:r w:rsidRPr="008343C3">
              <w:rPr>
                <w:rFonts w:ascii="Times New Roman" w:eastAsia="Times New Roman" w:hAnsi="Times New Roman" w:cs="Times New Roman"/>
                <w:sz w:val="24"/>
                <w:shd w:val="clear" w:color="auto" w:fill="FFFFFF"/>
              </w:rPr>
              <w:t>відповідних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приписів</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розпоряджень</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тощо</w:t>
            </w:r>
            <w:proofErr w:type="spellEnd"/>
          </w:p>
          <w:p w:rsidR="00AE2616" w:rsidRPr="008343C3" w:rsidRDefault="00AE2616" w:rsidP="00AE2616">
            <w:pPr>
              <w:shd w:val="clear" w:color="auto" w:fill="FFFFFF" w:themeFill="background1"/>
              <w:spacing w:after="0" w:line="240" w:lineRule="auto"/>
              <w:rPr>
                <w:rFonts w:ascii="Times New Roman" w:hAnsi="Times New Roman" w:cs="Times New Roman"/>
                <w:sz w:val="24"/>
                <w:szCs w:val="24"/>
                <w:lang w:val="uk-UA"/>
              </w:rPr>
            </w:pPr>
          </w:p>
          <w:p w:rsidR="00AE2616" w:rsidRPr="008343C3" w:rsidRDefault="00AE2616" w:rsidP="00AE2616">
            <w:pPr>
              <w:shd w:val="clear" w:color="auto" w:fill="FFFFFF" w:themeFill="background1"/>
              <w:spacing w:after="0" w:line="240" w:lineRule="auto"/>
              <w:rPr>
                <w:rFonts w:ascii="Times New Roman" w:hAnsi="Times New Roman" w:cs="Times New Roman"/>
                <w:sz w:val="24"/>
                <w:szCs w:val="24"/>
                <w:lang w:val="uk-UA"/>
              </w:rPr>
            </w:pPr>
          </w:p>
        </w:tc>
        <w:tc>
          <w:tcPr>
            <w:tcW w:w="630" w:type="pct"/>
            <w:gridSpan w:val="4"/>
            <w:tcBorders>
              <w:top w:val="single" w:sz="4" w:space="0" w:color="000000"/>
              <w:left w:val="single" w:sz="4" w:space="0" w:color="000000"/>
              <w:bottom w:val="single" w:sz="4" w:space="0" w:color="000000"/>
              <w:right w:val="single" w:sz="4" w:space="0" w:color="000000"/>
            </w:tcBorders>
          </w:tcPr>
          <w:p w:rsidR="00AE2616" w:rsidRPr="008343C3" w:rsidRDefault="00AE2616" w:rsidP="00BC1EB9">
            <w:pPr>
              <w:shd w:val="clear" w:color="auto" w:fill="FFFFFF" w:themeFill="background1"/>
              <w:spacing w:after="0" w:line="240" w:lineRule="auto"/>
              <w:jc w:val="center"/>
              <w:rPr>
                <w:rFonts w:ascii="Times New Roman" w:hAnsi="Times New Roman" w:cs="Times New Roman"/>
                <w:sz w:val="24"/>
                <w:szCs w:val="24"/>
                <w:lang w:val="uk-UA" w:eastAsia="uk-UA"/>
              </w:rPr>
            </w:pPr>
            <w:r w:rsidRPr="008343C3">
              <w:rPr>
                <w:rFonts w:ascii="Times New Roman" w:eastAsia="Times New Roman" w:hAnsi="Times New Roman" w:cs="Times New Roman"/>
                <w:sz w:val="24"/>
              </w:rPr>
              <w:lastRenderedPageBreak/>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AE2616" w:rsidRPr="008343C3" w:rsidRDefault="00AE2616" w:rsidP="000F0E16">
            <w:pPr>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lang w:val="uk-UA"/>
              </w:rPr>
              <w:t xml:space="preserve">Керівництво Служби, сектор державного контролю у сфері обігу лікарських засобів, медичної продукції та обігу наркотичних засобів, </w:t>
            </w:r>
            <w:r w:rsidRPr="008343C3">
              <w:rPr>
                <w:rFonts w:ascii="Times New Roman" w:eastAsia="Times New Roman" w:hAnsi="Times New Roman" w:cs="Times New Roman"/>
                <w:sz w:val="24"/>
                <w:lang w:val="uk-UA"/>
              </w:rPr>
              <w:lastRenderedPageBreak/>
              <w:t>психотропних речовин і прекурсорів, Завідувач лабораторії, провідні фахівці лабораторії</w:t>
            </w:r>
          </w:p>
        </w:tc>
        <w:tc>
          <w:tcPr>
            <w:tcW w:w="2253" w:type="pct"/>
            <w:tcBorders>
              <w:top w:val="single" w:sz="4" w:space="0" w:color="000000"/>
              <w:left w:val="single" w:sz="4" w:space="0" w:color="000000"/>
              <w:bottom w:val="single" w:sz="4" w:space="0" w:color="000000"/>
              <w:right w:val="single" w:sz="4" w:space="0" w:color="000000"/>
            </w:tcBorders>
          </w:tcPr>
          <w:p w:rsidR="00AE2616" w:rsidRPr="008343C3" w:rsidRDefault="00AE2616" w:rsidP="00BC1EB9">
            <w:pPr>
              <w:spacing w:after="0" w:line="240" w:lineRule="auto"/>
              <w:jc w:val="both"/>
              <w:rPr>
                <w:rFonts w:ascii="Times New Roman" w:hAnsi="Times New Roman" w:cs="Times New Roman"/>
                <w:bCs/>
                <w:sz w:val="24"/>
                <w:szCs w:val="24"/>
                <w:shd w:val="clear" w:color="auto" w:fill="FFFFFF"/>
                <w:lang w:val="uk-UA"/>
              </w:rPr>
            </w:pPr>
            <w:r w:rsidRPr="008343C3">
              <w:rPr>
                <w:rFonts w:ascii="Times New Roman" w:hAnsi="Times New Roman" w:cs="Times New Roman"/>
                <w:bCs/>
                <w:sz w:val="24"/>
                <w:szCs w:val="24"/>
                <w:shd w:val="clear" w:color="auto" w:fill="FFFFFF"/>
                <w:lang w:val="uk-UA"/>
              </w:rPr>
              <w:lastRenderedPageBreak/>
              <w:t xml:space="preserve">За результатами </w:t>
            </w:r>
            <w:r w:rsidRPr="008343C3">
              <w:rPr>
                <w:rFonts w:ascii="Times New Roman" w:hAnsi="Times New Roman" w:cs="Times New Roman"/>
                <w:sz w:val="24"/>
                <w:szCs w:val="24"/>
                <w:lang w:val="uk-UA"/>
              </w:rPr>
              <w:t>проведених лабораторних досліджень лікарських засобів суб’єктам господарювання видано</w:t>
            </w:r>
            <w:r w:rsidRPr="008343C3">
              <w:rPr>
                <w:rFonts w:ascii="Times New Roman" w:hAnsi="Times New Roman" w:cs="Times New Roman"/>
                <w:bCs/>
                <w:sz w:val="24"/>
                <w:szCs w:val="24"/>
                <w:shd w:val="clear" w:color="auto" w:fill="FFFFFF"/>
                <w:lang w:val="uk-UA"/>
              </w:rPr>
              <w:t xml:space="preserve"> </w:t>
            </w:r>
            <w:r w:rsidRPr="008343C3">
              <w:rPr>
                <w:rFonts w:ascii="Times New Roman" w:hAnsi="Times New Roman" w:cs="Times New Roman"/>
                <w:sz w:val="24"/>
                <w:szCs w:val="24"/>
                <w:lang w:val="uk-UA" w:eastAsia="uk-UA"/>
              </w:rPr>
              <w:t>18 висновків щодо якості лікарськ</w:t>
            </w:r>
            <w:r w:rsidR="006C1F01" w:rsidRPr="008343C3">
              <w:rPr>
                <w:rFonts w:ascii="Times New Roman" w:hAnsi="Times New Roman" w:cs="Times New Roman"/>
                <w:sz w:val="24"/>
                <w:szCs w:val="24"/>
                <w:lang w:val="uk-UA" w:eastAsia="uk-UA"/>
              </w:rPr>
              <w:t xml:space="preserve">их </w:t>
            </w:r>
            <w:r w:rsidRPr="008343C3">
              <w:rPr>
                <w:rFonts w:ascii="Times New Roman" w:hAnsi="Times New Roman" w:cs="Times New Roman"/>
                <w:sz w:val="24"/>
                <w:szCs w:val="24"/>
                <w:lang w:val="uk-UA" w:eastAsia="uk-UA"/>
              </w:rPr>
              <w:t xml:space="preserve"> засоб</w:t>
            </w:r>
            <w:r w:rsidR="006C1F01" w:rsidRPr="008343C3">
              <w:rPr>
                <w:rFonts w:ascii="Times New Roman" w:hAnsi="Times New Roman" w:cs="Times New Roman"/>
                <w:sz w:val="24"/>
                <w:szCs w:val="24"/>
                <w:lang w:val="uk-UA" w:eastAsia="uk-UA"/>
              </w:rPr>
              <w:t>ів</w:t>
            </w:r>
            <w:r w:rsidRPr="008343C3">
              <w:rPr>
                <w:rFonts w:ascii="Times New Roman" w:hAnsi="Times New Roman" w:cs="Times New Roman"/>
                <w:sz w:val="24"/>
                <w:szCs w:val="24"/>
                <w:lang w:val="uk-UA" w:eastAsia="uk-UA"/>
              </w:rPr>
              <w:t>.</w:t>
            </w:r>
          </w:p>
          <w:p w:rsidR="00AE2616" w:rsidRPr="008343C3" w:rsidRDefault="00AE2616" w:rsidP="00BC1EB9">
            <w:pPr>
              <w:spacing w:after="0" w:line="240" w:lineRule="auto"/>
              <w:jc w:val="both"/>
              <w:rPr>
                <w:rFonts w:ascii="Times New Roman" w:hAnsi="Times New Roman" w:cs="Times New Roman"/>
                <w:sz w:val="24"/>
                <w:szCs w:val="24"/>
                <w:lang w:val="uk-UA"/>
              </w:rPr>
            </w:pPr>
          </w:p>
          <w:p w:rsidR="00AE2616" w:rsidRPr="008343C3" w:rsidRDefault="00AE2616" w:rsidP="00BC1EB9">
            <w:pPr>
              <w:spacing w:after="0" w:line="240" w:lineRule="auto"/>
              <w:jc w:val="both"/>
              <w:rPr>
                <w:rFonts w:ascii="Times New Roman" w:hAnsi="Times New Roman" w:cs="Times New Roman"/>
                <w:sz w:val="24"/>
                <w:szCs w:val="24"/>
                <w:lang w:val="uk-UA"/>
              </w:rPr>
            </w:pPr>
          </w:p>
          <w:p w:rsidR="00AE2616" w:rsidRPr="008343C3" w:rsidRDefault="00AE2616" w:rsidP="00BC1EB9">
            <w:pPr>
              <w:spacing w:after="0" w:line="240" w:lineRule="auto"/>
              <w:jc w:val="both"/>
              <w:rPr>
                <w:rFonts w:ascii="Times New Roman" w:hAnsi="Times New Roman" w:cs="Times New Roman"/>
                <w:sz w:val="24"/>
                <w:szCs w:val="24"/>
                <w:lang w:val="uk-UA"/>
              </w:rPr>
            </w:pPr>
          </w:p>
          <w:p w:rsidR="00AE2616" w:rsidRPr="008343C3" w:rsidRDefault="00AE2616" w:rsidP="00BC1EB9">
            <w:pPr>
              <w:spacing w:after="0" w:line="240" w:lineRule="auto"/>
              <w:jc w:val="both"/>
              <w:rPr>
                <w:rFonts w:ascii="Times New Roman" w:hAnsi="Times New Roman" w:cs="Times New Roman"/>
                <w:sz w:val="24"/>
                <w:szCs w:val="24"/>
                <w:lang w:val="uk-UA"/>
              </w:rPr>
            </w:pPr>
          </w:p>
          <w:p w:rsidR="00AE2616" w:rsidRPr="008343C3" w:rsidRDefault="00AE2616" w:rsidP="00BC1EB9">
            <w:pPr>
              <w:spacing w:after="0" w:line="240" w:lineRule="auto"/>
              <w:jc w:val="both"/>
              <w:rPr>
                <w:rFonts w:ascii="Times New Roman" w:hAnsi="Times New Roman" w:cs="Times New Roman"/>
                <w:sz w:val="24"/>
                <w:szCs w:val="24"/>
                <w:lang w:val="uk-UA"/>
              </w:rPr>
            </w:pPr>
          </w:p>
          <w:p w:rsidR="00AE2616" w:rsidRPr="008343C3" w:rsidRDefault="00AE2616" w:rsidP="00BC1EB9">
            <w:pPr>
              <w:spacing w:after="0" w:line="240" w:lineRule="auto"/>
              <w:jc w:val="both"/>
              <w:rPr>
                <w:rFonts w:ascii="Times New Roman" w:hAnsi="Times New Roman" w:cs="Times New Roman"/>
                <w:sz w:val="24"/>
                <w:szCs w:val="24"/>
                <w:lang w:val="uk-UA"/>
              </w:rPr>
            </w:pPr>
          </w:p>
        </w:tc>
      </w:tr>
      <w:tr w:rsidR="008343C3" w:rsidRPr="006563FD" w:rsidTr="00F37277">
        <w:trPr>
          <w:trHeight w:val="430"/>
        </w:trPr>
        <w:tc>
          <w:tcPr>
            <w:tcW w:w="358" w:type="pct"/>
            <w:tcBorders>
              <w:top w:val="single" w:sz="4" w:space="0" w:color="000000"/>
              <w:left w:val="single" w:sz="4" w:space="0" w:color="000000"/>
              <w:bottom w:val="single" w:sz="4" w:space="0" w:color="000000"/>
              <w:right w:val="single" w:sz="4" w:space="0" w:color="000000"/>
            </w:tcBorders>
          </w:tcPr>
          <w:p w:rsidR="00E674BE" w:rsidRPr="008343C3" w:rsidRDefault="00E674BE"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5.14</w:t>
            </w:r>
          </w:p>
        </w:tc>
        <w:tc>
          <w:tcPr>
            <w:tcW w:w="994" w:type="pct"/>
            <w:tcBorders>
              <w:top w:val="single" w:sz="4" w:space="0" w:color="000000"/>
              <w:left w:val="single" w:sz="4" w:space="0" w:color="000000"/>
              <w:bottom w:val="single" w:sz="4" w:space="0" w:color="000000"/>
              <w:right w:val="single" w:sz="4" w:space="0" w:color="000000"/>
            </w:tcBorders>
          </w:tcPr>
          <w:p w:rsidR="00E674BE" w:rsidRPr="008343C3" w:rsidRDefault="00E674BE" w:rsidP="00B95BEA">
            <w:pPr>
              <w:spacing w:after="0" w:line="240" w:lineRule="auto"/>
              <w:rPr>
                <w:rFonts w:ascii="Times New Roman" w:eastAsia="Times New Roman" w:hAnsi="Times New Roman" w:cs="Times New Roman"/>
                <w:sz w:val="24"/>
                <w:shd w:val="clear" w:color="auto" w:fill="FFFFFF"/>
              </w:rPr>
            </w:pPr>
            <w:proofErr w:type="spellStart"/>
            <w:r w:rsidRPr="008343C3">
              <w:rPr>
                <w:rFonts w:ascii="Times New Roman" w:eastAsia="Times New Roman" w:hAnsi="Times New Roman" w:cs="Times New Roman"/>
                <w:sz w:val="24"/>
                <w:shd w:val="clear" w:color="auto" w:fill="FFFFFF"/>
              </w:rPr>
              <w:t>Надання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консультативної</w:t>
            </w:r>
            <w:proofErr w:type="spellEnd"/>
            <w:r w:rsidRPr="008343C3">
              <w:rPr>
                <w:rFonts w:ascii="Times New Roman" w:eastAsia="Times New Roman" w:hAnsi="Times New Roman" w:cs="Times New Roman"/>
                <w:sz w:val="24"/>
                <w:shd w:val="clear" w:color="auto" w:fill="FFFFFF"/>
              </w:rPr>
              <w:t xml:space="preserve"> та методично – </w:t>
            </w:r>
            <w:proofErr w:type="spellStart"/>
            <w:r w:rsidRPr="008343C3">
              <w:rPr>
                <w:rFonts w:ascii="Times New Roman" w:eastAsia="Times New Roman" w:hAnsi="Times New Roman" w:cs="Times New Roman"/>
                <w:sz w:val="24"/>
                <w:shd w:val="clear" w:color="auto" w:fill="FFFFFF"/>
              </w:rPr>
              <w:t>інформаційної</w:t>
            </w:r>
            <w:proofErr w:type="spellEnd"/>
            <w:r w:rsidRPr="008343C3">
              <w:rPr>
                <w:rFonts w:ascii="Times New Roman" w:eastAsia="Times New Roman" w:hAnsi="Times New Roman" w:cs="Times New Roman"/>
                <w:sz w:val="24"/>
                <w:shd w:val="clear" w:color="auto" w:fill="FFFFFF"/>
              </w:rPr>
              <w:t xml:space="preserve"> </w:t>
            </w:r>
            <w:proofErr w:type="spellStart"/>
            <w:proofErr w:type="gramStart"/>
            <w:r w:rsidRPr="008343C3">
              <w:rPr>
                <w:rFonts w:ascii="Times New Roman" w:eastAsia="Times New Roman" w:hAnsi="Times New Roman" w:cs="Times New Roman"/>
                <w:sz w:val="24"/>
                <w:shd w:val="clear" w:color="auto" w:fill="FFFFFF"/>
              </w:rPr>
              <w:t>п</w:t>
            </w:r>
            <w:proofErr w:type="gramEnd"/>
            <w:r w:rsidRPr="008343C3">
              <w:rPr>
                <w:rFonts w:ascii="Times New Roman" w:eastAsia="Times New Roman" w:hAnsi="Times New Roman" w:cs="Times New Roman"/>
                <w:sz w:val="24"/>
                <w:shd w:val="clear" w:color="auto" w:fill="FFFFFF"/>
              </w:rPr>
              <w:t>ідтримки</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суб’єктам</w:t>
            </w:r>
            <w:proofErr w:type="spellEnd"/>
            <w:r w:rsidRPr="008343C3">
              <w:rPr>
                <w:rFonts w:ascii="Times New Roman" w:eastAsia="Times New Roman" w:hAnsi="Times New Roman" w:cs="Times New Roman"/>
                <w:sz w:val="24"/>
                <w:shd w:val="clear" w:color="auto" w:fill="FFFFFF"/>
              </w:rPr>
              <w:t xml:space="preserve"> господарювання у межах </w:t>
            </w:r>
            <w:proofErr w:type="spellStart"/>
            <w:r w:rsidRPr="008343C3">
              <w:rPr>
                <w:rFonts w:ascii="Times New Roman" w:eastAsia="Times New Roman" w:hAnsi="Times New Roman" w:cs="Times New Roman"/>
                <w:sz w:val="24"/>
                <w:shd w:val="clear" w:color="auto" w:fill="FFFFFF"/>
              </w:rPr>
              <w:t>своєї</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компетенції</w:t>
            </w:r>
            <w:proofErr w:type="spellEnd"/>
          </w:p>
          <w:p w:rsidR="00E674BE" w:rsidRPr="008343C3" w:rsidRDefault="00E674BE" w:rsidP="00BC1EB9">
            <w:pPr>
              <w:spacing w:after="0" w:line="240" w:lineRule="auto"/>
              <w:jc w:val="both"/>
              <w:rPr>
                <w:rFonts w:ascii="Times New Roman" w:eastAsia="Times New Roman" w:hAnsi="Times New Roman" w:cs="Times New Roman"/>
                <w:sz w:val="24"/>
                <w:shd w:val="clear" w:color="auto" w:fill="FFFFFF"/>
              </w:rPr>
            </w:pPr>
          </w:p>
        </w:tc>
        <w:tc>
          <w:tcPr>
            <w:tcW w:w="630" w:type="pct"/>
            <w:gridSpan w:val="4"/>
            <w:tcBorders>
              <w:top w:val="single" w:sz="4" w:space="0" w:color="000000"/>
              <w:left w:val="single" w:sz="4" w:space="0" w:color="000000"/>
              <w:bottom w:val="single" w:sz="4" w:space="0" w:color="000000"/>
              <w:right w:val="single" w:sz="4" w:space="0" w:color="000000"/>
            </w:tcBorders>
          </w:tcPr>
          <w:p w:rsidR="00E674BE" w:rsidRPr="008343C3" w:rsidRDefault="00E674BE" w:rsidP="00BC1EB9">
            <w:pPr>
              <w:shd w:val="clear" w:color="auto" w:fill="FFFFFF" w:themeFill="background1"/>
              <w:spacing w:after="0" w:line="240" w:lineRule="auto"/>
              <w:jc w:val="center"/>
              <w:rPr>
                <w:rFonts w:ascii="Times New Roman" w:eastAsia="Times New Roman" w:hAnsi="Times New Roman" w:cs="Times New Roman"/>
                <w:sz w:val="24"/>
              </w:rPr>
            </w:pPr>
            <w:r w:rsidRPr="008343C3">
              <w:rPr>
                <w:rFonts w:ascii="Times New Roman" w:eastAsia="Times New Roman" w:hAnsi="Times New Roman" w:cs="Times New Roman"/>
                <w:sz w:val="24"/>
              </w:rPr>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E674BE" w:rsidRPr="008343C3" w:rsidRDefault="00E674BE" w:rsidP="002030BD">
            <w:pPr>
              <w:spacing w:after="0" w:line="240" w:lineRule="auto"/>
              <w:rPr>
                <w:rFonts w:ascii="Times New Roman" w:eastAsia="Times New Roman" w:hAnsi="Times New Roman" w:cs="Times New Roman"/>
                <w:sz w:val="24"/>
                <w:lang w:val="uk-UA"/>
              </w:rPr>
            </w:pPr>
            <w:r w:rsidRPr="008343C3">
              <w:rPr>
                <w:rFonts w:ascii="Times New Roman" w:eastAsia="Times New Roman" w:hAnsi="Times New Roman" w:cs="Times New Roman"/>
                <w:sz w:val="24"/>
              </w:rPr>
              <w:t>Керівництво Служби, сектор державного контролю у сфері обі</w:t>
            </w:r>
            <w:proofErr w:type="gramStart"/>
            <w:r w:rsidRPr="008343C3">
              <w:rPr>
                <w:rFonts w:ascii="Times New Roman" w:eastAsia="Times New Roman" w:hAnsi="Times New Roman" w:cs="Times New Roman"/>
                <w:sz w:val="24"/>
              </w:rPr>
              <w:t>гу л</w:t>
            </w:r>
            <w:proofErr w:type="gramEnd"/>
            <w:r w:rsidRPr="008343C3">
              <w:rPr>
                <w:rFonts w:ascii="Times New Roman" w:eastAsia="Times New Roman" w:hAnsi="Times New Roman" w:cs="Times New Roman"/>
                <w:sz w:val="24"/>
              </w:rPr>
              <w:t>ікарських засобів,</w:t>
            </w:r>
            <w:r w:rsidR="00CB0FFB" w:rsidRPr="008343C3">
              <w:rPr>
                <w:rFonts w:ascii="Times New Roman" w:eastAsia="Times New Roman" w:hAnsi="Times New Roman" w:cs="Times New Roman"/>
                <w:sz w:val="24"/>
                <w:lang w:val="uk-UA"/>
              </w:rPr>
              <w:t xml:space="preserve"> </w:t>
            </w:r>
            <w:r w:rsidRPr="008343C3">
              <w:rPr>
                <w:rFonts w:ascii="Times New Roman" w:eastAsia="Times New Roman" w:hAnsi="Times New Roman" w:cs="Times New Roman"/>
                <w:sz w:val="24"/>
              </w:rPr>
              <w:t>медичної продукції та обігу наркотичних засобів, психотропних речовин і прекурсорів, головний спеціаліст-юрисконсульт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E674BE" w:rsidRPr="008343C3" w:rsidRDefault="00E674BE"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rPr>
              <w:t xml:space="preserve">Службою </w:t>
            </w:r>
            <w:proofErr w:type="spellStart"/>
            <w:r w:rsidRPr="008343C3">
              <w:rPr>
                <w:rFonts w:ascii="Times New Roman" w:hAnsi="Times New Roman" w:cs="Times New Roman"/>
                <w:sz w:val="24"/>
                <w:szCs w:val="24"/>
              </w:rPr>
              <w:t>організовано</w:t>
            </w:r>
            <w:proofErr w:type="spellEnd"/>
            <w:r w:rsidRPr="008343C3">
              <w:rPr>
                <w:rFonts w:ascii="Times New Roman" w:hAnsi="Times New Roman" w:cs="Times New Roman"/>
                <w:sz w:val="24"/>
                <w:szCs w:val="24"/>
              </w:rPr>
              <w:t xml:space="preserve"> та проведено два </w:t>
            </w:r>
            <w:proofErr w:type="spellStart"/>
            <w:r w:rsidRPr="008343C3">
              <w:rPr>
                <w:rFonts w:ascii="Times New Roman" w:hAnsi="Times New Roman" w:cs="Times New Roman"/>
                <w:sz w:val="24"/>
                <w:szCs w:val="24"/>
              </w:rPr>
              <w:t>навчальних</w:t>
            </w:r>
            <w:proofErr w:type="spellEnd"/>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семінари</w:t>
            </w:r>
            <w:proofErr w:type="spellEnd"/>
            <w:r w:rsidRPr="008343C3">
              <w:rPr>
                <w:rFonts w:ascii="Times New Roman" w:hAnsi="Times New Roman" w:cs="Times New Roman"/>
                <w:sz w:val="24"/>
                <w:szCs w:val="24"/>
              </w:rPr>
              <w:t xml:space="preserve"> на тему</w:t>
            </w:r>
            <w:r w:rsidRPr="008343C3">
              <w:rPr>
                <w:rFonts w:ascii="Times New Roman" w:hAnsi="Times New Roman" w:cs="Times New Roman"/>
                <w:sz w:val="24"/>
                <w:szCs w:val="24"/>
                <w:lang w:val="uk-UA"/>
              </w:rPr>
              <w:t>:</w:t>
            </w:r>
            <w:r w:rsidRPr="008343C3">
              <w:rPr>
                <w:rFonts w:ascii="Times New Roman" w:hAnsi="Times New Roman" w:cs="Times New Roman"/>
                <w:sz w:val="24"/>
                <w:szCs w:val="24"/>
              </w:rPr>
              <w:t xml:space="preserve"> </w:t>
            </w:r>
            <w:r w:rsidRPr="008343C3">
              <w:rPr>
                <w:rFonts w:ascii="Times New Roman" w:hAnsi="Times New Roman" w:cs="Times New Roman"/>
                <w:sz w:val="24"/>
                <w:szCs w:val="24"/>
                <w:shd w:val="clear" w:color="auto" w:fill="FFFFFF"/>
              </w:rPr>
              <w:t>«</w:t>
            </w:r>
            <w:proofErr w:type="spellStart"/>
            <w:r w:rsidRPr="008343C3">
              <w:rPr>
                <w:rFonts w:ascii="Times New Roman" w:hAnsi="Times New Roman" w:cs="Times New Roman"/>
                <w:sz w:val="24"/>
                <w:szCs w:val="24"/>
                <w:shd w:val="clear" w:color="auto" w:fill="FFFFFF"/>
              </w:rPr>
              <w:t>Вимоги</w:t>
            </w:r>
            <w:proofErr w:type="spellEnd"/>
            <w:r w:rsidRPr="008343C3">
              <w:rPr>
                <w:rFonts w:ascii="Times New Roman" w:hAnsi="Times New Roman" w:cs="Times New Roman"/>
                <w:sz w:val="24"/>
                <w:szCs w:val="24"/>
                <w:shd w:val="clear" w:color="auto" w:fill="FFFFFF"/>
              </w:rPr>
              <w:t xml:space="preserve"> до </w:t>
            </w:r>
            <w:proofErr w:type="spellStart"/>
            <w:r w:rsidRPr="008343C3">
              <w:rPr>
                <w:rFonts w:ascii="Times New Roman" w:hAnsi="Times New Roman" w:cs="Times New Roman"/>
                <w:sz w:val="24"/>
                <w:szCs w:val="24"/>
                <w:shd w:val="clear" w:color="auto" w:fill="FFFFFF"/>
              </w:rPr>
              <w:t>маркування</w:t>
            </w:r>
            <w:proofErr w:type="spellEnd"/>
            <w:r w:rsidRPr="008343C3">
              <w:rPr>
                <w:rFonts w:ascii="Times New Roman" w:hAnsi="Times New Roman" w:cs="Times New Roman"/>
                <w:sz w:val="24"/>
                <w:szCs w:val="24"/>
                <w:shd w:val="clear" w:color="auto" w:fill="FFFFFF"/>
              </w:rPr>
              <w:t xml:space="preserve"> та </w:t>
            </w:r>
            <w:proofErr w:type="spellStart"/>
            <w:r w:rsidRPr="008343C3">
              <w:rPr>
                <w:rFonts w:ascii="Times New Roman" w:hAnsi="Times New Roman" w:cs="Times New Roman"/>
                <w:sz w:val="24"/>
                <w:szCs w:val="24"/>
                <w:shd w:val="clear" w:color="auto" w:fill="FFFFFF"/>
              </w:rPr>
              <w:t>супровідних</w:t>
            </w:r>
            <w:proofErr w:type="spellEnd"/>
            <w:r w:rsidRPr="008343C3">
              <w:rPr>
                <w:rFonts w:ascii="Times New Roman" w:hAnsi="Times New Roman" w:cs="Times New Roman"/>
                <w:sz w:val="24"/>
                <w:szCs w:val="24"/>
                <w:shd w:val="clear" w:color="auto" w:fill="FFFFFF"/>
              </w:rPr>
              <w:t xml:space="preserve"> документів до </w:t>
            </w:r>
            <w:proofErr w:type="spellStart"/>
            <w:r w:rsidRPr="008343C3">
              <w:rPr>
                <w:rFonts w:ascii="Times New Roman" w:hAnsi="Times New Roman" w:cs="Times New Roman"/>
                <w:sz w:val="24"/>
                <w:szCs w:val="24"/>
                <w:shd w:val="clear" w:color="auto" w:fill="FFFFFF"/>
              </w:rPr>
              <w:t>медичних</w:t>
            </w:r>
            <w:proofErr w:type="spellEnd"/>
            <w:r w:rsidRPr="008343C3">
              <w:rPr>
                <w:rFonts w:ascii="Times New Roman" w:hAnsi="Times New Roman" w:cs="Times New Roman"/>
                <w:sz w:val="24"/>
                <w:szCs w:val="24"/>
                <w:shd w:val="clear" w:color="auto" w:fill="FFFFFF"/>
              </w:rPr>
              <w:t xml:space="preserve"> </w:t>
            </w:r>
            <w:proofErr w:type="spellStart"/>
            <w:r w:rsidRPr="008343C3">
              <w:rPr>
                <w:rFonts w:ascii="Times New Roman" w:hAnsi="Times New Roman" w:cs="Times New Roman"/>
                <w:sz w:val="24"/>
                <w:szCs w:val="24"/>
                <w:shd w:val="clear" w:color="auto" w:fill="FFFFFF"/>
              </w:rPr>
              <w:t>виробів</w:t>
            </w:r>
            <w:proofErr w:type="spellEnd"/>
            <w:r w:rsidRPr="008343C3">
              <w:rPr>
                <w:rFonts w:ascii="Times New Roman" w:hAnsi="Times New Roman" w:cs="Times New Roman"/>
                <w:sz w:val="24"/>
                <w:szCs w:val="24"/>
                <w:shd w:val="clear" w:color="auto" w:fill="FFFFFF"/>
              </w:rPr>
              <w:t xml:space="preserve">» для </w:t>
            </w:r>
            <w:proofErr w:type="spellStart"/>
            <w:r w:rsidRPr="008343C3">
              <w:rPr>
                <w:rFonts w:ascii="Times New Roman" w:hAnsi="Times New Roman" w:cs="Times New Roman"/>
                <w:sz w:val="24"/>
                <w:szCs w:val="24"/>
                <w:shd w:val="clear" w:color="auto" w:fill="FFFFFF"/>
              </w:rPr>
              <w:t>осіб</w:t>
            </w:r>
            <w:proofErr w:type="spellEnd"/>
            <w:r w:rsidRPr="008343C3">
              <w:rPr>
                <w:rFonts w:ascii="Times New Roman" w:hAnsi="Times New Roman" w:cs="Times New Roman"/>
                <w:sz w:val="24"/>
                <w:szCs w:val="24"/>
                <w:shd w:val="clear" w:color="auto" w:fill="FFFFFF"/>
              </w:rPr>
              <w:t xml:space="preserve">, </w:t>
            </w:r>
            <w:proofErr w:type="spellStart"/>
            <w:r w:rsidRPr="008343C3">
              <w:rPr>
                <w:rFonts w:ascii="Times New Roman" w:hAnsi="Times New Roman" w:cs="Times New Roman"/>
                <w:sz w:val="24"/>
                <w:szCs w:val="24"/>
                <w:shd w:val="clear" w:color="auto" w:fill="FFFFFF"/>
              </w:rPr>
              <w:t>відповідальних</w:t>
            </w:r>
            <w:proofErr w:type="spellEnd"/>
            <w:r w:rsidRPr="008343C3">
              <w:rPr>
                <w:rFonts w:ascii="Times New Roman" w:hAnsi="Times New Roman" w:cs="Times New Roman"/>
                <w:sz w:val="24"/>
                <w:szCs w:val="24"/>
                <w:shd w:val="clear" w:color="auto" w:fill="FFFFFF"/>
              </w:rPr>
              <w:t xml:space="preserve"> </w:t>
            </w:r>
            <w:proofErr w:type="gramStart"/>
            <w:r w:rsidRPr="008343C3">
              <w:rPr>
                <w:rFonts w:ascii="Times New Roman" w:hAnsi="Times New Roman" w:cs="Times New Roman"/>
                <w:sz w:val="24"/>
                <w:szCs w:val="24"/>
                <w:shd w:val="clear" w:color="auto" w:fill="FFFFFF"/>
              </w:rPr>
              <w:t>за</w:t>
            </w:r>
            <w:proofErr w:type="gramEnd"/>
            <w:r w:rsidRPr="008343C3">
              <w:rPr>
                <w:rFonts w:ascii="Times New Roman" w:hAnsi="Times New Roman" w:cs="Times New Roman"/>
                <w:sz w:val="24"/>
                <w:szCs w:val="24"/>
                <w:shd w:val="clear" w:color="auto" w:fill="FFFFFF"/>
              </w:rPr>
              <w:t xml:space="preserve"> </w:t>
            </w:r>
            <w:proofErr w:type="spellStart"/>
            <w:r w:rsidRPr="008343C3">
              <w:rPr>
                <w:rFonts w:ascii="Times New Roman" w:hAnsi="Times New Roman" w:cs="Times New Roman"/>
                <w:sz w:val="24"/>
                <w:szCs w:val="24"/>
                <w:shd w:val="clear" w:color="auto" w:fill="FFFFFF"/>
              </w:rPr>
              <w:t>закупівлю</w:t>
            </w:r>
            <w:proofErr w:type="spellEnd"/>
            <w:r w:rsidRPr="008343C3">
              <w:rPr>
                <w:rFonts w:ascii="Times New Roman" w:hAnsi="Times New Roman" w:cs="Times New Roman"/>
                <w:sz w:val="24"/>
                <w:szCs w:val="24"/>
                <w:shd w:val="clear" w:color="auto" w:fill="FFFFFF"/>
              </w:rPr>
              <w:t xml:space="preserve"> та </w:t>
            </w:r>
            <w:proofErr w:type="spellStart"/>
            <w:r w:rsidRPr="008343C3">
              <w:rPr>
                <w:rFonts w:ascii="Times New Roman" w:hAnsi="Times New Roman" w:cs="Times New Roman"/>
                <w:sz w:val="24"/>
                <w:szCs w:val="24"/>
                <w:shd w:val="clear" w:color="auto" w:fill="FFFFFF"/>
              </w:rPr>
              <w:t>прийом</w:t>
            </w:r>
            <w:proofErr w:type="spellEnd"/>
            <w:r w:rsidRPr="008343C3">
              <w:rPr>
                <w:rFonts w:ascii="Times New Roman" w:hAnsi="Times New Roman" w:cs="Times New Roman"/>
                <w:sz w:val="24"/>
                <w:szCs w:val="24"/>
                <w:shd w:val="clear" w:color="auto" w:fill="FFFFFF"/>
              </w:rPr>
              <w:t xml:space="preserve"> </w:t>
            </w:r>
            <w:proofErr w:type="spellStart"/>
            <w:r w:rsidRPr="008343C3">
              <w:rPr>
                <w:rFonts w:ascii="Times New Roman" w:hAnsi="Times New Roman" w:cs="Times New Roman"/>
                <w:sz w:val="24"/>
                <w:szCs w:val="24"/>
                <w:shd w:val="clear" w:color="auto" w:fill="FFFFFF"/>
              </w:rPr>
              <w:t>медичних</w:t>
            </w:r>
            <w:proofErr w:type="spellEnd"/>
            <w:r w:rsidRPr="008343C3">
              <w:rPr>
                <w:rFonts w:ascii="Times New Roman" w:hAnsi="Times New Roman" w:cs="Times New Roman"/>
                <w:sz w:val="24"/>
                <w:szCs w:val="24"/>
                <w:shd w:val="clear" w:color="auto" w:fill="FFFFFF"/>
              </w:rPr>
              <w:t xml:space="preserve"> </w:t>
            </w:r>
            <w:proofErr w:type="spellStart"/>
            <w:r w:rsidRPr="008343C3">
              <w:rPr>
                <w:rFonts w:ascii="Times New Roman" w:hAnsi="Times New Roman" w:cs="Times New Roman"/>
                <w:sz w:val="24"/>
                <w:szCs w:val="24"/>
                <w:shd w:val="clear" w:color="auto" w:fill="FFFFFF"/>
              </w:rPr>
              <w:t>виробів</w:t>
            </w:r>
            <w:proofErr w:type="spellEnd"/>
            <w:r w:rsidRPr="008343C3">
              <w:rPr>
                <w:rFonts w:ascii="Times New Roman" w:hAnsi="Times New Roman" w:cs="Times New Roman"/>
                <w:sz w:val="24"/>
                <w:szCs w:val="24"/>
                <w:shd w:val="clear" w:color="auto" w:fill="FFFFFF"/>
              </w:rPr>
              <w:t xml:space="preserve"> у лікувально-</w:t>
            </w:r>
            <w:proofErr w:type="spellStart"/>
            <w:r w:rsidRPr="008343C3">
              <w:rPr>
                <w:rFonts w:ascii="Times New Roman" w:hAnsi="Times New Roman" w:cs="Times New Roman"/>
                <w:sz w:val="24"/>
                <w:szCs w:val="24"/>
                <w:shd w:val="clear" w:color="auto" w:fill="FFFFFF"/>
              </w:rPr>
              <w:t>профілактичних</w:t>
            </w:r>
            <w:proofErr w:type="spellEnd"/>
            <w:r w:rsidRPr="008343C3">
              <w:rPr>
                <w:rFonts w:ascii="Times New Roman" w:hAnsi="Times New Roman" w:cs="Times New Roman"/>
                <w:sz w:val="24"/>
                <w:szCs w:val="24"/>
                <w:shd w:val="clear" w:color="auto" w:fill="FFFFFF"/>
              </w:rPr>
              <w:t xml:space="preserve"> закладах</w:t>
            </w:r>
            <w:r w:rsidRPr="008343C3">
              <w:rPr>
                <w:rFonts w:ascii="Times New Roman" w:hAnsi="Times New Roman" w:cs="Times New Roman"/>
                <w:sz w:val="24"/>
                <w:szCs w:val="24"/>
              </w:rPr>
              <w:t>.</w:t>
            </w:r>
            <w:r w:rsidR="00B079BE" w:rsidRPr="008343C3">
              <w:rPr>
                <w:rFonts w:ascii="Times New Roman" w:hAnsi="Times New Roman" w:cs="Times New Roman"/>
                <w:sz w:val="24"/>
                <w:szCs w:val="24"/>
                <w:lang w:val="uk-UA"/>
              </w:rPr>
              <w:t xml:space="preserve"> Вимоги наказу МОЗ України від 16.12.2003р. № 584 «</w:t>
            </w:r>
            <w:r w:rsidR="00B079BE" w:rsidRPr="008343C3">
              <w:rPr>
                <w:rStyle w:val="rvts23"/>
                <w:rFonts w:ascii="Times New Roman" w:hAnsi="Times New Roman" w:cs="Times New Roman"/>
              </w:rPr>
              <w:t xml:space="preserve">Про </w:t>
            </w:r>
            <w:proofErr w:type="spellStart"/>
            <w:r w:rsidR="00B079BE" w:rsidRPr="008343C3">
              <w:rPr>
                <w:rStyle w:val="rvts23"/>
                <w:rFonts w:ascii="Times New Roman" w:hAnsi="Times New Roman" w:cs="Times New Roman"/>
              </w:rPr>
              <w:t>затвердження</w:t>
            </w:r>
            <w:proofErr w:type="spellEnd"/>
            <w:r w:rsidR="00B079BE" w:rsidRPr="008343C3">
              <w:rPr>
                <w:rStyle w:val="rvts23"/>
                <w:rFonts w:ascii="Times New Roman" w:hAnsi="Times New Roman" w:cs="Times New Roman"/>
              </w:rPr>
              <w:t xml:space="preserve"> Правил зберігання та проведення контролю якості лікарських засобів у лікувально-</w:t>
            </w:r>
            <w:proofErr w:type="spellStart"/>
            <w:r w:rsidR="00B079BE" w:rsidRPr="008343C3">
              <w:rPr>
                <w:rStyle w:val="rvts23"/>
                <w:rFonts w:ascii="Times New Roman" w:hAnsi="Times New Roman" w:cs="Times New Roman"/>
              </w:rPr>
              <w:t>профілактичних</w:t>
            </w:r>
            <w:proofErr w:type="spellEnd"/>
            <w:r w:rsidR="00B079BE" w:rsidRPr="008343C3">
              <w:rPr>
                <w:rStyle w:val="rvts23"/>
                <w:rFonts w:ascii="Times New Roman" w:hAnsi="Times New Roman" w:cs="Times New Roman"/>
              </w:rPr>
              <w:t xml:space="preserve"> закладах</w:t>
            </w:r>
            <w:r w:rsidR="00B079BE" w:rsidRPr="008343C3">
              <w:rPr>
                <w:rFonts w:ascii="Times New Roman" w:hAnsi="Times New Roman" w:cs="Times New Roman"/>
                <w:sz w:val="24"/>
                <w:szCs w:val="24"/>
                <w:lang w:val="uk-UA"/>
              </w:rPr>
              <w:t>»</w:t>
            </w:r>
          </w:p>
          <w:p w:rsidR="00E674BE" w:rsidRPr="008343C3" w:rsidRDefault="00E674BE" w:rsidP="00BC1EB9">
            <w:pPr>
              <w:spacing w:after="0" w:line="240" w:lineRule="auto"/>
              <w:jc w:val="both"/>
              <w:rPr>
                <w:rFonts w:ascii="Times New Roman" w:hAnsi="Times New Roman" w:cs="Times New Roman"/>
                <w:sz w:val="24"/>
                <w:szCs w:val="24"/>
                <w:shd w:val="clear" w:color="auto" w:fill="FFFFFF"/>
                <w:lang w:val="uk-UA"/>
              </w:rPr>
            </w:pPr>
            <w:r w:rsidRPr="008343C3">
              <w:rPr>
                <w:rFonts w:ascii="Times New Roman" w:hAnsi="Times New Roman" w:cs="Times New Roman"/>
                <w:sz w:val="24"/>
                <w:szCs w:val="24"/>
                <w:shd w:val="clear" w:color="auto" w:fill="FFFFFF"/>
                <w:lang w:val="uk-UA"/>
              </w:rPr>
              <w:t>Також</w:t>
            </w:r>
            <w:r w:rsidRPr="008343C3">
              <w:rPr>
                <w:rFonts w:ascii="Times New Roman" w:hAnsi="Times New Roman" w:cs="Times New Roman"/>
                <w:sz w:val="24"/>
                <w:szCs w:val="24"/>
                <w:shd w:val="clear" w:color="auto" w:fill="FFFFFF"/>
              </w:rPr>
              <w:t xml:space="preserve"> </w:t>
            </w:r>
            <w:proofErr w:type="spellStart"/>
            <w:r w:rsidRPr="008343C3">
              <w:rPr>
                <w:rFonts w:ascii="Times New Roman" w:hAnsi="Times New Roman" w:cs="Times New Roman"/>
                <w:sz w:val="24"/>
                <w:szCs w:val="24"/>
                <w:shd w:val="clear" w:color="auto" w:fill="FFFFFF"/>
              </w:rPr>
              <w:t>розроблено</w:t>
            </w:r>
            <w:proofErr w:type="spellEnd"/>
            <w:r w:rsidRPr="008343C3">
              <w:rPr>
                <w:rFonts w:ascii="Times New Roman" w:hAnsi="Times New Roman" w:cs="Times New Roman"/>
                <w:sz w:val="24"/>
                <w:szCs w:val="24"/>
                <w:shd w:val="clear" w:color="auto" w:fill="FFFFFF"/>
              </w:rPr>
              <w:t xml:space="preserve"> </w:t>
            </w:r>
            <w:proofErr w:type="spellStart"/>
            <w:r w:rsidRPr="008343C3">
              <w:rPr>
                <w:rFonts w:ascii="Times New Roman" w:hAnsi="Times New Roman" w:cs="Times New Roman"/>
                <w:sz w:val="24"/>
                <w:szCs w:val="24"/>
                <w:shd w:val="clear" w:color="auto" w:fill="FFFFFF"/>
              </w:rPr>
              <w:t>методичні</w:t>
            </w:r>
            <w:proofErr w:type="spellEnd"/>
            <w:r w:rsidRPr="008343C3">
              <w:rPr>
                <w:rFonts w:ascii="Times New Roman" w:hAnsi="Times New Roman" w:cs="Times New Roman"/>
                <w:sz w:val="24"/>
                <w:szCs w:val="24"/>
                <w:shd w:val="clear" w:color="auto" w:fill="FFFFFF"/>
              </w:rPr>
              <w:t xml:space="preserve"> </w:t>
            </w:r>
            <w:proofErr w:type="spellStart"/>
            <w:r w:rsidRPr="008343C3">
              <w:rPr>
                <w:rFonts w:ascii="Times New Roman" w:hAnsi="Times New Roman" w:cs="Times New Roman"/>
                <w:sz w:val="24"/>
                <w:szCs w:val="24"/>
                <w:shd w:val="clear" w:color="auto" w:fill="FFFFFF"/>
              </w:rPr>
              <w:t>матеріали</w:t>
            </w:r>
            <w:proofErr w:type="spellEnd"/>
            <w:r w:rsidRPr="008343C3">
              <w:rPr>
                <w:rFonts w:ascii="Times New Roman" w:hAnsi="Times New Roman" w:cs="Times New Roman"/>
                <w:sz w:val="24"/>
                <w:szCs w:val="24"/>
                <w:shd w:val="clear" w:color="auto" w:fill="FFFFFF"/>
              </w:rPr>
              <w:t xml:space="preserve"> щодо </w:t>
            </w:r>
            <w:proofErr w:type="spellStart"/>
            <w:r w:rsidRPr="008343C3">
              <w:rPr>
                <w:rFonts w:ascii="Times New Roman" w:hAnsi="Times New Roman" w:cs="Times New Roman"/>
                <w:sz w:val="24"/>
                <w:szCs w:val="24"/>
                <w:shd w:val="clear" w:color="auto" w:fill="FFFFFF"/>
              </w:rPr>
              <w:t>маркування</w:t>
            </w:r>
            <w:proofErr w:type="spellEnd"/>
            <w:r w:rsidRPr="008343C3">
              <w:rPr>
                <w:rFonts w:ascii="Times New Roman" w:hAnsi="Times New Roman" w:cs="Times New Roman"/>
                <w:sz w:val="24"/>
                <w:szCs w:val="24"/>
                <w:shd w:val="clear" w:color="auto" w:fill="FFFFFF"/>
              </w:rPr>
              <w:t xml:space="preserve"> та </w:t>
            </w:r>
            <w:proofErr w:type="spellStart"/>
            <w:r w:rsidRPr="008343C3">
              <w:rPr>
                <w:rFonts w:ascii="Times New Roman" w:hAnsi="Times New Roman" w:cs="Times New Roman"/>
                <w:sz w:val="24"/>
                <w:szCs w:val="24"/>
                <w:shd w:val="clear" w:color="auto" w:fill="FFFFFF"/>
              </w:rPr>
              <w:t>супровідних</w:t>
            </w:r>
            <w:proofErr w:type="spellEnd"/>
            <w:r w:rsidRPr="008343C3">
              <w:rPr>
                <w:rFonts w:ascii="Times New Roman" w:hAnsi="Times New Roman" w:cs="Times New Roman"/>
                <w:sz w:val="24"/>
                <w:szCs w:val="24"/>
                <w:shd w:val="clear" w:color="auto" w:fill="FFFFFF"/>
              </w:rPr>
              <w:t xml:space="preserve"> документів до </w:t>
            </w:r>
            <w:proofErr w:type="spellStart"/>
            <w:r w:rsidRPr="008343C3">
              <w:rPr>
                <w:rFonts w:ascii="Times New Roman" w:hAnsi="Times New Roman" w:cs="Times New Roman"/>
                <w:sz w:val="24"/>
                <w:szCs w:val="24"/>
                <w:shd w:val="clear" w:color="auto" w:fill="FFFFFF"/>
              </w:rPr>
              <w:t>медичних</w:t>
            </w:r>
            <w:proofErr w:type="spellEnd"/>
            <w:r w:rsidRPr="008343C3">
              <w:rPr>
                <w:rFonts w:ascii="Times New Roman" w:hAnsi="Times New Roman" w:cs="Times New Roman"/>
                <w:sz w:val="24"/>
                <w:szCs w:val="24"/>
                <w:shd w:val="clear" w:color="auto" w:fill="FFFFFF"/>
              </w:rPr>
              <w:t xml:space="preserve"> </w:t>
            </w:r>
            <w:proofErr w:type="spellStart"/>
            <w:r w:rsidRPr="008343C3">
              <w:rPr>
                <w:rFonts w:ascii="Times New Roman" w:hAnsi="Times New Roman" w:cs="Times New Roman"/>
                <w:sz w:val="24"/>
                <w:szCs w:val="24"/>
                <w:shd w:val="clear" w:color="auto" w:fill="FFFFFF"/>
              </w:rPr>
              <w:t>виробів</w:t>
            </w:r>
            <w:proofErr w:type="spellEnd"/>
            <w:r w:rsidRPr="008343C3">
              <w:rPr>
                <w:rFonts w:ascii="Times New Roman" w:hAnsi="Times New Roman" w:cs="Times New Roman"/>
                <w:sz w:val="24"/>
                <w:szCs w:val="24"/>
                <w:shd w:val="clear" w:color="auto" w:fill="FFFFFF"/>
              </w:rPr>
              <w:t>.</w:t>
            </w:r>
            <w:r w:rsidRPr="008343C3">
              <w:rPr>
                <w:rFonts w:ascii="Times New Roman" w:hAnsi="Times New Roman" w:cs="Times New Roman"/>
                <w:sz w:val="24"/>
                <w:szCs w:val="24"/>
                <w:shd w:val="clear" w:color="auto" w:fill="FFFFFF"/>
                <w:lang w:val="uk-UA"/>
              </w:rPr>
              <w:t xml:space="preserve"> </w:t>
            </w:r>
            <w:r w:rsidR="006E73BF" w:rsidRPr="008343C3">
              <w:rPr>
                <w:rFonts w:ascii="Times New Roman" w:hAnsi="Times New Roman" w:cs="Times New Roman"/>
                <w:sz w:val="24"/>
                <w:szCs w:val="24"/>
                <w:shd w:val="clear" w:color="auto" w:fill="FFFFFF"/>
                <w:lang w:val="uk-UA"/>
              </w:rPr>
              <w:t>Дана інформація розміщена на вебсайті Служби.</w:t>
            </w:r>
          </w:p>
          <w:p w:rsidR="00E674BE" w:rsidRPr="008343C3" w:rsidRDefault="00E674BE"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Суб’єктам господарювання та лікувально-профілактичним закладам, за їх зверненнями, надавалась консультативна та методично-інформаційна підтримка.</w:t>
            </w:r>
          </w:p>
          <w:p w:rsidR="00E674BE" w:rsidRPr="008343C3" w:rsidRDefault="00E674BE"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Посадовими особам</w:t>
            </w:r>
            <w:r w:rsidR="00C4720E" w:rsidRPr="008343C3">
              <w:rPr>
                <w:rFonts w:ascii="Times New Roman" w:hAnsi="Times New Roman" w:cs="Times New Roman"/>
                <w:sz w:val="24"/>
                <w:szCs w:val="24"/>
                <w:lang w:val="uk-UA"/>
              </w:rPr>
              <w:t>и</w:t>
            </w:r>
            <w:r w:rsidRPr="008343C3">
              <w:rPr>
                <w:rFonts w:ascii="Times New Roman" w:hAnsi="Times New Roman" w:cs="Times New Roman"/>
                <w:sz w:val="24"/>
                <w:szCs w:val="24"/>
                <w:lang w:val="uk-UA"/>
              </w:rPr>
              <w:t xml:space="preserve"> Служби спільно з керівниками СГ проводились моніторингові відвідування окремих аптечних закладів області, з метою аналізу та обговорення ситуації щодо відпуску рецептурних лікарських засобів за рецептом лікаря, зокрема антибіотиків.</w:t>
            </w:r>
          </w:p>
          <w:p w:rsidR="00E674BE" w:rsidRPr="008343C3" w:rsidRDefault="00E674BE"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На офіційному вебсайті Держлікслужби на постійній основі висвітлюються відповіді на актуальні питання щодо якості ЛЗ (відповідна інформація розміщена на </w:t>
            </w:r>
            <w:proofErr w:type="spellStart"/>
            <w:r w:rsidRPr="008343C3">
              <w:rPr>
                <w:rFonts w:ascii="Times New Roman" w:hAnsi="Times New Roman" w:cs="Times New Roman"/>
                <w:sz w:val="24"/>
                <w:szCs w:val="24"/>
                <w:lang w:val="uk-UA"/>
              </w:rPr>
              <w:t>субсайті</w:t>
            </w:r>
            <w:proofErr w:type="spellEnd"/>
            <w:r w:rsidRPr="008343C3">
              <w:rPr>
                <w:rFonts w:ascii="Times New Roman" w:hAnsi="Times New Roman" w:cs="Times New Roman"/>
                <w:sz w:val="24"/>
                <w:szCs w:val="24"/>
                <w:lang w:val="uk-UA"/>
              </w:rPr>
              <w:t xml:space="preserve"> Служби)</w:t>
            </w:r>
          </w:p>
          <w:p w:rsidR="00E674BE" w:rsidRPr="008343C3" w:rsidRDefault="00E674BE" w:rsidP="00BC1EB9">
            <w:pPr>
              <w:spacing w:after="0" w:line="240" w:lineRule="auto"/>
              <w:jc w:val="both"/>
              <w:rPr>
                <w:rFonts w:ascii="Times New Roman" w:hAnsi="Times New Roman" w:cs="Times New Roman"/>
                <w:bCs/>
                <w:sz w:val="24"/>
                <w:szCs w:val="24"/>
                <w:shd w:val="clear" w:color="auto" w:fill="FFFFFF"/>
                <w:lang w:val="uk-UA"/>
              </w:rPr>
            </w:pPr>
          </w:p>
        </w:tc>
      </w:tr>
      <w:tr w:rsidR="008343C3" w:rsidRPr="008343C3" w:rsidTr="00F37277">
        <w:trPr>
          <w:trHeight w:val="430"/>
        </w:trPr>
        <w:tc>
          <w:tcPr>
            <w:tcW w:w="358" w:type="pct"/>
            <w:tcBorders>
              <w:top w:val="single" w:sz="4" w:space="0" w:color="000000"/>
              <w:left w:val="single" w:sz="4" w:space="0" w:color="000000"/>
              <w:bottom w:val="single" w:sz="4" w:space="0" w:color="000000"/>
              <w:right w:val="single" w:sz="4" w:space="0" w:color="000000"/>
            </w:tcBorders>
          </w:tcPr>
          <w:p w:rsidR="00E648B9" w:rsidRPr="008343C3" w:rsidRDefault="00E648B9"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5.15</w:t>
            </w:r>
          </w:p>
        </w:tc>
        <w:tc>
          <w:tcPr>
            <w:tcW w:w="994" w:type="pct"/>
            <w:tcBorders>
              <w:top w:val="single" w:sz="4" w:space="0" w:color="000000"/>
              <w:left w:val="single" w:sz="4" w:space="0" w:color="000000"/>
              <w:bottom w:val="single" w:sz="4" w:space="0" w:color="000000"/>
              <w:right w:val="single" w:sz="4" w:space="0" w:color="000000"/>
            </w:tcBorders>
          </w:tcPr>
          <w:p w:rsidR="00E648B9" w:rsidRPr="008343C3" w:rsidRDefault="00E648B9" w:rsidP="0034655F">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 xml:space="preserve">Участь у </w:t>
            </w:r>
            <w:proofErr w:type="spellStart"/>
            <w:r w:rsidRPr="008343C3">
              <w:rPr>
                <w:rFonts w:ascii="Times New Roman" w:eastAsia="Times New Roman" w:hAnsi="Times New Roman" w:cs="Times New Roman"/>
                <w:sz w:val="24"/>
                <w:shd w:val="clear" w:color="auto" w:fill="FFFFFF"/>
              </w:rPr>
              <w:t>навчальних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семінарах</w:t>
            </w:r>
            <w:proofErr w:type="spellEnd"/>
            <w:r w:rsidRPr="008343C3">
              <w:rPr>
                <w:rFonts w:ascii="Times New Roman" w:eastAsia="Times New Roman" w:hAnsi="Times New Roman" w:cs="Times New Roman"/>
                <w:sz w:val="24"/>
                <w:shd w:val="clear" w:color="auto" w:fill="FFFFFF"/>
              </w:rPr>
              <w:t xml:space="preserve">, відеоконференціях, </w:t>
            </w:r>
            <w:proofErr w:type="spellStart"/>
            <w:r w:rsidRPr="008343C3">
              <w:rPr>
                <w:rFonts w:ascii="Times New Roman" w:eastAsia="Times New Roman" w:hAnsi="Times New Roman" w:cs="Times New Roman"/>
                <w:sz w:val="24"/>
                <w:shd w:val="clear" w:color="auto" w:fill="FFFFFF"/>
              </w:rPr>
              <w:t>організованих</w:t>
            </w:r>
            <w:proofErr w:type="spellEnd"/>
            <w:r w:rsidRPr="008343C3">
              <w:rPr>
                <w:rFonts w:ascii="Times New Roman" w:eastAsia="Times New Roman" w:hAnsi="Times New Roman" w:cs="Times New Roman"/>
                <w:sz w:val="24"/>
                <w:shd w:val="clear" w:color="auto" w:fill="FFFFFF"/>
              </w:rPr>
              <w:t xml:space="preserve"> Держлікслужбою з питань якості ЛЗ та </w:t>
            </w:r>
            <w:proofErr w:type="spellStart"/>
            <w:r w:rsidRPr="008343C3">
              <w:rPr>
                <w:rFonts w:ascii="Times New Roman" w:eastAsia="Times New Roman" w:hAnsi="Times New Roman" w:cs="Times New Roman"/>
                <w:sz w:val="24"/>
                <w:shd w:val="clear" w:color="auto" w:fill="FFFFFF"/>
              </w:rPr>
              <w:t>медичних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імунобіологічних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препараті</w:t>
            </w:r>
            <w:proofErr w:type="gramStart"/>
            <w:r w:rsidRPr="008343C3">
              <w:rPr>
                <w:rFonts w:ascii="Times New Roman" w:eastAsia="Times New Roman" w:hAnsi="Times New Roman" w:cs="Times New Roman"/>
                <w:sz w:val="24"/>
                <w:shd w:val="clear" w:color="auto" w:fill="FFFFFF"/>
              </w:rPr>
              <w:t>в</w:t>
            </w:r>
            <w:proofErr w:type="spellEnd"/>
            <w:proofErr w:type="gramEnd"/>
          </w:p>
        </w:tc>
        <w:tc>
          <w:tcPr>
            <w:tcW w:w="630" w:type="pct"/>
            <w:gridSpan w:val="4"/>
            <w:tcBorders>
              <w:top w:val="single" w:sz="4" w:space="0" w:color="000000"/>
              <w:left w:val="single" w:sz="4" w:space="0" w:color="000000"/>
              <w:bottom w:val="single" w:sz="4" w:space="0" w:color="000000"/>
              <w:right w:val="single" w:sz="4" w:space="0" w:color="000000"/>
            </w:tcBorders>
          </w:tcPr>
          <w:p w:rsidR="00E648B9" w:rsidRPr="008343C3" w:rsidRDefault="00E648B9" w:rsidP="00BC1EB9">
            <w:pPr>
              <w:shd w:val="clear" w:color="auto" w:fill="FFFFFF" w:themeFill="background1"/>
              <w:spacing w:after="0" w:line="240" w:lineRule="auto"/>
              <w:jc w:val="center"/>
              <w:rPr>
                <w:rFonts w:ascii="Times New Roman" w:eastAsia="Times New Roman" w:hAnsi="Times New Roman" w:cs="Times New Roman"/>
                <w:sz w:val="24"/>
              </w:rPr>
            </w:pPr>
            <w:r w:rsidRPr="008343C3">
              <w:rPr>
                <w:rFonts w:ascii="Times New Roman" w:eastAsia="Times New Roman" w:hAnsi="Times New Roman" w:cs="Times New Roman"/>
                <w:sz w:val="24"/>
                <w:shd w:val="clear" w:color="auto" w:fill="FFFFFF"/>
              </w:rPr>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E648B9" w:rsidRPr="008343C3" w:rsidRDefault="00E648B9" w:rsidP="0034655F">
            <w:pPr>
              <w:spacing w:after="0" w:line="240" w:lineRule="auto"/>
              <w:rPr>
                <w:rFonts w:ascii="Times New Roman" w:eastAsia="Times New Roman" w:hAnsi="Times New Roman" w:cs="Times New Roman"/>
                <w:sz w:val="24"/>
              </w:rPr>
            </w:pPr>
            <w:r w:rsidRPr="008343C3">
              <w:rPr>
                <w:rFonts w:ascii="Times New Roman" w:eastAsia="Times New Roman" w:hAnsi="Times New Roman" w:cs="Times New Roman"/>
                <w:sz w:val="24"/>
              </w:rPr>
              <w:t>Керівництво Служби, сектор державного контролю у сфері обі</w:t>
            </w:r>
            <w:proofErr w:type="gramStart"/>
            <w:r w:rsidRPr="008343C3">
              <w:rPr>
                <w:rFonts w:ascii="Times New Roman" w:eastAsia="Times New Roman" w:hAnsi="Times New Roman" w:cs="Times New Roman"/>
                <w:sz w:val="24"/>
              </w:rPr>
              <w:t>гу л</w:t>
            </w:r>
            <w:proofErr w:type="gramEnd"/>
            <w:r w:rsidRPr="008343C3">
              <w:rPr>
                <w:rFonts w:ascii="Times New Roman" w:eastAsia="Times New Roman" w:hAnsi="Times New Roman" w:cs="Times New Roman"/>
                <w:sz w:val="24"/>
              </w:rPr>
              <w:t>ікарських засобів,</w:t>
            </w:r>
            <w:r w:rsidR="0034655F" w:rsidRPr="008343C3">
              <w:rPr>
                <w:rFonts w:ascii="Times New Roman" w:eastAsia="Times New Roman" w:hAnsi="Times New Roman" w:cs="Times New Roman"/>
                <w:sz w:val="24"/>
                <w:lang w:val="uk-UA"/>
              </w:rPr>
              <w:t xml:space="preserve"> </w:t>
            </w:r>
            <w:r w:rsidRPr="008343C3">
              <w:rPr>
                <w:rFonts w:ascii="Times New Roman" w:eastAsia="Times New Roman" w:hAnsi="Times New Roman" w:cs="Times New Roman"/>
                <w:sz w:val="24"/>
              </w:rPr>
              <w:t xml:space="preserve">медичної продукції та обігу наркотичних засобів, </w:t>
            </w:r>
            <w:r w:rsidRPr="008343C3">
              <w:rPr>
                <w:rFonts w:ascii="Times New Roman" w:eastAsia="Times New Roman" w:hAnsi="Times New Roman" w:cs="Times New Roman"/>
                <w:sz w:val="24"/>
              </w:rPr>
              <w:lastRenderedPageBreak/>
              <w:t>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E648B9" w:rsidRPr="008343C3" w:rsidRDefault="00E648B9" w:rsidP="00BC1EB9">
            <w:pPr>
              <w:spacing w:after="0" w:line="240" w:lineRule="auto"/>
              <w:jc w:val="both"/>
              <w:rPr>
                <w:rFonts w:ascii="Times New Roman" w:hAnsi="Times New Roman" w:cs="Times New Roman"/>
                <w:bCs/>
                <w:sz w:val="24"/>
                <w:szCs w:val="24"/>
                <w:shd w:val="clear" w:color="auto" w:fill="FFFFFF"/>
                <w:lang w:val="uk-UA"/>
              </w:rPr>
            </w:pPr>
            <w:r w:rsidRPr="008343C3">
              <w:rPr>
                <w:rFonts w:ascii="Times New Roman" w:hAnsi="Times New Roman" w:cs="Times New Roman"/>
                <w:bCs/>
                <w:sz w:val="24"/>
                <w:szCs w:val="24"/>
                <w:shd w:val="clear" w:color="auto" w:fill="FFFFFF"/>
                <w:lang w:val="uk-UA"/>
              </w:rPr>
              <w:lastRenderedPageBreak/>
              <w:t xml:space="preserve">Працівники Служби приймають участь </w:t>
            </w:r>
            <w:proofErr w:type="spellStart"/>
            <w:r w:rsidRPr="008343C3">
              <w:rPr>
                <w:rFonts w:ascii="Times New Roman" w:eastAsia="Times New Roman" w:hAnsi="Times New Roman" w:cs="Times New Roman"/>
                <w:sz w:val="24"/>
                <w:shd w:val="clear" w:color="auto" w:fill="FFFFFF"/>
              </w:rPr>
              <w:t>навчальних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семінарах</w:t>
            </w:r>
            <w:proofErr w:type="spellEnd"/>
            <w:r w:rsidRPr="008343C3">
              <w:rPr>
                <w:rFonts w:ascii="Times New Roman" w:eastAsia="Times New Roman" w:hAnsi="Times New Roman" w:cs="Times New Roman"/>
                <w:sz w:val="24"/>
                <w:shd w:val="clear" w:color="auto" w:fill="FFFFFF"/>
              </w:rPr>
              <w:t xml:space="preserve">, відеоконференціях, </w:t>
            </w:r>
            <w:proofErr w:type="spellStart"/>
            <w:r w:rsidRPr="008343C3">
              <w:rPr>
                <w:rFonts w:ascii="Times New Roman" w:eastAsia="Times New Roman" w:hAnsi="Times New Roman" w:cs="Times New Roman"/>
                <w:sz w:val="24"/>
                <w:shd w:val="clear" w:color="auto" w:fill="FFFFFF"/>
              </w:rPr>
              <w:t>організованих</w:t>
            </w:r>
            <w:proofErr w:type="spellEnd"/>
            <w:r w:rsidRPr="008343C3">
              <w:rPr>
                <w:rFonts w:ascii="Times New Roman" w:eastAsia="Times New Roman" w:hAnsi="Times New Roman" w:cs="Times New Roman"/>
                <w:sz w:val="24"/>
                <w:shd w:val="clear" w:color="auto" w:fill="FFFFFF"/>
              </w:rPr>
              <w:t xml:space="preserve"> Держлікслужбою з питань якості ЛЗ та </w:t>
            </w:r>
            <w:proofErr w:type="spellStart"/>
            <w:r w:rsidRPr="008343C3">
              <w:rPr>
                <w:rFonts w:ascii="Times New Roman" w:eastAsia="Times New Roman" w:hAnsi="Times New Roman" w:cs="Times New Roman"/>
                <w:sz w:val="24"/>
                <w:shd w:val="clear" w:color="auto" w:fill="FFFFFF"/>
              </w:rPr>
              <w:t>медичних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імунобіологічних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препаратів</w:t>
            </w:r>
            <w:proofErr w:type="spellEnd"/>
          </w:p>
        </w:tc>
      </w:tr>
      <w:tr w:rsidR="008343C3" w:rsidRPr="008343C3" w:rsidTr="00F37277">
        <w:trPr>
          <w:trHeight w:val="430"/>
        </w:trPr>
        <w:tc>
          <w:tcPr>
            <w:tcW w:w="358" w:type="pct"/>
            <w:tcBorders>
              <w:top w:val="single" w:sz="4" w:space="0" w:color="000000"/>
              <w:left w:val="single" w:sz="4" w:space="0" w:color="000000"/>
              <w:bottom w:val="single" w:sz="4" w:space="0" w:color="000000"/>
              <w:right w:val="single" w:sz="4" w:space="0" w:color="000000"/>
            </w:tcBorders>
          </w:tcPr>
          <w:p w:rsidR="008F3916" w:rsidRPr="008343C3" w:rsidRDefault="008F3916"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5.16</w:t>
            </w:r>
          </w:p>
        </w:tc>
        <w:tc>
          <w:tcPr>
            <w:tcW w:w="994" w:type="pct"/>
            <w:tcBorders>
              <w:top w:val="single" w:sz="4" w:space="0" w:color="000000"/>
              <w:left w:val="single" w:sz="4" w:space="0" w:color="000000"/>
              <w:bottom w:val="single" w:sz="4" w:space="0" w:color="000000"/>
              <w:right w:val="single" w:sz="4" w:space="0" w:color="000000"/>
            </w:tcBorders>
          </w:tcPr>
          <w:p w:rsidR="008F3916" w:rsidRPr="008343C3" w:rsidRDefault="008F3916" w:rsidP="00E86A55">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 xml:space="preserve">Участь </w:t>
            </w:r>
            <w:proofErr w:type="spellStart"/>
            <w:r w:rsidRPr="008343C3">
              <w:rPr>
                <w:rFonts w:ascii="Times New Roman" w:eastAsia="Times New Roman" w:hAnsi="Times New Roman" w:cs="Times New Roman"/>
                <w:sz w:val="24"/>
                <w:shd w:val="clear" w:color="auto" w:fill="FFFFFF"/>
              </w:rPr>
              <w:t>працівників</w:t>
            </w:r>
            <w:proofErr w:type="spellEnd"/>
            <w:r w:rsidRPr="008343C3">
              <w:rPr>
                <w:rFonts w:ascii="Times New Roman" w:eastAsia="Times New Roman" w:hAnsi="Times New Roman" w:cs="Times New Roman"/>
                <w:sz w:val="24"/>
                <w:shd w:val="clear" w:color="auto" w:fill="FFFFFF"/>
              </w:rPr>
              <w:t xml:space="preserve"> Лабораторії у </w:t>
            </w:r>
            <w:proofErr w:type="spellStart"/>
            <w:r w:rsidRPr="008343C3">
              <w:rPr>
                <w:rFonts w:ascii="Times New Roman" w:eastAsia="Times New Roman" w:hAnsi="Times New Roman" w:cs="Times New Roman"/>
                <w:sz w:val="24"/>
                <w:shd w:val="clear" w:color="auto" w:fill="FFFFFF"/>
              </w:rPr>
              <w:t>навчальних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семінарах</w:t>
            </w:r>
            <w:proofErr w:type="spellEnd"/>
            <w:r w:rsidRPr="008343C3">
              <w:rPr>
                <w:rFonts w:ascii="Times New Roman" w:eastAsia="Times New Roman" w:hAnsi="Times New Roman" w:cs="Times New Roman"/>
                <w:sz w:val="24"/>
                <w:shd w:val="clear" w:color="auto" w:fill="FFFFFF"/>
              </w:rPr>
              <w:t xml:space="preserve">, відеоконференціях, </w:t>
            </w:r>
            <w:proofErr w:type="spellStart"/>
            <w:r w:rsidRPr="008343C3">
              <w:rPr>
                <w:rFonts w:ascii="Times New Roman" w:eastAsia="Times New Roman" w:hAnsi="Times New Roman" w:cs="Times New Roman"/>
                <w:sz w:val="24"/>
                <w:shd w:val="clear" w:color="auto" w:fill="FFFFFF"/>
              </w:rPr>
              <w:t>організованих</w:t>
            </w:r>
            <w:proofErr w:type="spellEnd"/>
            <w:r w:rsidRPr="008343C3">
              <w:rPr>
                <w:rFonts w:ascii="Times New Roman" w:eastAsia="Times New Roman" w:hAnsi="Times New Roman" w:cs="Times New Roman"/>
                <w:sz w:val="24"/>
                <w:shd w:val="clear" w:color="auto" w:fill="FFFFFF"/>
              </w:rPr>
              <w:t xml:space="preserve"> Держлікслужбою з питань проведення </w:t>
            </w:r>
            <w:proofErr w:type="spellStart"/>
            <w:r w:rsidRPr="008343C3">
              <w:rPr>
                <w:rFonts w:ascii="Times New Roman" w:eastAsia="Times New Roman" w:hAnsi="Times New Roman" w:cs="Times New Roman"/>
                <w:sz w:val="24"/>
                <w:shd w:val="clear" w:color="auto" w:fill="FFFFFF"/>
              </w:rPr>
              <w:t>робіт</w:t>
            </w:r>
            <w:proofErr w:type="spellEnd"/>
            <w:r w:rsidRPr="008343C3">
              <w:rPr>
                <w:rFonts w:ascii="Times New Roman" w:eastAsia="Times New Roman" w:hAnsi="Times New Roman" w:cs="Times New Roman"/>
                <w:sz w:val="24"/>
                <w:shd w:val="clear" w:color="auto" w:fill="FFFFFF"/>
              </w:rPr>
              <w:t xml:space="preserve"> з контролю якості ЛЗ</w:t>
            </w:r>
          </w:p>
        </w:tc>
        <w:tc>
          <w:tcPr>
            <w:tcW w:w="630" w:type="pct"/>
            <w:gridSpan w:val="4"/>
            <w:tcBorders>
              <w:top w:val="single" w:sz="4" w:space="0" w:color="000000"/>
              <w:left w:val="single" w:sz="4" w:space="0" w:color="000000"/>
              <w:bottom w:val="single" w:sz="4" w:space="0" w:color="000000"/>
              <w:right w:val="single" w:sz="4" w:space="0" w:color="000000"/>
            </w:tcBorders>
          </w:tcPr>
          <w:p w:rsidR="008F3916" w:rsidRPr="008343C3" w:rsidRDefault="008F3916" w:rsidP="00BC1EB9">
            <w:pPr>
              <w:shd w:val="clear" w:color="auto" w:fill="FFFFFF" w:themeFill="background1"/>
              <w:spacing w:after="0" w:line="240" w:lineRule="auto"/>
              <w:jc w:val="center"/>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8F3916" w:rsidRPr="008343C3" w:rsidRDefault="008F3916" w:rsidP="00BC1EB9">
            <w:pPr>
              <w:spacing w:after="0" w:line="240" w:lineRule="auto"/>
              <w:jc w:val="center"/>
              <w:rPr>
                <w:rFonts w:ascii="Times New Roman" w:eastAsia="Times New Roman" w:hAnsi="Times New Roman" w:cs="Times New Roman"/>
                <w:sz w:val="24"/>
              </w:rPr>
            </w:pPr>
            <w:r w:rsidRPr="008343C3">
              <w:rPr>
                <w:rFonts w:ascii="Times New Roman" w:eastAsia="Times New Roman" w:hAnsi="Times New Roman" w:cs="Times New Roman"/>
                <w:sz w:val="24"/>
              </w:rPr>
              <w:t xml:space="preserve">Завідувач лабораторії з контролю якості лікарських засобів та медичної продукції, </w:t>
            </w:r>
            <w:proofErr w:type="spellStart"/>
            <w:proofErr w:type="gramStart"/>
            <w:r w:rsidRPr="008343C3">
              <w:rPr>
                <w:rFonts w:ascii="Times New Roman" w:eastAsia="Times New Roman" w:hAnsi="Times New Roman" w:cs="Times New Roman"/>
                <w:sz w:val="24"/>
              </w:rPr>
              <w:t>пров</w:t>
            </w:r>
            <w:proofErr w:type="gramEnd"/>
            <w:r w:rsidRPr="008343C3">
              <w:rPr>
                <w:rFonts w:ascii="Times New Roman" w:eastAsia="Times New Roman" w:hAnsi="Times New Roman" w:cs="Times New Roman"/>
                <w:sz w:val="24"/>
              </w:rPr>
              <w:t>ідні</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фахівці</w:t>
            </w:r>
            <w:proofErr w:type="spellEnd"/>
            <w:r w:rsidRPr="008343C3">
              <w:rPr>
                <w:rFonts w:ascii="Times New Roman" w:eastAsia="Times New Roman" w:hAnsi="Times New Roman" w:cs="Times New Roman"/>
                <w:sz w:val="24"/>
              </w:rPr>
              <w:t xml:space="preserve"> Лабораторії</w:t>
            </w:r>
          </w:p>
        </w:tc>
        <w:tc>
          <w:tcPr>
            <w:tcW w:w="2253" w:type="pct"/>
            <w:tcBorders>
              <w:top w:val="single" w:sz="4" w:space="0" w:color="000000"/>
              <w:left w:val="single" w:sz="4" w:space="0" w:color="000000"/>
              <w:bottom w:val="single" w:sz="4" w:space="0" w:color="000000"/>
              <w:right w:val="single" w:sz="4" w:space="0" w:color="000000"/>
            </w:tcBorders>
          </w:tcPr>
          <w:p w:rsidR="008F3916" w:rsidRPr="008343C3" w:rsidRDefault="008F3916" w:rsidP="00C4720E">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15-16 червня 2021 року </w:t>
            </w:r>
            <w:r w:rsidR="00C4720E" w:rsidRPr="008343C3">
              <w:rPr>
                <w:rFonts w:ascii="Times New Roman" w:hAnsi="Times New Roman" w:cs="Times New Roman"/>
                <w:sz w:val="24"/>
                <w:szCs w:val="24"/>
                <w:lang w:val="uk-UA"/>
              </w:rPr>
              <w:t>спеціалісти Лабораторії разом з ДП «Центральна лабораторія з аналізу якості лікарських засобів і медичної продукції» взяли участь у</w:t>
            </w:r>
            <w:r w:rsidRPr="008343C3">
              <w:rPr>
                <w:rFonts w:ascii="Times New Roman" w:hAnsi="Times New Roman" w:cs="Times New Roman"/>
                <w:sz w:val="24"/>
                <w:szCs w:val="24"/>
                <w:lang w:val="uk-UA"/>
              </w:rPr>
              <w:t xml:space="preserve"> перш</w:t>
            </w:r>
            <w:r w:rsidR="00C4720E" w:rsidRPr="008343C3">
              <w:rPr>
                <w:rFonts w:ascii="Times New Roman" w:hAnsi="Times New Roman" w:cs="Times New Roman"/>
                <w:sz w:val="24"/>
                <w:szCs w:val="24"/>
                <w:lang w:val="uk-UA"/>
              </w:rPr>
              <w:t>ому</w:t>
            </w:r>
            <w:r w:rsidRPr="008343C3">
              <w:rPr>
                <w:rFonts w:ascii="Times New Roman" w:hAnsi="Times New Roman" w:cs="Times New Roman"/>
                <w:sz w:val="24"/>
                <w:szCs w:val="24"/>
                <w:lang w:val="uk-UA"/>
              </w:rPr>
              <w:t xml:space="preserve"> тренінг</w:t>
            </w:r>
            <w:r w:rsidR="00C4720E" w:rsidRPr="008343C3">
              <w:rPr>
                <w:rFonts w:ascii="Times New Roman" w:hAnsi="Times New Roman" w:cs="Times New Roman"/>
                <w:sz w:val="24"/>
                <w:szCs w:val="24"/>
                <w:lang w:val="uk-UA"/>
              </w:rPr>
              <w:t>у</w:t>
            </w:r>
            <w:r w:rsidRPr="008343C3">
              <w:rPr>
                <w:rFonts w:ascii="Times New Roman" w:hAnsi="Times New Roman" w:cs="Times New Roman"/>
                <w:sz w:val="24"/>
                <w:szCs w:val="24"/>
                <w:lang w:val="uk-UA"/>
              </w:rPr>
              <w:t xml:space="preserve"> з циклу тренінгів «Базові вимоги ISO 17025:2017 </w:t>
            </w:r>
            <w:r w:rsidR="00C4720E" w:rsidRPr="008343C3">
              <w:rPr>
                <w:rFonts w:ascii="Times New Roman" w:hAnsi="Times New Roman" w:cs="Times New Roman"/>
                <w:sz w:val="24"/>
                <w:szCs w:val="24"/>
                <w:lang w:val="uk-UA"/>
              </w:rPr>
              <w:t xml:space="preserve">та вимоги ВООЗ до лабораторій» </w:t>
            </w:r>
            <w:r w:rsidRPr="008343C3">
              <w:rPr>
                <w:rFonts w:ascii="Times New Roman" w:hAnsi="Times New Roman" w:cs="Times New Roman"/>
                <w:sz w:val="24"/>
                <w:szCs w:val="24"/>
                <w:lang w:val="uk-UA"/>
              </w:rPr>
              <w:t>в рамках програми Глобального фонду прискорення прогресу у зменшенні тягаря туберкульозу та ВІЛ-інфекції в Україні, з метою підвищення рівня відповідності лабораторій територіальних органів Державної служби з лікарських засобів та контролю за наркотиками акредитаційним вимогам згідно ISO 17025:2017</w:t>
            </w:r>
          </w:p>
          <w:p w:rsidR="004E66AC" w:rsidRPr="008343C3" w:rsidRDefault="004E66AC" w:rsidP="00C4720E">
            <w:pPr>
              <w:spacing w:after="0" w:line="240" w:lineRule="auto"/>
              <w:jc w:val="both"/>
              <w:rPr>
                <w:rFonts w:ascii="Times New Roman" w:hAnsi="Times New Roman" w:cs="Times New Roman"/>
                <w:sz w:val="24"/>
                <w:szCs w:val="24"/>
              </w:rPr>
            </w:pPr>
          </w:p>
        </w:tc>
      </w:tr>
      <w:tr w:rsidR="008343C3" w:rsidRPr="008343C3" w:rsidTr="00F37277">
        <w:trPr>
          <w:trHeight w:val="430"/>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5.17</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D3051E">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lang w:val="uk-UA"/>
              </w:rPr>
              <w:t>Опрацювання наданої суб</w:t>
            </w:r>
            <w:r w:rsidRPr="008343C3">
              <w:rPr>
                <w:rFonts w:ascii="Calibri" w:eastAsia="Calibri" w:hAnsi="Calibri" w:cs="Calibri"/>
                <w:sz w:val="24"/>
                <w:shd w:val="clear" w:color="auto" w:fill="FFFFFF"/>
                <w:lang w:val="uk-UA"/>
              </w:rPr>
              <w:t>’</w:t>
            </w:r>
            <w:r w:rsidRPr="008343C3">
              <w:rPr>
                <w:rFonts w:ascii="Times New Roman" w:eastAsia="Times New Roman" w:hAnsi="Times New Roman" w:cs="Times New Roman"/>
                <w:sz w:val="24"/>
                <w:shd w:val="clear" w:color="auto" w:fill="FFFFFF"/>
                <w:lang w:val="uk-UA"/>
              </w:rPr>
              <w:t xml:space="preserve">єктами господарювання, які провадять господарську діяльність з виробництва (в умовах аптеки), оптової, роздрібної торгівлі лікарськими засобами на території Волинської області інформації про передачу лікарських засобів, що не підлягають подальшому використанню, для утилізації або знешкодження. </w:t>
            </w:r>
            <w:proofErr w:type="spellStart"/>
            <w:r w:rsidRPr="008343C3">
              <w:rPr>
                <w:rFonts w:ascii="Times New Roman" w:eastAsia="Times New Roman" w:hAnsi="Times New Roman" w:cs="Times New Roman"/>
                <w:sz w:val="24"/>
                <w:shd w:val="clear" w:color="auto" w:fill="FFFFFF"/>
              </w:rPr>
              <w:t>Надання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інформації</w:t>
            </w:r>
            <w:proofErr w:type="spellEnd"/>
            <w:r w:rsidRPr="008343C3">
              <w:rPr>
                <w:rFonts w:ascii="Times New Roman" w:eastAsia="Times New Roman" w:hAnsi="Times New Roman" w:cs="Times New Roman"/>
                <w:sz w:val="24"/>
                <w:shd w:val="clear" w:color="auto" w:fill="FFFFFF"/>
              </w:rPr>
              <w:t xml:space="preserve"> з питань </w:t>
            </w:r>
            <w:proofErr w:type="spellStart"/>
            <w:r w:rsidRPr="008343C3">
              <w:rPr>
                <w:rFonts w:ascii="Times New Roman" w:eastAsia="Times New Roman" w:hAnsi="Times New Roman" w:cs="Times New Roman"/>
                <w:sz w:val="24"/>
                <w:shd w:val="clear" w:color="auto" w:fill="FFFFFF"/>
              </w:rPr>
              <w:t>утилізації</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знищення</w:t>
            </w:r>
            <w:proofErr w:type="spellEnd"/>
            <w:r w:rsidRPr="008343C3">
              <w:rPr>
                <w:rFonts w:ascii="Times New Roman" w:eastAsia="Times New Roman" w:hAnsi="Times New Roman" w:cs="Times New Roman"/>
                <w:sz w:val="24"/>
                <w:shd w:val="clear" w:color="auto" w:fill="FFFFFF"/>
              </w:rPr>
              <w:t xml:space="preserve"> ЛЗ </w:t>
            </w:r>
            <w:proofErr w:type="spellStart"/>
            <w:r w:rsidRPr="008343C3">
              <w:rPr>
                <w:rFonts w:ascii="Times New Roman" w:eastAsia="Times New Roman" w:hAnsi="Times New Roman" w:cs="Times New Roman"/>
                <w:sz w:val="24"/>
                <w:shd w:val="clear" w:color="auto" w:fill="FFFFFF"/>
              </w:rPr>
              <w:t>суб’єктами</w:t>
            </w:r>
            <w:proofErr w:type="spellEnd"/>
            <w:r w:rsidRPr="008343C3">
              <w:rPr>
                <w:rFonts w:ascii="Times New Roman" w:eastAsia="Times New Roman" w:hAnsi="Times New Roman" w:cs="Times New Roman"/>
                <w:sz w:val="24"/>
                <w:shd w:val="clear" w:color="auto" w:fill="FFFFFF"/>
              </w:rPr>
              <w:t xml:space="preserve"> господарювання на </w:t>
            </w:r>
            <w:proofErr w:type="spellStart"/>
            <w:r w:rsidRPr="008343C3">
              <w:rPr>
                <w:rFonts w:ascii="Times New Roman" w:eastAsia="Times New Roman" w:hAnsi="Times New Roman" w:cs="Times New Roman"/>
                <w:sz w:val="24"/>
                <w:shd w:val="clear" w:color="auto" w:fill="FFFFFF"/>
              </w:rPr>
              <w:t>вимогу</w:t>
            </w:r>
            <w:proofErr w:type="spellEnd"/>
            <w:r w:rsidRPr="008343C3">
              <w:rPr>
                <w:rFonts w:ascii="Times New Roman" w:eastAsia="Times New Roman" w:hAnsi="Times New Roman" w:cs="Times New Roman"/>
                <w:sz w:val="24"/>
                <w:shd w:val="clear" w:color="auto" w:fill="FFFFFF"/>
              </w:rPr>
              <w:t xml:space="preserve"> Держлікслужби</w:t>
            </w:r>
          </w:p>
        </w:tc>
        <w:tc>
          <w:tcPr>
            <w:tcW w:w="630" w:type="pct"/>
            <w:gridSpan w:val="4"/>
            <w:tcBorders>
              <w:top w:val="single" w:sz="4" w:space="0" w:color="000000"/>
              <w:left w:val="single" w:sz="4" w:space="0" w:color="000000"/>
              <w:bottom w:val="single" w:sz="4" w:space="0" w:color="000000"/>
              <w:right w:val="single" w:sz="4" w:space="0" w:color="000000"/>
            </w:tcBorders>
          </w:tcPr>
          <w:p w:rsidR="005379EA" w:rsidRPr="008343C3" w:rsidRDefault="005379EA" w:rsidP="00BC1EB9">
            <w:pPr>
              <w:shd w:val="clear" w:color="auto" w:fill="FFFFFF" w:themeFill="background1"/>
              <w:spacing w:after="0" w:line="240" w:lineRule="auto"/>
              <w:jc w:val="center"/>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Протягом року</w:t>
            </w:r>
          </w:p>
        </w:tc>
        <w:tc>
          <w:tcPr>
            <w:tcW w:w="765" w:type="pct"/>
            <w:tcBorders>
              <w:top w:val="single" w:sz="4" w:space="0" w:color="000000"/>
              <w:left w:val="single" w:sz="4" w:space="0" w:color="000000"/>
              <w:bottom w:val="single" w:sz="4" w:space="0" w:color="000000"/>
              <w:right w:val="single" w:sz="4" w:space="0" w:color="000000"/>
            </w:tcBorders>
          </w:tcPr>
          <w:p w:rsidR="005379EA" w:rsidRPr="008343C3" w:rsidRDefault="005379EA" w:rsidP="00D3051E">
            <w:pPr>
              <w:spacing w:after="0" w:line="240" w:lineRule="auto"/>
              <w:rPr>
                <w:rFonts w:ascii="Times New Roman" w:eastAsia="Times New Roman" w:hAnsi="Times New Roman" w:cs="Times New Roman"/>
                <w:sz w:val="24"/>
              </w:rPr>
            </w:pPr>
            <w:r w:rsidRPr="008343C3">
              <w:rPr>
                <w:rFonts w:ascii="Times New Roman" w:eastAsia="Times New Roman" w:hAnsi="Times New Roman" w:cs="Times New Roman"/>
                <w:sz w:val="24"/>
              </w:rPr>
              <w:t>Керівництво Служби, сектор державного контролю у сфері обі</w:t>
            </w:r>
            <w:proofErr w:type="gramStart"/>
            <w:r w:rsidRPr="008343C3">
              <w:rPr>
                <w:rFonts w:ascii="Times New Roman" w:eastAsia="Times New Roman" w:hAnsi="Times New Roman" w:cs="Times New Roman"/>
                <w:sz w:val="24"/>
              </w:rPr>
              <w:t>гу л</w:t>
            </w:r>
            <w:proofErr w:type="gramEnd"/>
            <w:r w:rsidRPr="008343C3">
              <w:rPr>
                <w:rFonts w:ascii="Times New Roman" w:eastAsia="Times New Roman" w:hAnsi="Times New Roman" w:cs="Times New Roman"/>
                <w:sz w:val="24"/>
              </w:rPr>
              <w:t>ікарських засобів,</w:t>
            </w:r>
            <w:r w:rsidR="00CE53AA" w:rsidRPr="008343C3">
              <w:rPr>
                <w:rFonts w:ascii="Times New Roman" w:eastAsia="Times New Roman" w:hAnsi="Times New Roman" w:cs="Times New Roman"/>
                <w:sz w:val="24"/>
                <w:lang w:val="uk-UA"/>
              </w:rPr>
              <w:t xml:space="preserve"> </w:t>
            </w:r>
            <w:r w:rsidRPr="008343C3">
              <w:rPr>
                <w:rFonts w:ascii="Times New Roman" w:eastAsia="Times New Roman" w:hAnsi="Times New Roman" w:cs="Times New Roman"/>
                <w:sz w:val="24"/>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Суб’єкти господарювання, які провадять господарську діяльність з виробництва (в умовах аптеки), оптової, роздрібної торгівлі лікарськими засобами на території Волинської області надавали інформацію про передачу лікарських засобів, що не підлягають подальшому використанню, для утилізації або знешкодження, а також повідомлення про вилучення з обігу таких препаратів згідно розпоряджень про встановлення заборони обігу лікарських засобів.</w:t>
            </w:r>
          </w:p>
          <w:p w:rsidR="005379EA" w:rsidRPr="008343C3" w:rsidRDefault="005379EA" w:rsidP="00BC1EB9">
            <w:pPr>
              <w:spacing w:after="0" w:line="240" w:lineRule="auto"/>
              <w:jc w:val="both"/>
              <w:rPr>
                <w:rFonts w:ascii="Times New Roman" w:hAnsi="Times New Roman"/>
                <w:sz w:val="24"/>
                <w:szCs w:val="24"/>
              </w:rPr>
            </w:pPr>
            <w:r w:rsidRPr="008343C3">
              <w:rPr>
                <w:rFonts w:ascii="Times New Roman" w:hAnsi="Times New Roman" w:cs="Times New Roman"/>
                <w:sz w:val="24"/>
                <w:szCs w:val="24"/>
                <w:lang w:val="uk-UA"/>
              </w:rPr>
              <w:t>Відповідна інформація надсилалась до Держлікслужби за вимогою.</w:t>
            </w:r>
          </w:p>
        </w:tc>
      </w:tr>
      <w:tr w:rsidR="008343C3" w:rsidRPr="008343C3" w:rsidTr="006A0657">
        <w:trPr>
          <w:trHeight w:val="388"/>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6</w:t>
            </w:r>
          </w:p>
        </w:tc>
        <w:tc>
          <w:tcPr>
            <w:tcW w:w="4642" w:type="pct"/>
            <w:gridSpan w:val="7"/>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ЗАХОДИ ЩОДО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8343C3" w:rsidRPr="008343C3" w:rsidTr="002F4C70">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6.1</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821965">
            <w:pPr>
              <w:spacing w:after="120" w:line="240" w:lineRule="auto"/>
              <w:rPr>
                <w:lang w:val="uk-UA"/>
              </w:rPr>
            </w:pPr>
            <w:r w:rsidRPr="008343C3">
              <w:rPr>
                <w:rFonts w:ascii="Times New Roman" w:eastAsia="Times New Roman" w:hAnsi="Times New Roman" w:cs="Times New Roman"/>
                <w:sz w:val="24"/>
                <w:lang w:val="uk-UA"/>
              </w:rPr>
              <w:t>Участь у здійсненні контролю за додержанням ліцензіатами ліцензійних умов провадження господарської діяльності у сфері обігу наркотичних засобів, психотропних речовин і прекурсорів, а також відповідних позапланових заходів, передбачених Законом України «Про основні засади державного нагляду (контролю) у сфері господарської діяльності»</w:t>
            </w:r>
          </w:p>
        </w:tc>
        <w:tc>
          <w:tcPr>
            <w:tcW w:w="585" w:type="pct"/>
            <w:gridSpan w:val="2"/>
            <w:tcBorders>
              <w:top w:val="single" w:sz="4" w:space="0" w:color="000000"/>
              <w:left w:val="single" w:sz="4" w:space="0" w:color="000000"/>
              <w:bottom w:val="single" w:sz="4" w:space="0" w:color="000000"/>
              <w:right w:val="single" w:sz="4" w:space="0" w:color="000000"/>
            </w:tcBorders>
          </w:tcPr>
          <w:p w:rsidR="005379EA" w:rsidRPr="008343C3" w:rsidRDefault="002F4C70" w:rsidP="00260DB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У разі залучення </w:t>
            </w:r>
            <w:proofErr w:type="spellStart"/>
            <w:r w:rsidRPr="008343C3">
              <w:rPr>
                <w:rFonts w:ascii="Times New Roman" w:hAnsi="Times New Roman" w:cs="Times New Roman"/>
                <w:sz w:val="24"/>
                <w:szCs w:val="24"/>
                <w:lang w:val="uk-UA"/>
              </w:rPr>
              <w:t>Держлікслуж-бо</w:t>
            </w:r>
            <w:r w:rsidR="005379EA" w:rsidRPr="008343C3">
              <w:rPr>
                <w:rFonts w:ascii="Times New Roman" w:hAnsi="Times New Roman" w:cs="Times New Roman"/>
                <w:sz w:val="24"/>
                <w:szCs w:val="24"/>
                <w:lang w:val="uk-UA"/>
              </w:rPr>
              <w:t>ю</w:t>
            </w:r>
            <w:proofErr w:type="spellEnd"/>
            <w:r w:rsidR="005379EA" w:rsidRPr="008343C3">
              <w:rPr>
                <w:rFonts w:ascii="Times New Roman" w:hAnsi="Times New Roman" w:cs="Times New Roman"/>
                <w:sz w:val="24"/>
                <w:szCs w:val="24"/>
                <w:lang w:val="uk-UA"/>
              </w:rPr>
              <w:t xml:space="preserve"> спеціалістів Служби</w:t>
            </w:r>
          </w:p>
        </w:tc>
        <w:tc>
          <w:tcPr>
            <w:tcW w:w="81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821965">
            <w:pPr>
              <w:shd w:val="clear" w:color="auto" w:fill="FFFFFF" w:themeFill="background1"/>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9A14D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2021 році  спеціалісти Служби не залучалися Держлікслужбою для участі у позапланових заходах державного нагляду (контролю) за додержанням ліцензійних умов провадження господарської діяльності у сфері обігу наркотичних засобів, психотропних речовин і прекурсорів, передбачених Законом України «Про основні засади державного нагляду (контролю) у сфері господарської діяльності».</w:t>
            </w:r>
          </w:p>
        </w:tc>
      </w:tr>
      <w:tr w:rsidR="008343C3" w:rsidRPr="008343C3" w:rsidTr="002F4C70">
        <w:trPr>
          <w:trHeight w:val="996"/>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6.2</w:t>
            </w:r>
          </w:p>
          <w:p w:rsidR="005379EA" w:rsidRPr="008343C3" w:rsidRDefault="005379EA" w:rsidP="00E354C6">
            <w:pPr>
              <w:jc w:val="center"/>
              <w:rPr>
                <w:rFonts w:ascii="Times New Roman" w:hAnsi="Times New Roman" w:cs="Times New Roman"/>
                <w:sz w:val="24"/>
                <w:szCs w:val="24"/>
                <w:lang w:val="uk-UA"/>
              </w:rPr>
            </w:pP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821965">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Постійний моніторинг ситуації, пов’язаної з:</w:t>
            </w:r>
          </w:p>
          <w:p w:rsidR="005379EA" w:rsidRPr="008343C3" w:rsidRDefault="005379EA" w:rsidP="00821965">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 законним обігом лікарських засобів, що містять підконтрольні речовини, процесами витоку із законного обігу таких лікарських засобів</w:t>
            </w:r>
          </w:p>
          <w:p w:rsidR="005379EA" w:rsidRPr="008343C3" w:rsidRDefault="005379EA" w:rsidP="00821965">
            <w:pPr>
              <w:spacing w:after="0" w:line="240" w:lineRule="auto"/>
              <w:rPr>
                <w:rFonts w:ascii="Times New Roman" w:hAnsi="Times New Roman" w:cs="Times New Roman"/>
                <w:sz w:val="24"/>
                <w:szCs w:val="24"/>
                <w:lang w:val="uk-UA"/>
              </w:rPr>
            </w:pPr>
            <w:proofErr w:type="spellStart"/>
            <w:r w:rsidRPr="008343C3">
              <w:rPr>
                <w:rFonts w:ascii="Times New Roman" w:hAnsi="Times New Roman" w:cs="Times New Roman"/>
                <w:sz w:val="24"/>
                <w:szCs w:val="24"/>
                <w:lang w:val="uk-UA" w:eastAsia="uk-UA"/>
              </w:rPr>
              <w:t>-діяльністю</w:t>
            </w:r>
            <w:proofErr w:type="spellEnd"/>
            <w:r w:rsidRPr="008343C3">
              <w:rPr>
                <w:rFonts w:ascii="Times New Roman" w:hAnsi="Times New Roman" w:cs="Times New Roman"/>
                <w:sz w:val="24"/>
                <w:szCs w:val="24"/>
                <w:lang w:val="uk-UA" w:eastAsia="uk-UA"/>
              </w:rPr>
              <w:t xml:space="preserve"> правоохоронних органів щодо протидії витоку із законного обігу лікарських засобів, що містять підконтрольні речовини, заходами, спрямованими на зниження рівня немедичного вживання наркотичних засобів, психотропних речовин і прекурсорів, </w:t>
            </w:r>
            <w:r w:rsidRPr="008343C3">
              <w:rPr>
                <w:rFonts w:ascii="Times New Roman" w:hAnsi="Times New Roman" w:cs="Times New Roman"/>
                <w:sz w:val="24"/>
                <w:szCs w:val="24"/>
                <w:lang w:val="uk-UA" w:eastAsia="uk-UA"/>
              </w:rPr>
              <w:lastRenderedPageBreak/>
              <w:t>функціонування системи профілактики, лікування наркозалежних осіб</w:t>
            </w:r>
          </w:p>
        </w:tc>
        <w:tc>
          <w:tcPr>
            <w:tcW w:w="58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260DB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У разі залучення спеціалістів Служби</w:t>
            </w:r>
          </w:p>
        </w:tc>
        <w:tc>
          <w:tcPr>
            <w:tcW w:w="81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821965">
            <w:pPr>
              <w:shd w:val="clear" w:color="auto" w:fill="FFFFFF" w:themeFill="background1"/>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rPr>
              <w:t xml:space="preserve">У 2021 році спеціалісти Служби не залучалися правоохоронними органами до проведення </w:t>
            </w:r>
            <w:r w:rsidRPr="008343C3">
              <w:rPr>
                <w:rFonts w:ascii="Times New Roman" w:hAnsi="Times New Roman" w:cs="Times New Roman"/>
                <w:sz w:val="24"/>
                <w:szCs w:val="24"/>
                <w:lang w:val="uk-UA" w:eastAsia="uk-UA"/>
              </w:rPr>
              <w:t>моніторингу ситуації, пов’язаної із законним обігом лікарських засобів, що містять підконтрольні речовини, процесами витоку із законного обігу таких лікарських засобів.</w:t>
            </w:r>
          </w:p>
          <w:p w:rsidR="005379EA" w:rsidRPr="008343C3" w:rsidRDefault="005379EA" w:rsidP="00DD666C">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Від правоохоронних органів не надходили запити про здійснення спільних заходів, </w:t>
            </w:r>
            <w:r w:rsidRPr="008343C3">
              <w:rPr>
                <w:rFonts w:ascii="Times New Roman" w:hAnsi="Times New Roman" w:cs="Times New Roman"/>
                <w:sz w:val="24"/>
                <w:szCs w:val="24"/>
                <w:lang w:val="uk-UA" w:eastAsia="uk-UA"/>
              </w:rPr>
              <w:t>спрямовани</w:t>
            </w:r>
            <w:r w:rsidR="00DD666C" w:rsidRPr="008343C3">
              <w:rPr>
                <w:rFonts w:ascii="Times New Roman" w:hAnsi="Times New Roman" w:cs="Times New Roman"/>
                <w:sz w:val="24"/>
                <w:szCs w:val="24"/>
                <w:lang w:val="uk-UA" w:eastAsia="uk-UA"/>
              </w:rPr>
              <w:t>х</w:t>
            </w:r>
            <w:r w:rsidRPr="008343C3">
              <w:rPr>
                <w:rFonts w:ascii="Times New Roman" w:hAnsi="Times New Roman" w:cs="Times New Roman"/>
                <w:sz w:val="24"/>
                <w:szCs w:val="24"/>
                <w:lang w:val="uk-UA" w:eastAsia="uk-UA"/>
              </w:rPr>
              <w:t xml:space="preserve"> на зниження рівня немедичного вживання наркотичних засобів, психотропних речовин і прекурсорів, функціонування системи профілактики, лікування наркозалежних осіб.</w:t>
            </w:r>
          </w:p>
        </w:tc>
      </w:tr>
      <w:tr w:rsidR="008343C3" w:rsidRPr="006563FD" w:rsidTr="002F4C70">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2C1F1B">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6.3</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821965">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Надання роз’яснень правоохоронним органам, </w:t>
            </w:r>
            <w:proofErr w:type="spellStart"/>
            <w:r w:rsidRPr="008343C3">
              <w:rPr>
                <w:rFonts w:ascii="Times New Roman" w:hAnsi="Times New Roman" w:cs="Times New Roman"/>
                <w:sz w:val="24"/>
                <w:szCs w:val="24"/>
                <w:lang w:val="uk-UA"/>
              </w:rPr>
              <w:t>органам</w:t>
            </w:r>
            <w:proofErr w:type="spellEnd"/>
            <w:r w:rsidRPr="008343C3">
              <w:rPr>
                <w:rFonts w:ascii="Times New Roman" w:hAnsi="Times New Roman" w:cs="Times New Roman"/>
                <w:sz w:val="24"/>
                <w:szCs w:val="24"/>
                <w:lang w:val="uk-UA"/>
              </w:rPr>
              <w:t xml:space="preserve"> державної влади та місцевого самоврядування, громадським організаціям, суб’єктам господарювання, фізичним особам з питань обігу наркотичних засобів, психотропних речовин і прекурсорів</w:t>
            </w:r>
            <w:r w:rsidR="00DD666C" w:rsidRPr="008343C3">
              <w:rPr>
                <w:rFonts w:ascii="Times New Roman" w:hAnsi="Times New Roman" w:cs="Times New Roman"/>
                <w:sz w:val="24"/>
                <w:szCs w:val="24"/>
                <w:lang w:val="uk-UA"/>
              </w:rPr>
              <w:t xml:space="preserve"> (у межах компетенції)</w:t>
            </w:r>
          </w:p>
          <w:p w:rsidR="005379EA" w:rsidRPr="008343C3" w:rsidRDefault="005379EA" w:rsidP="00821965">
            <w:pPr>
              <w:shd w:val="clear" w:color="auto" w:fill="FFFFFF"/>
              <w:tabs>
                <w:tab w:val="left" w:pos="900"/>
                <w:tab w:val="left" w:pos="1260"/>
              </w:tabs>
              <w:spacing w:after="0" w:line="240" w:lineRule="auto"/>
              <w:rPr>
                <w:rFonts w:ascii="Times New Roman" w:hAnsi="Times New Roman" w:cs="Times New Roman"/>
                <w:sz w:val="24"/>
                <w:szCs w:val="24"/>
                <w:lang w:val="uk-UA"/>
              </w:rPr>
            </w:pPr>
          </w:p>
        </w:tc>
        <w:tc>
          <w:tcPr>
            <w:tcW w:w="58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260DB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 разі надходження таких запитів</w:t>
            </w:r>
          </w:p>
        </w:tc>
        <w:tc>
          <w:tcPr>
            <w:tcW w:w="81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821965">
            <w:pPr>
              <w:shd w:val="clear" w:color="auto" w:fill="FFFFFF" w:themeFill="background1"/>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09295E">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2021 року від правоохоронних органів надійшло два запити з питань обігу наркотичних засобів, психотропних речовин і прекурсорів, на які надано роз’яснення в межах компетенції (лист Управління Служби безпеки України у Волинській області від 04.02.2021 № 54/3-242, лист слідчого відділу Управління Служби безпеки України у Волинській області від 03.08.2021 № 54/14/1760). Від органів державної влади та місцевого самоврядування, громадських організацій, суб’єктів господарювання, фізичних осіб запити з питань обігу наркотичних засобів, психотропних речовин і прекурсорів не надходили.</w:t>
            </w:r>
          </w:p>
        </w:tc>
      </w:tr>
      <w:tr w:rsidR="008343C3" w:rsidRPr="008343C3" w:rsidTr="006A0657">
        <w:trPr>
          <w:trHeight w:val="436"/>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7</w:t>
            </w:r>
          </w:p>
        </w:tc>
        <w:tc>
          <w:tcPr>
            <w:tcW w:w="4642" w:type="pct"/>
            <w:gridSpan w:val="7"/>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ЗАХОДИ З ПИТАНЬ УПРАВЛІННЯ ПЕРСОНАЛОМ</w:t>
            </w:r>
          </w:p>
        </w:tc>
      </w:tr>
      <w:tr w:rsidR="008343C3" w:rsidRPr="008343C3" w:rsidTr="00AE79B5">
        <w:trPr>
          <w:trHeight w:val="712"/>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7.1</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223389">
            <w:pPr>
              <w:shd w:val="clear" w:color="auto" w:fill="FFFFFF"/>
              <w:rPr>
                <w:rFonts w:ascii="Times New Roman" w:hAnsi="Times New Roman" w:cs="Times New Roman"/>
                <w:sz w:val="24"/>
                <w:szCs w:val="24"/>
                <w:lang w:val="uk-UA"/>
              </w:rPr>
            </w:pPr>
            <w:proofErr w:type="spellStart"/>
            <w:r w:rsidRPr="008343C3">
              <w:rPr>
                <w:rFonts w:ascii="Times New Roman" w:hAnsi="Times New Roman" w:cs="Times New Roman"/>
                <w:sz w:val="24"/>
                <w:shd w:val="clear" w:color="auto" w:fill="FFFFFF"/>
              </w:rPr>
              <w:t>Здійснення</w:t>
            </w:r>
            <w:proofErr w:type="spellEnd"/>
            <w:r w:rsidRPr="008343C3">
              <w:rPr>
                <w:rFonts w:ascii="Times New Roman" w:hAnsi="Times New Roman" w:cs="Times New Roman"/>
                <w:sz w:val="24"/>
                <w:shd w:val="clear" w:color="auto" w:fill="FFFFFF"/>
              </w:rPr>
              <w:t xml:space="preserve"> </w:t>
            </w:r>
            <w:proofErr w:type="spellStart"/>
            <w:r w:rsidRPr="008343C3">
              <w:rPr>
                <w:rFonts w:ascii="Times New Roman" w:hAnsi="Times New Roman" w:cs="Times New Roman"/>
                <w:sz w:val="24"/>
                <w:shd w:val="clear" w:color="auto" w:fill="FFFFFF"/>
              </w:rPr>
              <w:t>заходів</w:t>
            </w:r>
            <w:proofErr w:type="spellEnd"/>
            <w:r w:rsidRPr="008343C3">
              <w:rPr>
                <w:rFonts w:ascii="Times New Roman" w:hAnsi="Times New Roman" w:cs="Times New Roman"/>
                <w:sz w:val="24"/>
                <w:shd w:val="clear" w:color="auto" w:fill="FFFFFF"/>
              </w:rPr>
              <w:t xml:space="preserve">, пов’язаних з </w:t>
            </w:r>
            <w:proofErr w:type="spellStart"/>
            <w:r w:rsidRPr="008343C3">
              <w:rPr>
                <w:rFonts w:ascii="Times New Roman" w:hAnsi="Times New Roman" w:cs="Times New Roman"/>
                <w:sz w:val="24"/>
                <w:shd w:val="clear" w:color="auto" w:fill="FFFFFF"/>
              </w:rPr>
              <w:t>реалізацією</w:t>
            </w:r>
            <w:proofErr w:type="spellEnd"/>
            <w:r w:rsidRPr="008343C3">
              <w:rPr>
                <w:rFonts w:ascii="Times New Roman" w:hAnsi="Times New Roman" w:cs="Times New Roman"/>
                <w:sz w:val="24"/>
                <w:shd w:val="clear" w:color="auto" w:fill="FFFFFF"/>
              </w:rPr>
              <w:t xml:space="preserve"> </w:t>
            </w:r>
            <w:proofErr w:type="spellStart"/>
            <w:r w:rsidRPr="008343C3">
              <w:rPr>
                <w:rFonts w:ascii="Times New Roman" w:hAnsi="Times New Roman" w:cs="Times New Roman"/>
                <w:sz w:val="24"/>
                <w:shd w:val="clear" w:color="auto" w:fill="FFFFFF"/>
              </w:rPr>
              <w:t>положень</w:t>
            </w:r>
            <w:proofErr w:type="spellEnd"/>
            <w:r w:rsidRPr="008343C3">
              <w:rPr>
                <w:rFonts w:ascii="Times New Roman" w:hAnsi="Times New Roman" w:cs="Times New Roman"/>
                <w:sz w:val="24"/>
                <w:shd w:val="clear" w:color="auto" w:fill="FFFFFF"/>
              </w:rPr>
              <w:t xml:space="preserve"> Закону України «Про </w:t>
            </w:r>
            <w:proofErr w:type="spellStart"/>
            <w:r w:rsidRPr="008343C3">
              <w:rPr>
                <w:rFonts w:ascii="Times New Roman" w:hAnsi="Times New Roman" w:cs="Times New Roman"/>
                <w:sz w:val="24"/>
                <w:shd w:val="clear" w:color="auto" w:fill="FFFFFF"/>
              </w:rPr>
              <w:t>державну</w:t>
            </w:r>
            <w:proofErr w:type="spellEnd"/>
            <w:r w:rsidRPr="008343C3">
              <w:rPr>
                <w:rFonts w:ascii="Times New Roman" w:hAnsi="Times New Roman" w:cs="Times New Roman"/>
                <w:sz w:val="24"/>
                <w:shd w:val="clear" w:color="auto" w:fill="FFFFFF"/>
              </w:rPr>
              <w:t xml:space="preserve"> службу»</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223389">
            <w:pPr>
              <w:shd w:val="clear" w:color="auto" w:fill="FFFFFF"/>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Постійно</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223389">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головний спеціаліст з питань персоналу</w:t>
            </w:r>
          </w:p>
        </w:tc>
        <w:tc>
          <w:tcPr>
            <w:tcW w:w="2253" w:type="pct"/>
            <w:tcBorders>
              <w:top w:val="single" w:sz="4" w:space="0" w:color="000000"/>
              <w:left w:val="single" w:sz="4" w:space="0" w:color="000000"/>
              <w:bottom w:val="single" w:sz="4" w:space="0" w:color="000000"/>
              <w:right w:val="single" w:sz="4" w:space="0" w:color="000000"/>
            </w:tcBorders>
            <w:vAlign w:val="center"/>
          </w:tcPr>
          <w:p w:rsidR="005379EA" w:rsidRPr="008343C3" w:rsidRDefault="005379EA" w:rsidP="00A43FB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Підготовлено та видано:</w:t>
            </w:r>
          </w:p>
          <w:p w:rsidR="005379EA" w:rsidRPr="008343C3" w:rsidRDefault="005379EA" w:rsidP="00A43FB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- 6</w:t>
            </w:r>
            <w:r w:rsidRPr="008343C3">
              <w:rPr>
                <w:rFonts w:ascii="Times New Roman" w:hAnsi="Times New Roman" w:cs="Times New Roman"/>
                <w:sz w:val="24"/>
                <w:szCs w:val="24"/>
              </w:rPr>
              <w:t>4</w:t>
            </w:r>
            <w:r w:rsidRPr="008343C3">
              <w:rPr>
                <w:rFonts w:ascii="Times New Roman" w:hAnsi="Times New Roman" w:cs="Times New Roman"/>
                <w:sz w:val="24"/>
                <w:szCs w:val="24"/>
                <w:lang w:val="uk-UA"/>
              </w:rPr>
              <w:t xml:space="preserve"> накази з особового складу;</w:t>
            </w:r>
          </w:p>
          <w:p w:rsidR="005379EA" w:rsidRPr="008343C3" w:rsidRDefault="005379EA" w:rsidP="00A43FB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18</w:t>
            </w:r>
            <w:r w:rsidRPr="008343C3">
              <w:rPr>
                <w:rFonts w:ascii="Times New Roman" w:hAnsi="Times New Roman" w:cs="Times New Roman"/>
                <w:sz w:val="24"/>
                <w:szCs w:val="24"/>
                <w:lang w:val="uk-UA"/>
              </w:rPr>
              <w:t xml:space="preserve"> наказів про надання відпусток працівникам;</w:t>
            </w:r>
          </w:p>
          <w:p w:rsidR="005379EA" w:rsidRPr="008343C3" w:rsidRDefault="005379EA" w:rsidP="00A43FB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51</w:t>
            </w:r>
            <w:r w:rsidRPr="008343C3">
              <w:rPr>
                <w:rFonts w:ascii="Times New Roman" w:hAnsi="Times New Roman" w:cs="Times New Roman"/>
                <w:sz w:val="24"/>
                <w:szCs w:val="24"/>
                <w:lang w:val="uk-UA"/>
              </w:rPr>
              <w:t xml:space="preserve"> наказ про відрядження.</w:t>
            </w:r>
          </w:p>
          <w:p w:rsidR="005379EA" w:rsidRPr="008343C3" w:rsidRDefault="005379EA" w:rsidP="00A43FB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Розроблено та схвалено загальними зборами трудового колективу Колективний договір Служби на 20</w:t>
            </w:r>
            <w:r w:rsidRPr="008343C3">
              <w:rPr>
                <w:rFonts w:ascii="Times New Roman" w:hAnsi="Times New Roman" w:cs="Times New Roman"/>
                <w:sz w:val="24"/>
                <w:szCs w:val="24"/>
              </w:rPr>
              <w:t>21</w:t>
            </w:r>
            <w:r w:rsidRPr="008343C3">
              <w:rPr>
                <w:rFonts w:ascii="Times New Roman" w:hAnsi="Times New Roman" w:cs="Times New Roman"/>
                <w:sz w:val="24"/>
                <w:szCs w:val="24"/>
                <w:lang w:val="uk-UA"/>
              </w:rPr>
              <w:t xml:space="preserve"> – 20</w:t>
            </w:r>
            <w:r w:rsidRPr="008343C3">
              <w:rPr>
                <w:rFonts w:ascii="Times New Roman" w:hAnsi="Times New Roman" w:cs="Times New Roman"/>
                <w:sz w:val="24"/>
                <w:szCs w:val="24"/>
              </w:rPr>
              <w:t>24</w:t>
            </w:r>
            <w:r w:rsidRPr="008343C3">
              <w:rPr>
                <w:rFonts w:ascii="Times New Roman" w:hAnsi="Times New Roman" w:cs="Times New Roman"/>
                <w:sz w:val="24"/>
                <w:szCs w:val="24"/>
                <w:lang w:val="uk-UA"/>
              </w:rPr>
              <w:t xml:space="preserve"> роки.</w:t>
            </w:r>
          </w:p>
          <w:p w:rsidR="005379EA" w:rsidRPr="008343C3" w:rsidRDefault="005379EA" w:rsidP="00A43FB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Розроблено та затверджено</w:t>
            </w:r>
            <w:r w:rsidRPr="008343C3">
              <w:rPr>
                <w:rFonts w:ascii="Times New Roman" w:hAnsi="Times New Roman" w:cs="Times New Roman"/>
                <w:sz w:val="24"/>
                <w:szCs w:val="24"/>
              </w:rPr>
              <w:t xml:space="preserve">План </w:t>
            </w:r>
            <w:proofErr w:type="spellStart"/>
            <w:r w:rsidRPr="008343C3">
              <w:rPr>
                <w:rFonts w:ascii="Times New Roman" w:hAnsi="Times New Roman" w:cs="Times New Roman"/>
                <w:sz w:val="24"/>
                <w:szCs w:val="24"/>
              </w:rPr>
              <w:t>періодичного</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навчання</w:t>
            </w:r>
            <w:proofErr w:type="spellEnd"/>
            <w:r w:rsidRPr="008343C3">
              <w:rPr>
                <w:rFonts w:ascii="Times New Roman" w:hAnsi="Times New Roman" w:cs="Times New Roman"/>
                <w:sz w:val="24"/>
                <w:szCs w:val="24"/>
              </w:rPr>
              <w:t xml:space="preserve"> персоналу</w:t>
            </w:r>
            <w:r w:rsidRPr="008343C3">
              <w:rPr>
                <w:rFonts w:ascii="Times New Roman" w:hAnsi="Times New Roman" w:cs="Times New Roman"/>
                <w:sz w:val="24"/>
                <w:szCs w:val="24"/>
                <w:lang w:val="uk-UA"/>
              </w:rPr>
              <w:t>на 20</w:t>
            </w:r>
            <w:r w:rsidRPr="008343C3">
              <w:rPr>
                <w:rFonts w:ascii="Times New Roman" w:hAnsi="Times New Roman" w:cs="Times New Roman"/>
                <w:sz w:val="24"/>
                <w:szCs w:val="24"/>
              </w:rPr>
              <w:t>21</w:t>
            </w:r>
            <w:r w:rsidRPr="008343C3">
              <w:rPr>
                <w:rFonts w:ascii="Times New Roman" w:hAnsi="Times New Roman" w:cs="Times New Roman"/>
                <w:sz w:val="24"/>
                <w:szCs w:val="24"/>
                <w:lang w:val="uk-UA"/>
              </w:rPr>
              <w:t xml:space="preserve"> рік; графік відпусток працівників на 202</w:t>
            </w:r>
            <w:r w:rsidRPr="008343C3">
              <w:rPr>
                <w:rFonts w:ascii="Times New Roman" w:hAnsi="Times New Roman" w:cs="Times New Roman"/>
                <w:sz w:val="24"/>
                <w:szCs w:val="24"/>
              </w:rPr>
              <w:t>2</w:t>
            </w:r>
            <w:r w:rsidRPr="008343C3">
              <w:rPr>
                <w:rFonts w:ascii="Times New Roman" w:hAnsi="Times New Roman" w:cs="Times New Roman"/>
                <w:sz w:val="24"/>
                <w:szCs w:val="24"/>
                <w:lang w:val="uk-UA"/>
              </w:rPr>
              <w:t xml:space="preserve"> рік.</w:t>
            </w:r>
          </w:p>
          <w:p w:rsidR="005379EA" w:rsidRPr="008343C3" w:rsidRDefault="005379EA" w:rsidP="00A43FB5">
            <w:pPr>
              <w:spacing w:after="0" w:line="240" w:lineRule="auto"/>
              <w:jc w:val="both"/>
              <w:rPr>
                <w:rFonts w:ascii="Times New Roman" w:hAnsi="Times New Roman" w:cs="Times New Roman"/>
                <w:bCs/>
                <w:sz w:val="24"/>
                <w:szCs w:val="24"/>
                <w:lang w:val="uk-UA"/>
              </w:rPr>
            </w:pPr>
            <w:r w:rsidRPr="008343C3">
              <w:rPr>
                <w:rFonts w:ascii="Times New Roman" w:hAnsi="Times New Roman" w:cs="Times New Roman"/>
                <w:sz w:val="24"/>
                <w:szCs w:val="24"/>
                <w:lang w:val="uk-UA"/>
              </w:rPr>
              <w:t>У зв’язку із поширенням на території України гострої респіраторної хвороби</w:t>
            </w:r>
            <w:r w:rsidRPr="008343C3">
              <w:rPr>
                <w:rFonts w:ascii="Times New Roman" w:hAnsi="Times New Roman" w:cs="Times New Roman"/>
                <w:bCs/>
                <w:sz w:val="24"/>
                <w:szCs w:val="24"/>
                <w:lang w:val="uk-UA"/>
              </w:rPr>
              <w:t xml:space="preserve"> </w:t>
            </w:r>
            <w:r w:rsidRPr="008343C3">
              <w:rPr>
                <w:rFonts w:ascii="Times New Roman" w:hAnsi="Times New Roman" w:cs="Times New Roman"/>
                <w:bCs/>
                <w:sz w:val="24"/>
                <w:szCs w:val="24"/>
                <w:lang w:val="en-US"/>
              </w:rPr>
              <w:t>COVID</w:t>
            </w:r>
            <w:r w:rsidRPr="008343C3">
              <w:rPr>
                <w:rFonts w:ascii="Times New Roman" w:hAnsi="Times New Roman" w:cs="Times New Roman"/>
                <w:bCs/>
                <w:sz w:val="24"/>
                <w:szCs w:val="24"/>
                <w:lang w:val="uk-UA"/>
              </w:rPr>
              <w:t>-19</w:t>
            </w:r>
            <w:r w:rsidRPr="008343C3">
              <w:rPr>
                <w:rFonts w:ascii="Times New Roman" w:hAnsi="Times New Roman" w:cs="Times New Roman"/>
                <w:sz w:val="24"/>
                <w:szCs w:val="24"/>
                <w:lang w:val="uk-UA"/>
              </w:rPr>
              <w:t xml:space="preserve">, спричиненої </w:t>
            </w:r>
            <w:proofErr w:type="spellStart"/>
            <w:r w:rsidRPr="008343C3">
              <w:rPr>
                <w:rFonts w:ascii="Times New Roman" w:hAnsi="Times New Roman" w:cs="Times New Roman"/>
                <w:bCs/>
                <w:sz w:val="24"/>
                <w:szCs w:val="24"/>
                <w:lang w:val="uk-UA"/>
              </w:rPr>
              <w:t>коронавірусом</w:t>
            </w:r>
            <w:proofErr w:type="spellEnd"/>
            <w:r w:rsidRPr="008343C3">
              <w:rPr>
                <w:rFonts w:ascii="Times New Roman" w:hAnsi="Times New Roman" w:cs="Times New Roman"/>
                <w:bCs/>
                <w:sz w:val="24"/>
                <w:szCs w:val="24"/>
                <w:lang w:val="uk-UA"/>
              </w:rPr>
              <w:t xml:space="preserve"> </w:t>
            </w:r>
            <w:r w:rsidRPr="008343C3">
              <w:rPr>
                <w:rFonts w:ascii="Times New Roman" w:hAnsi="Times New Roman" w:cs="Times New Roman"/>
                <w:bCs/>
                <w:sz w:val="24"/>
                <w:szCs w:val="24"/>
                <w:shd w:val="clear" w:color="auto" w:fill="FFFFFF"/>
              </w:rPr>
              <w:t>SARS</w:t>
            </w:r>
            <w:r w:rsidRPr="008343C3">
              <w:rPr>
                <w:rFonts w:ascii="Times New Roman" w:hAnsi="Times New Roman" w:cs="Times New Roman"/>
                <w:bCs/>
                <w:sz w:val="24"/>
                <w:szCs w:val="24"/>
                <w:shd w:val="clear" w:color="auto" w:fill="FFFFFF"/>
                <w:lang w:val="uk-UA"/>
              </w:rPr>
              <w:t>-</w:t>
            </w:r>
            <w:proofErr w:type="spellStart"/>
            <w:r w:rsidRPr="008343C3">
              <w:rPr>
                <w:rFonts w:ascii="Times New Roman" w:hAnsi="Times New Roman" w:cs="Times New Roman"/>
                <w:bCs/>
                <w:sz w:val="24"/>
                <w:szCs w:val="24"/>
                <w:shd w:val="clear" w:color="auto" w:fill="FFFFFF"/>
              </w:rPr>
              <w:t>CoV</w:t>
            </w:r>
            <w:proofErr w:type="spellEnd"/>
            <w:r w:rsidRPr="008343C3">
              <w:rPr>
                <w:rFonts w:ascii="Times New Roman" w:hAnsi="Times New Roman" w:cs="Times New Roman"/>
                <w:bCs/>
                <w:sz w:val="24"/>
                <w:szCs w:val="24"/>
                <w:shd w:val="clear" w:color="auto" w:fill="FFFFFF"/>
                <w:lang w:val="uk-UA"/>
              </w:rPr>
              <w:t xml:space="preserve">-2 на виконання ряду нормативно – правових актів окремі працівники Служби працювали за гнучким графіком (наказ від 04.01.2021 № 01-ОС «Про встановлення гнучкого режиму роботи державним службовцям Служби») та дистанційно. </w:t>
            </w:r>
            <w:r w:rsidRPr="008343C3">
              <w:rPr>
                <w:rFonts w:ascii="Times New Roman" w:hAnsi="Times New Roman" w:cs="Times New Roman"/>
                <w:sz w:val="24"/>
                <w:szCs w:val="24"/>
                <w:lang w:val="uk-UA"/>
              </w:rPr>
              <w:t xml:space="preserve">Для забезпечення здійснення контролю дистанційної роботи працівників, належного аналізу виконавської дисципліни працівники, які виконували завдання за </w:t>
            </w:r>
            <w:r w:rsidRPr="008343C3">
              <w:rPr>
                <w:rFonts w:ascii="Times New Roman" w:hAnsi="Times New Roman" w:cs="Times New Roman"/>
                <w:bCs/>
                <w:sz w:val="24"/>
                <w:szCs w:val="24"/>
                <w:lang w:val="uk-UA"/>
              </w:rPr>
              <w:t xml:space="preserve">межами </w:t>
            </w:r>
            <w:r w:rsidRPr="008343C3">
              <w:rPr>
                <w:rFonts w:ascii="Times New Roman" w:hAnsi="Times New Roman" w:cs="Times New Roman"/>
                <w:sz w:val="24"/>
                <w:szCs w:val="24"/>
                <w:shd w:val="clear" w:color="auto" w:fill="FFFFFF"/>
                <w:lang w:val="uk-UA"/>
              </w:rPr>
              <w:t xml:space="preserve">адміністративної будівлі Служби попередньо погоджували у письмовій формі перелік таких завдань та строки їх виконання з безпосереднім </w:t>
            </w:r>
            <w:r w:rsidRPr="008343C3">
              <w:rPr>
                <w:rFonts w:ascii="Times New Roman" w:hAnsi="Times New Roman" w:cs="Times New Roman"/>
                <w:sz w:val="24"/>
                <w:szCs w:val="24"/>
                <w:shd w:val="clear" w:color="auto" w:fill="FFFFFF"/>
                <w:lang w:val="uk-UA"/>
              </w:rPr>
              <w:lastRenderedPageBreak/>
              <w:t>керівником.</w:t>
            </w:r>
          </w:p>
          <w:p w:rsidR="005379EA" w:rsidRPr="008343C3" w:rsidRDefault="005379EA" w:rsidP="00A43FB5">
            <w:pPr>
              <w:spacing w:after="0" w:line="240" w:lineRule="auto"/>
              <w:jc w:val="both"/>
              <w:rPr>
                <w:rFonts w:ascii="Times New Roman" w:hAnsi="Times New Roman" w:cs="Times New Roman"/>
                <w:bCs/>
                <w:sz w:val="24"/>
                <w:szCs w:val="24"/>
                <w:shd w:val="clear" w:color="auto" w:fill="FFFFFF"/>
                <w:lang w:val="uk-UA"/>
              </w:rPr>
            </w:pPr>
            <w:r w:rsidRPr="008343C3">
              <w:rPr>
                <w:rFonts w:ascii="Times New Roman" w:hAnsi="Times New Roman" w:cs="Times New Roman"/>
                <w:bCs/>
                <w:sz w:val="24"/>
                <w:szCs w:val="24"/>
                <w:shd w:val="clear" w:color="auto" w:fill="FFFFFF"/>
                <w:lang w:val="uk-UA"/>
              </w:rPr>
              <w:t>Проводилась робота:</w:t>
            </w:r>
          </w:p>
          <w:p w:rsidR="005379EA" w:rsidRPr="008343C3" w:rsidRDefault="005379EA" w:rsidP="00A43FB5">
            <w:pPr>
              <w:spacing w:after="0" w:line="240" w:lineRule="auto"/>
              <w:jc w:val="both"/>
              <w:rPr>
                <w:rFonts w:ascii="Times New Roman" w:hAnsi="Times New Roman" w:cs="Times New Roman"/>
                <w:sz w:val="24"/>
                <w:szCs w:val="24"/>
                <w:shd w:val="clear" w:color="auto" w:fill="FFFFFF"/>
                <w:lang w:val="uk-UA"/>
              </w:rPr>
            </w:pPr>
            <w:r w:rsidRPr="008343C3">
              <w:rPr>
                <w:rFonts w:ascii="Times New Roman" w:hAnsi="Times New Roman" w:cs="Times New Roman"/>
                <w:sz w:val="24"/>
                <w:szCs w:val="24"/>
                <w:shd w:val="clear" w:color="auto" w:fill="FFFFFF"/>
                <w:lang w:val="uk-UA"/>
              </w:rPr>
              <w:t>- пов’язана із заповненням, обліком і зберіганням трудових книжок працівників;</w:t>
            </w:r>
          </w:p>
          <w:p w:rsidR="005379EA" w:rsidRPr="008343C3" w:rsidRDefault="005379EA" w:rsidP="00A43FB5">
            <w:pPr>
              <w:spacing w:after="0" w:line="240" w:lineRule="auto"/>
              <w:jc w:val="both"/>
              <w:rPr>
                <w:rFonts w:ascii="Times New Roman" w:hAnsi="Times New Roman" w:cs="Times New Roman"/>
                <w:sz w:val="24"/>
                <w:szCs w:val="24"/>
                <w:shd w:val="clear" w:color="auto" w:fill="FFFFFF"/>
                <w:lang w:val="uk-UA"/>
              </w:rPr>
            </w:pPr>
            <w:r w:rsidRPr="008343C3">
              <w:rPr>
                <w:rFonts w:ascii="Times New Roman" w:hAnsi="Times New Roman" w:cs="Times New Roman"/>
                <w:sz w:val="24"/>
                <w:szCs w:val="24"/>
                <w:shd w:val="clear" w:color="auto" w:fill="FFFFFF"/>
                <w:lang w:val="uk-UA"/>
              </w:rPr>
              <w:t>- по веденню особових справ державних службовців, відповідно до наказу НАДС від 22.03.2016 № 64;</w:t>
            </w:r>
          </w:p>
          <w:p w:rsidR="005379EA" w:rsidRPr="008343C3" w:rsidRDefault="005379EA" w:rsidP="00A43FB5">
            <w:pPr>
              <w:spacing w:after="0" w:line="240" w:lineRule="auto"/>
              <w:jc w:val="both"/>
              <w:rPr>
                <w:rFonts w:ascii="Times New Roman" w:hAnsi="Times New Roman" w:cs="Times New Roman"/>
                <w:sz w:val="24"/>
                <w:szCs w:val="24"/>
                <w:shd w:val="clear" w:color="auto" w:fill="FFFFFF"/>
                <w:lang w:val="uk-UA"/>
              </w:rPr>
            </w:pPr>
            <w:r w:rsidRPr="008343C3">
              <w:rPr>
                <w:rFonts w:ascii="Times New Roman" w:hAnsi="Times New Roman" w:cs="Times New Roman"/>
                <w:sz w:val="24"/>
                <w:szCs w:val="24"/>
                <w:shd w:val="clear" w:color="auto" w:fill="FFFFFF"/>
                <w:lang w:val="uk-UA"/>
              </w:rPr>
              <w:t xml:space="preserve">- по внесенню </w:t>
            </w:r>
            <w:proofErr w:type="spellStart"/>
            <w:r w:rsidRPr="008343C3">
              <w:rPr>
                <w:rFonts w:ascii="Times New Roman" w:hAnsi="Times New Roman" w:cs="Times New Roman"/>
                <w:sz w:val="24"/>
                <w:szCs w:val="24"/>
                <w:shd w:val="clear" w:color="auto" w:fill="FFFFFF"/>
                <w:lang w:val="uk-UA"/>
              </w:rPr>
              <w:t>данних</w:t>
            </w:r>
            <w:proofErr w:type="spellEnd"/>
            <w:r w:rsidRPr="008343C3">
              <w:rPr>
                <w:rFonts w:ascii="Times New Roman" w:hAnsi="Times New Roman" w:cs="Times New Roman"/>
                <w:sz w:val="24"/>
                <w:szCs w:val="24"/>
                <w:shd w:val="clear" w:color="auto" w:fill="FFFFFF"/>
                <w:lang w:val="uk-UA"/>
              </w:rPr>
              <w:t xml:space="preserve"> в І</w:t>
            </w:r>
            <w:proofErr w:type="spellStart"/>
            <w:r w:rsidRPr="008343C3">
              <w:rPr>
                <w:rFonts w:ascii="Times New Roman" w:hAnsi="Times New Roman" w:cs="Times New Roman"/>
                <w:sz w:val="24"/>
                <w:szCs w:val="24"/>
                <w:shd w:val="clear" w:color="auto" w:fill="FFFFFF"/>
              </w:rPr>
              <w:t>нформаційн</w:t>
            </w:r>
            <w:proofErr w:type="spellEnd"/>
            <w:r w:rsidRPr="008343C3">
              <w:rPr>
                <w:rFonts w:ascii="Times New Roman" w:hAnsi="Times New Roman" w:cs="Times New Roman"/>
                <w:sz w:val="24"/>
                <w:szCs w:val="24"/>
                <w:shd w:val="clear" w:color="auto" w:fill="FFFFFF"/>
                <w:lang w:val="uk-UA"/>
              </w:rPr>
              <w:t>у</w:t>
            </w:r>
            <w:r w:rsidRPr="008343C3">
              <w:rPr>
                <w:rFonts w:ascii="Times New Roman" w:hAnsi="Times New Roman" w:cs="Times New Roman"/>
                <w:sz w:val="24"/>
                <w:szCs w:val="24"/>
                <w:shd w:val="clear" w:color="auto" w:fill="FFFFFF"/>
              </w:rPr>
              <w:t xml:space="preserve"> систем</w:t>
            </w:r>
            <w:r w:rsidRPr="008343C3">
              <w:rPr>
                <w:rFonts w:ascii="Times New Roman" w:hAnsi="Times New Roman" w:cs="Times New Roman"/>
                <w:sz w:val="24"/>
                <w:szCs w:val="24"/>
                <w:shd w:val="clear" w:color="auto" w:fill="FFFFFF"/>
                <w:lang w:val="uk-UA"/>
              </w:rPr>
              <w:t xml:space="preserve">у </w:t>
            </w:r>
            <w:proofErr w:type="spellStart"/>
            <w:r w:rsidRPr="008343C3">
              <w:rPr>
                <w:rFonts w:ascii="Times New Roman" w:hAnsi="Times New Roman" w:cs="Times New Roman"/>
                <w:sz w:val="24"/>
                <w:szCs w:val="24"/>
                <w:shd w:val="clear" w:color="auto" w:fill="FFFFFF"/>
              </w:rPr>
              <w:t>управління</w:t>
            </w:r>
            <w:proofErr w:type="spellEnd"/>
            <w:r w:rsidRPr="008343C3">
              <w:rPr>
                <w:rFonts w:ascii="Times New Roman" w:hAnsi="Times New Roman" w:cs="Times New Roman"/>
                <w:sz w:val="24"/>
                <w:szCs w:val="24"/>
                <w:shd w:val="clear" w:color="auto" w:fill="FFFFFF"/>
                <w:lang w:val="uk-UA"/>
              </w:rPr>
              <w:t xml:space="preserve"> </w:t>
            </w:r>
            <w:proofErr w:type="spellStart"/>
            <w:r w:rsidRPr="008343C3">
              <w:rPr>
                <w:rFonts w:ascii="Times New Roman" w:hAnsi="Times New Roman" w:cs="Times New Roman"/>
                <w:sz w:val="24"/>
                <w:szCs w:val="24"/>
                <w:shd w:val="clear" w:color="auto" w:fill="FFFFFF"/>
              </w:rPr>
              <w:t>людськими</w:t>
            </w:r>
            <w:proofErr w:type="spellEnd"/>
            <w:r w:rsidRPr="008343C3">
              <w:rPr>
                <w:rFonts w:ascii="Times New Roman" w:hAnsi="Times New Roman" w:cs="Times New Roman"/>
                <w:sz w:val="24"/>
                <w:szCs w:val="24"/>
                <w:shd w:val="clear" w:color="auto" w:fill="FFFFFF"/>
              </w:rPr>
              <w:t xml:space="preserve"> ресурсами</w:t>
            </w:r>
            <w:r w:rsidRPr="008343C3">
              <w:rPr>
                <w:rFonts w:ascii="Times New Roman" w:hAnsi="Times New Roman" w:cs="Times New Roman"/>
                <w:sz w:val="24"/>
                <w:szCs w:val="24"/>
                <w:shd w:val="clear" w:color="auto" w:fill="FFFFFF"/>
                <w:lang w:val="uk-UA"/>
              </w:rPr>
              <w:t xml:space="preserve"> (</w:t>
            </w:r>
            <w:r w:rsidRPr="008343C3">
              <w:rPr>
                <w:rFonts w:ascii="Times New Roman" w:hAnsi="Times New Roman" w:cs="Times New Roman"/>
                <w:sz w:val="24"/>
                <w:szCs w:val="24"/>
                <w:shd w:val="clear" w:color="auto" w:fill="FFFFFF"/>
                <w:lang w:val="en-US"/>
              </w:rPr>
              <w:t>HRMIS</w:t>
            </w:r>
            <w:r w:rsidRPr="008343C3">
              <w:rPr>
                <w:rFonts w:ascii="Times New Roman" w:hAnsi="Times New Roman" w:cs="Times New Roman"/>
                <w:sz w:val="24"/>
                <w:szCs w:val="24"/>
                <w:shd w:val="clear" w:color="auto" w:fill="FFFFFF"/>
                <w:lang w:val="uk-UA"/>
              </w:rPr>
              <w:t>);</w:t>
            </w:r>
          </w:p>
          <w:p w:rsidR="005379EA" w:rsidRPr="008343C3" w:rsidRDefault="005379EA" w:rsidP="00A43FB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shd w:val="clear" w:color="auto" w:fill="FFFFFF"/>
                <w:lang w:val="uk-UA"/>
              </w:rPr>
              <w:t xml:space="preserve">- по складенню разом із державними службовцями індивідуальних програм </w:t>
            </w:r>
            <w:proofErr w:type="spellStart"/>
            <w:r w:rsidRPr="008343C3">
              <w:rPr>
                <w:rFonts w:ascii="Times New Roman" w:hAnsi="Times New Roman" w:cs="Times New Roman"/>
                <w:sz w:val="24"/>
                <w:szCs w:val="24"/>
              </w:rPr>
              <w:t>підвищення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рівня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професійної</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компетентності</w:t>
            </w:r>
            <w:proofErr w:type="spellEnd"/>
            <w:r w:rsidRPr="008343C3">
              <w:rPr>
                <w:rFonts w:ascii="Times New Roman" w:hAnsi="Times New Roman" w:cs="Times New Roman"/>
                <w:sz w:val="24"/>
                <w:szCs w:val="24"/>
              </w:rPr>
              <w:t xml:space="preserve"> на 202</w:t>
            </w:r>
            <w:r w:rsidRPr="008343C3">
              <w:rPr>
                <w:rFonts w:ascii="Times New Roman" w:hAnsi="Times New Roman" w:cs="Times New Roman"/>
                <w:sz w:val="24"/>
                <w:szCs w:val="24"/>
                <w:lang w:val="uk-UA"/>
              </w:rPr>
              <w:t>2</w:t>
            </w:r>
            <w:proofErr w:type="spellStart"/>
            <w:r w:rsidRPr="008343C3">
              <w:rPr>
                <w:rFonts w:ascii="Times New Roman" w:hAnsi="Times New Roman" w:cs="Times New Roman"/>
                <w:sz w:val="24"/>
                <w:szCs w:val="24"/>
              </w:rPr>
              <w:t>рік</w:t>
            </w:r>
            <w:proofErr w:type="spellEnd"/>
            <w:r w:rsidRPr="008343C3">
              <w:rPr>
                <w:rFonts w:ascii="Times New Roman" w:hAnsi="Times New Roman" w:cs="Times New Roman"/>
                <w:sz w:val="24"/>
                <w:szCs w:val="24"/>
                <w:lang w:val="uk-UA"/>
              </w:rPr>
              <w:t>.</w:t>
            </w:r>
          </w:p>
          <w:p w:rsidR="005379EA" w:rsidRPr="008343C3" w:rsidRDefault="005379EA" w:rsidP="00A43FB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На посаду державної служби призначено одного державного службовця (наказ від 05.07.2021№ 26 – ОС). В трудовій книжці зроблено запис про призначення на посаду.</w:t>
            </w:r>
          </w:p>
          <w:p w:rsidR="005379EA" w:rsidRPr="008343C3" w:rsidRDefault="005379EA" w:rsidP="00A43FB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Здійснюється контроль за встановленням надбавки за вислугу років державним службовцям (накази від 17.03.2021№ 02-ОС; від 27.04.2021№ 05-ОС; від 06.05.2021№ 10-ОС; від 10.06.2021№17-ОС; від 07.12.2021№ 58-ОС).</w:t>
            </w:r>
          </w:p>
          <w:p w:rsidR="005379EA" w:rsidRPr="008343C3" w:rsidRDefault="005379EA" w:rsidP="00A43FB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rPr>
              <w:t xml:space="preserve">Одного державного </w:t>
            </w:r>
            <w:proofErr w:type="spellStart"/>
            <w:r w:rsidRPr="008343C3">
              <w:rPr>
                <w:rFonts w:ascii="Times New Roman" w:hAnsi="Times New Roman" w:cs="Times New Roman"/>
                <w:sz w:val="24"/>
                <w:szCs w:val="24"/>
              </w:rPr>
              <w:t>службовця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звільнено</w:t>
            </w:r>
            <w:proofErr w:type="spellEnd"/>
            <w:r w:rsidRPr="008343C3">
              <w:rPr>
                <w:rFonts w:ascii="Times New Roman" w:hAnsi="Times New Roman" w:cs="Times New Roman"/>
                <w:sz w:val="24"/>
                <w:szCs w:val="24"/>
              </w:rPr>
              <w:t xml:space="preserve"> з посади </w:t>
            </w:r>
            <w:proofErr w:type="spellStart"/>
            <w:r w:rsidRPr="008343C3">
              <w:rPr>
                <w:rFonts w:ascii="Times New Roman" w:hAnsi="Times New Roman" w:cs="Times New Roman"/>
                <w:sz w:val="24"/>
                <w:szCs w:val="24"/>
              </w:rPr>
              <w:t>державної</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 xml:space="preserve">служби (наказ від 02.12.2021№ 57 – ОС). </w:t>
            </w:r>
            <w:proofErr w:type="gramStart"/>
            <w:r w:rsidRPr="008343C3">
              <w:rPr>
                <w:rFonts w:ascii="Times New Roman" w:hAnsi="Times New Roman" w:cs="Times New Roman"/>
                <w:sz w:val="24"/>
                <w:szCs w:val="24"/>
              </w:rPr>
              <w:t>В</w:t>
            </w:r>
            <w:proofErr w:type="gram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трудовій</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книжці</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зроблено</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запис</w:t>
            </w:r>
            <w:proofErr w:type="spellEnd"/>
            <w:r w:rsidRPr="008343C3">
              <w:rPr>
                <w:rFonts w:ascii="Times New Roman" w:hAnsi="Times New Roman" w:cs="Times New Roman"/>
                <w:sz w:val="24"/>
                <w:szCs w:val="24"/>
              </w:rPr>
              <w:t xml:space="preserve"> про </w:t>
            </w:r>
            <w:proofErr w:type="spellStart"/>
            <w:r w:rsidRPr="008343C3">
              <w:rPr>
                <w:rFonts w:ascii="Times New Roman" w:hAnsi="Times New Roman" w:cs="Times New Roman"/>
                <w:sz w:val="24"/>
                <w:szCs w:val="24"/>
              </w:rPr>
              <w:t>звільнення</w:t>
            </w:r>
            <w:proofErr w:type="spellEnd"/>
            <w:r w:rsidRPr="008343C3">
              <w:rPr>
                <w:rFonts w:ascii="Times New Roman" w:hAnsi="Times New Roman" w:cs="Times New Roman"/>
                <w:sz w:val="24"/>
                <w:szCs w:val="24"/>
              </w:rPr>
              <w:t xml:space="preserve"> з посади. Відповідно до наказу Служби</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 xml:space="preserve">від 02.12.2021 № 07 - </w:t>
            </w:r>
            <w:proofErr w:type="spellStart"/>
            <w:proofErr w:type="gramStart"/>
            <w:r w:rsidRPr="008343C3">
              <w:rPr>
                <w:rFonts w:ascii="Times New Roman" w:hAnsi="Times New Roman" w:cs="Times New Roman"/>
                <w:sz w:val="24"/>
                <w:szCs w:val="24"/>
              </w:rPr>
              <w:t>Адм</w:t>
            </w:r>
            <w:proofErr w:type="spellEnd"/>
            <w:proofErr w:type="gramEnd"/>
            <w:r w:rsidRPr="008343C3">
              <w:rPr>
                <w:rFonts w:ascii="Times New Roman" w:hAnsi="Times New Roman" w:cs="Times New Roman"/>
                <w:sz w:val="24"/>
                <w:szCs w:val="24"/>
              </w:rPr>
              <w:t xml:space="preserve"> «Про передачу справ і майна»  </w:t>
            </w:r>
            <w:r w:rsidRPr="008343C3">
              <w:rPr>
                <w:rFonts w:ascii="Times New Roman" w:hAnsi="Times New Roman" w:cs="Times New Roman"/>
                <w:sz w:val="24"/>
                <w:szCs w:val="24"/>
                <w:lang w:val="uk-UA"/>
              </w:rPr>
              <w:t>д</w:t>
            </w:r>
            <w:proofErr w:type="spellStart"/>
            <w:r w:rsidRPr="008343C3">
              <w:rPr>
                <w:rFonts w:ascii="Times New Roman" w:hAnsi="Times New Roman" w:cs="Times New Roman"/>
                <w:sz w:val="24"/>
                <w:szCs w:val="24"/>
              </w:rPr>
              <w:t>ержавним</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службовцем</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shd w:val="clear" w:color="auto" w:fill="FFFFFF"/>
              </w:rPr>
              <w:t xml:space="preserve">07.12.2021 передано </w:t>
            </w:r>
            <w:proofErr w:type="spellStart"/>
            <w:r w:rsidRPr="008343C3">
              <w:rPr>
                <w:rFonts w:ascii="Times New Roman" w:hAnsi="Times New Roman" w:cs="Times New Roman"/>
                <w:sz w:val="24"/>
                <w:szCs w:val="24"/>
                <w:shd w:val="clear" w:color="auto" w:fill="FFFFFF"/>
              </w:rPr>
              <w:t>справи</w:t>
            </w:r>
            <w:proofErr w:type="spellEnd"/>
            <w:r w:rsidRPr="008343C3">
              <w:rPr>
                <w:rFonts w:ascii="Times New Roman" w:hAnsi="Times New Roman" w:cs="Times New Roman"/>
                <w:sz w:val="24"/>
                <w:szCs w:val="24"/>
                <w:shd w:val="clear" w:color="auto" w:fill="FFFFFF"/>
              </w:rPr>
              <w:t xml:space="preserve"> і </w:t>
            </w:r>
            <w:proofErr w:type="spellStart"/>
            <w:r w:rsidRPr="008343C3">
              <w:rPr>
                <w:rFonts w:ascii="Times New Roman" w:hAnsi="Times New Roman" w:cs="Times New Roman"/>
                <w:sz w:val="24"/>
                <w:szCs w:val="24"/>
                <w:shd w:val="clear" w:color="auto" w:fill="FFFFFF"/>
              </w:rPr>
              <w:t>майно</w:t>
            </w:r>
            <w:proofErr w:type="spellEnd"/>
            <w:r w:rsidRPr="008343C3">
              <w:rPr>
                <w:rFonts w:ascii="Times New Roman" w:hAnsi="Times New Roman" w:cs="Times New Roman"/>
                <w:sz w:val="24"/>
                <w:szCs w:val="24"/>
                <w:shd w:val="clear" w:color="auto" w:fill="FFFFFF"/>
                <w:lang w:val="uk-UA"/>
              </w:rPr>
              <w:t xml:space="preserve"> </w:t>
            </w:r>
            <w:proofErr w:type="spellStart"/>
            <w:r w:rsidRPr="008343C3">
              <w:rPr>
                <w:rFonts w:ascii="Times New Roman" w:hAnsi="Times New Roman" w:cs="Times New Roman"/>
                <w:sz w:val="24"/>
                <w:szCs w:val="24"/>
              </w:rPr>
              <w:t>особі</w:t>
            </w:r>
            <w:proofErr w:type="spellEnd"/>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уповноваженій</w:t>
            </w:r>
            <w:proofErr w:type="spellEnd"/>
            <w:r w:rsidRPr="008343C3">
              <w:rPr>
                <w:rFonts w:ascii="Times New Roman" w:hAnsi="Times New Roman" w:cs="Times New Roman"/>
                <w:sz w:val="24"/>
                <w:szCs w:val="24"/>
              </w:rPr>
              <w:t xml:space="preserve"> начальником служби. </w:t>
            </w:r>
            <w:proofErr w:type="spellStart"/>
            <w:r w:rsidRPr="008343C3">
              <w:rPr>
                <w:rFonts w:ascii="Times New Roman" w:hAnsi="Times New Roman" w:cs="Times New Roman"/>
                <w:sz w:val="24"/>
                <w:szCs w:val="24"/>
              </w:rPr>
              <w:t>Уповноважена</w:t>
            </w:r>
            <w:proofErr w:type="spellEnd"/>
            <w:r w:rsidRPr="008343C3">
              <w:rPr>
                <w:rFonts w:ascii="Times New Roman" w:hAnsi="Times New Roman" w:cs="Times New Roman"/>
                <w:sz w:val="24"/>
                <w:szCs w:val="24"/>
              </w:rPr>
              <w:t xml:space="preserve"> особа </w:t>
            </w:r>
            <w:proofErr w:type="spellStart"/>
            <w:r w:rsidRPr="008343C3">
              <w:rPr>
                <w:rFonts w:ascii="Times New Roman" w:hAnsi="Times New Roman" w:cs="Times New Roman"/>
                <w:sz w:val="24"/>
                <w:szCs w:val="24"/>
              </w:rPr>
              <w:t>прийняла</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справи</w:t>
            </w:r>
            <w:proofErr w:type="spellEnd"/>
            <w:r w:rsidRPr="008343C3">
              <w:rPr>
                <w:rFonts w:ascii="Times New Roman" w:hAnsi="Times New Roman" w:cs="Times New Roman"/>
                <w:sz w:val="24"/>
                <w:szCs w:val="24"/>
              </w:rPr>
              <w:t xml:space="preserve"> і </w:t>
            </w:r>
            <w:proofErr w:type="spellStart"/>
            <w:r w:rsidRPr="008343C3">
              <w:rPr>
                <w:rFonts w:ascii="Times New Roman" w:hAnsi="Times New Roman" w:cs="Times New Roman"/>
                <w:sz w:val="24"/>
                <w:szCs w:val="24"/>
              </w:rPr>
              <w:t>майно</w:t>
            </w:r>
            <w:proofErr w:type="spellEnd"/>
            <w:r w:rsidRPr="008343C3">
              <w:rPr>
                <w:rFonts w:ascii="Times New Roman" w:hAnsi="Times New Roman" w:cs="Times New Roman"/>
                <w:sz w:val="24"/>
                <w:szCs w:val="24"/>
              </w:rPr>
              <w:t>.</w:t>
            </w:r>
            <w:bookmarkStart w:id="0" w:name="n924"/>
            <w:bookmarkEnd w:id="0"/>
            <w:r w:rsidRPr="008343C3">
              <w:rPr>
                <w:rFonts w:ascii="Times New Roman" w:hAnsi="Times New Roman" w:cs="Times New Roman"/>
                <w:sz w:val="24"/>
                <w:szCs w:val="24"/>
              </w:rPr>
              <w:t xml:space="preserve"> Факт </w:t>
            </w:r>
            <w:proofErr w:type="spellStart"/>
            <w:r w:rsidRPr="008343C3">
              <w:rPr>
                <w:rFonts w:ascii="Times New Roman" w:hAnsi="Times New Roman" w:cs="Times New Roman"/>
                <w:sz w:val="24"/>
                <w:szCs w:val="24"/>
              </w:rPr>
              <w:t>передачі</w:t>
            </w:r>
            <w:proofErr w:type="spellEnd"/>
            <w:r w:rsidRPr="008343C3">
              <w:rPr>
                <w:rFonts w:ascii="Times New Roman" w:hAnsi="Times New Roman" w:cs="Times New Roman"/>
                <w:sz w:val="24"/>
                <w:szCs w:val="24"/>
              </w:rPr>
              <w:t xml:space="preserve"> справ і майна </w:t>
            </w:r>
            <w:proofErr w:type="spellStart"/>
            <w:r w:rsidRPr="008343C3">
              <w:rPr>
                <w:rFonts w:ascii="Times New Roman" w:hAnsi="Times New Roman" w:cs="Times New Roman"/>
                <w:sz w:val="24"/>
                <w:szCs w:val="24"/>
              </w:rPr>
              <w:t>засвідчений</w:t>
            </w:r>
            <w:proofErr w:type="spellEnd"/>
            <w:r w:rsidRPr="008343C3">
              <w:rPr>
                <w:rFonts w:ascii="Times New Roman" w:hAnsi="Times New Roman" w:cs="Times New Roman"/>
                <w:sz w:val="24"/>
                <w:szCs w:val="24"/>
              </w:rPr>
              <w:t xml:space="preserve"> актом у </w:t>
            </w:r>
            <w:proofErr w:type="spellStart"/>
            <w:r w:rsidRPr="008343C3">
              <w:rPr>
                <w:rFonts w:ascii="Times New Roman" w:hAnsi="Times New Roman" w:cs="Times New Roman"/>
                <w:sz w:val="24"/>
                <w:szCs w:val="24"/>
              </w:rPr>
              <w:t>двох</w:t>
            </w:r>
            <w:proofErr w:type="spellEnd"/>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примірниках</w:t>
            </w:r>
            <w:proofErr w:type="spellEnd"/>
            <w:r w:rsidRPr="008343C3">
              <w:rPr>
                <w:rFonts w:ascii="Times New Roman" w:hAnsi="Times New Roman" w:cs="Times New Roman"/>
                <w:sz w:val="24"/>
                <w:szCs w:val="24"/>
              </w:rPr>
              <w:t xml:space="preserve">. Один </w:t>
            </w:r>
            <w:proofErr w:type="spellStart"/>
            <w:r w:rsidRPr="008343C3">
              <w:rPr>
                <w:rFonts w:ascii="Times New Roman" w:hAnsi="Times New Roman" w:cs="Times New Roman"/>
                <w:sz w:val="24"/>
                <w:szCs w:val="24"/>
              </w:rPr>
              <w:t>примірник</w:t>
            </w:r>
            <w:proofErr w:type="spellEnd"/>
            <w:r w:rsidRPr="008343C3">
              <w:rPr>
                <w:rFonts w:ascii="Times New Roman" w:hAnsi="Times New Roman" w:cs="Times New Roman"/>
                <w:sz w:val="24"/>
                <w:szCs w:val="24"/>
              </w:rPr>
              <w:t xml:space="preserve"> акта </w:t>
            </w:r>
            <w:proofErr w:type="spellStart"/>
            <w:r w:rsidRPr="008343C3">
              <w:rPr>
                <w:rFonts w:ascii="Times New Roman" w:hAnsi="Times New Roman" w:cs="Times New Roman"/>
                <w:sz w:val="24"/>
                <w:szCs w:val="24"/>
              </w:rPr>
              <w:t>виданий</w:t>
            </w:r>
            <w:proofErr w:type="spellEnd"/>
            <w:r w:rsidRPr="008343C3">
              <w:rPr>
                <w:rFonts w:ascii="Times New Roman" w:hAnsi="Times New Roman" w:cs="Times New Roman"/>
                <w:sz w:val="24"/>
                <w:szCs w:val="24"/>
                <w:lang w:val="uk-UA"/>
              </w:rPr>
              <w:t xml:space="preserve"> </w:t>
            </w:r>
            <w:proofErr w:type="gramStart"/>
            <w:r w:rsidRPr="008343C3">
              <w:rPr>
                <w:rFonts w:ascii="Times New Roman" w:hAnsi="Times New Roman" w:cs="Times New Roman"/>
                <w:sz w:val="24"/>
                <w:szCs w:val="24"/>
              </w:rPr>
              <w:t>державному</w:t>
            </w:r>
            <w:proofErr w:type="gram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службовцю</w:t>
            </w:r>
            <w:proofErr w:type="spellEnd"/>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який</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звільнився</w:t>
            </w:r>
            <w:proofErr w:type="spellEnd"/>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другий</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примірник</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долучений</w:t>
            </w:r>
            <w:proofErr w:type="spellEnd"/>
            <w:r w:rsidRPr="008343C3">
              <w:rPr>
                <w:rFonts w:ascii="Times New Roman" w:hAnsi="Times New Roman" w:cs="Times New Roman"/>
                <w:sz w:val="24"/>
                <w:szCs w:val="24"/>
              </w:rPr>
              <w:t xml:space="preserve"> до </w:t>
            </w:r>
            <w:proofErr w:type="spellStart"/>
            <w:r w:rsidRPr="008343C3">
              <w:rPr>
                <w:rFonts w:ascii="Times New Roman" w:hAnsi="Times New Roman" w:cs="Times New Roman"/>
                <w:sz w:val="24"/>
                <w:szCs w:val="24"/>
              </w:rPr>
              <w:t>особової</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справи</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 xml:space="preserve">цього державного </w:t>
            </w:r>
            <w:proofErr w:type="spellStart"/>
            <w:r w:rsidRPr="008343C3">
              <w:rPr>
                <w:rFonts w:ascii="Times New Roman" w:hAnsi="Times New Roman" w:cs="Times New Roman"/>
                <w:sz w:val="24"/>
                <w:szCs w:val="24"/>
              </w:rPr>
              <w:t>службовця</w:t>
            </w:r>
            <w:proofErr w:type="spellEnd"/>
            <w:r w:rsidRPr="008343C3">
              <w:rPr>
                <w:rFonts w:ascii="Times New Roman" w:hAnsi="Times New Roman" w:cs="Times New Roman"/>
                <w:sz w:val="24"/>
                <w:szCs w:val="24"/>
              </w:rPr>
              <w:t>.</w:t>
            </w:r>
          </w:p>
          <w:p w:rsidR="004E66AC" w:rsidRPr="008343C3" w:rsidRDefault="004E66AC" w:rsidP="00A43FB5">
            <w:pPr>
              <w:spacing w:after="0" w:line="240" w:lineRule="auto"/>
              <w:jc w:val="both"/>
              <w:rPr>
                <w:rFonts w:ascii="Times New Roman" w:hAnsi="Times New Roman" w:cs="Times New Roman"/>
                <w:sz w:val="24"/>
                <w:szCs w:val="24"/>
                <w:lang w:val="uk-UA" w:eastAsia="uk-UA"/>
              </w:rPr>
            </w:pPr>
          </w:p>
        </w:tc>
      </w:tr>
      <w:tr w:rsidR="008343C3" w:rsidRPr="008343C3" w:rsidTr="00AE79B5">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7.2</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CC75E6">
            <w:pPr>
              <w:shd w:val="clear" w:color="auto" w:fill="FFFFFF"/>
              <w:rPr>
                <w:rFonts w:ascii="Times New Roman" w:hAnsi="Times New Roman" w:cs="Times New Roman"/>
                <w:sz w:val="24"/>
                <w:shd w:val="clear" w:color="auto" w:fill="FFFFFF"/>
              </w:rPr>
            </w:pPr>
            <w:proofErr w:type="spellStart"/>
            <w:proofErr w:type="gramStart"/>
            <w:r w:rsidRPr="008343C3">
              <w:rPr>
                <w:rFonts w:ascii="Times New Roman" w:hAnsi="Times New Roman" w:cs="Times New Roman"/>
                <w:sz w:val="24"/>
              </w:rPr>
              <w:t>Здійснення</w:t>
            </w:r>
            <w:proofErr w:type="spellEnd"/>
            <w:r w:rsidRPr="008343C3">
              <w:rPr>
                <w:rFonts w:ascii="Times New Roman" w:hAnsi="Times New Roman" w:cs="Times New Roman"/>
                <w:sz w:val="24"/>
                <w:lang w:val="uk-UA"/>
              </w:rPr>
              <w:t xml:space="preserve"> </w:t>
            </w:r>
            <w:proofErr w:type="spellStart"/>
            <w:r w:rsidRPr="008343C3">
              <w:rPr>
                <w:rFonts w:ascii="Times New Roman" w:hAnsi="Times New Roman" w:cs="Times New Roman"/>
                <w:sz w:val="24"/>
              </w:rPr>
              <w:t>заходів</w:t>
            </w:r>
            <w:proofErr w:type="spellEnd"/>
            <w:r w:rsidRPr="008343C3">
              <w:rPr>
                <w:rFonts w:ascii="Times New Roman" w:hAnsi="Times New Roman" w:cs="Times New Roman"/>
                <w:sz w:val="24"/>
              </w:rPr>
              <w:t xml:space="preserve">, пов’язаних з </w:t>
            </w:r>
            <w:proofErr w:type="spellStart"/>
            <w:r w:rsidRPr="008343C3">
              <w:rPr>
                <w:rFonts w:ascii="Times New Roman" w:hAnsi="Times New Roman" w:cs="Times New Roman"/>
                <w:sz w:val="24"/>
              </w:rPr>
              <w:t>проведенням</w:t>
            </w:r>
            <w:proofErr w:type="spellEnd"/>
            <w:r w:rsidRPr="008343C3">
              <w:rPr>
                <w:rFonts w:ascii="Times New Roman" w:hAnsi="Times New Roman" w:cs="Times New Roman"/>
                <w:sz w:val="24"/>
                <w:lang w:val="uk-UA"/>
              </w:rPr>
              <w:t xml:space="preserve"> </w:t>
            </w:r>
            <w:proofErr w:type="spellStart"/>
            <w:r w:rsidRPr="008343C3">
              <w:rPr>
                <w:rFonts w:ascii="Times New Roman" w:hAnsi="Times New Roman" w:cs="Times New Roman"/>
                <w:sz w:val="24"/>
              </w:rPr>
              <w:t>конкурсів</w:t>
            </w:r>
            <w:proofErr w:type="spellEnd"/>
            <w:r w:rsidRPr="008343C3">
              <w:rPr>
                <w:rFonts w:ascii="Times New Roman" w:hAnsi="Times New Roman" w:cs="Times New Roman"/>
                <w:sz w:val="24"/>
              </w:rPr>
              <w:t xml:space="preserve"> на </w:t>
            </w:r>
            <w:proofErr w:type="spellStart"/>
            <w:r w:rsidRPr="008343C3">
              <w:rPr>
                <w:rFonts w:ascii="Times New Roman" w:hAnsi="Times New Roman" w:cs="Times New Roman"/>
                <w:sz w:val="24"/>
              </w:rPr>
              <w:t>заміщення</w:t>
            </w:r>
            <w:proofErr w:type="spellEnd"/>
            <w:r w:rsidRPr="008343C3">
              <w:rPr>
                <w:rFonts w:ascii="Times New Roman" w:hAnsi="Times New Roman" w:cs="Times New Roman"/>
                <w:sz w:val="24"/>
                <w:lang w:val="uk-UA"/>
              </w:rPr>
              <w:t xml:space="preserve"> </w:t>
            </w:r>
            <w:proofErr w:type="spellStart"/>
            <w:r w:rsidRPr="008343C3">
              <w:rPr>
                <w:rFonts w:ascii="Times New Roman" w:hAnsi="Times New Roman" w:cs="Times New Roman"/>
                <w:sz w:val="24"/>
              </w:rPr>
              <w:t>вакантних</w:t>
            </w:r>
            <w:proofErr w:type="spellEnd"/>
            <w:r w:rsidRPr="008343C3">
              <w:rPr>
                <w:rFonts w:ascii="Times New Roman" w:hAnsi="Times New Roman" w:cs="Times New Roman"/>
                <w:sz w:val="24"/>
              </w:rPr>
              <w:t xml:space="preserve"> посад </w:t>
            </w:r>
            <w:proofErr w:type="spellStart"/>
            <w:r w:rsidRPr="008343C3">
              <w:rPr>
                <w:rFonts w:ascii="Times New Roman" w:hAnsi="Times New Roman" w:cs="Times New Roman"/>
                <w:sz w:val="24"/>
              </w:rPr>
              <w:t>державних</w:t>
            </w:r>
            <w:proofErr w:type="spellEnd"/>
            <w:r w:rsidRPr="008343C3">
              <w:rPr>
                <w:rFonts w:ascii="Times New Roman" w:hAnsi="Times New Roman" w:cs="Times New Roman"/>
                <w:sz w:val="24"/>
                <w:lang w:val="uk-UA"/>
              </w:rPr>
              <w:t xml:space="preserve"> </w:t>
            </w:r>
            <w:proofErr w:type="spellStart"/>
            <w:r w:rsidRPr="008343C3">
              <w:rPr>
                <w:rFonts w:ascii="Times New Roman" w:hAnsi="Times New Roman" w:cs="Times New Roman"/>
                <w:sz w:val="24"/>
              </w:rPr>
              <w:t>службовців</w:t>
            </w:r>
            <w:proofErr w:type="spellEnd"/>
            <w:r w:rsidRPr="008343C3">
              <w:rPr>
                <w:rFonts w:ascii="Times New Roman" w:hAnsi="Times New Roman" w:cs="Times New Roman"/>
                <w:sz w:val="24"/>
                <w:lang w:val="uk-UA"/>
              </w:rPr>
              <w:t xml:space="preserve"> </w:t>
            </w:r>
            <w:r w:rsidRPr="008343C3">
              <w:rPr>
                <w:rFonts w:ascii="Times New Roman" w:hAnsi="Times New Roman" w:cs="Times New Roman"/>
                <w:sz w:val="24"/>
              </w:rPr>
              <w:t>Служби</w:t>
            </w:r>
            <w:proofErr w:type="gramEnd"/>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CC75E6">
            <w:pPr>
              <w:shd w:val="clear" w:color="auto" w:fill="FFFFFF"/>
              <w:jc w:val="both"/>
              <w:rPr>
                <w:rFonts w:ascii="Times New Roman" w:hAnsi="Times New Roman" w:cs="Times New Roman"/>
                <w:sz w:val="24"/>
                <w:szCs w:val="24"/>
                <w:lang w:val="uk-UA"/>
              </w:rPr>
            </w:pPr>
            <w:r w:rsidRPr="008343C3">
              <w:rPr>
                <w:rFonts w:ascii="Times New Roman" w:hAnsi="Times New Roman" w:cs="Times New Roman"/>
                <w:bCs/>
                <w:sz w:val="24"/>
                <w:szCs w:val="24"/>
                <w:lang w:val="uk-UA"/>
              </w:rPr>
              <w:t>За необхідності</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CC75E6">
            <w:pPr>
              <w:jc w:val="both"/>
              <w:rPr>
                <w:rFonts w:ascii="Times New Roman" w:hAnsi="Times New Roman" w:cs="Times New Roman"/>
                <w:sz w:val="24"/>
                <w:szCs w:val="24"/>
                <w:lang w:eastAsia="uk-UA"/>
              </w:rPr>
            </w:pPr>
            <w:r w:rsidRPr="008343C3">
              <w:rPr>
                <w:rFonts w:ascii="Times New Roman" w:hAnsi="Times New Roman" w:cs="Times New Roman"/>
                <w:sz w:val="24"/>
                <w:szCs w:val="24"/>
                <w:lang w:eastAsia="uk-UA"/>
              </w:rPr>
              <w:t>Головний</w:t>
            </w:r>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спеціалі</w:t>
            </w:r>
            <w:proofErr w:type="gramStart"/>
            <w:r w:rsidRPr="008343C3">
              <w:rPr>
                <w:rFonts w:ascii="Times New Roman" w:hAnsi="Times New Roman" w:cs="Times New Roman"/>
                <w:sz w:val="24"/>
                <w:szCs w:val="24"/>
                <w:lang w:eastAsia="uk-UA"/>
              </w:rPr>
              <w:t>ст</w:t>
            </w:r>
            <w:proofErr w:type="gramEnd"/>
            <w:r w:rsidRPr="008343C3">
              <w:rPr>
                <w:rFonts w:ascii="Times New Roman" w:hAnsi="Times New Roman" w:cs="Times New Roman"/>
                <w:sz w:val="24"/>
                <w:szCs w:val="24"/>
                <w:lang w:eastAsia="uk-UA"/>
              </w:rPr>
              <w:t xml:space="preserve"> з питань персоналу</w:t>
            </w:r>
          </w:p>
        </w:tc>
        <w:tc>
          <w:tcPr>
            <w:tcW w:w="2253" w:type="pct"/>
            <w:tcBorders>
              <w:top w:val="single" w:sz="4" w:space="0" w:color="000000"/>
              <w:left w:val="single" w:sz="4" w:space="0" w:color="000000"/>
              <w:bottom w:val="single" w:sz="4" w:space="0" w:color="000000"/>
              <w:right w:val="single" w:sz="4" w:space="0" w:color="000000"/>
            </w:tcBorders>
            <w:vAlign w:val="center"/>
          </w:tcPr>
          <w:p w:rsidR="005379EA" w:rsidRPr="008343C3" w:rsidRDefault="005379EA" w:rsidP="00CC75E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Наказом Служби від 03.06.2021 № 49 «</w:t>
            </w:r>
            <w:r w:rsidRPr="008343C3">
              <w:rPr>
                <w:rFonts w:ascii="Times New Roman" w:hAnsi="Times New Roman" w:cs="Times New Roman"/>
                <w:sz w:val="24"/>
                <w:szCs w:val="24"/>
              </w:rPr>
              <w:t xml:space="preserve">Про </w:t>
            </w:r>
            <w:proofErr w:type="spellStart"/>
            <w:r w:rsidRPr="008343C3">
              <w:rPr>
                <w:rFonts w:ascii="Times New Roman" w:hAnsi="Times New Roman" w:cs="Times New Roman"/>
                <w:sz w:val="24"/>
                <w:szCs w:val="24"/>
              </w:rPr>
              <w:t>оголошення</w:t>
            </w:r>
            <w:proofErr w:type="spellEnd"/>
            <w:r w:rsidRPr="008343C3">
              <w:rPr>
                <w:rFonts w:ascii="Times New Roman" w:hAnsi="Times New Roman" w:cs="Times New Roman"/>
                <w:sz w:val="24"/>
                <w:szCs w:val="24"/>
              </w:rPr>
              <w:t xml:space="preserve"> конкурсу на </w:t>
            </w:r>
            <w:proofErr w:type="spellStart"/>
            <w:r w:rsidRPr="008343C3">
              <w:rPr>
                <w:rFonts w:ascii="Times New Roman" w:hAnsi="Times New Roman" w:cs="Times New Roman"/>
                <w:sz w:val="24"/>
                <w:szCs w:val="24"/>
              </w:rPr>
              <w:t>зайняття</w:t>
            </w:r>
            <w:proofErr w:type="spellEnd"/>
            <w:r w:rsidRPr="008343C3">
              <w:rPr>
                <w:rFonts w:ascii="Times New Roman" w:hAnsi="Times New Roman" w:cs="Times New Roman"/>
                <w:sz w:val="24"/>
                <w:szCs w:val="24"/>
              </w:rPr>
              <w:t xml:space="preserve"> посади </w:t>
            </w:r>
            <w:proofErr w:type="spellStart"/>
            <w:r w:rsidRPr="008343C3">
              <w:rPr>
                <w:rFonts w:ascii="Times New Roman" w:hAnsi="Times New Roman" w:cs="Times New Roman"/>
                <w:sz w:val="24"/>
                <w:szCs w:val="24"/>
              </w:rPr>
              <w:t>державної</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служби</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категорії</w:t>
            </w:r>
            <w:proofErr w:type="spellEnd"/>
            <w:r w:rsidRPr="008343C3">
              <w:rPr>
                <w:rFonts w:ascii="Times New Roman" w:hAnsi="Times New Roman" w:cs="Times New Roman"/>
                <w:sz w:val="24"/>
                <w:szCs w:val="24"/>
              </w:rPr>
              <w:t xml:space="preserve"> «В»</w:t>
            </w:r>
            <w:r w:rsidRPr="008343C3">
              <w:rPr>
                <w:rFonts w:ascii="Times New Roman" w:hAnsi="Times New Roman" w:cs="Times New Roman"/>
                <w:sz w:val="24"/>
                <w:szCs w:val="24"/>
                <w:lang w:val="uk-UA"/>
              </w:rPr>
              <w:t xml:space="preserve">» оголошено конкурс на зайняття посади державної служби - головного спеціаліста сектору бухгалтерського обліку та економіки, а також затверджено умови проведення конкурсу. </w:t>
            </w:r>
          </w:p>
          <w:p w:rsidR="004E66AC" w:rsidRPr="008343C3" w:rsidRDefault="005379EA" w:rsidP="00CC75E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Наказ Служби від 03.06.2021 № 49 </w:t>
            </w:r>
            <w:r w:rsidRPr="008343C3">
              <w:rPr>
                <w:rFonts w:ascii="Times New Roman" w:hAnsi="Times New Roman" w:cs="Times New Roman"/>
                <w:sz w:val="24"/>
                <w:szCs w:val="24"/>
              </w:rPr>
              <w:t>та умов</w:t>
            </w:r>
            <w:r w:rsidRPr="008343C3">
              <w:rPr>
                <w:rFonts w:ascii="Times New Roman" w:hAnsi="Times New Roman" w:cs="Times New Roman"/>
                <w:sz w:val="24"/>
                <w:szCs w:val="24"/>
                <w:lang w:val="uk-UA"/>
              </w:rPr>
              <w:t>и</w:t>
            </w:r>
            <w:r w:rsidRPr="008343C3">
              <w:rPr>
                <w:rFonts w:ascii="Times New Roman" w:hAnsi="Times New Roman" w:cs="Times New Roman"/>
                <w:sz w:val="24"/>
                <w:szCs w:val="24"/>
              </w:rPr>
              <w:t xml:space="preserve">проведення конкурсу </w:t>
            </w:r>
            <w:r w:rsidRPr="008343C3">
              <w:rPr>
                <w:rFonts w:ascii="Times New Roman" w:hAnsi="Times New Roman" w:cs="Times New Roman"/>
                <w:sz w:val="24"/>
                <w:szCs w:val="24"/>
                <w:lang w:val="uk-UA"/>
              </w:rPr>
              <w:t xml:space="preserve"> розміщено </w:t>
            </w:r>
            <w:r w:rsidRPr="008343C3">
              <w:rPr>
                <w:rFonts w:ascii="Times New Roman" w:hAnsi="Times New Roman" w:cs="Times New Roman"/>
                <w:sz w:val="24"/>
                <w:szCs w:val="24"/>
              </w:rPr>
              <w:t xml:space="preserve">на </w:t>
            </w:r>
            <w:proofErr w:type="spellStart"/>
            <w:r w:rsidRPr="008343C3">
              <w:rPr>
                <w:rFonts w:ascii="Times New Roman" w:hAnsi="Times New Roman" w:cs="Times New Roman"/>
                <w:sz w:val="24"/>
                <w:szCs w:val="24"/>
              </w:rPr>
              <w:t>Єдиному</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порталі</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вакансій</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державної</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служби</w:t>
            </w:r>
            <w:r w:rsidRPr="008343C3">
              <w:rPr>
                <w:rFonts w:ascii="Times New Roman" w:hAnsi="Times New Roman" w:cs="Times New Roman"/>
                <w:sz w:val="24"/>
                <w:szCs w:val="24"/>
                <w:lang w:val="uk-UA"/>
              </w:rPr>
              <w:t xml:space="preserve"> та на </w:t>
            </w:r>
            <w:r w:rsidRPr="008343C3">
              <w:rPr>
                <w:rFonts w:ascii="Times New Roman" w:hAnsi="Times New Roman" w:cs="Times New Roman"/>
                <w:sz w:val="24"/>
                <w:szCs w:val="24"/>
                <w:lang w:val="uk-UA"/>
              </w:rPr>
              <w:lastRenderedPageBreak/>
              <w:t xml:space="preserve">вебсайті Служби. </w:t>
            </w:r>
          </w:p>
          <w:p w:rsidR="005379EA" w:rsidRPr="008343C3" w:rsidRDefault="005379EA" w:rsidP="00CC75E6">
            <w:pPr>
              <w:tabs>
                <w:tab w:val="left" w:pos="709"/>
              </w:tabs>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Наказом Служби від 24.</w:t>
            </w:r>
            <w:r w:rsidRPr="008343C3">
              <w:rPr>
                <w:rFonts w:ascii="Times New Roman" w:hAnsi="Times New Roman" w:cs="Times New Roman"/>
                <w:sz w:val="24"/>
                <w:szCs w:val="24"/>
              </w:rPr>
              <w:t>06</w:t>
            </w:r>
            <w:r w:rsidRPr="008343C3">
              <w:rPr>
                <w:rFonts w:ascii="Times New Roman" w:hAnsi="Times New Roman" w:cs="Times New Roman"/>
                <w:sz w:val="24"/>
                <w:szCs w:val="24"/>
                <w:lang w:val="uk-UA"/>
              </w:rPr>
              <w:t>.20</w:t>
            </w:r>
            <w:r w:rsidRPr="008343C3">
              <w:rPr>
                <w:rFonts w:ascii="Times New Roman" w:hAnsi="Times New Roman" w:cs="Times New Roman"/>
                <w:sz w:val="24"/>
                <w:szCs w:val="24"/>
              </w:rPr>
              <w:t>21</w:t>
            </w:r>
            <w:r w:rsidRPr="008343C3">
              <w:rPr>
                <w:rFonts w:ascii="Times New Roman" w:hAnsi="Times New Roman" w:cs="Times New Roman"/>
                <w:sz w:val="24"/>
                <w:szCs w:val="24"/>
                <w:lang w:val="uk-UA"/>
              </w:rPr>
              <w:t xml:space="preserve"> № </w:t>
            </w:r>
            <w:r w:rsidRPr="008343C3">
              <w:rPr>
                <w:rFonts w:ascii="Times New Roman" w:hAnsi="Times New Roman" w:cs="Times New Roman"/>
                <w:sz w:val="24"/>
                <w:szCs w:val="24"/>
              </w:rPr>
              <w:t>6</w:t>
            </w:r>
            <w:r w:rsidRPr="008343C3">
              <w:rPr>
                <w:rFonts w:ascii="Times New Roman" w:hAnsi="Times New Roman" w:cs="Times New Roman"/>
                <w:sz w:val="24"/>
                <w:szCs w:val="24"/>
                <w:lang w:val="uk-UA"/>
              </w:rPr>
              <w:t>4 «</w:t>
            </w:r>
            <w:r w:rsidRPr="008343C3">
              <w:rPr>
                <w:rFonts w:ascii="Times New Roman" w:hAnsi="Times New Roman" w:cs="Times New Roman"/>
                <w:sz w:val="24"/>
                <w:szCs w:val="24"/>
              </w:rPr>
              <w:t>Про визначення</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переможця</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 xml:space="preserve">конкурсу на </w:t>
            </w:r>
            <w:proofErr w:type="spellStart"/>
            <w:r w:rsidRPr="008343C3">
              <w:rPr>
                <w:rFonts w:ascii="Times New Roman" w:hAnsi="Times New Roman" w:cs="Times New Roman"/>
                <w:sz w:val="24"/>
                <w:szCs w:val="24"/>
              </w:rPr>
              <w:t>зайняття</w:t>
            </w:r>
            <w:proofErr w:type="spellEnd"/>
            <w:r w:rsidRPr="008343C3">
              <w:rPr>
                <w:rFonts w:ascii="Times New Roman" w:hAnsi="Times New Roman" w:cs="Times New Roman"/>
                <w:sz w:val="24"/>
                <w:szCs w:val="24"/>
              </w:rPr>
              <w:t xml:space="preserve"> посади</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державної</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служби</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категорії</w:t>
            </w:r>
            <w:proofErr w:type="spellEnd"/>
            <w:r w:rsidRPr="008343C3">
              <w:rPr>
                <w:rFonts w:ascii="Times New Roman" w:hAnsi="Times New Roman" w:cs="Times New Roman"/>
                <w:sz w:val="24"/>
                <w:szCs w:val="24"/>
              </w:rPr>
              <w:t xml:space="preserve"> «В»»</w:t>
            </w:r>
            <w:r w:rsidRPr="008343C3">
              <w:rPr>
                <w:rFonts w:ascii="Times New Roman" w:hAnsi="Times New Roman" w:cs="Times New Roman"/>
                <w:sz w:val="24"/>
                <w:szCs w:val="24"/>
                <w:lang w:val="uk-UA"/>
              </w:rPr>
              <w:t xml:space="preserve"> визначено </w:t>
            </w:r>
            <w:proofErr w:type="spellStart"/>
            <w:r w:rsidRPr="008343C3">
              <w:rPr>
                <w:rFonts w:ascii="Times New Roman" w:hAnsi="Times New Roman" w:cs="Times New Roman"/>
                <w:sz w:val="24"/>
                <w:szCs w:val="24"/>
                <w:lang w:bidi="uk-UA"/>
              </w:rPr>
              <w:t>переможц</w:t>
            </w:r>
            <w:proofErr w:type="spellEnd"/>
            <w:r w:rsidRPr="008343C3">
              <w:rPr>
                <w:rFonts w:ascii="Times New Roman" w:hAnsi="Times New Roman" w:cs="Times New Roman"/>
                <w:sz w:val="24"/>
                <w:szCs w:val="24"/>
                <w:lang w:val="uk-UA" w:bidi="uk-UA"/>
              </w:rPr>
              <w:t xml:space="preserve">я </w:t>
            </w:r>
            <w:r w:rsidRPr="008343C3">
              <w:rPr>
                <w:rFonts w:ascii="Times New Roman" w:hAnsi="Times New Roman" w:cs="Times New Roman"/>
                <w:sz w:val="24"/>
                <w:szCs w:val="24"/>
                <w:lang w:bidi="uk-UA"/>
              </w:rPr>
              <w:t xml:space="preserve"> конкурсу на </w:t>
            </w:r>
            <w:proofErr w:type="spellStart"/>
            <w:r w:rsidRPr="008343C3">
              <w:rPr>
                <w:rFonts w:ascii="Times New Roman" w:hAnsi="Times New Roman" w:cs="Times New Roman"/>
                <w:sz w:val="24"/>
                <w:szCs w:val="24"/>
                <w:lang w:bidi="uk-UA"/>
              </w:rPr>
              <w:t>зайняття</w:t>
            </w:r>
            <w:proofErr w:type="spellEnd"/>
            <w:r w:rsidRPr="008343C3">
              <w:rPr>
                <w:rFonts w:ascii="Times New Roman" w:hAnsi="Times New Roman" w:cs="Times New Roman"/>
                <w:sz w:val="24"/>
                <w:szCs w:val="24"/>
                <w:lang w:bidi="uk-UA"/>
              </w:rPr>
              <w:t xml:space="preserve"> посади </w:t>
            </w:r>
            <w:proofErr w:type="spellStart"/>
            <w:r w:rsidRPr="008343C3">
              <w:rPr>
                <w:rFonts w:ascii="Times New Roman" w:hAnsi="Times New Roman" w:cs="Times New Roman"/>
                <w:sz w:val="24"/>
                <w:szCs w:val="24"/>
                <w:lang w:bidi="uk-UA"/>
              </w:rPr>
              <w:t>державної</w:t>
            </w:r>
            <w:proofErr w:type="spellEnd"/>
            <w:r w:rsidRPr="008343C3">
              <w:rPr>
                <w:rFonts w:ascii="Times New Roman" w:hAnsi="Times New Roman" w:cs="Times New Roman"/>
                <w:sz w:val="24"/>
                <w:szCs w:val="24"/>
                <w:lang w:val="uk-UA" w:bidi="uk-UA"/>
              </w:rPr>
              <w:t xml:space="preserve"> </w:t>
            </w:r>
            <w:r w:rsidRPr="008343C3">
              <w:rPr>
                <w:rFonts w:ascii="Times New Roman" w:hAnsi="Times New Roman" w:cs="Times New Roman"/>
                <w:sz w:val="24"/>
                <w:szCs w:val="24"/>
                <w:lang w:bidi="uk-UA"/>
              </w:rPr>
              <w:t>служби</w:t>
            </w:r>
            <w:r w:rsidRPr="008343C3">
              <w:rPr>
                <w:rFonts w:ascii="Times New Roman" w:hAnsi="Times New Roman" w:cs="Times New Roman"/>
                <w:sz w:val="24"/>
                <w:szCs w:val="24"/>
                <w:lang w:val="uk-UA" w:bidi="uk-UA"/>
              </w:rPr>
              <w:t xml:space="preserve"> </w:t>
            </w:r>
            <w:proofErr w:type="spellStart"/>
            <w:r w:rsidRPr="008343C3">
              <w:rPr>
                <w:rFonts w:ascii="Times New Roman" w:hAnsi="Times New Roman" w:cs="Times New Roman"/>
                <w:sz w:val="24"/>
                <w:szCs w:val="24"/>
                <w:lang w:bidi="uk-UA"/>
              </w:rPr>
              <w:t>категорії</w:t>
            </w:r>
            <w:proofErr w:type="spellEnd"/>
            <w:r w:rsidRPr="008343C3">
              <w:rPr>
                <w:rFonts w:ascii="Times New Roman" w:hAnsi="Times New Roman" w:cs="Times New Roman"/>
                <w:sz w:val="24"/>
                <w:szCs w:val="24"/>
                <w:lang w:bidi="uk-UA"/>
              </w:rPr>
              <w:t xml:space="preserve"> «В» - </w:t>
            </w:r>
            <w:r w:rsidRPr="008343C3">
              <w:rPr>
                <w:rFonts w:ascii="Times New Roman" w:hAnsi="Times New Roman" w:cs="Times New Roman"/>
                <w:sz w:val="24"/>
                <w:szCs w:val="24"/>
              </w:rPr>
              <w:t xml:space="preserve">головного </w:t>
            </w:r>
            <w:proofErr w:type="spellStart"/>
            <w:r w:rsidRPr="008343C3">
              <w:rPr>
                <w:rFonts w:ascii="Times New Roman" w:hAnsi="Times New Roman" w:cs="Times New Roman"/>
                <w:sz w:val="24"/>
                <w:szCs w:val="24"/>
              </w:rPr>
              <w:t>спеціаліста</w:t>
            </w:r>
            <w:proofErr w:type="spellEnd"/>
            <w:r w:rsidRPr="008343C3">
              <w:rPr>
                <w:rFonts w:ascii="Times New Roman" w:hAnsi="Times New Roman" w:cs="Times New Roman"/>
                <w:sz w:val="24"/>
                <w:szCs w:val="24"/>
              </w:rPr>
              <w:t xml:space="preserve"> сектору </w:t>
            </w:r>
            <w:proofErr w:type="spellStart"/>
            <w:r w:rsidRPr="008343C3">
              <w:rPr>
                <w:rFonts w:ascii="Times New Roman" w:hAnsi="Times New Roman" w:cs="Times New Roman"/>
                <w:sz w:val="24"/>
                <w:szCs w:val="24"/>
              </w:rPr>
              <w:t>бухгалтерського</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обліку</w:t>
            </w:r>
            <w:proofErr w:type="spellEnd"/>
            <w:r w:rsidRPr="008343C3">
              <w:rPr>
                <w:rFonts w:ascii="Times New Roman" w:hAnsi="Times New Roman" w:cs="Times New Roman"/>
                <w:sz w:val="24"/>
                <w:szCs w:val="24"/>
              </w:rPr>
              <w:t xml:space="preserve"> та </w:t>
            </w:r>
            <w:proofErr w:type="spellStart"/>
            <w:r w:rsidRPr="008343C3">
              <w:rPr>
                <w:rFonts w:ascii="Times New Roman" w:hAnsi="Times New Roman" w:cs="Times New Roman"/>
                <w:sz w:val="24"/>
                <w:szCs w:val="24"/>
              </w:rPr>
              <w:t>економіки</w:t>
            </w:r>
            <w:proofErr w:type="spellEnd"/>
            <w:r w:rsidRPr="008343C3">
              <w:rPr>
                <w:rFonts w:ascii="Times New Roman" w:hAnsi="Times New Roman" w:cs="Times New Roman"/>
                <w:sz w:val="24"/>
                <w:szCs w:val="24"/>
                <w:lang w:val="uk-UA"/>
              </w:rPr>
              <w:t>.</w:t>
            </w:r>
          </w:p>
          <w:p w:rsidR="005379EA" w:rsidRPr="008343C3" w:rsidRDefault="005379EA" w:rsidP="00CC75E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24.06.2021 </w:t>
            </w:r>
            <w:r w:rsidRPr="008343C3">
              <w:rPr>
                <w:rFonts w:ascii="Times New Roman" w:hAnsi="Times New Roman" w:cs="Times New Roman"/>
                <w:sz w:val="24"/>
                <w:szCs w:val="24"/>
              </w:rPr>
              <w:t xml:space="preserve">на </w:t>
            </w:r>
            <w:proofErr w:type="spellStart"/>
            <w:r w:rsidRPr="008343C3">
              <w:rPr>
                <w:rFonts w:ascii="Times New Roman" w:hAnsi="Times New Roman" w:cs="Times New Roman"/>
                <w:sz w:val="24"/>
                <w:szCs w:val="24"/>
              </w:rPr>
              <w:t>Єдиному</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порталі</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вакансій</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державної</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служби</w:t>
            </w:r>
            <w:r w:rsidRPr="008343C3">
              <w:rPr>
                <w:rFonts w:ascii="Times New Roman" w:hAnsi="Times New Roman" w:cs="Times New Roman"/>
                <w:sz w:val="24"/>
                <w:szCs w:val="24"/>
                <w:lang w:val="uk-UA"/>
              </w:rPr>
              <w:t xml:space="preserve"> та на вебсайті Служби </w:t>
            </w:r>
            <w:proofErr w:type="spellStart"/>
            <w:r w:rsidRPr="008343C3">
              <w:rPr>
                <w:rFonts w:ascii="Times New Roman" w:hAnsi="Times New Roman" w:cs="Times New Roman"/>
                <w:sz w:val="24"/>
                <w:szCs w:val="24"/>
              </w:rPr>
              <w:t>оприлюдне</w:t>
            </w:r>
            <w:r w:rsidRPr="008343C3">
              <w:rPr>
                <w:rFonts w:ascii="Times New Roman" w:hAnsi="Times New Roman" w:cs="Times New Roman"/>
                <w:sz w:val="24"/>
                <w:szCs w:val="24"/>
                <w:lang w:val="uk-UA"/>
              </w:rPr>
              <w:t>но</w:t>
            </w:r>
            <w:proofErr w:type="spellEnd"/>
            <w:r w:rsidRPr="008343C3">
              <w:rPr>
                <w:rFonts w:ascii="Times New Roman" w:hAnsi="Times New Roman" w:cs="Times New Roman"/>
                <w:sz w:val="24"/>
                <w:szCs w:val="24"/>
                <w:lang w:val="uk-UA"/>
              </w:rPr>
              <w:t xml:space="preserve"> інформацію про переможця </w:t>
            </w:r>
            <w:r w:rsidRPr="008343C3">
              <w:rPr>
                <w:rFonts w:ascii="Times New Roman" w:hAnsi="Times New Roman" w:cs="Times New Roman"/>
                <w:sz w:val="24"/>
                <w:szCs w:val="24"/>
              </w:rPr>
              <w:t>конкурсу</w:t>
            </w:r>
            <w:r w:rsidRPr="008343C3">
              <w:rPr>
                <w:rFonts w:ascii="Times New Roman" w:hAnsi="Times New Roman" w:cs="Times New Roman"/>
                <w:sz w:val="24"/>
                <w:szCs w:val="24"/>
                <w:lang w:val="uk-UA"/>
              </w:rPr>
              <w:t>.</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7.3</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9E0F1E">
            <w:pPr>
              <w:spacing w:after="0" w:line="240" w:lineRule="auto"/>
              <w:rPr>
                <w:rFonts w:ascii="Times New Roman" w:hAnsi="Times New Roman" w:cs="Times New Roman"/>
                <w:spacing w:val="-1"/>
                <w:sz w:val="24"/>
                <w:szCs w:val="24"/>
                <w:lang w:val="uk-UA"/>
              </w:rPr>
            </w:pPr>
            <w:proofErr w:type="spellStart"/>
            <w:r w:rsidRPr="008343C3">
              <w:rPr>
                <w:rFonts w:ascii="Times New Roman" w:eastAsia="Times New Roman" w:hAnsi="Times New Roman" w:cs="Times New Roman"/>
                <w:sz w:val="24"/>
              </w:rPr>
              <w:t>Організація</w:t>
            </w:r>
            <w:proofErr w:type="spellEnd"/>
            <w:r w:rsidRPr="008343C3">
              <w:rPr>
                <w:rFonts w:ascii="Times New Roman" w:eastAsia="Times New Roman" w:hAnsi="Times New Roman" w:cs="Times New Roman"/>
                <w:sz w:val="24"/>
              </w:rPr>
              <w:t xml:space="preserve"> та проведення </w:t>
            </w:r>
            <w:proofErr w:type="spellStart"/>
            <w:r w:rsidRPr="008343C3">
              <w:rPr>
                <w:rFonts w:ascii="Times New Roman" w:eastAsia="Times New Roman" w:hAnsi="Times New Roman" w:cs="Times New Roman"/>
                <w:sz w:val="24"/>
              </w:rPr>
              <w:t>спеціальної</w:t>
            </w:r>
            <w:proofErr w:type="spellEnd"/>
            <w:r w:rsidRPr="008343C3">
              <w:rPr>
                <w:rFonts w:ascii="Times New Roman" w:eastAsia="Times New Roman" w:hAnsi="Times New Roman" w:cs="Times New Roman"/>
                <w:sz w:val="24"/>
              </w:rPr>
              <w:t xml:space="preserve"> перевірки </w:t>
            </w:r>
            <w:proofErr w:type="spellStart"/>
            <w:r w:rsidRPr="008343C3">
              <w:rPr>
                <w:rFonts w:ascii="Times New Roman" w:eastAsia="Times New Roman" w:hAnsi="Times New Roman" w:cs="Times New Roman"/>
                <w:sz w:val="24"/>
              </w:rPr>
              <w:t>відомостей</w:t>
            </w:r>
            <w:proofErr w:type="spellEnd"/>
            <w:r w:rsidRPr="008343C3">
              <w:rPr>
                <w:rFonts w:ascii="Times New Roman" w:eastAsia="Times New Roman" w:hAnsi="Times New Roman" w:cs="Times New Roman"/>
                <w:sz w:val="24"/>
              </w:rPr>
              <w:t xml:space="preserve"> щодо </w:t>
            </w:r>
            <w:proofErr w:type="spellStart"/>
            <w:r w:rsidRPr="008343C3">
              <w:rPr>
                <w:rFonts w:ascii="Times New Roman" w:eastAsia="Times New Roman" w:hAnsi="Times New Roman" w:cs="Times New Roman"/>
                <w:sz w:val="24"/>
              </w:rPr>
              <w:t>осіб</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які</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претендують</w:t>
            </w:r>
            <w:proofErr w:type="spellEnd"/>
            <w:r w:rsidRPr="008343C3">
              <w:rPr>
                <w:rFonts w:ascii="Times New Roman" w:eastAsia="Times New Roman" w:hAnsi="Times New Roman" w:cs="Times New Roman"/>
                <w:sz w:val="24"/>
              </w:rPr>
              <w:t xml:space="preserve"> на </w:t>
            </w:r>
            <w:proofErr w:type="spellStart"/>
            <w:r w:rsidRPr="008343C3">
              <w:rPr>
                <w:rFonts w:ascii="Times New Roman" w:eastAsia="Times New Roman" w:hAnsi="Times New Roman" w:cs="Times New Roman"/>
                <w:sz w:val="24"/>
              </w:rPr>
              <w:t>зайняття</w:t>
            </w:r>
            <w:proofErr w:type="spellEnd"/>
            <w:r w:rsidRPr="008343C3">
              <w:rPr>
                <w:rFonts w:ascii="Times New Roman" w:eastAsia="Times New Roman" w:hAnsi="Times New Roman" w:cs="Times New Roman"/>
                <w:sz w:val="24"/>
              </w:rPr>
              <w:t xml:space="preserve"> посад </w:t>
            </w:r>
            <w:proofErr w:type="spellStart"/>
            <w:r w:rsidRPr="008343C3">
              <w:rPr>
                <w:rFonts w:ascii="Times New Roman" w:eastAsia="Times New Roman" w:hAnsi="Times New Roman" w:cs="Times New Roman"/>
                <w:sz w:val="24"/>
              </w:rPr>
              <w:t>державних</w:t>
            </w:r>
            <w:proofErr w:type="spellEnd"/>
            <w:r w:rsidRPr="008343C3">
              <w:rPr>
                <w:rFonts w:ascii="Times New Roman" w:eastAsia="Times New Roman" w:hAnsi="Times New Roman" w:cs="Times New Roman"/>
                <w:sz w:val="24"/>
              </w:rPr>
              <w:t xml:space="preserve"> </w:t>
            </w:r>
            <w:proofErr w:type="spellStart"/>
            <w:r w:rsidRPr="008343C3">
              <w:rPr>
                <w:rFonts w:ascii="Times New Roman" w:eastAsia="Times New Roman" w:hAnsi="Times New Roman" w:cs="Times New Roman"/>
                <w:sz w:val="24"/>
              </w:rPr>
              <w:t>службовці</w:t>
            </w:r>
            <w:proofErr w:type="gramStart"/>
            <w:r w:rsidRPr="008343C3">
              <w:rPr>
                <w:rFonts w:ascii="Times New Roman" w:eastAsia="Times New Roman" w:hAnsi="Times New Roman" w:cs="Times New Roman"/>
                <w:sz w:val="24"/>
              </w:rPr>
              <w:t>в</w:t>
            </w:r>
            <w:proofErr w:type="spellEnd"/>
            <w:proofErr w:type="gramEnd"/>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9E0F1E">
            <w:pPr>
              <w:spacing w:after="0" w:line="240" w:lineRule="auto"/>
              <w:rPr>
                <w:rFonts w:ascii="Times New Roman" w:hAnsi="Times New Roman" w:cs="Times New Roman"/>
                <w:bCs/>
                <w:sz w:val="24"/>
                <w:szCs w:val="24"/>
                <w:lang w:val="uk-UA"/>
              </w:rPr>
            </w:pPr>
            <w:r w:rsidRPr="008343C3">
              <w:rPr>
                <w:rFonts w:ascii="Times New Roman" w:hAnsi="Times New Roman" w:cs="Times New Roman"/>
                <w:bCs/>
                <w:sz w:val="24"/>
                <w:szCs w:val="24"/>
                <w:lang w:val="uk-UA"/>
              </w:rPr>
              <w:t>За необхідності</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9E0F1E">
            <w:pPr>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Головний спеціаліст 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rPr>
              <w:t>Не було необхідності.</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7.4</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9E0F1E">
            <w:pPr>
              <w:shd w:val="clear" w:color="auto" w:fill="FFFFFF" w:themeFill="background1"/>
              <w:spacing w:after="0" w:line="240" w:lineRule="auto"/>
              <w:rPr>
                <w:rFonts w:ascii="Times New Roman" w:hAnsi="Times New Roman" w:cs="Times New Roman"/>
                <w:sz w:val="24"/>
                <w:szCs w:val="24"/>
                <w:lang w:val="uk-UA"/>
              </w:rPr>
            </w:pPr>
            <w:proofErr w:type="spellStart"/>
            <w:r w:rsidRPr="008343C3">
              <w:rPr>
                <w:rFonts w:ascii="Times New Roman" w:eastAsia="Times New Roman" w:hAnsi="Times New Roman" w:cs="Times New Roman"/>
                <w:spacing w:val="-1"/>
                <w:sz w:val="24"/>
                <w:shd w:val="clear" w:color="auto" w:fill="FFFFFF"/>
              </w:rPr>
              <w:t>Забезпечення</w:t>
            </w:r>
            <w:proofErr w:type="spellEnd"/>
            <w:r w:rsidRPr="008343C3">
              <w:rPr>
                <w:rFonts w:ascii="Times New Roman" w:eastAsia="Times New Roman" w:hAnsi="Times New Roman" w:cs="Times New Roman"/>
                <w:spacing w:val="-1"/>
                <w:sz w:val="24"/>
                <w:shd w:val="clear" w:color="auto" w:fill="FFFFFF"/>
              </w:rPr>
              <w:t xml:space="preserve"> </w:t>
            </w:r>
            <w:proofErr w:type="spellStart"/>
            <w:r w:rsidRPr="008343C3">
              <w:rPr>
                <w:rFonts w:ascii="Times New Roman" w:eastAsia="Times New Roman" w:hAnsi="Times New Roman" w:cs="Times New Roman"/>
                <w:spacing w:val="-1"/>
                <w:sz w:val="24"/>
                <w:shd w:val="clear" w:color="auto" w:fill="FFFFFF"/>
              </w:rPr>
              <w:t>організації</w:t>
            </w:r>
            <w:proofErr w:type="spellEnd"/>
            <w:r w:rsidRPr="008343C3">
              <w:rPr>
                <w:rFonts w:ascii="Times New Roman" w:eastAsia="Times New Roman" w:hAnsi="Times New Roman" w:cs="Times New Roman"/>
                <w:spacing w:val="-1"/>
                <w:sz w:val="24"/>
                <w:shd w:val="clear" w:color="auto" w:fill="FFFFFF"/>
              </w:rPr>
              <w:t xml:space="preserve"> проведення </w:t>
            </w:r>
            <w:proofErr w:type="gramStart"/>
            <w:r w:rsidRPr="008343C3">
              <w:rPr>
                <w:rFonts w:ascii="Times New Roman" w:eastAsia="Times New Roman" w:hAnsi="Times New Roman" w:cs="Times New Roman"/>
                <w:spacing w:val="-1"/>
                <w:sz w:val="24"/>
                <w:shd w:val="clear" w:color="auto" w:fill="FFFFFF"/>
              </w:rPr>
              <w:t>перев</w:t>
            </w:r>
            <w:proofErr w:type="gramEnd"/>
            <w:r w:rsidRPr="008343C3">
              <w:rPr>
                <w:rFonts w:ascii="Times New Roman" w:eastAsia="Times New Roman" w:hAnsi="Times New Roman" w:cs="Times New Roman"/>
                <w:spacing w:val="-1"/>
                <w:sz w:val="24"/>
                <w:shd w:val="clear" w:color="auto" w:fill="FFFFFF"/>
              </w:rPr>
              <w:t xml:space="preserve">ірки </w:t>
            </w:r>
            <w:proofErr w:type="spellStart"/>
            <w:r w:rsidRPr="008343C3">
              <w:rPr>
                <w:rFonts w:ascii="Times New Roman" w:eastAsia="Times New Roman" w:hAnsi="Times New Roman" w:cs="Times New Roman"/>
                <w:spacing w:val="-1"/>
                <w:sz w:val="24"/>
                <w:shd w:val="clear" w:color="auto" w:fill="FFFFFF"/>
              </w:rPr>
              <w:t>достовірності</w:t>
            </w:r>
            <w:proofErr w:type="spellEnd"/>
            <w:r w:rsidRPr="008343C3">
              <w:rPr>
                <w:rFonts w:ascii="Times New Roman" w:eastAsia="Times New Roman" w:hAnsi="Times New Roman" w:cs="Times New Roman"/>
                <w:spacing w:val="-1"/>
                <w:sz w:val="24"/>
                <w:shd w:val="clear" w:color="auto" w:fill="FFFFFF"/>
              </w:rPr>
              <w:t xml:space="preserve"> </w:t>
            </w:r>
            <w:proofErr w:type="spellStart"/>
            <w:r w:rsidRPr="008343C3">
              <w:rPr>
                <w:rFonts w:ascii="Times New Roman" w:eastAsia="Times New Roman" w:hAnsi="Times New Roman" w:cs="Times New Roman"/>
                <w:spacing w:val="-1"/>
                <w:sz w:val="24"/>
                <w:shd w:val="clear" w:color="auto" w:fill="FFFFFF"/>
              </w:rPr>
              <w:t>відомостей</w:t>
            </w:r>
            <w:proofErr w:type="spellEnd"/>
            <w:r w:rsidRPr="008343C3">
              <w:rPr>
                <w:rFonts w:ascii="Times New Roman" w:eastAsia="Times New Roman" w:hAnsi="Times New Roman" w:cs="Times New Roman"/>
                <w:spacing w:val="-1"/>
                <w:sz w:val="24"/>
                <w:shd w:val="clear" w:color="auto" w:fill="FFFFFF"/>
              </w:rPr>
              <w:t xml:space="preserve"> щодо </w:t>
            </w:r>
            <w:proofErr w:type="spellStart"/>
            <w:r w:rsidRPr="008343C3">
              <w:rPr>
                <w:rFonts w:ascii="Times New Roman" w:eastAsia="Times New Roman" w:hAnsi="Times New Roman" w:cs="Times New Roman"/>
                <w:spacing w:val="-1"/>
                <w:sz w:val="24"/>
                <w:shd w:val="clear" w:color="auto" w:fill="FFFFFF"/>
              </w:rPr>
              <w:t>застосування</w:t>
            </w:r>
            <w:proofErr w:type="spellEnd"/>
            <w:r w:rsidRPr="008343C3">
              <w:rPr>
                <w:rFonts w:ascii="Times New Roman" w:eastAsia="Times New Roman" w:hAnsi="Times New Roman" w:cs="Times New Roman"/>
                <w:spacing w:val="-1"/>
                <w:sz w:val="24"/>
                <w:shd w:val="clear" w:color="auto" w:fill="FFFFFF"/>
              </w:rPr>
              <w:t xml:space="preserve"> </w:t>
            </w:r>
            <w:proofErr w:type="spellStart"/>
            <w:r w:rsidRPr="008343C3">
              <w:rPr>
                <w:rFonts w:ascii="Times New Roman" w:eastAsia="Times New Roman" w:hAnsi="Times New Roman" w:cs="Times New Roman"/>
                <w:spacing w:val="-1"/>
                <w:sz w:val="24"/>
                <w:shd w:val="clear" w:color="auto" w:fill="FFFFFF"/>
              </w:rPr>
              <w:t>заборон</w:t>
            </w:r>
            <w:proofErr w:type="spellEnd"/>
            <w:r w:rsidRPr="008343C3">
              <w:rPr>
                <w:rFonts w:ascii="Times New Roman" w:eastAsia="Times New Roman" w:hAnsi="Times New Roman" w:cs="Times New Roman"/>
                <w:spacing w:val="-1"/>
                <w:sz w:val="24"/>
                <w:shd w:val="clear" w:color="auto" w:fill="FFFFFF"/>
              </w:rPr>
              <w:t xml:space="preserve">, </w:t>
            </w:r>
            <w:proofErr w:type="spellStart"/>
            <w:r w:rsidRPr="008343C3">
              <w:rPr>
                <w:rFonts w:ascii="Times New Roman" w:eastAsia="Times New Roman" w:hAnsi="Times New Roman" w:cs="Times New Roman"/>
                <w:spacing w:val="-1"/>
                <w:sz w:val="24"/>
                <w:shd w:val="clear" w:color="auto" w:fill="FFFFFF"/>
              </w:rPr>
              <w:t>передбачених</w:t>
            </w:r>
            <w:proofErr w:type="spellEnd"/>
            <w:r w:rsidRPr="008343C3">
              <w:rPr>
                <w:rFonts w:ascii="Times New Roman" w:eastAsia="Times New Roman" w:hAnsi="Times New Roman" w:cs="Times New Roman"/>
                <w:spacing w:val="-1"/>
                <w:sz w:val="24"/>
                <w:shd w:val="clear" w:color="auto" w:fill="FFFFFF"/>
              </w:rPr>
              <w:t xml:space="preserve"> </w:t>
            </w:r>
            <w:proofErr w:type="spellStart"/>
            <w:r w:rsidRPr="008343C3">
              <w:rPr>
                <w:rFonts w:ascii="Times New Roman" w:eastAsia="Times New Roman" w:hAnsi="Times New Roman" w:cs="Times New Roman"/>
                <w:spacing w:val="-1"/>
                <w:sz w:val="24"/>
                <w:shd w:val="clear" w:color="auto" w:fill="FFFFFF"/>
              </w:rPr>
              <w:t>частинами</w:t>
            </w:r>
            <w:proofErr w:type="spellEnd"/>
            <w:r w:rsidRPr="008343C3">
              <w:rPr>
                <w:rFonts w:ascii="Times New Roman" w:eastAsia="Times New Roman" w:hAnsi="Times New Roman" w:cs="Times New Roman"/>
                <w:spacing w:val="-1"/>
                <w:sz w:val="24"/>
                <w:shd w:val="clear" w:color="auto" w:fill="FFFFFF"/>
              </w:rPr>
              <w:t xml:space="preserve"> 3 і 4 </w:t>
            </w:r>
            <w:proofErr w:type="spellStart"/>
            <w:r w:rsidRPr="008343C3">
              <w:rPr>
                <w:rFonts w:ascii="Times New Roman" w:eastAsia="Times New Roman" w:hAnsi="Times New Roman" w:cs="Times New Roman"/>
                <w:spacing w:val="-1"/>
                <w:sz w:val="24"/>
                <w:shd w:val="clear" w:color="auto" w:fill="FFFFFF"/>
              </w:rPr>
              <w:t>статті</w:t>
            </w:r>
            <w:proofErr w:type="spellEnd"/>
            <w:r w:rsidRPr="008343C3">
              <w:rPr>
                <w:rFonts w:ascii="Times New Roman" w:eastAsia="Times New Roman" w:hAnsi="Times New Roman" w:cs="Times New Roman"/>
                <w:spacing w:val="-1"/>
                <w:sz w:val="24"/>
                <w:shd w:val="clear" w:color="auto" w:fill="FFFFFF"/>
              </w:rPr>
              <w:t xml:space="preserve"> 1 Закону України «Про </w:t>
            </w:r>
            <w:proofErr w:type="spellStart"/>
            <w:r w:rsidRPr="008343C3">
              <w:rPr>
                <w:rFonts w:ascii="Times New Roman" w:eastAsia="Times New Roman" w:hAnsi="Times New Roman" w:cs="Times New Roman"/>
                <w:spacing w:val="-1"/>
                <w:sz w:val="24"/>
                <w:shd w:val="clear" w:color="auto" w:fill="FFFFFF"/>
              </w:rPr>
              <w:t>очищення</w:t>
            </w:r>
            <w:proofErr w:type="spellEnd"/>
            <w:r w:rsidRPr="008343C3">
              <w:rPr>
                <w:rFonts w:ascii="Times New Roman" w:eastAsia="Times New Roman" w:hAnsi="Times New Roman" w:cs="Times New Roman"/>
                <w:spacing w:val="-1"/>
                <w:sz w:val="24"/>
                <w:shd w:val="clear" w:color="auto" w:fill="FFFFFF"/>
              </w:rPr>
              <w:t xml:space="preserve"> </w:t>
            </w:r>
            <w:proofErr w:type="spellStart"/>
            <w:r w:rsidRPr="008343C3">
              <w:rPr>
                <w:rFonts w:ascii="Times New Roman" w:eastAsia="Times New Roman" w:hAnsi="Times New Roman" w:cs="Times New Roman"/>
                <w:spacing w:val="-1"/>
                <w:sz w:val="24"/>
                <w:shd w:val="clear" w:color="auto" w:fill="FFFFFF"/>
              </w:rPr>
              <w:t>влади</w:t>
            </w:r>
            <w:proofErr w:type="spellEnd"/>
            <w:r w:rsidRPr="008343C3">
              <w:rPr>
                <w:rFonts w:ascii="Times New Roman" w:eastAsia="Times New Roman" w:hAnsi="Times New Roman" w:cs="Times New Roman"/>
                <w:spacing w:val="-1"/>
                <w:sz w:val="24"/>
                <w:shd w:val="clear" w:color="auto" w:fill="FFFFFF"/>
              </w:rPr>
              <w:t>»</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9E0F1E">
            <w:pPr>
              <w:shd w:val="clear" w:color="auto" w:fill="FFFFFF" w:themeFill="background1"/>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9E0F1E">
            <w:pPr>
              <w:shd w:val="clear" w:color="auto" w:fill="FFFFFF" w:themeFill="background1"/>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eastAsia="uk-UA"/>
              </w:rPr>
              <w:t xml:space="preserve">Головний спеціаліст </w:t>
            </w:r>
            <w:r w:rsidRPr="008343C3">
              <w:rPr>
                <w:rFonts w:ascii="Times New Roman" w:hAnsi="Times New Roman" w:cs="Times New Roman"/>
                <w:sz w:val="24"/>
                <w:szCs w:val="24"/>
                <w:lang w:val="uk-UA"/>
              </w:rPr>
              <w:t>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tabs>
                <w:tab w:val="left" w:pos="540"/>
              </w:tabs>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pacing w:val="-1"/>
                <w:sz w:val="24"/>
                <w:szCs w:val="24"/>
                <w:lang w:val="uk-UA"/>
              </w:rPr>
              <w:t>Не було необхідності в забезпеченні організації проведення перевірки, оскільки призначеним на посаду державним службовцем надано завірену копію довідки про результати перевірки, передбаченої Законом України «Про очищення влади».</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7.5</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9E0F1E">
            <w:pPr>
              <w:spacing w:line="240" w:lineRule="auto"/>
              <w:rPr>
                <w:rFonts w:ascii="Times New Roman" w:hAnsi="Times New Roman" w:cs="Times New Roman"/>
                <w:spacing w:val="-1"/>
                <w:sz w:val="24"/>
                <w:szCs w:val="24"/>
                <w:lang w:val="uk-UA"/>
              </w:rPr>
            </w:pPr>
            <w:r w:rsidRPr="008343C3">
              <w:rPr>
                <w:rFonts w:ascii="Times New Roman" w:hAnsi="Times New Roman" w:cs="Times New Roman"/>
                <w:sz w:val="24"/>
                <w:lang w:val="uk-UA"/>
              </w:rPr>
              <w:t xml:space="preserve">Здійснення заходів щодо виконання Типового Порядку проведення оцінювання результатів службової діяльності державних службовців, затвердженого постановою Кабінету Міністрів України від 23.08.2017 </w:t>
            </w:r>
            <w:r w:rsidRPr="008343C3">
              <w:rPr>
                <w:rFonts w:ascii="Times New Roman" w:eastAsia="Segoe UI Symbol" w:hAnsi="Times New Roman" w:cs="Times New Roman"/>
                <w:sz w:val="24"/>
                <w:lang w:val="uk-UA"/>
              </w:rPr>
              <w:t>№</w:t>
            </w:r>
            <w:r w:rsidRPr="008343C3">
              <w:rPr>
                <w:rFonts w:ascii="Times New Roman" w:hAnsi="Times New Roman" w:cs="Times New Roman"/>
                <w:sz w:val="24"/>
                <w:lang w:val="uk-UA"/>
              </w:rPr>
              <w:t xml:space="preserve"> 640</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9E0F1E">
            <w:pPr>
              <w:spacing w:line="240" w:lineRule="auto"/>
              <w:rPr>
                <w:rFonts w:ascii="Times New Roman" w:hAnsi="Times New Roman" w:cs="Times New Roman"/>
                <w:bCs/>
                <w:sz w:val="24"/>
                <w:szCs w:val="24"/>
                <w:lang w:val="uk-UA"/>
              </w:rPr>
            </w:pPr>
          </w:p>
          <w:p w:rsidR="005379EA" w:rsidRPr="008343C3" w:rsidRDefault="005379EA" w:rsidP="009E0F1E">
            <w:pPr>
              <w:spacing w:line="240" w:lineRule="auto"/>
              <w:rPr>
                <w:rFonts w:ascii="Times New Roman" w:hAnsi="Times New Roman" w:cs="Times New Roman"/>
                <w:bCs/>
                <w:sz w:val="24"/>
                <w:szCs w:val="24"/>
                <w:lang w:val="uk-UA"/>
              </w:rPr>
            </w:pPr>
            <w:r w:rsidRPr="008343C3">
              <w:rPr>
                <w:rFonts w:ascii="Times New Roman" w:hAnsi="Times New Roman" w:cs="Times New Roman"/>
                <w:sz w:val="24"/>
                <w:shd w:val="clear" w:color="auto" w:fill="FFFFFF"/>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9E0F1E">
            <w:pPr>
              <w:spacing w:line="240" w:lineRule="auto"/>
              <w:rPr>
                <w:rFonts w:ascii="Times New Roman" w:hAnsi="Times New Roman" w:cs="Times New Roman"/>
                <w:sz w:val="24"/>
                <w:szCs w:val="24"/>
                <w:lang w:val="uk-UA" w:eastAsia="uk-UA"/>
              </w:rPr>
            </w:pPr>
            <w:r w:rsidRPr="008343C3">
              <w:rPr>
                <w:rFonts w:ascii="Times New Roman" w:hAnsi="Times New Roman" w:cs="Times New Roman"/>
                <w:sz w:val="24"/>
                <w:szCs w:val="24"/>
                <w:lang w:eastAsia="uk-UA"/>
              </w:rPr>
              <w:t>Керівництво</w:t>
            </w:r>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 xml:space="preserve">Служби, </w:t>
            </w:r>
            <w:r w:rsidRPr="008343C3">
              <w:rPr>
                <w:rFonts w:ascii="Times New Roman" w:hAnsi="Times New Roman" w:cs="Times New Roman"/>
                <w:sz w:val="24"/>
                <w:szCs w:val="24"/>
                <w:lang w:val="uk-UA" w:eastAsia="uk-UA"/>
              </w:rPr>
              <w:t>г</w:t>
            </w:r>
            <w:proofErr w:type="spellStart"/>
            <w:r w:rsidRPr="008343C3">
              <w:rPr>
                <w:rFonts w:ascii="Times New Roman" w:hAnsi="Times New Roman" w:cs="Times New Roman"/>
                <w:sz w:val="24"/>
                <w:szCs w:val="24"/>
                <w:lang w:eastAsia="uk-UA"/>
              </w:rPr>
              <w:t>оловний</w:t>
            </w:r>
            <w:proofErr w:type="spellEnd"/>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спеціалі</w:t>
            </w:r>
            <w:proofErr w:type="gramStart"/>
            <w:r w:rsidRPr="008343C3">
              <w:rPr>
                <w:rFonts w:ascii="Times New Roman" w:hAnsi="Times New Roman" w:cs="Times New Roman"/>
                <w:sz w:val="24"/>
                <w:szCs w:val="24"/>
                <w:lang w:eastAsia="uk-UA"/>
              </w:rPr>
              <w:t>ст</w:t>
            </w:r>
            <w:proofErr w:type="gramEnd"/>
            <w:r w:rsidRPr="008343C3">
              <w:rPr>
                <w:rFonts w:ascii="Times New Roman" w:hAnsi="Times New Roman" w:cs="Times New Roman"/>
                <w:sz w:val="24"/>
                <w:szCs w:val="24"/>
                <w:lang w:eastAsia="uk-UA"/>
              </w:rPr>
              <w:t xml:space="preserve"> з питань персоналу</w:t>
            </w:r>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rPr>
              <w:t>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3A3ED5">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shd w:val="clear" w:color="auto" w:fill="FFFFFF"/>
                <w:lang w:val="uk-UA"/>
              </w:rPr>
              <w:t>При проведенні оцінювання результатів службової діяльності державних службовців</w:t>
            </w:r>
            <w:r w:rsidRPr="008343C3">
              <w:rPr>
                <w:rFonts w:ascii="Times New Roman" w:hAnsi="Times New Roman" w:cs="Times New Roman"/>
                <w:sz w:val="24"/>
                <w:szCs w:val="24"/>
                <w:shd w:val="clear" w:color="auto" w:fill="FFFFFF"/>
              </w:rPr>
              <w:t> </w:t>
            </w:r>
            <w:r w:rsidRPr="008343C3">
              <w:rPr>
                <w:rFonts w:ascii="Times New Roman" w:hAnsi="Times New Roman" w:cs="Times New Roman"/>
                <w:sz w:val="24"/>
                <w:szCs w:val="24"/>
                <w:shd w:val="clear" w:color="auto" w:fill="FFFFFF"/>
                <w:lang w:val="uk-UA"/>
              </w:rPr>
              <w:t xml:space="preserve"> учасники оцінювання керувалися </w:t>
            </w:r>
            <w:hyperlink r:id="rId10" w:anchor="n11" w:history="1">
              <w:r w:rsidRPr="008343C3">
                <w:rPr>
                  <w:rStyle w:val="af1"/>
                  <w:rFonts w:ascii="Times New Roman" w:hAnsi="Times New Roman" w:cs="Times New Roman"/>
                  <w:color w:val="auto"/>
                  <w:sz w:val="24"/>
                  <w:szCs w:val="24"/>
                  <w:u w:val="none"/>
                  <w:shd w:val="clear" w:color="auto" w:fill="FFFFFF"/>
                  <w:lang w:val="uk-UA"/>
                </w:rPr>
                <w:t>Порядк</w:t>
              </w:r>
            </w:hyperlink>
            <w:r w:rsidRPr="008343C3">
              <w:rPr>
                <w:rFonts w:ascii="Times New Roman" w:hAnsi="Times New Roman" w:cs="Times New Roman"/>
                <w:sz w:val="24"/>
                <w:szCs w:val="24"/>
                <w:lang w:val="uk-UA"/>
              </w:rPr>
              <w:t>ом</w:t>
            </w:r>
            <w:hyperlink r:id="rId11" w:anchor="n11" w:history="1">
              <w:r w:rsidRPr="008343C3">
                <w:rPr>
                  <w:rStyle w:val="af1"/>
                  <w:rFonts w:ascii="Times New Roman" w:hAnsi="Times New Roman" w:cs="Times New Roman"/>
                  <w:color w:val="auto"/>
                  <w:sz w:val="24"/>
                  <w:szCs w:val="24"/>
                  <w:u w:val="none"/>
                  <w:shd w:val="clear" w:color="auto" w:fill="FFFFFF"/>
                </w:rPr>
                <w:t> </w:t>
              </w:r>
              <w:r w:rsidRPr="008343C3">
                <w:rPr>
                  <w:rStyle w:val="af1"/>
                  <w:rFonts w:ascii="Times New Roman" w:hAnsi="Times New Roman" w:cs="Times New Roman"/>
                  <w:color w:val="auto"/>
                  <w:sz w:val="24"/>
                  <w:szCs w:val="24"/>
                  <w:u w:val="none"/>
                  <w:shd w:val="clear" w:color="auto" w:fill="FFFFFF"/>
                  <w:lang w:val="uk-UA"/>
                </w:rPr>
                <w:t>проведенняоцінюваннярезультатівслужбовоїдіяльностідержавнихслужбовців</w:t>
              </w:r>
            </w:hyperlink>
            <w:r w:rsidRPr="008343C3">
              <w:rPr>
                <w:rFonts w:ascii="Times New Roman" w:hAnsi="Times New Roman" w:cs="Times New Roman"/>
                <w:sz w:val="24"/>
                <w:szCs w:val="24"/>
                <w:shd w:val="clear" w:color="auto" w:fill="FFFFFF"/>
                <w:lang w:val="uk-UA"/>
              </w:rPr>
              <w:t xml:space="preserve">, затвердженим постановою Кабінету Міністрів України від </w:t>
            </w:r>
            <w:r w:rsidRPr="008343C3">
              <w:rPr>
                <w:rFonts w:ascii="Times New Roman" w:hAnsi="Times New Roman" w:cs="Times New Roman"/>
                <w:bCs/>
                <w:sz w:val="24"/>
                <w:szCs w:val="24"/>
                <w:shd w:val="clear" w:color="auto" w:fill="FFFFFF"/>
                <w:lang w:val="uk-UA"/>
              </w:rPr>
              <w:t>23 серпня 2017 р. № 640.</w:t>
            </w:r>
          </w:p>
          <w:p w:rsidR="005379EA" w:rsidRPr="008343C3" w:rsidRDefault="005379EA" w:rsidP="003A3ED5">
            <w:pPr>
              <w:pStyle w:val="af2"/>
              <w:spacing w:before="0"/>
              <w:ind w:firstLine="0"/>
              <w:rPr>
                <w:rFonts w:ascii="Times New Roman" w:hAnsi="Times New Roman"/>
                <w:sz w:val="24"/>
                <w:szCs w:val="24"/>
              </w:rPr>
            </w:pPr>
            <w:r w:rsidRPr="008343C3">
              <w:rPr>
                <w:rFonts w:ascii="Times New Roman" w:hAnsi="Times New Roman"/>
                <w:sz w:val="24"/>
                <w:szCs w:val="24"/>
              </w:rPr>
              <w:t xml:space="preserve">Наказом Служби від 04.10.2021 року № 46 – ОС «Про визначення результатів виконання завдань  державними службовцями Служби» </w:t>
            </w:r>
            <w:r w:rsidRPr="008343C3">
              <w:rPr>
                <w:rFonts w:ascii="Times New Roman" w:hAnsi="Times New Roman"/>
                <w:sz w:val="24"/>
                <w:szCs w:val="24"/>
                <w:lang w:eastAsia="uk-UA"/>
              </w:rPr>
              <w:t xml:space="preserve">затверджено список державних службовців, які займають посади державної служби категорії «Б» і «В», </w:t>
            </w:r>
            <w:r w:rsidRPr="008343C3">
              <w:rPr>
                <w:rFonts w:ascii="Times New Roman" w:hAnsi="Times New Roman"/>
                <w:sz w:val="24"/>
                <w:szCs w:val="24"/>
              </w:rPr>
              <w:t>затверджено список державних службовців</w:t>
            </w:r>
            <w:r w:rsidRPr="008343C3">
              <w:rPr>
                <w:rFonts w:ascii="Times New Roman" w:hAnsi="Times New Roman"/>
                <w:sz w:val="24"/>
                <w:szCs w:val="24"/>
                <w:lang w:eastAsia="uk-UA"/>
              </w:rPr>
              <w:t xml:space="preserve"> визначення результатів </w:t>
            </w:r>
            <w:r w:rsidRPr="008343C3">
              <w:rPr>
                <w:rFonts w:ascii="Times New Roman" w:hAnsi="Times New Roman"/>
                <w:sz w:val="24"/>
                <w:szCs w:val="24"/>
              </w:rPr>
              <w:t>виконання завдань</w:t>
            </w:r>
            <w:r w:rsidRPr="008343C3">
              <w:rPr>
                <w:rFonts w:ascii="Times New Roman" w:hAnsi="Times New Roman"/>
                <w:sz w:val="24"/>
                <w:szCs w:val="24"/>
                <w:lang w:eastAsia="uk-UA"/>
              </w:rPr>
              <w:t xml:space="preserve"> яких проводиться у 2021 році, а саме 2 </w:t>
            </w:r>
            <w:r w:rsidRPr="008343C3">
              <w:rPr>
                <w:rFonts w:ascii="Times New Roman" w:hAnsi="Times New Roman"/>
                <w:sz w:val="24"/>
                <w:szCs w:val="24"/>
              </w:rPr>
              <w:t xml:space="preserve">державні службовці категорії «Б» та 3 державні службовці категорії «В». </w:t>
            </w:r>
          </w:p>
          <w:p w:rsidR="005379EA" w:rsidRPr="008343C3" w:rsidRDefault="005379EA" w:rsidP="00400003">
            <w:pPr>
              <w:pStyle w:val="af2"/>
              <w:spacing w:before="0"/>
              <w:ind w:firstLine="0"/>
              <w:rPr>
                <w:rFonts w:ascii="Times New Roman" w:hAnsi="Times New Roman"/>
                <w:sz w:val="24"/>
                <w:szCs w:val="24"/>
              </w:rPr>
            </w:pPr>
            <w:r w:rsidRPr="008343C3">
              <w:rPr>
                <w:rFonts w:ascii="Times New Roman" w:hAnsi="Times New Roman"/>
                <w:sz w:val="24"/>
                <w:szCs w:val="24"/>
              </w:rPr>
              <w:t xml:space="preserve">Для учасників оцінювання проведено навчання щодо визначення </w:t>
            </w:r>
            <w:r w:rsidRPr="008343C3">
              <w:rPr>
                <w:rFonts w:ascii="Times New Roman" w:hAnsi="Times New Roman"/>
                <w:sz w:val="24"/>
                <w:szCs w:val="24"/>
              </w:rPr>
              <w:lastRenderedPageBreak/>
              <w:t>результатів виконання завдань.</w:t>
            </w:r>
          </w:p>
          <w:p w:rsidR="005379EA" w:rsidRPr="008343C3" w:rsidRDefault="005379EA" w:rsidP="00400003">
            <w:pPr>
              <w:spacing w:after="0" w:line="240" w:lineRule="auto"/>
              <w:jc w:val="both"/>
              <w:rPr>
                <w:rFonts w:ascii="Times New Roman" w:hAnsi="Times New Roman"/>
                <w:sz w:val="24"/>
                <w:szCs w:val="24"/>
                <w:lang w:val="uk-UA" w:eastAsia="uk-UA"/>
              </w:rPr>
            </w:pPr>
            <w:r w:rsidRPr="008343C3">
              <w:rPr>
                <w:rFonts w:ascii="Times New Roman" w:hAnsi="Times New Roman"/>
                <w:sz w:val="24"/>
                <w:szCs w:val="24"/>
                <w:shd w:val="clear" w:color="auto" w:fill="FFFFFF"/>
              </w:rPr>
              <w:t xml:space="preserve">Визначення </w:t>
            </w:r>
            <w:proofErr w:type="spellStart"/>
            <w:r w:rsidRPr="008343C3">
              <w:rPr>
                <w:rFonts w:ascii="Times New Roman" w:hAnsi="Times New Roman"/>
                <w:sz w:val="24"/>
                <w:szCs w:val="24"/>
                <w:shd w:val="clear" w:color="auto" w:fill="FFFFFF"/>
              </w:rPr>
              <w:t>результатів</w:t>
            </w:r>
            <w:proofErr w:type="spellEnd"/>
            <w:r w:rsidRPr="008343C3">
              <w:rPr>
                <w:rFonts w:ascii="Times New Roman" w:hAnsi="Times New Roman"/>
                <w:sz w:val="24"/>
                <w:szCs w:val="24"/>
                <w:shd w:val="clear" w:color="auto" w:fill="FFFFFF"/>
              </w:rPr>
              <w:t xml:space="preserve"> виконання </w:t>
            </w:r>
            <w:proofErr w:type="spellStart"/>
            <w:r w:rsidRPr="008343C3">
              <w:rPr>
                <w:rFonts w:ascii="Times New Roman" w:hAnsi="Times New Roman"/>
                <w:sz w:val="24"/>
                <w:szCs w:val="24"/>
                <w:shd w:val="clear" w:color="auto" w:fill="FFFFFF"/>
              </w:rPr>
              <w:t>завдань</w:t>
            </w:r>
            <w:proofErr w:type="spellEnd"/>
            <w:r w:rsidRPr="008343C3">
              <w:rPr>
                <w:rFonts w:ascii="Times New Roman" w:hAnsi="Times New Roman"/>
                <w:sz w:val="24"/>
                <w:szCs w:val="24"/>
                <w:shd w:val="clear" w:color="auto" w:fill="FFFFFF"/>
              </w:rPr>
              <w:t xml:space="preserve">, </w:t>
            </w:r>
            <w:proofErr w:type="spellStart"/>
            <w:r w:rsidRPr="008343C3">
              <w:rPr>
                <w:rFonts w:ascii="Times New Roman" w:hAnsi="Times New Roman"/>
                <w:sz w:val="24"/>
                <w:szCs w:val="24"/>
                <w:shd w:val="clear" w:color="auto" w:fill="FFFFFF"/>
              </w:rPr>
              <w:t>затвердження</w:t>
            </w:r>
            <w:proofErr w:type="spellEnd"/>
            <w:r w:rsidRPr="008343C3">
              <w:rPr>
                <w:rFonts w:ascii="Times New Roman" w:hAnsi="Times New Roman"/>
                <w:sz w:val="24"/>
                <w:szCs w:val="24"/>
                <w:shd w:val="clear" w:color="auto" w:fill="FFFFFF"/>
              </w:rPr>
              <w:t xml:space="preserve"> </w:t>
            </w:r>
            <w:proofErr w:type="spellStart"/>
            <w:r w:rsidRPr="008343C3">
              <w:rPr>
                <w:rFonts w:ascii="Times New Roman" w:hAnsi="Times New Roman"/>
                <w:sz w:val="24"/>
                <w:szCs w:val="24"/>
                <w:shd w:val="clear" w:color="auto" w:fill="FFFFFF"/>
              </w:rPr>
              <w:t>висновку</w:t>
            </w:r>
            <w:proofErr w:type="spellEnd"/>
            <w:r w:rsidRPr="008343C3">
              <w:rPr>
                <w:rFonts w:ascii="Times New Roman" w:hAnsi="Times New Roman"/>
                <w:sz w:val="24"/>
                <w:szCs w:val="24"/>
                <w:shd w:val="clear" w:color="auto" w:fill="FFFFFF"/>
              </w:rPr>
              <w:t xml:space="preserve"> не </w:t>
            </w:r>
            <w:proofErr w:type="spellStart"/>
            <w:r w:rsidRPr="008343C3">
              <w:rPr>
                <w:rFonts w:ascii="Times New Roman" w:hAnsi="Times New Roman"/>
                <w:sz w:val="24"/>
                <w:szCs w:val="24"/>
                <w:shd w:val="clear" w:color="auto" w:fill="FFFFFF"/>
              </w:rPr>
              <w:t>проводилося</w:t>
            </w:r>
            <w:proofErr w:type="spellEnd"/>
            <w:r w:rsidRPr="008343C3">
              <w:rPr>
                <w:rFonts w:ascii="Times New Roman" w:hAnsi="Times New Roman"/>
                <w:sz w:val="24"/>
                <w:szCs w:val="24"/>
                <w:shd w:val="clear" w:color="auto" w:fill="FFFFFF"/>
              </w:rPr>
              <w:t xml:space="preserve">: 1 державному </w:t>
            </w:r>
            <w:proofErr w:type="spellStart"/>
            <w:r w:rsidRPr="008343C3">
              <w:rPr>
                <w:rFonts w:ascii="Times New Roman" w:hAnsi="Times New Roman"/>
                <w:sz w:val="24"/>
                <w:szCs w:val="24"/>
                <w:shd w:val="clear" w:color="auto" w:fill="FFFFFF"/>
              </w:rPr>
              <w:t>службовцю</w:t>
            </w:r>
            <w:proofErr w:type="spellEnd"/>
            <w:r w:rsidRPr="008343C3">
              <w:rPr>
                <w:rFonts w:ascii="Times New Roman" w:hAnsi="Times New Roman"/>
                <w:sz w:val="24"/>
                <w:szCs w:val="24"/>
                <w:shd w:val="clear" w:color="auto" w:fill="FFFFFF"/>
              </w:rPr>
              <w:t xml:space="preserve"> у </w:t>
            </w:r>
            <w:proofErr w:type="spellStart"/>
            <w:r w:rsidRPr="008343C3">
              <w:rPr>
                <w:rFonts w:ascii="Times New Roman" w:hAnsi="Times New Roman"/>
                <w:sz w:val="24"/>
                <w:szCs w:val="24"/>
                <w:shd w:val="clear" w:color="auto" w:fill="FFFFFF"/>
              </w:rPr>
              <w:t>зв’язку</w:t>
            </w:r>
            <w:proofErr w:type="spellEnd"/>
            <w:r w:rsidRPr="008343C3">
              <w:rPr>
                <w:rFonts w:ascii="Times New Roman" w:hAnsi="Times New Roman"/>
                <w:sz w:val="24"/>
                <w:szCs w:val="24"/>
                <w:shd w:val="clear" w:color="auto" w:fill="FFFFFF"/>
              </w:rPr>
              <w:t xml:space="preserve"> </w:t>
            </w:r>
            <w:proofErr w:type="spellStart"/>
            <w:r w:rsidRPr="008343C3">
              <w:rPr>
                <w:rFonts w:ascii="Times New Roman" w:hAnsi="Times New Roman"/>
                <w:sz w:val="24"/>
                <w:szCs w:val="24"/>
              </w:rPr>
              <w:t>із</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перебуванням</w:t>
            </w:r>
            <w:proofErr w:type="spellEnd"/>
            <w:r w:rsidRPr="008343C3">
              <w:rPr>
                <w:rFonts w:ascii="Times New Roman" w:hAnsi="Times New Roman"/>
                <w:sz w:val="24"/>
                <w:szCs w:val="24"/>
              </w:rPr>
              <w:t xml:space="preserve"> у </w:t>
            </w:r>
            <w:proofErr w:type="spellStart"/>
            <w:r w:rsidRPr="008343C3">
              <w:rPr>
                <w:rFonts w:ascii="Times New Roman" w:hAnsi="Times New Roman"/>
                <w:sz w:val="24"/>
                <w:szCs w:val="24"/>
              </w:rPr>
              <w:t>відпустці</w:t>
            </w:r>
            <w:proofErr w:type="spellEnd"/>
            <w:r w:rsidRPr="008343C3">
              <w:rPr>
                <w:rFonts w:ascii="Times New Roman" w:hAnsi="Times New Roman"/>
                <w:sz w:val="24"/>
                <w:szCs w:val="24"/>
              </w:rPr>
              <w:t xml:space="preserve"> для догляду за </w:t>
            </w:r>
            <w:proofErr w:type="spellStart"/>
            <w:r w:rsidRPr="008343C3">
              <w:rPr>
                <w:rFonts w:ascii="Times New Roman" w:hAnsi="Times New Roman"/>
                <w:sz w:val="24"/>
                <w:szCs w:val="24"/>
              </w:rPr>
              <w:t>дитиною</w:t>
            </w:r>
            <w:proofErr w:type="spellEnd"/>
            <w:r w:rsidRPr="008343C3">
              <w:rPr>
                <w:rFonts w:ascii="Times New Roman" w:hAnsi="Times New Roman"/>
                <w:sz w:val="24"/>
                <w:szCs w:val="24"/>
              </w:rPr>
              <w:t xml:space="preserve"> до </w:t>
            </w:r>
            <w:proofErr w:type="spellStart"/>
            <w:r w:rsidRPr="008343C3">
              <w:rPr>
                <w:rFonts w:ascii="Times New Roman" w:hAnsi="Times New Roman"/>
                <w:sz w:val="24"/>
                <w:szCs w:val="24"/>
              </w:rPr>
              <w:t>досягнення</w:t>
            </w:r>
            <w:proofErr w:type="spellEnd"/>
            <w:r w:rsidRPr="008343C3">
              <w:rPr>
                <w:rFonts w:ascii="Times New Roman" w:hAnsi="Times New Roman"/>
                <w:sz w:val="24"/>
                <w:szCs w:val="24"/>
              </w:rPr>
              <w:t xml:space="preserve"> нею 3-річного </w:t>
            </w:r>
            <w:proofErr w:type="spellStart"/>
            <w:r w:rsidRPr="008343C3">
              <w:rPr>
                <w:rFonts w:ascii="Times New Roman" w:hAnsi="Times New Roman"/>
                <w:sz w:val="24"/>
                <w:szCs w:val="24"/>
              </w:rPr>
              <w:t>віку</w:t>
            </w:r>
            <w:proofErr w:type="spellEnd"/>
            <w:r w:rsidRPr="008343C3">
              <w:rPr>
                <w:rFonts w:ascii="Times New Roman" w:hAnsi="Times New Roman"/>
                <w:sz w:val="24"/>
                <w:szCs w:val="24"/>
              </w:rPr>
              <w:t xml:space="preserve"> та 1 державному </w:t>
            </w:r>
            <w:proofErr w:type="spellStart"/>
            <w:r w:rsidRPr="008343C3">
              <w:rPr>
                <w:rFonts w:ascii="Times New Roman" w:hAnsi="Times New Roman"/>
                <w:sz w:val="24"/>
                <w:szCs w:val="24"/>
              </w:rPr>
              <w:t>службовцю</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який</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пропрацював</w:t>
            </w:r>
            <w:proofErr w:type="spellEnd"/>
            <w:r w:rsidRPr="008343C3">
              <w:rPr>
                <w:rFonts w:ascii="Times New Roman" w:hAnsi="Times New Roman"/>
                <w:sz w:val="24"/>
                <w:szCs w:val="24"/>
              </w:rPr>
              <w:t xml:space="preserve"> на </w:t>
            </w:r>
            <w:proofErr w:type="spellStart"/>
            <w:r w:rsidRPr="008343C3">
              <w:rPr>
                <w:rFonts w:ascii="Times New Roman" w:hAnsi="Times New Roman"/>
                <w:sz w:val="24"/>
                <w:szCs w:val="24"/>
              </w:rPr>
              <w:t>займаній</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посаді</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менше</w:t>
            </w:r>
            <w:proofErr w:type="spellEnd"/>
            <w:r w:rsidRPr="008343C3">
              <w:rPr>
                <w:rFonts w:ascii="Times New Roman" w:hAnsi="Times New Roman"/>
                <w:sz w:val="24"/>
                <w:szCs w:val="24"/>
              </w:rPr>
              <w:t xml:space="preserve"> 3 </w:t>
            </w:r>
            <w:proofErr w:type="spellStart"/>
            <w:r w:rsidRPr="008343C3">
              <w:rPr>
                <w:rFonts w:ascii="Times New Roman" w:hAnsi="Times New Roman"/>
                <w:sz w:val="24"/>
                <w:szCs w:val="24"/>
              </w:rPr>
              <w:t>місяців</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Державні</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службовці</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ознайомлені</w:t>
            </w:r>
            <w:proofErr w:type="spellEnd"/>
            <w:r w:rsidRPr="008343C3">
              <w:rPr>
                <w:rFonts w:ascii="Times New Roman" w:hAnsi="Times New Roman"/>
                <w:sz w:val="24"/>
                <w:szCs w:val="24"/>
              </w:rPr>
              <w:t xml:space="preserve"> з результатами </w:t>
            </w:r>
            <w:proofErr w:type="spellStart"/>
            <w:r w:rsidRPr="008343C3">
              <w:rPr>
                <w:rFonts w:ascii="Times New Roman" w:hAnsi="Times New Roman"/>
                <w:sz w:val="24"/>
                <w:szCs w:val="24"/>
              </w:rPr>
              <w:t>оцінювання</w:t>
            </w:r>
            <w:proofErr w:type="spellEnd"/>
            <w:r w:rsidRPr="008343C3">
              <w:rPr>
                <w:rFonts w:ascii="Times New Roman" w:hAnsi="Times New Roman"/>
                <w:sz w:val="24"/>
                <w:szCs w:val="24"/>
              </w:rPr>
              <w:t xml:space="preserve"> </w:t>
            </w:r>
            <w:proofErr w:type="spellStart"/>
            <w:proofErr w:type="gramStart"/>
            <w:r w:rsidRPr="008343C3">
              <w:rPr>
                <w:rFonts w:ascii="Times New Roman" w:hAnsi="Times New Roman"/>
                <w:sz w:val="24"/>
                <w:szCs w:val="24"/>
              </w:rPr>
              <w:t>п</w:t>
            </w:r>
            <w:proofErr w:type="gramEnd"/>
            <w:r w:rsidRPr="008343C3">
              <w:rPr>
                <w:rFonts w:ascii="Times New Roman" w:hAnsi="Times New Roman"/>
                <w:sz w:val="24"/>
                <w:szCs w:val="24"/>
              </w:rPr>
              <w:t>ід</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підпис</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одразу</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після</w:t>
            </w:r>
            <w:proofErr w:type="spellEnd"/>
            <w:r w:rsidRPr="008343C3">
              <w:rPr>
                <w:rFonts w:ascii="Times New Roman" w:hAnsi="Times New Roman"/>
                <w:sz w:val="24"/>
                <w:szCs w:val="24"/>
              </w:rPr>
              <w:t xml:space="preserve"> проведення </w:t>
            </w:r>
            <w:proofErr w:type="spellStart"/>
            <w:r w:rsidRPr="008343C3">
              <w:rPr>
                <w:rFonts w:ascii="Times New Roman" w:hAnsi="Times New Roman"/>
                <w:sz w:val="24"/>
                <w:szCs w:val="24"/>
              </w:rPr>
              <w:t>оцінювання</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Висновок</w:t>
            </w:r>
            <w:proofErr w:type="spellEnd"/>
            <w:r w:rsidRPr="008343C3">
              <w:rPr>
                <w:rFonts w:ascii="Times New Roman" w:hAnsi="Times New Roman"/>
                <w:sz w:val="24"/>
                <w:szCs w:val="24"/>
              </w:rPr>
              <w:t xml:space="preserve"> щодо </w:t>
            </w:r>
            <w:proofErr w:type="spellStart"/>
            <w:r w:rsidRPr="008343C3">
              <w:rPr>
                <w:rFonts w:ascii="Times New Roman" w:hAnsi="Times New Roman"/>
                <w:sz w:val="24"/>
                <w:szCs w:val="24"/>
              </w:rPr>
              <w:t>результатів</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оцінювання</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затверджено</w:t>
            </w:r>
            <w:proofErr w:type="spellEnd"/>
            <w:r w:rsidRPr="008343C3">
              <w:rPr>
                <w:rFonts w:ascii="Times New Roman" w:hAnsi="Times New Roman"/>
                <w:sz w:val="24"/>
                <w:szCs w:val="24"/>
              </w:rPr>
              <w:t xml:space="preserve"> наказом Служби від  07.12.2021 № 59 – ОС «Про </w:t>
            </w:r>
            <w:proofErr w:type="spellStart"/>
            <w:r w:rsidRPr="008343C3">
              <w:rPr>
                <w:rFonts w:ascii="Times New Roman" w:hAnsi="Times New Roman"/>
                <w:sz w:val="24"/>
                <w:szCs w:val="24"/>
              </w:rPr>
              <w:t>затвердження</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висновку</w:t>
            </w:r>
            <w:proofErr w:type="spellEnd"/>
            <w:r w:rsidRPr="008343C3">
              <w:rPr>
                <w:rFonts w:ascii="Times New Roman" w:hAnsi="Times New Roman"/>
                <w:sz w:val="24"/>
                <w:szCs w:val="24"/>
              </w:rPr>
              <w:t xml:space="preserve"> щодо </w:t>
            </w:r>
            <w:proofErr w:type="spellStart"/>
            <w:r w:rsidRPr="008343C3">
              <w:rPr>
                <w:rFonts w:ascii="Times New Roman" w:hAnsi="Times New Roman"/>
                <w:sz w:val="24"/>
                <w:szCs w:val="24"/>
              </w:rPr>
              <w:t>оцінювання</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результатів</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службової</w:t>
            </w:r>
            <w:proofErr w:type="spellEnd"/>
            <w:r w:rsidRPr="008343C3">
              <w:rPr>
                <w:rFonts w:ascii="Times New Roman" w:hAnsi="Times New Roman"/>
                <w:sz w:val="24"/>
                <w:szCs w:val="24"/>
              </w:rPr>
              <w:t xml:space="preserve"> діяльності </w:t>
            </w:r>
            <w:proofErr w:type="spellStart"/>
            <w:r w:rsidRPr="008343C3">
              <w:rPr>
                <w:rFonts w:ascii="Times New Roman" w:hAnsi="Times New Roman"/>
                <w:sz w:val="24"/>
                <w:szCs w:val="24"/>
              </w:rPr>
              <w:t>державних</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rPr>
              <w:t>службовців</w:t>
            </w:r>
            <w:proofErr w:type="spellEnd"/>
            <w:r w:rsidRPr="008343C3">
              <w:rPr>
                <w:rFonts w:ascii="Times New Roman" w:hAnsi="Times New Roman"/>
                <w:sz w:val="24"/>
                <w:szCs w:val="24"/>
              </w:rPr>
              <w:t xml:space="preserve"> </w:t>
            </w:r>
            <w:proofErr w:type="spellStart"/>
            <w:r w:rsidRPr="008343C3">
              <w:rPr>
                <w:rFonts w:ascii="Times New Roman" w:hAnsi="Times New Roman"/>
                <w:sz w:val="24"/>
                <w:szCs w:val="24"/>
                <w:lang w:eastAsia="uk-UA"/>
              </w:rPr>
              <w:t>які</w:t>
            </w:r>
            <w:proofErr w:type="spellEnd"/>
            <w:r w:rsidRPr="008343C3">
              <w:rPr>
                <w:rFonts w:ascii="Times New Roman" w:hAnsi="Times New Roman"/>
                <w:sz w:val="24"/>
                <w:szCs w:val="24"/>
                <w:lang w:eastAsia="uk-UA"/>
              </w:rPr>
              <w:t xml:space="preserve"> </w:t>
            </w:r>
            <w:proofErr w:type="spellStart"/>
            <w:r w:rsidRPr="008343C3">
              <w:rPr>
                <w:rFonts w:ascii="Times New Roman" w:hAnsi="Times New Roman"/>
                <w:sz w:val="24"/>
                <w:szCs w:val="24"/>
                <w:lang w:eastAsia="uk-UA"/>
              </w:rPr>
              <w:t>займають</w:t>
            </w:r>
            <w:proofErr w:type="spellEnd"/>
            <w:r w:rsidRPr="008343C3">
              <w:rPr>
                <w:rFonts w:ascii="Times New Roman" w:hAnsi="Times New Roman"/>
                <w:sz w:val="24"/>
                <w:szCs w:val="24"/>
                <w:lang w:eastAsia="uk-UA"/>
              </w:rPr>
              <w:t xml:space="preserve"> посади </w:t>
            </w:r>
            <w:proofErr w:type="spellStart"/>
            <w:r w:rsidRPr="008343C3">
              <w:rPr>
                <w:rFonts w:ascii="Times New Roman" w:hAnsi="Times New Roman"/>
                <w:sz w:val="24"/>
                <w:szCs w:val="24"/>
                <w:lang w:eastAsia="uk-UA"/>
              </w:rPr>
              <w:t>державної</w:t>
            </w:r>
            <w:proofErr w:type="spellEnd"/>
            <w:r w:rsidRPr="008343C3">
              <w:rPr>
                <w:rFonts w:ascii="Times New Roman" w:hAnsi="Times New Roman"/>
                <w:sz w:val="24"/>
                <w:szCs w:val="24"/>
                <w:lang w:eastAsia="uk-UA"/>
              </w:rPr>
              <w:t xml:space="preserve"> служби </w:t>
            </w:r>
            <w:proofErr w:type="spellStart"/>
            <w:r w:rsidRPr="008343C3">
              <w:rPr>
                <w:rFonts w:ascii="Times New Roman" w:hAnsi="Times New Roman"/>
                <w:sz w:val="24"/>
                <w:szCs w:val="24"/>
                <w:lang w:eastAsia="uk-UA"/>
              </w:rPr>
              <w:t>категорії</w:t>
            </w:r>
            <w:proofErr w:type="spellEnd"/>
            <w:r w:rsidRPr="008343C3">
              <w:rPr>
                <w:rFonts w:ascii="Times New Roman" w:hAnsi="Times New Roman"/>
                <w:sz w:val="24"/>
                <w:szCs w:val="24"/>
                <w:lang w:eastAsia="uk-UA"/>
              </w:rPr>
              <w:t xml:space="preserve"> «Б» або «В».</w:t>
            </w:r>
          </w:p>
          <w:p w:rsidR="004E66AC" w:rsidRPr="008343C3" w:rsidRDefault="004E66AC" w:rsidP="00400003">
            <w:pPr>
              <w:spacing w:after="0" w:line="240" w:lineRule="auto"/>
              <w:jc w:val="both"/>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7.6</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F2442D">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lang w:val="uk-UA"/>
              </w:rPr>
              <w:t>Планування та організація заходів з питань навчання, підвищення кваліфікації працівників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F2442D">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bCs/>
                <w:sz w:val="24"/>
                <w:szCs w:val="24"/>
                <w:lang w:val="uk-UA"/>
              </w:rPr>
              <w:t>За необхідності</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F2442D">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eastAsia="uk-UA"/>
              </w:rPr>
              <w:t>Головний</w:t>
            </w:r>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спеціалі</w:t>
            </w:r>
            <w:proofErr w:type="gramStart"/>
            <w:r w:rsidRPr="008343C3">
              <w:rPr>
                <w:rFonts w:ascii="Times New Roman" w:hAnsi="Times New Roman" w:cs="Times New Roman"/>
                <w:sz w:val="24"/>
                <w:szCs w:val="24"/>
                <w:lang w:eastAsia="uk-UA"/>
              </w:rPr>
              <w:t>ст</w:t>
            </w:r>
            <w:proofErr w:type="gramEnd"/>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rPr>
              <w:t>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5F774B">
            <w:pPr>
              <w:spacing w:after="0" w:line="240" w:lineRule="auto"/>
              <w:jc w:val="both"/>
              <w:rPr>
                <w:rFonts w:ascii="Times New Roman" w:hAnsi="Times New Roman" w:cs="Times New Roman"/>
                <w:sz w:val="24"/>
                <w:szCs w:val="24"/>
                <w:lang w:val="uk-UA"/>
              </w:rPr>
            </w:pPr>
            <w:proofErr w:type="spellStart"/>
            <w:r w:rsidRPr="008343C3">
              <w:rPr>
                <w:rFonts w:ascii="Times New Roman" w:hAnsi="Times New Roman" w:cs="Times New Roman"/>
                <w:sz w:val="24"/>
                <w:szCs w:val="24"/>
              </w:rPr>
              <w:t>Усічні</w:t>
            </w:r>
            <w:proofErr w:type="spellEnd"/>
            <w:r w:rsidRPr="008343C3">
              <w:rPr>
                <w:rFonts w:ascii="Times New Roman" w:hAnsi="Times New Roman" w:cs="Times New Roman"/>
                <w:sz w:val="24"/>
                <w:szCs w:val="24"/>
              </w:rPr>
              <w:t xml:space="preserve"> 202</w:t>
            </w:r>
            <w:r w:rsidRPr="008343C3">
              <w:rPr>
                <w:rFonts w:ascii="Times New Roman" w:hAnsi="Times New Roman" w:cs="Times New Roman"/>
                <w:sz w:val="24"/>
                <w:szCs w:val="24"/>
                <w:lang w:val="uk-UA"/>
              </w:rPr>
              <w:t>1</w:t>
            </w:r>
            <w:r w:rsidRPr="008343C3">
              <w:rPr>
                <w:rFonts w:ascii="Times New Roman" w:hAnsi="Times New Roman" w:cs="Times New Roman"/>
                <w:sz w:val="24"/>
                <w:szCs w:val="24"/>
              </w:rPr>
              <w:t xml:space="preserve"> року </w:t>
            </w:r>
            <w:proofErr w:type="spellStart"/>
            <w:r w:rsidRPr="008343C3">
              <w:rPr>
                <w:rFonts w:ascii="Times New Roman" w:hAnsi="Times New Roman" w:cs="Times New Roman"/>
                <w:sz w:val="24"/>
                <w:szCs w:val="24"/>
              </w:rPr>
              <w:t>узагальнено</w:t>
            </w:r>
            <w:proofErr w:type="spellEnd"/>
            <w:r w:rsidRPr="008343C3">
              <w:rPr>
                <w:rFonts w:ascii="Times New Roman" w:hAnsi="Times New Roman" w:cs="Times New Roman"/>
                <w:sz w:val="24"/>
                <w:szCs w:val="24"/>
              </w:rPr>
              <w:t xml:space="preserve"> потребу в </w:t>
            </w:r>
            <w:proofErr w:type="spellStart"/>
            <w:r w:rsidRPr="008343C3">
              <w:rPr>
                <w:rFonts w:ascii="Times New Roman" w:hAnsi="Times New Roman" w:cs="Times New Roman"/>
                <w:sz w:val="24"/>
                <w:szCs w:val="24"/>
              </w:rPr>
              <w:t>професійному</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розвитку</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державних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службовців</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 xml:space="preserve">Служби.  За результатами </w:t>
            </w:r>
            <w:proofErr w:type="spellStart"/>
            <w:r w:rsidRPr="008343C3">
              <w:rPr>
                <w:rFonts w:ascii="Times New Roman" w:hAnsi="Times New Roman" w:cs="Times New Roman"/>
                <w:sz w:val="24"/>
                <w:szCs w:val="24"/>
              </w:rPr>
              <w:t>проведеного</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аналізу</w:t>
            </w:r>
            <w:proofErr w:type="spellEnd"/>
            <w:r w:rsidRPr="008343C3">
              <w:rPr>
                <w:rFonts w:ascii="Times New Roman" w:hAnsi="Times New Roman" w:cs="Times New Roman"/>
                <w:sz w:val="24"/>
                <w:szCs w:val="24"/>
              </w:rPr>
              <w:t xml:space="preserve"> 7 </w:t>
            </w:r>
            <w:proofErr w:type="spellStart"/>
            <w:r w:rsidRPr="008343C3">
              <w:rPr>
                <w:rFonts w:ascii="Times New Roman" w:hAnsi="Times New Roman" w:cs="Times New Roman"/>
                <w:sz w:val="24"/>
                <w:szCs w:val="24"/>
              </w:rPr>
              <w:t>державних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службовців</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потребували</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професійного</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розвитку</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відповідно</w:t>
            </w:r>
            <w:proofErr w:type="spellEnd"/>
            <w:r w:rsidRPr="008343C3">
              <w:rPr>
                <w:rFonts w:ascii="Times New Roman" w:hAnsi="Times New Roman" w:cs="Times New Roman"/>
                <w:sz w:val="24"/>
                <w:szCs w:val="24"/>
              </w:rPr>
              <w:t xml:space="preserve"> до </w:t>
            </w:r>
            <w:proofErr w:type="spellStart"/>
            <w:r w:rsidRPr="008343C3">
              <w:rPr>
                <w:rFonts w:ascii="Times New Roman" w:hAnsi="Times New Roman" w:cs="Times New Roman"/>
                <w:sz w:val="24"/>
                <w:szCs w:val="24"/>
              </w:rPr>
              <w:t>індивідуальних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програм</w:t>
            </w:r>
            <w:proofErr w:type="spellEnd"/>
            <w:r w:rsidRPr="008343C3">
              <w:rPr>
                <w:rFonts w:ascii="Times New Roman" w:hAnsi="Times New Roman" w:cs="Times New Roman"/>
                <w:sz w:val="24"/>
                <w:szCs w:val="24"/>
                <w:lang w:val="uk-UA"/>
              </w:rPr>
              <w:t xml:space="preserve"> </w:t>
            </w:r>
            <w:proofErr w:type="spellStart"/>
            <w:proofErr w:type="gramStart"/>
            <w:r w:rsidRPr="008343C3">
              <w:rPr>
                <w:rFonts w:ascii="Times New Roman" w:hAnsi="Times New Roman" w:cs="Times New Roman"/>
                <w:sz w:val="24"/>
                <w:szCs w:val="24"/>
              </w:rPr>
              <w:t>п</w:t>
            </w:r>
            <w:proofErr w:type="gramEnd"/>
            <w:r w:rsidRPr="008343C3">
              <w:rPr>
                <w:rFonts w:ascii="Times New Roman" w:hAnsi="Times New Roman" w:cs="Times New Roman"/>
                <w:sz w:val="24"/>
                <w:szCs w:val="24"/>
              </w:rPr>
              <w:t>ідвищення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рівня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професійної</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компетентності</w:t>
            </w:r>
            <w:proofErr w:type="spellEnd"/>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складених</w:t>
            </w:r>
            <w:proofErr w:type="spellEnd"/>
            <w:r w:rsidRPr="008343C3">
              <w:rPr>
                <w:rFonts w:ascii="Times New Roman" w:hAnsi="Times New Roman" w:cs="Times New Roman"/>
                <w:sz w:val="24"/>
                <w:szCs w:val="24"/>
              </w:rPr>
              <w:t xml:space="preserve"> за результатами </w:t>
            </w:r>
            <w:proofErr w:type="spellStart"/>
            <w:r w:rsidRPr="008343C3">
              <w:rPr>
                <w:rFonts w:ascii="Times New Roman" w:hAnsi="Times New Roman" w:cs="Times New Roman"/>
                <w:sz w:val="24"/>
                <w:szCs w:val="24"/>
              </w:rPr>
              <w:t>оцінювання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службової</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діяльності</w:t>
            </w:r>
            <w:r w:rsidRPr="008343C3">
              <w:rPr>
                <w:rFonts w:ascii="Times New Roman" w:hAnsi="Times New Roman" w:cs="Times New Roman"/>
                <w:sz w:val="24"/>
                <w:szCs w:val="24"/>
                <w:lang w:val="uk-UA"/>
              </w:rPr>
              <w:t xml:space="preserve"> (з них за </w:t>
            </w:r>
            <w:proofErr w:type="spellStart"/>
            <w:r w:rsidRPr="008343C3">
              <w:rPr>
                <w:rFonts w:ascii="Times New Roman" w:hAnsi="Times New Roman" w:cs="Times New Roman"/>
                <w:sz w:val="24"/>
                <w:szCs w:val="24"/>
              </w:rPr>
              <w:t>загальною</w:t>
            </w:r>
            <w:proofErr w:type="spellEnd"/>
            <w:r w:rsidRPr="008343C3">
              <w:rPr>
                <w:rFonts w:ascii="Times New Roman" w:hAnsi="Times New Roman" w:cs="Times New Roman"/>
                <w:sz w:val="24"/>
                <w:szCs w:val="24"/>
              </w:rPr>
              <w:t>/</w:t>
            </w:r>
            <w:proofErr w:type="spellStart"/>
            <w:r w:rsidRPr="008343C3">
              <w:rPr>
                <w:rFonts w:ascii="Times New Roman" w:hAnsi="Times New Roman" w:cs="Times New Roman"/>
                <w:sz w:val="24"/>
                <w:szCs w:val="24"/>
              </w:rPr>
              <w:t>спеціальною</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короткостроковою</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програмою</w:t>
            </w:r>
            <w:proofErr w:type="spellEnd"/>
            <w:r w:rsidRPr="008343C3">
              <w:rPr>
                <w:rFonts w:ascii="Times New Roman" w:hAnsi="Times New Roman" w:cs="Times New Roman"/>
                <w:sz w:val="24"/>
                <w:szCs w:val="24"/>
                <w:lang w:val="uk-UA"/>
              </w:rPr>
              <w:t xml:space="preserve"> – 7 </w:t>
            </w:r>
            <w:proofErr w:type="spellStart"/>
            <w:r w:rsidRPr="008343C3">
              <w:rPr>
                <w:rFonts w:ascii="Times New Roman" w:hAnsi="Times New Roman" w:cs="Times New Roman"/>
                <w:sz w:val="24"/>
                <w:szCs w:val="24"/>
              </w:rPr>
              <w:t>державнихслужбовців</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 xml:space="preserve">за </w:t>
            </w:r>
            <w:proofErr w:type="spellStart"/>
            <w:r w:rsidRPr="008343C3">
              <w:rPr>
                <w:rFonts w:ascii="Times New Roman" w:hAnsi="Times New Roman" w:cs="Times New Roman"/>
                <w:sz w:val="24"/>
                <w:szCs w:val="24"/>
              </w:rPr>
              <w:t>програмою</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передатестаційного</w:t>
            </w:r>
            <w:proofErr w:type="spellEnd"/>
            <w:r w:rsidRPr="008343C3">
              <w:rPr>
                <w:rFonts w:ascii="Times New Roman" w:hAnsi="Times New Roman" w:cs="Times New Roman"/>
                <w:sz w:val="24"/>
                <w:szCs w:val="24"/>
              </w:rPr>
              <w:t xml:space="preserve"> циклу «</w:t>
            </w:r>
            <w:proofErr w:type="spellStart"/>
            <w:r w:rsidRPr="008343C3">
              <w:rPr>
                <w:rFonts w:ascii="Times New Roman" w:hAnsi="Times New Roman" w:cs="Times New Roman"/>
                <w:sz w:val="24"/>
                <w:szCs w:val="24"/>
              </w:rPr>
              <w:t>Організація</w:t>
            </w:r>
            <w:proofErr w:type="spellEnd"/>
            <w:r w:rsidRPr="008343C3">
              <w:rPr>
                <w:rFonts w:ascii="Times New Roman" w:hAnsi="Times New Roman" w:cs="Times New Roman"/>
                <w:sz w:val="24"/>
                <w:szCs w:val="24"/>
              </w:rPr>
              <w:t xml:space="preserve"> і </w:t>
            </w:r>
            <w:proofErr w:type="spellStart"/>
            <w:r w:rsidRPr="008343C3">
              <w:rPr>
                <w:rFonts w:ascii="Times New Roman" w:hAnsi="Times New Roman" w:cs="Times New Roman"/>
                <w:sz w:val="24"/>
                <w:szCs w:val="24"/>
              </w:rPr>
              <w:t>управління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фармацією</w:t>
            </w:r>
            <w:proofErr w:type="spellEnd"/>
            <w:r w:rsidRPr="008343C3">
              <w:rPr>
                <w:rFonts w:ascii="Times New Roman" w:hAnsi="Times New Roman" w:cs="Times New Roman"/>
                <w:sz w:val="24"/>
                <w:szCs w:val="24"/>
              </w:rPr>
              <w:t xml:space="preserve">» - </w:t>
            </w:r>
            <w:r w:rsidRPr="008343C3">
              <w:rPr>
                <w:rFonts w:ascii="Times New Roman" w:hAnsi="Times New Roman" w:cs="Times New Roman"/>
                <w:sz w:val="24"/>
                <w:szCs w:val="24"/>
                <w:lang w:val="uk-UA"/>
              </w:rPr>
              <w:t>1</w:t>
            </w:r>
            <w:proofErr w:type="spellStart"/>
            <w:r w:rsidRPr="008343C3">
              <w:rPr>
                <w:rFonts w:ascii="Times New Roman" w:hAnsi="Times New Roman" w:cs="Times New Roman"/>
                <w:sz w:val="24"/>
                <w:szCs w:val="24"/>
              </w:rPr>
              <w:t>державни</w:t>
            </w:r>
            <w:proofErr w:type="spellEnd"/>
            <w:r w:rsidRPr="008343C3">
              <w:rPr>
                <w:rFonts w:ascii="Times New Roman" w:hAnsi="Times New Roman" w:cs="Times New Roman"/>
                <w:sz w:val="24"/>
                <w:szCs w:val="24"/>
                <w:lang w:val="uk-UA"/>
              </w:rPr>
              <w:t xml:space="preserve">й </w:t>
            </w:r>
            <w:proofErr w:type="spellStart"/>
            <w:r w:rsidRPr="008343C3">
              <w:rPr>
                <w:rFonts w:ascii="Times New Roman" w:hAnsi="Times New Roman" w:cs="Times New Roman"/>
                <w:sz w:val="24"/>
                <w:szCs w:val="24"/>
              </w:rPr>
              <w:t>службов</w:t>
            </w:r>
            <w:proofErr w:type="spellEnd"/>
            <w:r w:rsidRPr="008343C3">
              <w:rPr>
                <w:rFonts w:ascii="Times New Roman" w:hAnsi="Times New Roman" w:cs="Times New Roman"/>
                <w:sz w:val="24"/>
                <w:szCs w:val="24"/>
                <w:lang w:val="uk-UA"/>
              </w:rPr>
              <w:t>е</w:t>
            </w:r>
            <w:r w:rsidRPr="008343C3">
              <w:rPr>
                <w:rFonts w:ascii="Times New Roman" w:hAnsi="Times New Roman" w:cs="Times New Roman"/>
                <w:sz w:val="24"/>
                <w:szCs w:val="24"/>
              </w:rPr>
              <w:t>ц</w:t>
            </w:r>
            <w:r w:rsidRPr="008343C3">
              <w:rPr>
                <w:rFonts w:ascii="Times New Roman" w:hAnsi="Times New Roman" w:cs="Times New Roman"/>
                <w:sz w:val="24"/>
                <w:szCs w:val="24"/>
                <w:lang w:val="uk-UA"/>
              </w:rPr>
              <w:t>ь).</w:t>
            </w:r>
          </w:p>
          <w:p w:rsidR="005379EA" w:rsidRPr="008343C3" w:rsidRDefault="005379EA" w:rsidP="005F774B">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Враховуючи потреби у професійному розвитку державних службовців 01 лютого  2021 року був затверджений План професійного навчання державних службовців Державної служби з </w:t>
            </w:r>
            <w:proofErr w:type="spellStart"/>
            <w:r w:rsidRPr="008343C3">
              <w:rPr>
                <w:rFonts w:ascii="Times New Roman" w:hAnsi="Times New Roman" w:cs="Times New Roman"/>
                <w:sz w:val="24"/>
                <w:szCs w:val="24"/>
                <w:lang w:val="uk-UA"/>
              </w:rPr>
              <w:t>лікарськихзасобів</w:t>
            </w:r>
            <w:proofErr w:type="spellEnd"/>
            <w:r w:rsidRPr="008343C3">
              <w:rPr>
                <w:rFonts w:ascii="Times New Roman" w:hAnsi="Times New Roman" w:cs="Times New Roman"/>
                <w:sz w:val="24"/>
                <w:szCs w:val="24"/>
                <w:lang w:val="uk-UA"/>
              </w:rPr>
              <w:t xml:space="preserve"> та контролю за наркотиками у Волинській області на 2021рік.</w:t>
            </w:r>
          </w:p>
          <w:p w:rsidR="005379EA" w:rsidRPr="008343C3" w:rsidRDefault="005379EA" w:rsidP="005F774B">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На виконання вищезазначеного Плану та з метою підвищення рівня професійної компетентності 7 державних службовців підвищили рівень професійної компетенції за загальними/спеціальними короткостроковими програмами, а саме з них:</w:t>
            </w:r>
          </w:p>
          <w:p w:rsidR="005379EA" w:rsidRPr="008343C3" w:rsidRDefault="005379EA" w:rsidP="005F774B">
            <w:pPr>
              <w:spacing w:after="0" w:line="240" w:lineRule="auto"/>
              <w:jc w:val="both"/>
              <w:rPr>
                <w:rFonts w:ascii="Times New Roman" w:hAnsi="Times New Roman" w:cs="Times New Roman"/>
                <w:sz w:val="24"/>
                <w:szCs w:val="24"/>
              </w:rPr>
            </w:pPr>
            <w:r w:rsidRPr="008343C3">
              <w:rPr>
                <w:rFonts w:ascii="Times New Roman" w:hAnsi="Times New Roman" w:cs="Times New Roman"/>
                <w:sz w:val="24"/>
                <w:szCs w:val="24"/>
              </w:rPr>
              <w:t xml:space="preserve">- 4 </w:t>
            </w:r>
            <w:proofErr w:type="spellStart"/>
            <w:r w:rsidRPr="008343C3">
              <w:rPr>
                <w:rFonts w:ascii="Times New Roman" w:hAnsi="Times New Roman" w:cs="Times New Roman"/>
                <w:sz w:val="24"/>
                <w:szCs w:val="24"/>
              </w:rPr>
              <w:t>державних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w:t>
            </w:r>
            <w:proofErr w:type="spellEnd"/>
            <w:r w:rsidRPr="008343C3">
              <w:rPr>
                <w:rFonts w:ascii="Times New Roman" w:hAnsi="Times New Roman" w:cs="Times New Roman"/>
                <w:sz w:val="24"/>
                <w:szCs w:val="24"/>
              </w:rPr>
              <w:t xml:space="preserve"> по </w:t>
            </w:r>
            <w:proofErr w:type="spellStart"/>
            <w:r w:rsidRPr="008343C3">
              <w:rPr>
                <w:rFonts w:ascii="Times New Roman" w:hAnsi="Times New Roman" w:cs="Times New Roman"/>
                <w:sz w:val="24"/>
                <w:szCs w:val="24"/>
              </w:rPr>
              <w:t>темі</w:t>
            </w:r>
            <w:proofErr w:type="spellEnd"/>
            <w:r w:rsidRPr="008343C3">
              <w:rPr>
                <w:rFonts w:ascii="Times New Roman" w:hAnsi="Times New Roman" w:cs="Times New Roman"/>
                <w:sz w:val="24"/>
                <w:szCs w:val="24"/>
              </w:rPr>
              <w:t xml:space="preserve">: </w:t>
            </w:r>
            <w:r w:rsidRPr="008343C3">
              <w:rPr>
                <w:rFonts w:ascii="Times New Roman" w:hAnsi="Times New Roman" w:cs="Times New Roman"/>
                <w:sz w:val="24"/>
                <w:szCs w:val="24"/>
                <w:lang w:eastAsia="uk-UA"/>
              </w:rPr>
              <w:t>«</w:t>
            </w:r>
            <w:proofErr w:type="spellStart"/>
            <w:r w:rsidRPr="008343C3">
              <w:rPr>
                <w:rFonts w:ascii="Times New Roman" w:hAnsi="Times New Roman" w:cs="Times New Roman"/>
                <w:sz w:val="24"/>
                <w:szCs w:val="24"/>
                <w:lang w:eastAsia="uk-UA"/>
              </w:rPr>
              <w:t>Мистецтво</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ведення</w:t>
            </w:r>
            <w:proofErr w:type="spellEnd"/>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 xml:space="preserve">змін: як </w:t>
            </w:r>
            <w:proofErr w:type="spellStart"/>
            <w:r w:rsidRPr="008343C3">
              <w:rPr>
                <w:rFonts w:ascii="Times New Roman" w:hAnsi="Times New Roman" w:cs="Times New Roman"/>
                <w:sz w:val="24"/>
                <w:szCs w:val="24"/>
                <w:lang w:eastAsia="uk-UA"/>
              </w:rPr>
              <w:t>сформувати</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інноваційну</w:t>
            </w:r>
            <w:proofErr w:type="spellEnd"/>
            <w:r w:rsidRPr="008343C3">
              <w:rPr>
                <w:rFonts w:ascii="Times New Roman" w:hAnsi="Times New Roman" w:cs="Times New Roman"/>
                <w:sz w:val="24"/>
                <w:szCs w:val="24"/>
                <w:lang w:eastAsia="uk-UA"/>
              </w:rPr>
              <w:t xml:space="preserve"> культуру </w:t>
            </w:r>
            <w:proofErr w:type="spellStart"/>
            <w:r w:rsidRPr="008343C3">
              <w:rPr>
                <w:rFonts w:ascii="Times New Roman" w:hAnsi="Times New Roman" w:cs="Times New Roman"/>
                <w:sz w:val="24"/>
                <w:szCs w:val="24"/>
                <w:lang w:eastAsia="uk-UA"/>
              </w:rPr>
              <w:t>організації</w:t>
            </w:r>
            <w:proofErr w:type="spellEnd"/>
            <w:r w:rsidRPr="008343C3">
              <w:rPr>
                <w:rFonts w:ascii="Times New Roman" w:hAnsi="Times New Roman" w:cs="Times New Roman"/>
                <w:sz w:val="24"/>
                <w:szCs w:val="24"/>
                <w:lang w:eastAsia="uk-UA"/>
              </w:rPr>
              <w:t>?»;</w:t>
            </w:r>
          </w:p>
          <w:p w:rsidR="005379EA" w:rsidRPr="008343C3" w:rsidRDefault="005379EA" w:rsidP="005F774B">
            <w:pPr>
              <w:spacing w:after="0" w:line="240" w:lineRule="auto"/>
              <w:jc w:val="both"/>
              <w:rPr>
                <w:rFonts w:ascii="Times New Roman" w:hAnsi="Times New Roman" w:cs="Times New Roman"/>
                <w:sz w:val="24"/>
                <w:szCs w:val="24"/>
                <w:lang w:eastAsia="uk-UA"/>
              </w:rPr>
            </w:pPr>
            <w:r w:rsidRPr="008343C3">
              <w:rPr>
                <w:rFonts w:ascii="Times New Roman" w:hAnsi="Times New Roman" w:cs="Times New Roman"/>
                <w:sz w:val="24"/>
                <w:szCs w:val="24"/>
              </w:rPr>
              <w:t xml:space="preserve">- 3 </w:t>
            </w:r>
            <w:proofErr w:type="spellStart"/>
            <w:r w:rsidRPr="008343C3">
              <w:rPr>
                <w:rFonts w:ascii="Times New Roman" w:hAnsi="Times New Roman" w:cs="Times New Roman"/>
                <w:sz w:val="24"/>
                <w:szCs w:val="24"/>
              </w:rPr>
              <w:t>державнихслужбовці</w:t>
            </w:r>
            <w:proofErr w:type="spellEnd"/>
            <w:r w:rsidRPr="008343C3">
              <w:rPr>
                <w:rFonts w:ascii="Times New Roman" w:hAnsi="Times New Roman" w:cs="Times New Roman"/>
                <w:sz w:val="24"/>
                <w:szCs w:val="24"/>
              </w:rPr>
              <w:t xml:space="preserve"> по </w:t>
            </w:r>
            <w:proofErr w:type="spellStart"/>
            <w:r w:rsidRPr="008343C3">
              <w:rPr>
                <w:rFonts w:ascii="Times New Roman" w:hAnsi="Times New Roman" w:cs="Times New Roman"/>
                <w:sz w:val="24"/>
                <w:szCs w:val="24"/>
              </w:rPr>
              <w:t>темі</w:t>
            </w:r>
            <w:proofErr w:type="spellEnd"/>
            <w:r w:rsidRPr="008343C3">
              <w:rPr>
                <w:rFonts w:ascii="Times New Roman" w:hAnsi="Times New Roman" w:cs="Times New Roman"/>
                <w:sz w:val="24"/>
                <w:szCs w:val="24"/>
              </w:rPr>
              <w:t xml:space="preserve">: </w:t>
            </w:r>
            <w:r w:rsidRPr="008343C3">
              <w:rPr>
                <w:rFonts w:ascii="Times New Roman" w:hAnsi="Times New Roman" w:cs="Times New Roman"/>
                <w:sz w:val="24"/>
                <w:szCs w:val="24"/>
                <w:lang w:eastAsia="uk-UA"/>
              </w:rPr>
              <w:t>«</w:t>
            </w:r>
            <w:proofErr w:type="spellStart"/>
            <w:r w:rsidRPr="008343C3">
              <w:rPr>
                <w:rFonts w:ascii="Times New Roman" w:hAnsi="Times New Roman" w:cs="Times New Roman"/>
                <w:sz w:val="24"/>
                <w:szCs w:val="24"/>
                <w:lang w:eastAsia="uk-UA"/>
              </w:rPr>
              <w:t>Запобігання</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корупції</w:t>
            </w:r>
            <w:proofErr w:type="spellEnd"/>
            <w:r w:rsidRPr="008343C3">
              <w:rPr>
                <w:rFonts w:ascii="Times New Roman" w:hAnsi="Times New Roman" w:cs="Times New Roman"/>
                <w:sz w:val="24"/>
                <w:szCs w:val="24"/>
                <w:lang w:eastAsia="uk-UA"/>
              </w:rPr>
              <w:t xml:space="preserve"> у сфер</w:t>
            </w:r>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і</w:t>
            </w:r>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публічного</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управління</w:t>
            </w:r>
            <w:proofErr w:type="spellEnd"/>
            <w:r w:rsidRPr="008343C3">
              <w:rPr>
                <w:rFonts w:ascii="Times New Roman" w:hAnsi="Times New Roman" w:cs="Times New Roman"/>
                <w:sz w:val="24"/>
                <w:szCs w:val="24"/>
                <w:lang w:eastAsia="uk-UA"/>
              </w:rPr>
              <w:t>»;</w:t>
            </w:r>
          </w:p>
          <w:p w:rsidR="005379EA" w:rsidRPr="008343C3" w:rsidRDefault="005379EA" w:rsidP="005F774B">
            <w:pPr>
              <w:spacing w:after="0" w:line="240" w:lineRule="auto"/>
              <w:jc w:val="both"/>
              <w:rPr>
                <w:rFonts w:ascii="Times New Roman" w:hAnsi="Times New Roman" w:cs="Times New Roman"/>
                <w:sz w:val="24"/>
                <w:szCs w:val="24"/>
                <w:lang w:eastAsia="uk-UA"/>
              </w:rPr>
            </w:pPr>
            <w:r w:rsidRPr="008343C3">
              <w:rPr>
                <w:rFonts w:ascii="Times New Roman" w:hAnsi="Times New Roman" w:cs="Times New Roman"/>
                <w:sz w:val="24"/>
                <w:szCs w:val="24"/>
                <w:lang w:eastAsia="uk-UA"/>
              </w:rPr>
              <w:lastRenderedPageBreak/>
              <w:t xml:space="preserve">- 2 </w:t>
            </w:r>
            <w:proofErr w:type="spellStart"/>
            <w:r w:rsidRPr="008343C3">
              <w:rPr>
                <w:rFonts w:ascii="Times New Roman" w:hAnsi="Times New Roman" w:cs="Times New Roman"/>
                <w:sz w:val="24"/>
                <w:szCs w:val="24"/>
              </w:rPr>
              <w:t>державних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w:t>
            </w:r>
            <w:proofErr w:type="spellEnd"/>
            <w:r w:rsidRPr="008343C3">
              <w:rPr>
                <w:rFonts w:ascii="Times New Roman" w:hAnsi="Times New Roman" w:cs="Times New Roman"/>
                <w:sz w:val="24"/>
                <w:szCs w:val="24"/>
              </w:rPr>
              <w:t xml:space="preserve"> по </w:t>
            </w:r>
            <w:proofErr w:type="spellStart"/>
            <w:r w:rsidRPr="008343C3">
              <w:rPr>
                <w:rFonts w:ascii="Times New Roman" w:hAnsi="Times New Roman" w:cs="Times New Roman"/>
                <w:sz w:val="24"/>
                <w:szCs w:val="24"/>
              </w:rPr>
              <w:t>темі</w:t>
            </w:r>
            <w:proofErr w:type="spellEnd"/>
            <w:r w:rsidRPr="008343C3">
              <w:rPr>
                <w:rFonts w:ascii="Times New Roman" w:hAnsi="Times New Roman" w:cs="Times New Roman"/>
                <w:sz w:val="24"/>
                <w:szCs w:val="24"/>
              </w:rPr>
              <w:t xml:space="preserve">: </w:t>
            </w:r>
            <w:r w:rsidRPr="008343C3">
              <w:rPr>
                <w:rFonts w:ascii="Times New Roman" w:hAnsi="Times New Roman" w:cs="Times New Roman"/>
                <w:sz w:val="24"/>
                <w:szCs w:val="24"/>
                <w:lang w:eastAsia="uk-UA"/>
              </w:rPr>
              <w:t>«</w:t>
            </w:r>
            <w:proofErr w:type="spellStart"/>
            <w:r w:rsidRPr="008343C3">
              <w:rPr>
                <w:rFonts w:ascii="Times New Roman" w:hAnsi="Times New Roman" w:cs="Times New Roman"/>
                <w:sz w:val="24"/>
                <w:szCs w:val="24"/>
                <w:lang w:eastAsia="uk-UA"/>
              </w:rPr>
              <w:t>Ефективний</w:t>
            </w:r>
            <w:proofErr w:type="spellEnd"/>
            <w:r w:rsidRPr="008343C3">
              <w:rPr>
                <w:rFonts w:ascii="Times New Roman" w:hAnsi="Times New Roman" w:cs="Times New Roman"/>
                <w:sz w:val="24"/>
                <w:szCs w:val="24"/>
                <w:lang w:eastAsia="uk-UA"/>
              </w:rPr>
              <w:t xml:space="preserve"> менеджмент в органах </w:t>
            </w:r>
            <w:proofErr w:type="spellStart"/>
            <w:r w:rsidRPr="008343C3">
              <w:rPr>
                <w:rFonts w:ascii="Times New Roman" w:hAnsi="Times New Roman" w:cs="Times New Roman"/>
                <w:sz w:val="24"/>
                <w:szCs w:val="24"/>
                <w:lang w:eastAsia="uk-UA"/>
              </w:rPr>
              <w:t>влади</w:t>
            </w:r>
            <w:proofErr w:type="spellEnd"/>
            <w:r w:rsidRPr="008343C3">
              <w:rPr>
                <w:rFonts w:ascii="Times New Roman" w:hAnsi="Times New Roman" w:cs="Times New Roman"/>
                <w:sz w:val="24"/>
                <w:szCs w:val="24"/>
                <w:lang w:eastAsia="uk-UA"/>
              </w:rPr>
              <w:t>»;</w:t>
            </w:r>
          </w:p>
          <w:p w:rsidR="005379EA" w:rsidRPr="008343C3" w:rsidRDefault="005379EA" w:rsidP="00B1189A">
            <w:pPr>
              <w:spacing w:after="0" w:line="240" w:lineRule="auto"/>
              <w:jc w:val="both"/>
              <w:rPr>
                <w:rFonts w:ascii="Times New Roman" w:hAnsi="Times New Roman" w:cs="Times New Roman"/>
                <w:sz w:val="24"/>
                <w:szCs w:val="24"/>
                <w:lang w:eastAsia="uk-UA"/>
              </w:rPr>
            </w:pPr>
            <w:r w:rsidRPr="008343C3">
              <w:rPr>
                <w:rFonts w:ascii="Times New Roman" w:hAnsi="Times New Roman" w:cs="Times New Roman"/>
                <w:sz w:val="24"/>
                <w:szCs w:val="24"/>
                <w:lang w:eastAsia="uk-UA"/>
              </w:rPr>
              <w:t xml:space="preserve">- 3 </w:t>
            </w:r>
            <w:proofErr w:type="spellStart"/>
            <w:r w:rsidRPr="008343C3">
              <w:rPr>
                <w:rFonts w:ascii="Times New Roman" w:hAnsi="Times New Roman" w:cs="Times New Roman"/>
                <w:sz w:val="24"/>
                <w:szCs w:val="24"/>
              </w:rPr>
              <w:t>державних</w:t>
            </w:r>
            <w:proofErr w:type="spellEnd"/>
            <w:r w:rsidR="00B1189A"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w:t>
            </w:r>
            <w:proofErr w:type="spellEnd"/>
            <w:r w:rsidRPr="008343C3">
              <w:rPr>
                <w:rFonts w:ascii="Times New Roman" w:hAnsi="Times New Roman" w:cs="Times New Roman"/>
                <w:sz w:val="24"/>
                <w:szCs w:val="24"/>
              </w:rPr>
              <w:t xml:space="preserve"> по </w:t>
            </w:r>
            <w:proofErr w:type="spellStart"/>
            <w:r w:rsidRPr="008343C3">
              <w:rPr>
                <w:rFonts w:ascii="Times New Roman" w:hAnsi="Times New Roman" w:cs="Times New Roman"/>
                <w:sz w:val="24"/>
                <w:szCs w:val="24"/>
              </w:rPr>
              <w:t>темі</w:t>
            </w:r>
            <w:proofErr w:type="spellEnd"/>
            <w:r w:rsidRPr="008343C3">
              <w:rPr>
                <w:rFonts w:ascii="Times New Roman" w:hAnsi="Times New Roman" w:cs="Times New Roman"/>
                <w:sz w:val="24"/>
                <w:szCs w:val="24"/>
              </w:rPr>
              <w:t xml:space="preserve">: </w:t>
            </w:r>
            <w:r w:rsidRPr="008343C3">
              <w:rPr>
                <w:rFonts w:ascii="Times New Roman" w:hAnsi="Times New Roman" w:cs="Times New Roman"/>
                <w:sz w:val="24"/>
                <w:szCs w:val="24"/>
                <w:lang w:eastAsia="uk-UA"/>
              </w:rPr>
              <w:t>«Управління</w:t>
            </w:r>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людськими</w:t>
            </w:r>
            <w:proofErr w:type="spellEnd"/>
            <w:r w:rsidRPr="008343C3">
              <w:rPr>
                <w:rFonts w:ascii="Times New Roman" w:hAnsi="Times New Roman" w:cs="Times New Roman"/>
                <w:sz w:val="24"/>
                <w:szCs w:val="24"/>
                <w:lang w:eastAsia="uk-UA"/>
              </w:rPr>
              <w:t xml:space="preserve"> ресурсами»;</w:t>
            </w:r>
          </w:p>
          <w:p w:rsidR="005379EA" w:rsidRPr="008343C3" w:rsidRDefault="005379EA" w:rsidP="00B1189A">
            <w:pPr>
              <w:spacing w:after="0" w:line="240" w:lineRule="auto"/>
              <w:jc w:val="both"/>
              <w:rPr>
                <w:rFonts w:ascii="Times New Roman" w:hAnsi="Times New Roman" w:cs="Times New Roman"/>
                <w:sz w:val="24"/>
                <w:szCs w:val="24"/>
                <w:lang w:eastAsia="uk-UA"/>
              </w:rPr>
            </w:pPr>
            <w:r w:rsidRPr="008343C3">
              <w:rPr>
                <w:rFonts w:ascii="Times New Roman" w:hAnsi="Times New Roman" w:cs="Times New Roman"/>
                <w:sz w:val="24"/>
                <w:szCs w:val="24"/>
                <w:lang w:eastAsia="uk-UA"/>
              </w:rPr>
              <w:t>- 4</w:t>
            </w:r>
            <w:r w:rsidRPr="008343C3">
              <w:rPr>
                <w:rFonts w:ascii="Times New Roman" w:hAnsi="Times New Roman" w:cs="Times New Roman"/>
                <w:sz w:val="24"/>
                <w:szCs w:val="24"/>
              </w:rPr>
              <w:t>державних</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w:t>
            </w:r>
            <w:proofErr w:type="spellEnd"/>
            <w:r w:rsidRPr="008343C3">
              <w:rPr>
                <w:rFonts w:ascii="Times New Roman" w:hAnsi="Times New Roman" w:cs="Times New Roman"/>
                <w:sz w:val="24"/>
                <w:szCs w:val="24"/>
              </w:rPr>
              <w:t xml:space="preserve"> по </w:t>
            </w:r>
            <w:proofErr w:type="spellStart"/>
            <w:r w:rsidRPr="008343C3">
              <w:rPr>
                <w:rFonts w:ascii="Times New Roman" w:hAnsi="Times New Roman" w:cs="Times New Roman"/>
                <w:sz w:val="24"/>
                <w:szCs w:val="24"/>
              </w:rPr>
              <w:t>темі</w:t>
            </w:r>
            <w:proofErr w:type="spellEnd"/>
            <w:r w:rsidRPr="008343C3">
              <w:rPr>
                <w:rFonts w:ascii="Times New Roman" w:hAnsi="Times New Roman" w:cs="Times New Roman"/>
                <w:sz w:val="24"/>
                <w:szCs w:val="24"/>
              </w:rPr>
              <w:t>:</w:t>
            </w:r>
            <w:r w:rsidRPr="008343C3">
              <w:rPr>
                <w:rFonts w:ascii="Times New Roman" w:hAnsi="Times New Roman" w:cs="Times New Roman"/>
                <w:sz w:val="24"/>
                <w:szCs w:val="24"/>
                <w:lang w:eastAsia="uk-UA"/>
              </w:rPr>
              <w:t xml:space="preserve"> «</w:t>
            </w:r>
            <w:proofErr w:type="spellStart"/>
            <w:r w:rsidRPr="008343C3">
              <w:rPr>
                <w:rFonts w:ascii="Times New Roman" w:hAnsi="Times New Roman" w:cs="Times New Roman"/>
                <w:sz w:val="24"/>
                <w:szCs w:val="24"/>
                <w:lang w:eastAsia="uk-UA"/>
              </w:rPr>
              <w:t>Командна</w:t>
            </w:r>
            <w:proofErr w:type="spellEnd"/>
            <w:r w:rsidRPr="008343C3">
              <w:rPr>
                <w:rFonts w:ascii="Times New Roman" w:hAnsi="Times New Roman" w:cs="Times New Roman"/>
                <w:sz w:val="24"/>
                <w:szCs w:val="24"/>
                <w:lang w:eastAsia="uk-UA"/>
              </w:rPr>
              <w:t xml:space="preserve"> робота і </w:t>
            </w:r>
            <w:proofErr w:type="spellStart"/>
            <w:r w:rsidRPr="008343C3">
              <w:rPr>
                <w:rFonts w:ascii="Times New Roman" w:hAnsi="Times New Roman" w:cs="Times New Roman"/>
                <w:sz w:val="24"/>
                <w:szCs w:val="24"/>
                <w:lang w:eastAsia="uk-UA"/>
              </w:rPr>
              <w:t>взаємодія</w:t>
            </w:r>
            <w:proofErr w:type="spellEnd"/>
            <w:r w:rsidRPr="008343C3">
              <w:rPr>
                <w:rFonts w:ascii="Times New Roman" w:hAnsi="Times New Roman" w:cs="Times New Roman"/>
                <w:sz w:val="24"/>
                <w:szCs w:val="24"/>
                <w:lang w:eastAsia="uk-UA"/>
              </w:rPr>
              <w:t>»;</w:t>
            </w:r>
          </w:p>
          <w:p w:rsidR="005379EA" w:rsidRPr="008343C3" w:rsidRDefault="005379EA" w:rsidP="00B1189A">
            <w:pPr>
              <w:spacing w:after="0" w:line="240" w:lineRule="auto"/>
              <w:jc w:val="both"/>
              <w:rPr>
                <w:rFonts w:ascii="Times New Roman" w:hAnsi="Times New Roman" w:cs="Times New Roman"/>
                <w:sz w:val="24"/>
                <w:szCs w:val="24"/>
                <w:lang w:eastAsia="uk-UA"/>
              </w:rPr>
            </w:pPr>
            <w:r w:rsidRPr="008343C3">
              <w:rPr>
                <w:rFonts w:ascii="Times New Roman" w:hAnsi="Times New Roman" w:cs="Times New Roman"/>
                <w:sz w:val="24"/>
                <w:szCs w:val="24"/>
                <w:lang w:eastAsia="uk-UA"/>
              </w:rPr>
              <w:t xml:space="preserve">- 2 </w:t>
            </w:r>
            <w:proofErr w:type="spellStart"/>
            <w:r w:rsidRPr="008343C3">
              <w:rPr>
                <w:rFonts w:ascii="Times New Roman" w:hAnsi="Times New Roman" w:cs="Times New Roman"/>
                <w:sz w:val="24"/>
                <w:szCs w:val="24"/>
              </w:rPr>
              <w:t>державних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w:t>
            </w:r>
            <w:proofErr w:type="spellEnd"/>
            <w:r w:rsidRPr="008343C3">
              <w:rPr>
                <w:rFonts w:ascii="Times New Roman" w:hAnsi="Times New Roman" w:cs="Times New Roman"/>
                <w:sz w:val="24"/>
                <w:szCs w:val="24"/>
              </w:rPr>
              <w:t xml:space="preserve"> по </w:t>
            </w:r>
            <w:proofErr w:type="spellStart"/>
            <w:r w:rsidRPr="008343C3">
              <w:rPr>
                <w:rFonts w:ascii="Times New Roman" w:hAnsi="Times New Roman" w:cs="Times New Roman"/>
                <w:sz w:val="24"/>
                <w:szCs w:val="24"/>
              </w:rPr>
              <w:t>темі</w:t>
            </w:r>
            <w:proofErr w:type="spellEnd"/>
            <w:r w:rsidRPr="008343C3">
              <w:rPr>
                <w:rFonts w:ascii="Times New Roman" w:hAnsi="Times New Roman" w:cs="Times New Roman"/>
                <w:sz w:val="24"/>
                <w:szCs w:val="24"/>
              </w:rPr>
              <w:t xml:space="preserve">: </w:t>
            </w:r>
            <w:r w:rsidRPr="008343C3">
              <w:rPr>
                <w:rFonts w:ascii="Times New Roman" w:hAnsi="Times New Roman" w:cs="Times New Roman"/>
                <w:sz w:val="24"/>
                <w:szCs w:val="24"/>
                <w:lang w:eastAsia="uk-UA"/>
              </w:rPr>
              <w:t>«</w:t>
            </w:r>
            <w:proofErr w:type="spellStart"/>
            <w:r w:rsidRPr="008343C3">
              <w:rPr>
                <w:rFonts w:ascii="Times New Roman" w:hAnsi="Times New Roman" w:cs="Times New Roman"/>
                <w:sz w:val="24"/>
                <w:szCs w:val="24"/>
                <w:shd w:val="clear" w:color="auto" w:fill="FFFFFF"/>
              </w:rPr>
              <w:t>Формування</w:t>
            </w:r>
            <w:proofErr w:type="spellEnd"/>
            <w:r w:rsidRPr="008343C3">
              <w:rPr>
                <w:rFonts w:ascii="Times New Roman" w:hAnsi="Times New Roman" w:cs="Times New Roman"/>
                <w:sz w:val="24"/>
                <w:szCs w:val="24"/>
                <w:shd w:val="clear" w:color="auto" w:fill="FFFFFF"/>
              </w:rPr>
              <w:t xml:space="preserve"> і </w:t>
            </w:r>
            <w:proofErr w:type="spellStart"/>
            <w:r w:rsidRPr="008343C3">
              <w:rPr>
                <w:rFonts w:ascii="Times New Roman" w:hAnsi="Times New Roman" w:cs="Times New Roman"/>
                <w:sz w:val="24"/>
                <w:szCs w:val="24"/>
                <w:shd w:val="clear" w:color="auto" w:fill="FFFFFF"/>
              </w:rPr>
              <w:t>розвиток</w:t>
            </w:r>
            <w:proofErr w:type="spellEnd"/>
            <w:r w:rsidRPr="008343C3">
              <w:rPr>
                <w:rFonts w:ascii="Times New Roman" w:hAnsi="Times New Roman" w:cs="Times New Roman"/>
                <w:sz w:val="24"/>
                <w:szCs w:val="24"/>
                <w:shd w:val="clear" w:color="auto" w:fill="FFFFFF"/>
                <w:lang w:val="uk-UA"/>
              </w:rPr>
              <w:t xml:space="preserve"> </w:t>
            </w:r>
            <w:proofErr w:type="spellStart"/>
            <w:r w:rsidRPr="008343C3">
              <w:rPr>
                <w:rFonts w:ascii="Times New Roman" w:hAnsi="Times New Roman" w:cs="Times New Roman"/>
                <w:sz w:val="24"/>
                <w:szCs w:val="24"/>
                <w:shd w:val="clear" w:color="auto" w:fill="FFFFFF"/>
              </w:rPr>
              <w:t>професійних</w:t>
            </w:r>
            <w:proofErr w:type="spellEnd"/>
            <w:r w:rsidRPr="008343C3">
              <w:rPr>
                <w:rFonts w:ascii="Times New Roman" w:hAnsi="Times New Roman" w:cs="Times New Roman"/>
                <w:sz w:val="24"/>
                <w:szCs w:val="24"/>
                <w:shd w:val="clear" w:color="auto" w:fill="FFFFFF"/>
              </w:rPr>
              <w:t xml:space="preserve"> та </w:t>
            </w:r>
            <w:proofErr w:type="spellStart"/>
            <w:r w:rsidRPr="008343C3">
              <w:rPr>
                <w:rFonts w:ascii="Times New Roman" w:hAnsi="Times New Roman" w:cs="Times New Roman"/>
                <w:sz w:val="24"/>
                <w:szCs w:val="24"/>
                <w:shd w:val="clear" w:color="auto" w:fill="FFFFFF"/>
              </w:rPr>
              <w:t>особистісних</w:t>
            </w:r>
            <w:proofErr w:type="spellEnd"/>
            <w:r w:rsidRPr="008343C3">
              <w:rPr>
                <w:rFonts w:ascii="Times New Roman" w:hAnsi="Times New Roman" w:cs="Times New Roman"/>
                <w:sz w:val="24"/>
                <w:szCs w:val="24"/>
                <w:shd w:val="clear" w:color="auto" w:fill="FFFFFF"/>
              </w:rPr>
              <w:t xml:space="preserve"> компетентностей </w:t>
            </w:r>
            <w:proofErr w:type="spellStart"/>
            <w:r w:rsidRPr="008343C3">
              <w:rPr>
                <w:rFonts w:ascii="Times New Roman" w:hAnsi="Times New Roman" w:cs="Times New Roman"/>
                <w:sz w:val="24"/>
                <w:szCs w:val="24"/>
                <w:shd w:val="clear" w:color="auto" w:fill="FFFFFF"/>
              </w:rPr>
              <w:t>державних</w:t>
            </w:r>
            <w:proofErr w:type="spellEnd"/>
            <w:r w:rsidRPr="008343C3">
              <w:rPr>
                <w:rFonts w:ascii="Times New Roman" w:hAnsi="Times New Roman" w:cs="Times New Roman"/>
                <w:sz w:val="24"/>
                <w:szCs w:val="24"/>
                <w:shd w:val="clear" w:color="auto" w:fill="FFFFFF"/>
                <w:lang w:val="uk-UA"/>
              </w:rPr>
              <w:t xml:space="preserve"> </w:t>
            </w:r>
            <w:proofErr w:type="spellStart"/>
            <w:r w:rsidRPr="008343C3">
              <w:rPr>
                <w:rFonts w:ascii="Times New Roman" w:hAnsi="Times New Roman" w:cs="Times New Roman"/>
                <w:sz w:val="24"/>
                <w:szCs w:val="24"/>
                <w:shd w:val="clear" w:color="auto" w:fill="FFFFFF"/>
              </w:rPr>
              <w:t>службовців</w:t>
            </w:r>
            <w:proofErr w:type="spellEnd"/>
            <w:r w:rsidRPr="008343C3">
              <w:rPr>
                <w:rFonts w:ascii="Times New Roman" w:hAnsi="Times New Roman" w:cs="Times New Roman"/>
                <w:sz w:val="24"/>
                <w:szCs w:val="24"/>
                <w:lang w:eastAsia="uk-UA"/>
              </w:rPr>
              <w:t>»;</w:t>
            </w:r>
          </w:p>
          <w:p w:rsidR="005379EA" w:rsidRPr="008343C3" w:rsidRDefault="005379EA" w:rsidP="00B1189A">
            <w:pPr>
              <w:spacing w:after="0" w:line="240" w:lineRule="auto"/>
              <w:jc w:val="both"/>
              <w:rPr>
                <w:rFonts w:ascii="Times New Roman" w:hAnsi="Times New Roman" w:cs="Times New Roman"/>
                <w:sz w:val="24"/>
                <w:szCs w:val="24"/>
              </w:rPr>
            </w:pPr>
            <w:r w:rsidRPr="008343C3">
              <w:rPr>
                <w:rFonts w:ascii="Times New Roman" w:hAnsi="Times New Roman" w:cs="Times New Roman"/>
                <w:sz w:val="24"/>
                <w:szCs w:val="24"/>
                <w:lang w:eastAsia="uk-UA"/>
              </w:rPr>
              <w:t xml:space="preserve">- </w:t>
            </w:r>
            <w:r w:rsidRPr="008343C3">
              <w:rPr>
                <w:rFonts w:ascii="Times New Roman" w:hAnsi="Times New Roman" w:cs="Times New Roman"/>
                <w:sz w:val="24"/>
                <w:szCs w:val="24"/>
              </w:rPr>
              <w:t xml:space="preserve">1 </w:t>
            </w:r>
            <w:proofErr w:type="spellStart"/>
            <w:r w:rsidRPr="008343C3">
              <w:rPr>
                <w:rFonts w:ascii="Times New Roman" w:hAnsi="Times New Roman" w:cs="Times New Roman"/>
                <w:sz w:val="24"/>
                <w:szCs w:val="24"/>
              </w:rPr>
              <w:t>державний</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службовець</w:t>
            </w:r>
            <w:proofErr w:type="spellEnd"/>
            <w:r w:rsidRPr="008343C3">
              <w:rPr>
                <w:rFonts w:ascii="Times New Roman" w:hAnsi="Times New Roman" w:cs="Times New Roman"/>
                <w:sz w:val="24"/>
                <w:szCs w:val="24"/>
              </w:rPr>
              <w:t xml:space="preserve"> за </w:t>
            </w:r>
            <w:proofErr w:type="spellStart"/>
            <w:r w:rsidRPr="008343C3">
              <w:rPr>
                <w:rFonts w:ascii="Times New Roman" w:hAnsi="Times New Roman" w:cs="Times New Roman"/>
                <w:sz w:val="24"/>
                <w:szCs w:val="24"/>
              </w:rPr>
              <w:t>програмою</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передатестаційного</w:t>
            </w:r>
            <w:proofErr w:type="spellEnd"/>
            <w:r w:rsidRPr="008343C3">
              <w:rPr>
                <w:rFonts w:ascii="Times New Roman" w:hAnsi="Times New Roman" w:cs="Times New Roman"/>
                <w:sz w:val="24"/>
                <w:szCs w:val="24"/>
              </w:rPr>
              <w:t xml:space="preserve"> циклу «</w:t>
            </w:r>
            <w:proofErr w:type="spellStart"/>
            <w:r w:rsidRPr="008343C3">
              <w:rPr>
                <w:rFonts w:ascii="Times New Roman" w:hAnsi="Times New Roman" w:cs="Times New Roman"/>
                <w:sz w:val="24"/>
                <w:szCs w:val="24"/>
              </w:rPr>
              <w:t>Організація</w:t>
            </w:r>
            <w:proofErr w:type="spellEnd"/>
            <w:r w:rsidRPr="008343C3">
              <w:rPr>
                <w:rFonts w:ascii="Times New Roman" w:hAnsi="Times New Roman" w:cs="Times New Roman"/>
                <w:sz w:val="24"/>
                <w:szCs w:val="24"/>
              </w:rPr>
              <w:t xml:space="preserve"> і </w:t>
            </w:r>
            <w:proofErr w:type="spellStart"/>
            <w:r w:rsidRPr="008343C3">
              <w:rPr>
                <w:rFonts w:ascii="Times New Roman" w:hAnsi="Times New Roman" w:cs="Times New Roman"/>
                <w:sz w:val="24"/>
                <w:szCs w:val="24"/>
              </w:rPr>
              <w:t>управління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фармацією</w:t>
            </w:r>
            <w:proofErr w:type="spellEnd"/>
            <w:r w:rsidRPr="008343C3">
              <w:rPr>
                <w:rFonts w:ascii="Times New Roman" w:hAnsi="Times New Roman" w:cs="Times New Roman"/>
                <w:sz w:val="24"/>
                <w:szCs w:val="24"/>
              </w:rPr>
              <w:t>.</w:t>
            </w:r>
          </w:p>
          <w:p w:rsidR="005379EA" w:rsidRPr="008343C3" w:rsidRDefault="005379EA" w:rsidP="00B1189A">
            <w:pPr>
              <w:spacing w:after="0" w:line="240" w:lineRule="auto"/>
              <w:jc w:val="both"/>
              <w:rPr>
                <w:rFonts w:ascii="Times New Roman" w:hAnsi="Times New Roman" w:cs="Times New Roman"/>
                <w:sz w:val="24"/>
                <w:szCs w:val="24"/>
              </w:rPr>
            </w:pPr>
            <w:proofErr w:type="spellStart"/>
            <w:proofErr w:type="gramStart"/>
            <w:r w:rsidRPr="008343C3">
              <w:rPr>
                <w:rFonts w:ascii="Times New Roman" w:hAnsi="Times New Roman" w:cs="Times New Roman"/>
                <w:sz w:val="24"/>
                <w:szCs w:val="24"/>
              </w:rPr>
              <w:t>Кр</w:t>
            </w:r>
            <w:proofErr w:type="gramEnd"/>
            <w:r w:rsidRPr="008343C3">
              <w:rPr>
                <w:rFonts w:ascii="Times New Roman" w:hAnsi="Times New Roman" w:cs="Times New Roman"/>
                <w:sz w:val="24"/>
                <w:szCs w:val="24"/>
              </w:rPr>
              <w:t>ім</w:t>
            </w:r>
            <w:proofErr w:type="spellEnd"/>
            <w:r w:rsidRPr="008343C3">
              <w:rPr>
                <w:rFonts w:ascii="Times New Roman" w:hAnsi="Times New Roman" w:cs="Times New Roman"/>
                <w:sz w:val="24"/>
                <w:szCs w:val="24"/>
              </w:rPr>
              <w:t xml:space="preserve"> того, </w:t>
            </w:r>
            <w:proofErr w:type="spellStart"/>
            <w:r w:rsidRPr="008343C3">
              <w:rPr>
                <w:rFonts w:ascii="Times New Roman" w:hAnsi="Times New Roman" w:cs="Times New Roman"/>
                <w:sz w:val="24"/>
                <w:szCs w:val="24"/>
              </w:rPr>
              <w:t>протягом</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звітного</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періоду</w:t>
            </w:r>
            <w:proofErr w:type="spellEnd"/>
            <w:r w:rsidRPr="008343C3">
              <w:rPr>
                <w:rFonts w:ascii="Times New Roman" w:hAnsi="Times New Roman" w:cs="Times New Roman"/>
                <w:sz w:val="24"/>
                <w:szCs w:val="24"/>
              </w:rPr>
              <w:t>:</w:t>
            </w:r>
          </w:p>
          <w:p w:rsidR="005379EA" w:rsidRPr="008343C3" w:rsidRDefault="005379EA" w:rsidP="00B1189A">
            <w:pPr>
              <w:spacing w:after="0" w:line="240" w:lineRule="auto"/>
              <w:jc w:val="both"/>
              <w:rPr>
                <w:rFonts w:ascii="Times New Roman" w:hAnsi="Times New Roman" w:cs="Times New Roman"/>
                <w:sz w:val="24"/>
                <w:szCs w:val="24"/>
                <w:lang w:eastAsia="uk-UA"/>
              </w:rPr>
            </w:pPr>
            <w:r w:rsidRPr="008343C3">
              <w:rPr>
                <w:rFonts w:ascii="Times New Roman" w:hAnsi="Times New Roman" w:cs="Times New Roman"/>
                <w:sz w:val="24"/>
                <w:szCs w:val="24"/>
                <w:lang w:eastAsia="uk-UA"/>
              </w:rPr>
              <w:t xml:space="preserve">- 1 </w:t>
            </w:r>
            <w:proofErr w:type="spellStart"/>
            <w:r w:rsidRPr="008343C3">
              <w:rPr>
                <w:rFonts w:ascii="Times New Roman" w:hAnsi="Times New Roman" w:cs="Times New Roman"/>
                <w:sz w:val="24"/>
                <w:szCs w:val="24"/>
              </w:rPr>
              <w:t>державний</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службовець</w:t>
            </w:r>
            <w:proofErr w:type="spellEnd"/>
            <w:r w:rsidRPr="008343C3">
              <w:rPr>
                <w:rFonts w:ascii="Times New Roman" w:hAnsi="Times New Roman" w:cs="Times New Roman"/>
                <w:sz w:val="24"/>
                <w:szCs w:val="24"/>
                <w:lang w:val="uk-UA"/>
              </w:rPr>
              <w:t xml:space="preserve"> </w:t>
            </w:r>
            <w:proofErr w:type="spellStart"/>
            <w:proofErr w:type="gramStart"/>
            <w:r w:rsidRPr="008343C3">
              <w:rPr>
                <w:rFonts w:ascii="Times New Roman" w:hAnsi="Times New Roman" w:cs="Times New Roman"/>
                <w:sz w:val="24"/>
                <w:szCs w:val="24"/>
              </w:rPr>
              <w:t>п</w:t>
            </w:r>
            <w:proofErr w:type="gramEnd"/>
            <w:r w:rsidRPr="008343C3">
              <w:rPr>
                <w:rFonts w:ascii="Times New Roman" w:hAnsi="Times New Roman" w:cs="Times New Roman"/>
                <w:sz w:val="24"/>
                <w:szCs w:val="24"/>
              </w:rPr>
              <w:t>ідвищив</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кваліфікацію</w:t>
            </w:r>
            <w:proofErr w:type="spellEnd"/>
            <w:r w:rsidRPr="008343C3">
              <w:rPr>
                <w:rFonts w:ascii="Times New Roman" w:hAnsi="Times New Roman" w:cs="Times New Roman"/>
                <w:sz w:val="24"/>
                <w:szCs w:val="24"/>
              </w:rPr>
              <w:t xml:space="preserve"> за </w:t>
            </w:r>
            <w:proofErr w:type="spellStart"/>
            <w:r w:rsidRPr="008343C3">
              <w:rPr>
                <w:rFonts w:ascii="Times New Roman" w:hAnsi="Times New Roman" w:cs="Times New Roman"/>
                <w:sz w:val="24"/>
                <w:szCs w:val="24"/>
                <w:lang w:eastAsia="uk-UA"/>
              </w:rPr>
              <w:t>спеціальною</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короткостроковою</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rPr>
              <w:t>програмою</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lang w:eastAsia="uk-UA"/>
              </w:rPr>
              <w:t>«</w:t>
            </w:r>
            <w:proofErr w:type="spellStart"/>
            <w:r w:rsidRPr="008343C3">
              <w:rPr>
                <w:rFonts w:ascii="Times New Roman" w:hAnsi="Times New Roman" w:cs="Times New Roman"/>
                <w:sz w:val="24"/>
                <w:szCs w:val="24"/>
                <w:lang w:eastAsia="uk-UA"/>
              </w:rPr>
              <w:t>Організація</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роботи</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із</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зверненнями</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громадян</w:t>
            </w:r>
            <w:proofErr w:type="spellEnd"/>
            <w:r w:rsidRPr="008343C3">
              <w:rPr>
                <w:rFonts w:ascii="Times New Roman" w:hAnsi="Times New Roman" w:cs="Times New Roman"/>
                <w:sz w:val="24"/>
                <w:szCs w:val="24"/>
                <w:lang w:eastAsia="uk-UA"/>
              </w:rPr>
              <w:t>»;</w:t>
            </w:r>
          </w:p>
          <w:p w:rsidR="005379EA" w:rsidRPr="008343C3" w:rsidRDefault="005379EA" w:rsidP="00B1189A">
            <w:pPr>
              <w:spacing w:after="0" w:line="240" w:lineRule="auto"/>
              <w:jc w:val="both"/>
              <w:rPr>
                <w:rFonts w:ascii="Times New Roman" w:hAnsi="Times New Roman" w:cs="Times New Roman"/>
                <w:sz w:val="24"/>
                <w:szCs w:val="24"/>
                <w:lang w:eastAsia="uk-UA"/>
              </w:rPr>
            </w:pPr>
            <w:r w:rsidRPr="008343C3">
              <w:rPr>
                <w:rFonts w:ascii="Times New Roman" w:hAnsi="Times New Roman" w:cs="Times New Roman"/>
                <w:sz w:val="24"/>
                <w:szCs w:val="24"/>
                <w:lang w:eastAsia="uk-UA"/>
              </w:rPr>
              <w:t xml:space="preserve">- 1 </w:t>
            </w:r>
            <w:proofErr w:type="spellStart"/>
            <w:r w:rsidRPr="008343C3">
              <w:rPr>
                <w:rFonts w:ascii="Times New Roman" w:hAnsi="Times New Roman" w:cs="Times New Roman"/>
                <w:sz w:val="24"/>
                <w:szCs w:val="24"/>
              </w:rPr>
              <w:t>державний</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службовець</w:t>
            </w:r>
            <w:proofErr w:type="spellEnd"/>
            <w:r w:rsidRPr="008343C3">
              <w:rPr>
                <w:rFonts w:ascii="Times New Roman" w:hAnsi="Times New Roman" w:cs="Times New Roman"/>
                <w:sz w:val="24"/>
                <w:szCs w:val="24"/>
              </w:rPr>
              <w:t xml:space="preserve"> по </w:t>
            </w:r>
            <w:proofErr w:type="spellStart"/>
            <w:r w:rsidRPr="008343C3">
              <w:rPr>
                <w:rFonts w:ascii="Times New Roman" w:hAnsi="Times New Roman" w:cs="Times New Roman"/>
                <w:sz w:val="24"/>
                <w:szCs w:val="24"/>
              </w:rPr>
              <w:t>темі</w:t>
            </w:r>
            <w:proofErr w:type="spellEnd"/>
            <w:r w:rsidRPr="008343C3">
              <w:rPr>
                <w:rFonts w:ascii="Times New Roman" w:hAnsi="Times New Roman" w:cs="Times New Roman"/>
                <w:sz w:val="24"/>
                <w:szCs w:val="24"/>
              </w:rPr>
              <w:t xml:space="preserve">: </w:t>
            </w:r>
            <w:r w:rsidRPr="008343C3">
              <w:rPr>
                <w:rFonts w:ascii="Times New Roman" w:hAnsi="Times New Roman" w:cs="Times New Roman"/>
                <w:sz w:val="24"/>
                <w:szCs w:val="24"/>
                <w:lang w:eastAsia="uk-UA"/>
              </w:rPr>
              <w:t>«</w:t>
            </w:r>
            <w:proofErr w:type="spellStart"/>
            <w:r w:rsidRPr="008343C3">
              <w:rPr>
                <w:rFonts w:ascii="Times New Roman" w:hAnsi="Times New Roman" w:cs="Times New Roman"/>
                <w:sz w:val="24"/>
                <w:szCs w:val="24"/>
                <w:lang w:eastAsia="uk-UA"/>
              </w:rPr>
              <w:t>Організація</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роботи</w:t>
            </w:r>
            <w:proofErr w:type="spellEnd"/>
            <w:r w:rsidRPr="008343C3">
              <w:rPr>
                <w:rFonts w:ascii="Times New Roman" w:hAnsi="Times New Roman" w:cs="Times New Roman"/>
                <w:sz w:val="24"/>
                <w:szCs w:val="24"/>
                <w:lang w:eastAsia="uk-UA"/>
              </w:rPr>
              <w:t xml:space="preserve"> з </w:t>
            </w:r>
            <w:proofErr w:type="spellStart"/>
            <w:r w:rsidRPr="008343C3">
              <w:rPr>
                <w:rFonts w:ascii="Times New Roman" w:hAnsi="Times New Roman" w:cs="Times New Roman"/>
                <w:sz w:val="24"/>
                <w:szCs w:val="24"/>
                <w:lang w:eastAsia="uk-UA"/>
              </w:rPr>
              <w:t>декларування</w:t>
            </w:r>
            <w:proofErr w:type="spellEnd"/>
            <w:r w:rsidRPr="008343C3">
              <w:rPr>
                <w:rFonts w:ascii="Times New Roman" w:hAnsi="Times New Roman" w:cs="Times New Roman"/>
                <w:sz w:val="24"/>
                <w:szCs w:val="24"/>
                <w:lang w:eastAsia="uk-UA"/>
              </w:rPr>
              <w:t xml:space="preserve"> у державному </w:t>
            </w:r>
            <w:proofErr w:type="spellStart"/>
            <w:r w:rsidRPr="008343C3">
              <w:rPr>
                <w:rFonts w:ascii="Times New Roman" w:hAnsi="Times New Roman" w:cs="Times New Roman"/>
                <w:sz w:val="24"/>
                <w:szCs w:val="24"/>
                <w:lang w:eastAsia="uk-UA"/>
              </w:rPr>
              <w:t>органі</w:t>
            </w:r>
            <w:proofErr w:type="spellEnd"/>
            <w:r w:rsidRPr="008343C3">
              <w:rPr>
                <w:rFonts w:ascii="Times New Roman" w:hAnsi="Times New Roman" w:cs="Times New Roman"/>
                <w:sz w:val="24"/>
                <w:szCs w:val="24"/>
                <w:lang w:eastAsia="uk-UA"/>
              </w:rPr>
              <w:t>»;</w:t>
            </w:r>
          </w:p>
          <w:p w:rsidR="005379EA" w:rsidRPr="008343C3" w:rsidRDefault="005379EA" w:rsidP="00B1189A">
            <w:pPr>
              <w:spacing w:after="0" w:line="240" w:lineRule="auto"/>
              <w:jc w:val="both"/>
              <w:rPr>
                <w:rFonts w:ascii="Times New Roman" w:hAnsi="Times New Roman" w:cs="Times New Roman"/>
                <w:sz w:val="24"/>
                <w:szCs w:val="24"/>
                <w:lang w:eastAsia="uk-UA"/>
              </w:rPr>
            </w:pPr>
            <w:r w:rsidRPr="008343C3">
              <w:rPr>
                <w:rFonts w:ascii="Times New Roman" w:hAnsi="Times New Roman" w:cs="Times New Roman"/>
                <w:sz w:val="24"/>
                <w:szCs w:val="24"/>
              </w:rPr>
              <w:t xml:space="preserve">- 1 </w:t>
            </w:r>
            <w:proofErr w:type="spellStart"/>
            <w:r w:rsidRPr="008343C3">
              <w:rPr>
                <w:rFonts w:ascii="Times New Roman" w:hAnsi="Times New Roman" w:cs="Times New Roman"/>
                <w:sz w:val="24"/>
                <w:szCs w:val="24"/>
              </w:rPr>
              <w:t>державнийслужбовець</w:t>
            </w:r>
            <w:proofErr w:type="spellEnd"/>
            <w:r w:rsidRPr="008343C3">
              <w:rPr>
                <w:rFonts w:ascii="Times New Roman" w:hAnsi="Times New Roman" w:cs="Times New Roman"/>
                <w:sz w:val="24"/>
                <w:szCs w:val="24"/>
                <w:lang w:val="uk-UA"/>
              </w:rPr>
              <w:t xml:space="preserve"> </w:t>
            </w:r>
            <w:proofErr w:type="spellStart"/>
            <w:proofErr w:type="gramStart"/>
            <w:r w:rsidRPr="008343C3">
              <w:rPr>
                <w:rFonts w:ascii="Times New Roman" w:hAnsi="Times New Roman" w:cs="Times New Roman"/>
                <w:sz w:val="24"/>
                <w:szCs w:val="24"/>
              </w:rPr>
              <w:t>п</w:t>
            </w:r>
            <w:proofErr w:type="gramEnd"/>
            <w:r w:rsidRPr="008343C3">
              <w:rPr>
                <w:rFonts w:ascii="Times New Roman" w:hAnsi="Times New Roman" w:cs="Times New Roman"/>
                <w:sz w:val="24"/>
                <w:szCs w:val="24"/>
              </w:rPr>
              <w:t>ідвищив</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кваліфікацію</w:t>
            </w:r>
            <w:proofErr w:type="spellEnd"/>
            <w:r w:rsidRPr="008343C3">
              <w:rPr>
                <w:rFonts w:ascii="Times New Roman" w:hAnsi="Times New Roman" w:cs="Times New Roman"/>
                <w:sz w:val="24"/>
                <w:szCs w:val="24"/>
              </w:rPr>
              <w:t xml:space="preserve"> за </w:t>
            </w:r>
            <w:proofErr w:type="spellStart"/>
            <w:r w:rsidRPr="008343C3">
              <w:rPr>
                <w:rFonts w:ascii="Times New Roman" w:hAnsi="Times New Roman" w:cs="Times New Roman"/>
                <w:sz w:val="24"/>
                <w:szCs w:val="24"/>
                <w:lang w:eastAsia="uk-UA"/>
              </w:rPr>
              <w:t>спеціальною</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короткостроковою</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rPr>
              <w:t>програмою</w:t>
            </w:r>
            <w:r w:rsidRPr="008343C3">
              <w:rPr>
                <w:rFonts w:ascii="Times New Roman" w:hAnsi="Times New Roman" w:cs="Times New Roman"/>
                <w:sz w:val="24"/>
                <w:szCs w:val="24"/>
                <w:lang w:eastAsia="uk-UA"/>
              </w:rPr>
              <w:t>«Бухгалтерський</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облік</w:t>
            </w:r>
            <w:proofErr w:type="spellEnd"/>
            <w:r w:rsidRPr="008343C3">
              <w:rPr>
                <w:rFonts w:ascii="Times New Roman" w:hAnsi="Times New Roman" w:cs="Times New Roman"/>
                <w:sz w:val="24"/>
                <w:szCs w:val="24"/>
                <w:lang w:eastAsia="uk-UA"/>
              </w:rPr>
              <w:t xml:space="preserve"> та </w:t>
            </w:r>
            <w:proofErr w:type="spellStart"/>
            <w:r w:rsidRPr="008343C3">
              <w:rPr>
                <w:rFonts w:ascii="Times New Roman" w:hAnsi="Times New Roman" w:cs="Times New Roman"/>
                <w:sz w:val="24"/>
                <w:szCs w:val="24"/>
                <w:lang w:eastAsia="uk-UA"/>
              </w:rPr>
              <w:t>фінансова</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звітність</w:t>
            </w:r>
            <w:proofErr w:type="spellEnd"/>
            <w:r w:rsidRPr="008343C3">
              <w:rPr>
                <w:rFonts w:ascii="Times New Roman" w:hAnsi="Times New Roman" w:cs="Times New Roman"/>
                <w:sz w:val="24"/>
                <w:szCs w:val="24"/>
                <w:lang w:eastAsia="uk-UA"/>
              </w:rPr>
              <w:t xml:space="preserve"> у </w:t>
            </w:r>
            <w:proofErr w:type="spellStart"/>
            <w:r w:rsidRPr="008343C3">
              <w:rPr>
                <w:rFonts w:ascii="Times New Roman" w:hAnsi="Times New Roman" w:cs="Times New Roman"/>
                <w:sz w:val="24"/>
                <w:szCs w:val="24"/>
                <w:lang w:eastAsia="uk-UA"/>
              </w:rPr>
              <w:t>бюджетних</w:t>
            </w:r>
            <w:proofErr w:type="spellEnd"/>
            <w:r w:rsidRPr="008343C3">
              <w:rPr>
                <w:rFonts w:ascii="Times New Roman" w:hAnsi="Times New Roman" w:cs="Times New Roman"/>
                <w:sz w:val="24"/>
                <w:szCs w:val="24"/>
                <w:lang w:val="uk-UA" w:eastAsia="uk-UA"/>
              </w:rPr>
              <w:t xml:space="preserve"> </w:t>
            </w:r>
            <w:proofErr w:type="spellStart"/>
            <w:r w:rsidRPr="008343C3">
              <w:rPr>
                <w:rFonts w:ascii="Times New Roman" w:hAnsi="Times New Roman" w:cs="Times New Roman"/>
                <w:sz w:val="24"/>
                <w:szCs w:val="24"/>
                <w:lang w:eastAsia="uk-UA"/>
              </w:rPr>
              <w:t>установах</w:t>
            </w:r>
            <w:proofErr w:type="spellEnd"/>
            <w:r w:rsidRPr="008343C3">
              <w:rPr>
                <w:rFonts w:ascii="Times New Roman" w:hAnsi="Times New Roman" w:cs="Times New Roman"/>
                <w:sz w:val="24"/>
                <w:szCs w:val="24"/>
                <w:lang w:eastAsia="uk-UA"/>
              </w:rPr>
              <w:t>»;</w:t>
            </w:r>
          </w:p>
          <w:p w:rsidR="005379EA" w:rsidRPr="008343C3" w:rsidRDefault="005379EA" w:rsidP="00B1189A">
            <w:pPr>
              <w:spacing w:after="0" w:line="240" w:lineRule="auto"/>
              <w:jc w:val="both"/>
              <w:rPr>
                <w:rFonts w:ascii="Times New Roman" w:hAnsi="Times New Roman" w:cs="Times New Roman"/>
                <w:sz w:val="24"/>
                <w:szCs w:val="24"/>
              </w:rPr>
            </w:pPr>
            <w:r w:rsidRPr="008343C3">
              <w:rPr>
                <w:rFonts w:ascii="Times New Roman" w:hAnsi="Times New Roman" w:cs="Times New Roman"/>
                <w:sz w:val="24"/>
                <w:szCs w:val="24"/>
              </w:rPr>
              <w:t xml:space="preserve">- 7 </w:t>
            </w:r>
            <w:proofErr w:type="spellStart"/>
            <w:r w:rsidRPr="008343C3">
              <w:rPr>
                <w:rFonts w:ascii="Times New Roman" w:hAnsi="Times New Roman" w:cs="Times New Roman"/>
                <w:sz w:val="24"/>
                <w:szCs w:val="24"/>
              </w:rPr>
              <w:t>державних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службовців</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успішно</w:t>
            </w:r>
            <w:proofErr w:type="spellEnd"/>
            <w:r w:rsidRPr="008343C3">
              <w:rPr>
                <w:rFonts w:ascii="Times New Roman" w:hAnsi="Times New Roman" w:cs="Times New Roman"/>
                <w:sz w:val="24"/>
                <w:szCs w:val="24"/>
              </w:rPr>
              <w:t xml:space="preserve"> завершили </w:t>
            </w:r>
            <w:proofErr w:type="spellStart"/>
            <w:r w:rsidRPr="008343C3">
              <w:rPr>
                <w:rFonts w:ascii="Times New Roman" w:hAnsi="Times New Roman" w:cs="Times New Roman"/>
                <w:sz w:val="24"/>
                <w:szCs w:val="24"/>
              </w:rPr>
              <w:t>базовий</w:t>
            </w:r>
            <w:proofErr w:type="spellEnd"/>
            <w:r w:rsidRPr="008343C3">
              <w:rPr>
                <w:rFonts w:ascii="Times New Roman" w:hAnsi="Times New Roman" w:cs="Times New Roman"/>
                <w:sz w:val="24"/>
                <w:szCs w:val="24"/>
              </w:rPr>
              <w:t xml:space="preserve"> курс «</w:t>
            </w:r>
            <w:proofErr w:type="spellStart"/>
            <w:r w:rsidRPr="008343C3">
              <w:rPr>
                <w:rFonts w:ascii="Times New Roman" w:hAnsi="Times New Roman" w:cs="Times New Roman"/>
                <w:sz w:val="24"/>
                <w:szCs w:val="24"/>
              </w:rPr>
              <w:t>Викривач</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узаконі</w:t>
            </w:r>
            <w:proofErr w:type="spellEnd"/>
            <w:r w:rsidRPr="008343C3">
              <w:rPr>
                <w:rFonts w:ascii="Times New Roman" w:hAnsi="Times New Roman" w:cs="Times New Roman"/>
                <w:sz w:val="24"/>
                <w:szCs w:val="24"/>
              </w:rPr>
              <w:t>»;</w:t>
            </w:r>
          </w:p>
          <w:p w:rsidR="005379EA" w:rsidRPr="008343C3" w:rsidRDefault="005379EA" w:rsidP="00B1189A">
            <w:pPr>
              <w:spacing w:after="0" w:line="240" w:lineRule="auto"/>
              <w:jc w:val="both"/>
              <w:rPr>
                <w:rFonts w:ascii="Times New Roman" w:hAnsi="Times New Roman" w:cs="Times New Roman"/>
                <w:sz w:val="24"/>
                <w:szCs w:val="24"/>
              </w:rPr>
            </w:pPr>
            <w:r w:rsidRPr="008343C3">
              <w:rPr>
                <w:rFonts w:ascii="Times New Roman" w:hAnsi="Times New Roman" w:cs="Times New Roman"/>
                <w:sz w:val="24"/>
                <w:szCs w:val="24"/>
              </w:rPr>
              <w:t xml:space="preserve">- 1 </w:t>
            </w:r>
            <w:proofErr w:type="spellStart"/>
            <w:r w:rsidRPr="008343C3">
              <w:rPr>
                <w:rFonts w:ascii="Times New Roman" w:hAnsi="Times New Roman" w:cs="Times New Roman"/>
                <w:sz w:val="24"/>
                <w:szCs w:val="24"/>
              </w:rPr>
              <w:t>державний</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службовець</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пройшов</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функціональне</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навчання</w:t>
            </w:r>
            <w:proofErr w:type="spellEnd"/>
            <w:r w:rsidRPr="008343C3">
              <w:rPr>
                <w:rFonts w:ascii="Times New Roman" w:hAnsi="Times New Roman" w:cs="Times New Roman"/>
                <w:sz w:val="24"/>
                <w:szCs w:val="24"/>
              </w:rPr>
              <w:t xml:space="preserve"> (</w:t>
            </w:r>
            <w:proofErr w:type="spellStart"/>
            <w:proofErr w:type="gramStart"/>
            <w:r w:rsidRPr="008343C3">
              <w:rPr>
                <w:rFonts w:ascii="Times New Roman" w:hAnsi="Times New Roman" w:cs="Times New Roman"/>
                <w:sz w:val="24"/>
                <w:szCs w:val="24"/>
              </w:rPr>
              <w:t>п</w:t>
            </w:r>
            <w:proofErr w:type="gramEnd"/>
            <w:r w:rsidRPr="008343C3">
              <w:rPr>
                <w:rFonts w:ascii="Times New Roman" w:hAnsi="Times New Roman" w:cs="Times New Roman"/>
                <w:sz w:val="24"/>
                <w:szCs w:val="24"/>
              </w:rPr>
              <w:t>ідвищення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кваліфікації</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цільового</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призначення</w:t>
            </w:r>
            <w:proofErr w:type="spellEnd"/>
            <w:r w:rsidRPr="008343C3">
              <w:rPr>
                <w:rFonts w:ascii="Times New Roman" w:hAnsi="Times New Roman" w:cs="Times New Roman"/>
                <w:sz w:val="24"/>
                <w:szCs w:val="24"/>
              </w:rPr>
              <w:t xml:space="preserve">) у </w:t>
            </w:r>
            <w:proofErr w:type="spellStart"/>
            <w:r w:rsidRPr="008343C3">
              <w:rPr>
                <w:rFonts w:ascii="Times New Roman" w:hAnsi="Times New Roman" w:cs="Times New Roman"/>
                <w:sz w:val="24"/>
                <w:szCs w:val="24"/>
              </w:rPr>
              <w:t>сферіцивільного</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захисту</w:t>
            </w:r>
            <w:proofErr w:type="spellEnd"/>
            <w:r w:rsidRPr="008343C3">
              <w:rPr>
                <w:rFonts w:ascii="Times New Roman" w:hAnsi="Times New Roman" w:cs="Times New Roman"/>
                <w:sz w:val="24"/>
                <w:szCs w:val="24"/>
              </w:rPr>
              <w:t>;</w:t>
            </w:r>
          </w:p>
          <w:p w:rsidR="005379EA" w:rsidRPr="008343C3" w:rsidRDefault="005379EA" w:rsidP="00B1189A">
            <w:pPr>
              <w:spacing w:after="0" w:line="240" w:lineRule="auto"/>
              <w:jc w:val="both"/>
              <w:rPr>
                <w:rFonts w:ascii="Times New Roman" w:hAnsi="Times New Roman" w:cs="Times New Roman"/>
                <w:sz w:val="24"/>
                <w:szCs w:val="24"/>
              </w:rPr>
            </w:pPr>
            <w:r w:rsidRPr="008343C3">
              <w:rPr>
                <w:rFonts w:ascii="Times New Roman" w:hAnsi="Times New Roman" w:cs="Times New Roman"/>
                <w:sz w:val="24"/>
                <w:szCs w:val="24"/>
              </w:rPr>
              <w:t xml:space="preserve">- 6 </w:t>
            </w:r>
            <w:proofErr w:type="spellStart"/>
            <w:r w:rsidRPr="008343C3">
              <w:rPr>
                <w:rFonts w:ascii="Times New Roman" w:hAnsi="Times New Roman" w:cs="Times New Roman"/>
                <w:sz w:val="24"/>
                <w:szCs w:val="24"/>
              </w:rPr>
              <w:t>державних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w:t>
            </w:r>
            <w:proofErr w:type="gramStart"/>
            <w:r w:rsidRPr="008343C3">
              <w:rPr>
                <w:rFonts w:ascii="Times New Roman" w:hAnsi="Times New Roman" w:cs="Times New Roman"/>
                <w:sz w:val="24"/>
                <w:szCs w:val="24"/>
              </w:rPr>
              <w:t>в</w:t>
            </w:r>
            <w:proofErr w:type="spellEnd"/>
            <w:r w:rsidRPr="008343C3">
              <w:rPr>
                <w:rFonts w:ascii="Times New Roman" w:hAnsi="Times New Roman" w:cs="Times New Roman"/>
                <w:sz w:val="24"/>
                <w:szCs w:val="24"/>
              </w:rPr>
              <w:t xml:space="preserve"> взяли</w:t>
            </w:r>
            <w:proofErr w:type="gramEnd"/>
            <w:r w:rsidRPr="008343C3">
              <w:rPr>
                <w:rFonts w:ascii="Times New Roman" w:hAnsi="Times New Roman" w:cs="Times New Roman"/>
                <w:sz w:val="24"/>
                <w:szCs w:val="24"/>
              </w:rPr>
              <w:t xml:space="preserve"> участь у 2 </w:t>
            </w:r>
            <w:proofErr w:type="spellStart"/>
            <w:r w:rsidRPr="008343C3">
              <w:rPr>
                <w:rFonts w:ascii="Times New Roman" w:hAnsi="Times New Roman" w:cs="Times New Roman"/>
                <w:sz w:val="24"/>
                <w:szCs w:val="24"/>
              </w:rPr>
              <w:t>навчаннях</w:t>
            </w:r>
            <w:proofErr w:type="spellEnd"/>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організованих</w:t>
            </w:r>
            <w:proofErr w:type="spellEnd"/>
            <w:r w:rsidRPr="008343C3">
              <w:rPr>
                <w:rFonts w:ascii="Times New Roman" w:hAnsi="Times New Roman" w:cs="Times New Roman"/>
                <w:sz w:val="24"/>
                <w:szCs w:val="24"/>
              </w:rPr>
              <w:t xml:space="preserve"> Держлікслужбою за результатами </w:t>
            </w:r>
            <w:proofErr w:type="spellStart"/>
            <w:r w:rsidRPr="008343C3">
              <w:rPr>
                <w:rFonts w:ascii="Times New Roman" w:hAnsi="Times New Roman" w:cs="Times New Roman"/>
                <w:sz w:val="24"/>
                <w:szCs w:val="24"/>
              </w:rPr>
              <w:t>яких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складено</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відповідні</w:t>
            </w:r>
            <w:proofErr w:type="spellEnd"/>
            <w:r w:rsidRPr="008343C3">
              <w:rPr>
                <w:rFonts w:ascii="Times New Roman" w:hAnsi="Times New Roman" w:cs="Times New Roman"/>
                <w:sz w:val="24"/>
                <w:szCs w:val="24"/>
              </w:rPr>
              <w:t xml:space="preserve"> тести.</w:t>
            </w:r>
          </w:p>
          <w:p w:rsidR="005379EA" w:rsidRPr="008343C3" w:rsidRDefault="005379EA" w:rsidP="00B1189A">
            <w:pPr>
              <w:tabs>
                <w:tab w:val="left" w:pos="540"/>
              </w:tabs>
              <w:spacing w:after="0" w:line="240" w:lineRule="auto"/>
              <w:jc w:val="both"/>
              <w:rPr>
                <w:rFonts w:ascii="Times New Roman" w:hAnsi="Times New Roman" w:cs="Times New Roman"/>
                <w:sz w:val="24"/>
                <w:szCs w:val="24"/>
                <w:lang w:val="uk-UA"/>
              </w:rPr>
            </w:pPr>
            <w:proofErr w:type="spellStart"/>
            <w:r w:rsidRPr="008343C3">
              <w:rPr>
                <w:rFonts w:ascii="Times New Roman" w:hAnsi="Times New Roman" w:cs="Times New Roman"/>
                <w:sz w:val="24"/>
                <w:szCs w:val="24"/>
              </w:rPr>
              <w:t>Працівники</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Служби</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постійно</w:t>
            </w:r>
            <w:proofErr w:type="spellEnd"/>
            <w:r w:rsidRPr="008343C3">
              <w:rPr>
                <w:rFonts w:ascii="Times New Roman" w:hAnsi="Times New Roman" w:cs="Times New Roman"/>
                <w:sz w:val="24"/>
                <w:szCs w:val="24"/>
                <w:lang w:val="uk-UA"/>
              </w:rPr>
              <w:t xml:space="preserve"> </w:t>
            </w:r>
            <w:proofErr w:type="spellStart"/>
            <w:proofErr w:type="gramStart"/>
            <w:r w:rsidRPr="008343C3">
              <w:rPr>
                <w:rFonts w:ascii="Times New Roman" w:hAnsi="Times New Roman" w:cs="Times New Roman"/>
                <w:sz w:val="24"/>
                <w:szCs w:val="24"/>
              </w:rPr>
              <w:t>п</w:t>
            </w:r>
            <w:proofErr w:type="gramEnd"/>
            <w:r w:rsidRPr="008343C3">
              <w:rPr>
                <w:rFonts w:ascii="Times New Roman" w:hAnsi="Times New Roman" w:cs="Times New Roman"/>
                <w:sz w:val="24"/>
                <w:szCs w:val="24"/>
              </w:rPr>
              <w:t>ідвищували</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рівеньпрофесійної</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компетенції</w:t>
            </w:r>
            <w:proofErr w:type="spellEnd"/>
            <w:r w:rsidRPr="008343C3">
              <w:rPr>
                <w:rFonts w:ascii="Times New Roman" w:hAnsi="Times New Roman" w:cs="Times New Roman"/>
                <w:sz w:val="24"/>
                <w:szCs w:val="24"/>
              </w:rPr>
              <w:t xml:space="preserve"> шляхом </w:t>
            </w:r>
            <w:proofErr w:type="spellStart"/>
            <w:r w:rsidRPr="008343C3">
              <w:rPr>
                <w:rFonts w:ascii="Times New Roman" w:hAnsi="Times New Roman" w:cs="Times New Roman"/>
                <w:sz w:val="24"/>
                <w:szCs w:val="24"/>
              </w:rPr>
              <w:t>самоосвіти</w:t>
            </w:r>
            <w:proofErr w:type="spellEnd"/>
            <w:r w:rsidRPr="008343C3">
              <w:rPr>
                <w:rFonts w:ascii="Times New Roman" w:hAnsi="Times New Roman" w:cs="Times New Roman"/>
                <w:sz w:val="24"/>
                <w:szCs w:val="24"/>
              </w:rPr>
              <w:t xml:space="preserve"> на </w:t>
            </w:r>
            <w:proofErr w:type="spellStart"/>
            <w:r w:rsidRPr="008343C3">
              <w:rPr>
                <w:rFonts w:ascii="Times New Roman" w:hAnsi="Times New Roman" w:cs="Times New Roman"/>
                <w:sz w:val="24"/>
                <w:szCs w:val="24"/>
              </w:rPr>
              <w:t>платформі</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масових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відкритих</w:t>
            </w:r>
            <w:proofErr w:type="spellEnd"/>
            <w:r w:rsidRPr="008343C3">
              <w:rPr>
                <w:rFonts w:ascii="Times New Roman" w:hAnsi="Times New Roman" w:cs="Times New Roman"/>
                <w:sz w:val="24"/>
                <w:szCs w:val="24"/>
              </w:rPr>
              <w:t xml:space="preserve"> онлайн-</w:t>
            </w:r>
            <w:proofErr w:type="spellStart"/>
            <w:r w:rsidRPr="008343C3">
              <w:rPr>
                <w:rFonts w:ascii="Times New Roman" w:hAnsi="Times New Roman" w:cs="Times New Roman"/>
                <w:sz w:val="24"/>
                <w:szCs w:val="24"/>
              </w:rPr>
              <w:t>курсів</w:t>
            </w:r>
            <w:proofErr w:type="spellEnd"/>
            <w:r w:rsidRPr="008343C3">
              <w:rPr>
                <w:rFonts w:ascii="Times New Roman" w:hAnsi="Times New Roman" w:cs="Times New Roman"/>
                <w:sz w:val="24"/>
                <w:szCs w:val="24"/>
                <w:lang w:val="en-US"/>
              </w:rPr>
              <w:t>PROMETHEUS</w:t>
            </w:r>
            <w:r w:rsidRPr="008343C3">
              <w:rPr>
                <w:rFonts w:ascii="Times New Roman" w:hAnsi="Times New Roman" w:cs="Times New Roman"/>
                <w:sz w:val="24"/>
                <w:szCs w:val="24"/>
              </w:rPr>
              <w:t xml:space="preserve"> за </w:t>
            </w:r>
            <w:proofErr w:type="spellStart"/>
            <w:r w:rsidRPr="008343C3">
              <w:rPr>
                <w:rFonts w:ascii="Times New Roman" w:hAnsi="Times New Roman" w:cs="Times New Roman"/>
                <w:sz w:val="24"/>
                <w:szCs w:val="24"/>
              </w:rPr>
              <w:t>наступними</w:t>
            </w:r>
            <w:proofErr w:type="spellEnd"/>
            <w:r w:rsidRPr="008343C3">
              <w:rPr>
                <w:rFonts w:ascii="Times New Roman" w:hAnsi="Times New Roman" w:cs="Times New Roman"/>
                <w:sz w:val="24"/>
                <w:szCs w:val="24"/>
              </w:rPr>
              <w:t xml:space="preserve"> темами: «</w:t>
            </w:r>
            <w:proofErr w:type="spellStart"/>
            <w:r w:rsidRPr="008343C3">
              <w:rPr>
                <w:rFonts w:ascii="Times New Roman" w:hAnsi="Times New Roman" w:cs="Times New Roman"/>
                <w:sz w:val="24"/>
                <w:szCs w:val="24"/>
              </w:rPr>
              <w:t>Державним</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службовцям</w:t>
            </w:r>
            <w:proofErr w:type="spellEnd"/>
            <w:r w:rsidRPr="008343C3">
              <w:rPr>
                <w:rFonts w:ascii="Times New Roman" w:hAnsi="Times New Roman" w:cs="Times New Roman"/>
                <w:sz w:val="24"/>
                <w:szCs w:val="24"/>
              </w:rPr>
              <w:t xml:space="preserve"> про </w:t>
            </w:r>
            <w:proofErr w:type="spellStart"/>
            <w:r w:rsidRPr="008343C3">
              <w:rPr>
                <w:rFonts w:ascii="Times New Roman" w:hAnsi="Times New Roman" w:cs="Times New Roman"/>
                <w:sz w:val="24"/>
                <w:szCs w:val="24"/>
              </w:rPr>
              <w:t>державну</w:t>
            </w:r>
            <w:proofErr w:type="spellEnd"/>
            <w:r w:rsidRPr="008343C3">
              <w:rPr>
                <w:rFonts w:ascii="Times New Roman" w:hAnsi="Times New Roman" w:cs="Times New Roman"/>
                <w:sz w:val="24"/>
                <w:szCs w:val="24"/>
              </w:rPr>
              <w:t xml:space="preserve"> службу», «</w:t>
            </w:r>
            <w:proofErr w:type="spellStart"/>
            <w:proofErr w:type="gramStart"/>
            <w:r w:rsidRPr="008343C3">
              <w:rPr>
                <w:rFonts w:ascii="Times New Roman" w:hAnsi="Times New Roman" w:cs="Times New Roman"/>
                <w:sz w:val="24"/>
                <w:szCs w:val="24"/>
              </w:rPr>
              <w:t>Досл</w:t>
            </w:r>
            <w:proofErr w:type="gramEnd"/>
            <w:r w:rsidRPr="008343C3">
              <w:rPr>
                <w:rFonts w:ascii="Times New Roman" w:hAnsi="Times New Roman" w:cs="Times New Roman"/>
                <w:sz w:val="24"/>
                <w:szCs w:val="24"/>
              </w:rPr>
              <w:t>ідження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корупції</w:t>
            </w:r>
            <w:proofErr w:type="spellEnd"/>
            <w:r w:rsidRPr="008343C3">
              <w:rPr>
                <w:rFonts w:ascii="Times New Roman" w:hAnsi="Times New Roman" w:cs="Times New Roman"/>
                <w:sz w:val="24"/>
                <w:szCs w:val="24"/>
              </w:rPr>
              <w:t xml:space="preserve">: Як </w:t>
            </w:r>
            <w:proofErr w:type="spellStart"/>
            <w:r w:rsidRPr="008343C3">
              <w:rPr>
                <w:rFonts w:ascii="Times New Roman" w:hAnsi="Times New Roman" w:cs="Times New Roman"/>
                <w:sz w:val="24"/>
                <w:szCs w:val="24"/>
              </w:rPr>
              <w:t>це</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працю</w:t>
            </w:r>
            <w:proofErr w:type="gramStart"/>
            <w:r w:rsidRPr="008343C3">
              <w:rPr>
                <w:rFonts w:ascii="Times New Roman" w:hAnsi="Times New Roman" w:cs="Times New Roman"/>
                <w:sz w:val="24"/>
                <w:szCs w:val="24"/>
              </w:rPr>
              <w:t>є</w:t>
            </w:r>
            <w:proofErr w:type="spellEnd"/>
            <w:r w:rsidRPr="008343C3">
              <w:rPr>
                <w:rFonts w:ascii="Times New Roman" w:hAnsi="Times New Roman" w:cs="Times New Roman"/>
                <w:sz w:val="24"/>
                <w:szCs w:val="24"/>
              </w:rPr>
              <w:t>?</w:t>
            </w:r>
            <w:proofErr w:type="gramEnd"/>
            <w:r w:rsidRPr="008343C3">
              <w:rPr>
                <w:rFonts w:ascii="Times New Roman" w:hAnsi="Times New Roman" w:cs="Times New Roman"/>
                <w:sz w:val="24"/>
                <w:szCs w:val="24"/>
              </w:rPr>
              <w:t>», «Просто про е-</w:t>
            </w:r>
            <w:proofErr w:type="spellStart"/>
            <w:r w:rsidRPr="008343C3">
              <w:rPr>
                <w:rFonts w:ascii="Times New Roman" w:hAnsi="Times New Roman" w:cs="Times New Roman"/>
                <w:sz w:val="24"/>
                <w:szCs w:val="24"/>
              </w:rPr>
              <w:t>декларування</w:t>
            </w:r>
            <w:proofErr w:type="spellEnd"/>
            <w:r w:rsidRPr="008343C3">
              <w:rPr>
                <w:rFonts w:ascii="Times New Roman" w:hAnsi="Times New Roman" w:cs="Times New Roman"/>
                <w:sz w:val="24"/>
                <w:szCs w:val="24"/>
              </w:rPr>
              <w:t>», «</w:t>
            </w:r>
            <w:proofErr w:type="spellStart"/>
            <w:r w:rsidRPr="008343C3">
              <w:rPr>
                <w:rFonts w:ascii="Times New Roman" w:hAnsi="Times New Roman" w:cs="Times New Roman"/>
                <w:sz w:val="24"/>
                <w:szCs w:val="24"/>
              </w:rPr>
              <w:t>Боротьба</w:t>
            </w:r>
            <w:proofErr w:type="spellEnd"/>
            <w:r w:rsidRPr="008343C3">
              <w:rPr>
                <w:rFonts w:ascii="Times New Roman" w:hAnsi="Times New Roman" w:cs="Times New Roman"/>
                <w:sz w:val="24"/>
                <w:szCs w:val="24"/>
              </w:rPr>
              <w:t xml:space="preserve"> з </w:t>
            </w:r>
            <w:proofErr w:type="spellStart"/>
            <w:r w:rsidRPr="008343C3">
              <w:rPr>
                <w:rFonts w:ascii="Times New Roman" w:hAnsi="Times New Roman" w:cs="Times New Roman"/>
                <w:sz w:val="24"/>
                <w:szCs w:val="24"/>
              </w:rPr>
              <w:t>корупцією</w:t>
            </w:r>
            <w:proofErr w:type="spellEnd"/>
            <w:r w:rsidRPr="008343C3">
              <w:rPr>
                <w:rFonts w:ascii="Times New Roman" w:hAnsi="Times New Roman" w:cs="Times New Roman"/>
                <w:sz w:val="24"/>
                <w:szCs w:val="24"/>
              </w:rPr>
              <w:t xml:space="preserve">» а </w:t>
            </w:r>
            <w:proofErr w:type="spellStart"/>
            <w:r w:rsidRPr="008343C3">
              <w:rPr>
                <w:rFonts w:ascii="Times New Roman" w:hAnsi="Times New Roman" w:cs="Times New Roman"/>
                <w:sz w:val="24"/>
                <w:szCs w:val="24"/>
              </w:rPr>
              <w:t>також</w:t>
            </w:r>
            <w:proofErr w:type="spellEnd"/>
            <w:r w:rsidRPr="008343C3">
              <w:rPr>
                <w:rFonts w:ascii="Times New Roman" w:hAnsi="Times New Roman" w:cs="Times New Roman"/>
                <w:sz w:val="24"/>
                <w:szCs w:val="24"/>
              </w:rPr>
              <w:t xml:space="preserve"> шляхом </w:t>
            </w:r>
            <w:proofErr w:type="spellStart"/>
            <w:r w:rsidRPr="008343C3">
              <w:rPr>
                <w:rFonts w:ascii="Times New Roman" w:hAnsi="Times New Roman" w:cs="Times New Roman"/>
                <w:sz w:val="24"/>
                <w:szCs w:val="24"/>
              </w:rPr>
              <w:t>с</w:t>
            </w:r>
            <w:r w:rsidRPr="008343C3">
              <w:rPr>
                <w:rFonts w:ascii="Times New Roman" w:hAnsi="Times New Roman" w:cs="Times New Roman"/>
                <w:sz w:val="24"/>
                <w:szCs w:val="24"/>
                <w:shd w:val="clear" w:color="auto" w:fill="FFFFFF"/>
              </w:rPr>
              <w:t>амостійного</w:t>
            </w:r>
            <w:proofErr w:type="spellEnd"/>
            <w:r w:rsidRPr="008343C3">
              <w:rPr>
                <w:rFonts w:ascii="Times New Roman" w:hAnsi="Times New Roman" w:cs="Times New Roman"/>
                <w:sz w:val="24"/>
                <w:szCs w:val="24"/>
                <w:shd w:val="clear" w:color="auto" w:fill="FFFFFF"/>
                <w:lang w:val="uk-UA"/>
              </w:rPr>
              <w:t xml:space="preserve"> </w:t>
            </w:r>
            <w:proofErr w:type="spellStart"/>
            <w:r w:rsidRPr="008343C3">
              <w:rPr>
                <w:rFonts w:ascii="Times New Roman" w:hAnsi="Times New Roman" w:cs="Times New Roman"/>
                <w:sz w:val="24"/>
                <w:szCs w:val="24"/>
                <w:shd w:val="clear" w:color="auto" w:fill="FFFFFF"/>
              </w:rPr>
              <w:t>вивчення</w:t>
            </w:r>
            <w:proofErr w:type="spellEnd"/>
            <w:r w:rsidRPr="008343C3">
              <w:rPr>
                <w:rFonts w:ascii="Times New Roman" w:hAnsi="Times New Roman" w:cs="Times New Roman"/>
                <w:sz w:val="24"/>
                <w:szCs w:val="24"/>
                <w:shd w:val="clear" w:color="auto" w:fill="FFFFFF"/>
              </w:rPr>
              <w:t xml:space="preserve"> нормативно-</w:t>
            </w:r>
            <w:proofErr w:type="spellStart"/>
            <w:r w:rsidRPr="008343C3">
              <w:rPr>
                <w:rFonts w:ascii="Times New Roman" w:hAnsi="Times New Roman" w:cs="Times New Roman"/>
                <w:sz w:val="24"/>
                <w:szCs w:val="24"/>
                <w:shd w:val="clear" w:color="auto" w:fill="FFFFFF"/>
              </w:rPr>
              <w:t>правових</w:t>
            </w:r>
            <w:proofErr w:type="spellEnd"/>
            <w:r w:rsidRPr="008343C3">
              <w:rPr>
                <w:rFonts w:ascii="Times New Roman" w:hAnsi="Times New Roman" w:cs="Times New Roman"/>
                <w:sz w:val="24"/>
                <w:szCs w:val="24"/>
                <w:shd w:val="clear" w:color="auto" w:fill="FFFFFF"/>
                <w:lang w:val="uk-UA"/>
              </w:rPr>
              <w:t xml:space="preserve"> </w:t>
            </w:r>
            <w:proofErr w:type="spellStart"/>
            <w:r w:rsidRPr="008343C3">
              <w:rPr>
                <w:rFonts w:ascii="Times New Roman" w:hAnsi="Times New Roman" w:cs="Times New Roman"/>
                <w:sz w:val="24"/>
                <w:szCs w:val="24"/>
                <w:shd w:val="clear" w:color="auto" w:fill="FFFFFF"/>
              </w:rPr>
              <w:t>актів</w:t>
            </w:r>
            <w:proofErr w:type="spellEnd"/>
            <w:r w:rsidRPr="008343C3">
              <w:rPr>
                <w:rFonts w:ascii="Times New Roman" w:hAnsi="Times New Roman" w:cs="Times New Roman"/>
                <w:sz w:val="24"/>
                <w:szCs w:val="24"/>
                <w:shd w:val="clear" w:color="auto" w:fill="FFFFFF"/>
              </w:rPr>
              <w:t xml:space="preserve">, </w:t>
            </w:r>
            <w:proofErr w:type="spellStart"/>
            <w:r w:rsidRPr="008343C3">
              <w:rPr>
                <w:rFonts w:ascii="Times New Roman" w:hAnsi="Times New Roman" w:cs="Times New Roman"/>
                <w:sz w:val="24"/>
                <w:szCs w:val="24"/>
                <w:shd w:val="clear" w:color="auto" w:fill="FFFFFF"/>
              </w:rPr>
              <w:t>наукової</w:t>
            </w:r>
            <w:proofErr w:type="spellEnd"/>
            <w:r w:rsidRPr="008343C3">
              <w:rPr>
                <w:rFonts w:ascii="Times New Roman" w:hAnsi="Times New Roman" w:cs="Times New Roman"/>
                <w:sz w:val="24"/>
                <w:szCs w:val="24"/>
                <w:shd w:val="clear" w:color="auto" w:fill="FFFFFF"/>
              </w:rPr>
              <w:t xml:space="preserve"> та </w:t>
            </w:r>
            <w:proofErr w:type="spellStart"/>
            <w:r w:rsidRPr="008343C3">
              <w:rPr>
                <w:rFonts w:ascii="Times New Roman" w:hAnsi="Times New Roman" w:cs="Times New Roman"/>
                <w:sz w:val="24"/>
                <w:szCs w:val="24"/>
                <w:shd w:val="clear" w:color="auto" w:fill="FFFFFF"/>
              </w:rPr>
              <w:t>фахової</w:t>
            </w:r>
            <w:proofErr w:type="spellEnd"/>
            <w:r w:rsidRPr="008343C3">
              <w:rPr>
                <w:rFonts w:ascii="Times New Roman" w:hAnsi="Times New Roman" w:cs="Times New Roman"/>
                <w:sz w:val="24"/>
                <w:szCs w:val="24"/>
                <w:shd w:val="clear" w:color="auto" w:fill="FFFFFF"/>
                <w:lang w:val="uk-UA"/>
              </w:rPr>
              <w:t xml:space="preserve"> </w:t>
            </w:r>
            <w:proofErr w:type="spellStart"/>
            <w:r w:rsidRPr="008343C3">
              <w:rPr>
                <w:rFonts w:ascii="Times New Roman" w:hAnsi="Times New Roman" w:cs="Times New Roman"/>
                <w:sz w:val="24"/>
                <w:szCs w:val="24"/>
                <w:shd w:val="clear" w:color="auto" w:fill="FFFFFF"/>
              </w:rPr>
              <w:t>літератури</w:t>
            </w:r>
            <w:proofErr w:type="spellEnd"/>
            <w:r w:rsidRPr="008343C3">
              <w:rPr>
                <w:rFonts w:ascii="Times New Roman" w:hAnsi="Times New Roman" w:cs="Times New Roman"/>
                <w:sz w:val="24"/>
                <w:szCs w:val="24"/>
                <w:shd w:val="clear" w:color="auto" w:fill="FFFFFF"/>
              </w:rPr>
              <w:t>.</w:t>
            </w:r>
          </w:p>
          <w:p w:rsidR="005379EA" w:rsidRPr="008343C3" w:rsidRDefault="005379EA" w:rsidP="00B1189A">
            <w:pPr>
              <w:tabs>
                <w:tab w:val="left" w:pos="540"/>
              </w:tabs>
              <w:spacing w:after="0" w:line="240" w:lineRule="auto"/>
              <w:jc w:val="both"/>
              <w:rPr>
                <w:rFonts w:ascii="Times New Roman" w:hAnsi="Times New Roman" w:cs="Times New Roman"/>
                <w:sz w:val="24"/>
                <w:szCs w:val="24"/>
              </w:rPr>
            </w:pPr>
            <w:r w:rsidRPr="008343C3">
              <w:rPr>
                <w:rFonts w:ascii="Times New Roman" w:hAnsi="Times New Roman" w:cs="Times New Roman"/>
                <w:sz w:val="24"/>
                <w:szCs w:val="24"/>
              </w:rPr>
              <w:t>У Службі</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розроблений</w:t>
            </w:r>
            <w:proofErr w:type="spellEnd"/>
            <w:r w:rsidRPr="008343C3">
              <w:rPr>
                <w:rFonts w:ascii="Times New Roman" w:hAnsi="Times New Roman" w:cs="Times New Roman"/>
                <w:sz w:val="24"/>
                <w:szCs w:val="24"/>
              </w:rPr>
              <w:t xml:space="preserve"> та </w:t>
            </w:r>
            <w:proofErr w:type="spellStart"/>
            <w:r w:rsidRPr="008343C3">
              <w:rPr>
                <w:rFonts w:ascii="Times New Roman" w:hAnsi="Times New Roman" w:cs="Times New Roman"/>
                <w:sz w:val="24"/>
                <w:szCs w:val="24"/>
              </w:rPr>
              <w:t>затверджений</w:t>
            </w:r>
            <w:proofErr w:type="spellEnd"/>
            <w:r w:rsidRPr="008343C3">
              <w:rPr>
                <w:rFonts w:ascii="Times New Roman" w:hAnsi="Times New Roman" w:cs="Times New Roman"/>
                <w:sz w:val="24"/>
                <w:szCs w:val="24"/>
              </w:rPr>
              <w:t xml:space="preserve"> СОП-02-01-01 «</w:t>
            </w:r>
            <w:proofErr w:type="spellStart"/>
            <w:r w:rsidRPr="008343C3">
              <w:rPr>
                <w:rFonts w:ascii="Times New Roman" w:hAnsi="Times New Roman" w:cs="Times New Roman"/>
                <w:sz w:val="24"/>
                <w:szCs w:val="24"/>
              </w:rPr>
              <w:t>Підготовка</w:t>
            </w:r>
            <w:proofErr w:type="spellEnd"/>
            <w:r w:rsidRPr="008343C3">
              <w:rPr>
                <w:rFonts w:ascii="Times New Roman" w:hAnsi="Times New Roman" w:cs="Times New Roman"/>
                <w:sz w:val="24"/>
                <w:szCs w:val="24"/>
              </w:rPr>
              <w:t xml:space="preserve"> персоналу». </w:t>
            </w:r>
            <w:proofErr w:type="spellStart"/>
            <w:r w:rsidRPr="008343C3">
              <w:rPr>
                <w:rFonts w:ascii="Times New Roman" w:hAnsi="Times New Roman" w:cs="Times New Roman"/>
                <w:sz w:val="24"/>
                <w:szCs w:val="24"/>
              </w:rPr>
              <w:t>Навчання</w:t>
            </w:r>
            <w:proofErr w:type="spellEnd"/>
            <w:r w:rsidRPr="008343C3">
              <w:rPr>
                <w:rFonts w:ascii="Times New Roman" w:hAnsi="Times New Roman" w:cs="Times New Roman"/>
                <w:sz w:val="24"/>
                <w:szCs w:val="24"/>
              </w:rPr>
              <w:t xml:space="preserve"> персоналу проходили </w:t>
            </w:r>
            <w:proofErr w:type="spellStart"/>
            <w:r w:rsidRPr="008343C3">
              <w:rPr>
                <w:rFonts w:ascii="Times New Roman" w:hAnsi="Times New Roman" w:cs="Times New Roman"/>
                <w:sz w:val="24"/>
                <w:szCs w:val="24"/>
              </w:rPr>
              <w:lastRenderedPageBreak/>
              <w:t>відповідно</w:t>
            </w:r>
            <w:proofErr w:type="spellEnd"/>
            <w:r w:rsidRPr="008343C3">
              <w:rPr>
                <w:rFonts w:ascii="Times New Roman" w:hAnsi="Times New Roman" w:cs="Times New Roman"/>
                <w:sz w:val="24"/>
                <w:szCs w:val="24"/>
              </w:rPr>
              <w:t xml:space="preserve"> до Плану </w:t>
            </w:r>
            <w:proofErr w:type="spellStart"/>
            <w:r w:rsidRPr="008343C3">
              <w:rPr>
                <w:rFonts w:ascii="Times New Roman" w:hAnsi="Times New Roman" w:cs="Times New Roman"/>
                <w:sz w:val="24"/>
                <w:szCs w:val="24"/>
              </w:rPr>
              <w:t>періодичногонавчання</w:t>
            </w:r>
            <w:proofErr w:type="spellEnd"/>
            <w:r w:rsidRPr="008343C3">
              <w:rPr>
                <w:rFonts w:ascii="Times New Roman" w:hAnsi="Times New Roman" w:cs="Times New Roman"/>
                <w:sz w:val="24"/>
                <w:szCs w:val="24"/>
              </w:rPr>
              <w:t xml:space="preserve"> персоналу на 2021 </w:t>
            </w:r>
            <w:proofErr w:type="spellStart"/>
            <w:proofErr w:type="gramStart"/>
            <w:r w:rsidRPr="008343C3">
              <w:rPr>
                <w:rFonts w:ascii="Times New Roman" w:hAnsi="Times New Roman" w:cs="Times New Roman"/>
                <w:sz w:val="24"/>
                <w:szCs w:val="24"/>
              </w:rPr>
              <w:t>р</w:t>
            </w:r>
            <w:proofErr w:type="gramEnd"/>
            <w:r w:rsidRPr="008343C3">
              <w:rPr>
                <w:rFonts w:ascii="Times New Roman" w:hAnsi="Times New Roman" w:cs="Times New Roman"/>
                <w:sz w:val="24"/>
                <w:szCs w:val="24"/>
              </w:rPr>
              <w:t>ік</w:t>
            </w:r>
            <w:proofErr w:type="spellEnd"/>
            <w:r w:rsidRPr="008343C3">
              <w:rPr>
                <w:rFonts w:ascii="Times New Roman" w:hAnsi="Times New Roman" w:cs="Times New Roman"/>
                <w:sz w:val="24"/>
                <w:szCs w:val="24"/>
              </w:rPr>
              <w:t>. Протягом</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звітногоперіоду</w:t>
            </w:r>
            <w:proofErr w:type="spellEnd"/>
            <w:r w:rsidRPr="008343C3">
              <w:rPr>
                <w:rFonts w:ascii="Times New Roman" w:hAnsi="Times New Roman" w:cs="Times New Roman"/>
                <w:sz w:val="24"/>
                <w:szCs w:val="24"/>
              </w:rPr>
              <w:t xml:space="preserve"> проведено 1</w:t>
            </w:r>
            <w:r w:rsidRPr="008343C3">
              <w:rPr>
                <w:rFonts w:ascii="Times New Roman" w:hAnsi="Times New Roman" w:cs="Times New Roman"/>
                <w:sz w:val="24"/>
                <w:szCs w:val="24"/>
                <w:lang w:val="uk-UA"/>
              </w:rPr>
              <w:t>4</w:t>
            </w:r>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внутрішніх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навчань</w:t>
            </w:r>
            <w:proofErr w:type="spellEnd"/>
            <w:r w:rsidRPr="008343C3">
              <w:rPr>
                <w:rFonts w:ascii="Times New Roman" w:hAnsi="Times New Roman" w:cs="Times New Roman"/>
                <w:sz w:val="24"/>
                <w:szCs w:val="24"/>
              </w:rPr>
              <w:t xml:space="preserve"> для персоналу. У </w:t>
            </w:r>
            <w:proofErr w:type="spellStart"/>
            <w:r w:rsidRPr="008343C3">
              <w:rPr>
                <w:rFonts w:ascii="Times New Roman" w:hAnsi="Times New Roman" w:cs="Times New Roman"/>
                <w:sz w:val="24"/>
                <w:szCs w:val="24"/>
              </w:rPr>
              <w:t>навчаннях</w:t>
            </w:r>
            <w:proofErr w:type="spellEnd"/>
            <w:r w:rsidRPr="008343C3">
              <w:rPr>
                <w:rFonts w:ascii="Times New Roman" w:hAnsi="Times New Roman" w:cs="Times New Roman"/>
                <w:sz w:val="24"/>
                <w:szCs w:val="24"/>
              </w:rPr>
              <w:t xml:space="preserve"> взяли участь 1</w:t>
            </w:r>
            <w:r w:rsidRPr="008343C3">
              <w:rPr>
                <w:rFonts w:ascii="Times New Roman" w:hAnsi="Times New Roman" w:cs="Times New Roman"/>
                <w:sz w:val="24"/>
                <w:szCs w:val="24"/>
                <w:lang w:val="uk-UA"/>
              </w:rPr>
              <w:t>1</w:t>
            </w:r>
            <w:proofErr w:type="spellStart"/>
            <w:r w:rsidRPr="008343C3">
              <w:rPr>
                <w:rFonts w:ascii="Times New Roman" w:hAnsi="Times New Roman" w:cs="Times New Roman"/>
                <w:sz w:val="24"/>
                <w:szCs w:val="24"/>
              </w:rPr>
              <w:t>працівниківСлужби</w:t>
            </w:r>
            <w:proofErr w:type="spellEnd"/>
            <w:r w:rsidRPr="008343C3">
              <w:rPr>
                <w:rFonts w:ascii="Times New Roman" w:hAnsi="Times New Roman" w:cs="Times New Roman"/>
                <w:sz w:val="24"/>
                <w:szCs w:val="24"/>
              </w:rPr>
              <w:t xml:space="preserve">, у тому </w:t>
            </w:r>
            <w:proofErr w:type="spellStart"/>
            <w:r w:rsidRPr="008343C3">
              <w:rPr>
                <w:rFonts w:ascii="Times New Roman" w:hAnsi="Times New Roman" w:cs="Times New Roman"/>
                <w:sz w:val="24"/>
                <w:szCs w:val="24"/>
              </w:rPr>
              <w:t>числі</w:t>
            </w:r>
            <w:proofErr w:type="spellEnd"/>
            <w:r w:rsidRPr="008343C3">
              <w:rPr>
                <w:rFonts w:ascii="Times New Roman" w:hAnsi="Times New Roman" w:cs="Times New Roman"/>
                <w:sz w:val="24"/>
                <w:szCs w:val="24"/>
                <w:lang w:val="uk-UA"/>
              </w:rPr>
              <w:t xml:space="preserve"> 8</w:t>
            </w:r>
            <w:proofErr w:type="spellStart"/>
            <w:r w:rsidRPr="008343C3">
              <w:rPr>
                <w:rFonts w:ascii="Times New Roman" w:hAnsi="Times New Roman" w:cs="Times New Roman"/>
                <w:sz w:val="24"/>
                <w:szCs w:val="24"/>
              </w:rPr>
              <w:t>державних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w:t>
            </w:r>
            <w:proofErr w:type="gramStart"/>
            <w:r w:rsidRPr="008343C3">
              <w:rPr>
                <w:rFonts w:ascii="Times New Roman" w:hAnsi="Times New Roman" w:cs="Times New Roman"/>
                <w:sz w:val="24"/>
                <w:szCs w:val="24"/>
              </w:rPr>
              <w:t>в</w:t>
            </w:r>
            <w:proofErr w:type="spellEnd"/>
            <w:proofErr w:type="gramEnd"/>
            <w:r w:rsidRPr="008343C3">
              <w:rPr>
                <w:rFonts w:ascii="Times New Roman" w:hAnsi="Times New Roman" w:cs="Times New Roman"/>
                <w:sz w:val="24"/>
                <w:szCs w:val="24"/>
              </w:rPr>
              <w:t>.</w:t>
            </w:r>
          </w:p>
          <w:p w:rsidR="005379EA" w:rsidRPr="008343C3" w:rsidRDefault="005379EA" w:rsidP="00B1189A">
            <w:pPr>
              <w:spacing w:after="0" w:line="240" w:lineRule="auto"/>
              <w:jc w:val="both"/>
              <w:rPr>
                <w:rFonts w:ascii="Times New Roman" w:hAnsi="Times New Roman" w:cs="Times New Roman"/>
                <w:sz w:val="24"/>
                <w:szCs w:val="24"/>
                <w:lang w:val="uk-UA"/>
              </w:rPr>
            </w:pPr>
            <w:proofErr w:type="gramStart"/>
            <w:r w:rsidRPr="008343C3">
              <w:rPr>
                <w:rFonts w:ascii="Times New Roman" w:hAnsi="Times New Roman" w:cs="Times New Roman"/>
                <w:sz w:val="24"/>
                <w:szCs w:val="24"/>
              </w:rPr>
              <w:t>З</w:t>
            </w:r>
            <w:proofErr w:type="gram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працівниками</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 xml:space="preserve">Служби проводились </w:t>
            </w:r>
            <w:proofErr w:type="spellStart"/>
            <w:r w:rsidRPr="008343C3">
              <w:rPr>
                <w:rFonts w:ascii="Times New Roman" w:hAnsi="Times New Roman" w:cs="Times New Roman"/>
                <w:sz w:val="24"/>
                <w:szCs w:val="24"/>
              </w:rPr>
              <w:t>навчання</w:t>
            </w:r>
            <w:proofErr w:type="spellEnd"/>
            <w:r w:rsidRPr="008343C3">
              <w:rPr>
                <w:rFonts w:ascii="Times New Roman" w:hAnsi="Times New Roman" w:cs="Times New Roman"/>
                <w:sz w:val="24"/>
                <w:szCs w:val="24"/>
              </w:rPr>
              <w:t xml:space="preserve"> по </w:t>
            </w:r>
            <w:proofErr w:type="spellStart"/>
            <w:r w:rsidRPr="008343C3">
              <w:rPr>
                <w:rFonts w:ascii="Times New Roman" w:hAnsi="Times New Roman" w:cs="Times New Roman"/>
                <w:sz w:val="24"/>
                <w:szCs w:val="24"/>
              </w:rPr>
              <w:t>вивченню</w:t>
            </w:r>
            <w:proofErr w:type="spellEnd"/>
            <w:r w:rsidRPr="008343C3">
              <w:rPr>
                <w:rFonts w:ascii="Times New Roman" w:hAnsi="Times New Roman" w:cs="Times New Roman"/>
                <w:sz w:val="24"/>
                <w:szCs w:val="24"/>
              </w:rPr>
              <w:t xml:space="preserve"> та </w:t>
            </w:r>
            <w:proofErr w:type="spellStart"/>
            <w:r w:rsidRPr="008343C3">
              <w:rPr>
                <w:rFonts w:ascii="Times New Roman" w:hAnsi="Times New Roman" w:cs="Times New Roman"/>
                <w:sz w:val="24"/>
                <w:szCs w:val="24"/>
              </w:rPr>
              <w:t>використанню</w:t>
            </w:r>
            <w:proofErr w:type="spellEnd"/>
            <w:r w:rsidRPr="008343C3">
              <w:rPr>
                <w:rFonts w:ascii="Times New Roman" w:hAnsi="Times New Roman" w:cs="Times New Roman"/>
                <w:sz w:val="24"/>
                <w:szCs w:val="24"/>
              </w:rPr>
              <w:t xml:space="preserve"> в роботі</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Стандартних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операційних</w:t>
            </w:r>
            <w:proofErr w:type="spellEnd"/>
            <w:r w:rsidRPr="008343C3">
              <w:rPr>
                <w:rFonts w:ascii="Times New Roman" w:hAnsi="Times New Roman" w:cs="Times New Roman"/>
                <w:sz w:val="24"/>
                <w:szCs w:val="24"/>
              </w:rPr>
              <w:t xml:space="preserve"> процедур, </w:t>
            </w:r>
            <w:proofErr w:type="spellStart"/>
            <w:r w:rsidRPr="008343C3">
              <w:rPr>
                <w:rFonts w:ascii="Times New Roman" w:hAnsi="Times New Roman" w:cs="Times New Roman"/>
                <w:sz w:val="24"/>
                <w:szCs w:val="24"/>
              </w:rPr>
              <w:t>надісланих</w:t>
            </w:r>
            <w:proofErr w:type="spellEnd"/>
            <w:r w:rsidRPr="008343C3">
              <w:rPr>
                <w:rFonts w:ascii="Times New Roman" w:hAnsi="Times New Roman" w:cs="Times New Roman"/>
                <w:sz w:val="24"/>
                <w:szCs w:val="24"/>
              </w:rPr>
              <w:t xml:space="preserve"> Держлікслужбою. За </w:t>
            </w:r>
            <w:proofErr w:type="spellStart"/>
            <w:r w:rsidRPr="008343C3">
              <w:rPr>
                <w:rFonts w:ascii="Times New Roman" w:hAnsi="Times New Roman" w:cs="Times New Roman"/>
                <w:sz w:val="24"/>
                <w:szCs w:val="24"/>
              </w:rPr>
              <w:t>звітний</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період</w:t>
            </w:r>
            <w:proofErr w:type="spellEnd"/>
            <w:r w:rsidRPr="008343C3">
              <w:rPr>
                <w:rFonts w:ascii="Times New Roman" w:hAnsi="Times New Roman" w:cs="Times New Roman"/>
                <w:sz w:val="24"/>
                <w:szCs w:val="24"/>
              </w:rPr>
              <w:t xml:space="preserve"> до Служби</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надійшло</w:t>
            </w:r>
            <w:proofErr w:type="spellEnd"/>
            <w:r w:rsidRPr="008343C3">
              <w:rPr>
                <w:rFonts w:ascii="Times New Roman" w:hAnsi="Times New Roman" w:cs="Times New Roman"/>
                <w:sz w:val="24"/>
                <w:szCs w:val="24"/>
                <w:lang w:val="uk-UA"/>
              </w:rPr>
              <w:t xml:space="preserve"> 12</w:t>
            </w:r>
            <w:r w:rsidRPr="008343C3">
              <w:rPr>
                <w:rFonts w:ascii="Times New Roman" w:hAnsi="Times New Roman" w:cs="Times New Roman"/>
                <w:sz w:val="24"/>
                <w:szCs w:val="24"/>
              </w:rPr>
              <w:t xml:space="preserve"> СОП. </w:t>
            </w:r>
            <w:proofErr w:type="spellStart"/>
            <w:r w:rsidRPr="008343C3">
              <w:rPr>
                <w:rFonts w:ascii="Times New Roman" w:hAnsi="Times New Roman" w:cs="Times New Roman"/>
                <w:sz w:val="24"/>
                <w:szCs w:val="24"/>
              </w:rPr>
              <w:t>Після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вивчення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Стандартної</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операційної</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процедури</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складалися</w:t>
            </w:r>
            <w:proofErr w:type="spellEnd"/>
            <w:r w:rsidRPr="008343C3">
              <w:rPr>
                <w:rFonts w:ascii="Times New Roman" w:hAnsi="Times New Roman" w:cs="Times New Roman"/>
                <w:sz w:val="24"/>
                <w:szCs w:val="24"/>
              </w:rPr>
              <w:t xml:space="preserve"> та </w:t>
            </w:r>
            <w:proofErr w:type="spellStart"/>
            <w:r w:rsidRPr="008343C3">
              <w:rPr>
                <w:rFonts w:ascii="Times New Roman" w:hAnsi="Times New Roman" w:cs="Times New Roman"/>
                <w:sz w:val="24"/>
                <w:szCs w:val="24"/>
              </w:rPr>
              <w:t>надсилалися</w:t>
            </w:r>
            <w:proofErr w:type="spellEnd"/>
            <w:r w:rsidRPr="008343C3">
              <w:rPr>
                <w:rFonts w:ascii="Times New Roman" w:hAnsi="Times New Roman" w:cs="Times New Roman"/>
                <w:sz w:val="24"/>
                <w:szCs w:val="24"/>
              </w:rPr>
              <w:t xml:space="preserve"> до Держлікслужби </w:t>
            </w:r>
            <w:proofErr w:type="spellStart"/>
            <w:r w:rsidRPr="008343C3">
              <w:rPr>
                <w:rFonts w:ascii="Times New Roman" w:hAnsi="Times New Roman" w:cs="Times New Roman"/>
                <w:sz w:val="24"/>
                <w:szCs w:val="24"/>
              </w:rPr>
              <w:t>Протоколи</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навчання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вимогам</w:t>
            </w:r>
            <w:proofErr w:type="spellEnd"/>
            <w:r w:rsidRPr="008343C3">
              <w:rPr>
                <w:rFonts w:ascii="Times New Roman" w:hAnsi="Times New Roman" w:cs="Times New Roman"/>
                <w:sz w:val="24"/>
                <w:szCs w:val="24"/>
              </w:rPr>
              <w:t xml:space="preserve"> документа з </w:t>
            </w:r>
            <w:proofErr w:type="spellStart"/>
            <w:proofErr w:type="gramStart"/>
            <w:r w:rsidRPr="008343C3">
              <w:rPr>
                <w:rFonts w:ascii="Times New Roman" w:hAnsi="Times New Roman" w:cs="Times New Roman"/>
                <w:sz w:val="24"/>
                <w:szCs w:val="24"/>
              </w:rPr>
              <w:t>п</w:t>
            </w:r>
            <w:proofErr w:type="gramEnd"/>
            <w:r w:rsidRPr="008343C3">
              <w:rPr>
                <w:rFonts w:ascii="Times New Roman" w:hAnsi="Times New Roman" w:cs="Times New Roman"/>
                <w:sz w:val="24"/>
                <w:szCs w:val="24"/>
              </w:rPr>
              <w:t>ідтвердженням</w:t>
            </w:r>
            <w:proofErr w:type="spellEnd"/>
            <w:r w:rsidRPr="008343C3">
              <w:rPr>
                <w:rFonts w:ascii="Times New Roman" w:hAnsi="Times New Roman" w:cs="Times New Roman"/>
                <w:sz w:val="24"/>
                <w:szCs w:val="24"/>
              </w:rPr>
              <w:t xml:space="preserve"> факту </w:t>
            </w:r>
            <w:proofErr w:type="spellStart"/>
            <w:r w:rsidRPr="008343C3">
              <w:rPr>
                <w:rFonts w:ascii="Times New Roman" w:hAnsi="Times New Roman" w:cs="Times New Roman"/>
                <w:sz w:val="24"/>
                <w:szCs w:val="24"/>
              </w:rPr>
              <w:t>ознайомлення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працівників</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під</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підпис</w:t>
            </w:r>
            <w:proofErr w:type="spellEnd"/>
            <w:r w:rsidRPr="008343C3">
              <w:rPr>
                <w:rFonts w:ascii="Times New Roman" w:hAnsi="Times New Roman" w:cs="Times New Roman"/>
                <w:sz w:val="24"/>
                <w:szCs w:val="24"/>
              </w:rPr>
              <w:t>.</w:t>
            </w:r>
          </w:p>
          <w:p w:rsidR="004E66AC" w:rsidRPr="008343C3" w:rsidRDefault="004E66AC" w:rsidP="00B1189A">
            <w:pPr>
              <w:spacing w:after="0" w:line="240" w:lineRule="auto"/>
              <w:jc w:val="both"/>
              <w:rPr>
                <w:rFonts w:ascii="Times New Roman" w:hAnsi="Times New Roman" w:cs="Times New Roman"/>
                <w:sz w:val="24"/>
                <w:szCs w:val="24"/>
                <w:lang w:val="uk-UA"/>
              </w:rPr>
            </w:pPr>
          </w:p>
        </w:tc>
      </w:tr>
      <w:tr w:rsidR="008343C3" w:rsidRPr="008343C3" w:rsidTr="004D4153">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7.7</w:t>
            </w:r>
          </w:p>
        </w:tc>
        <w:tc>
          <w:tcPr>
            <w:tcW w:w="994" w:type="pct"/>
            <w:tcBorders>
              <w:top w:val="single" w:sz="4" w:space="0" w:color="000000"/>
              <w:left w:val="single" w:sz="4" w:space="0" w:color="000000"/>
              <w:bottom w:val="single" w:sz="4" w:space="0" w:color="000000"/>
              <w:right w:val="single" w:sz="4" w:space="0" w:color="000000"/>
            </w:tcBorders>
            <w:vAlign w:val="center"/>
          </w:tcPr>
          <w:p w:rsidR="005379EA" w:rsidRPr="008343C3" w:rsidRDefault="005379EA" w:rsidP="00B660FC">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Ведення </w:t>
            </w:r>
            <w:proofErr w:type="spellStart"/>
            <w:r w:rsidRPr="008343C3">
              <w:rPr>
                <w:rFonts w:ascii="Times New Roman" w:hAnsi="Times New Roman" w:cs="Times New Roman"/>
                <w:sz w:val="24"/>
                <w:szCs w:val="24"/>
                <w:lang w:val="uk-UA"/>
              </w:rPr>
              <w:t>звітно</w:t>
            </w:r>
            <w:proofErr w:type="spellEnd"/>
            <w:r w:rsidRPr="008343C3">
              <w:rPr>
                <w:rFonts w:ascii="Times New Roman" w:hAnsi="Times New Roman" w:cs="Times New Roman"/>
                <w:sz w:val="24"/>
                <w:szCs w:val="24"/>
                <w:lang w:val="uk-UA"/>
              </w:rPr>
              <w:t xml:space="preserve"> – облікової документації з кадрових питань</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B660FC">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B660FC">
            <w:pPr>
              <w:spacing w:after="0" w:line="240" w:lineRule="auto"/>
              <w:jc w:val="center"/>
              <w:rPr>
                <w:rFonts w:ascii="Times New Roman" w:hAnsi="Times New Roman" w:cs="Times New Roman"/>
                <w:sz w:val="24"/>
                <w:szCs w:val="24"/>
                <w:lang w:eastAsia="uk-UA"/>
              </w:rPr>
            </w:pPr>
            <w:r w:rsidRPr="008343C3">
              <w:rPr>
                <w:rFonts w:ascii="Times New Roman" w:hAnsi="Times New Roman" w:cs="Times New Roman"/>
                <w:sz w:val="24"/>
                <w:szCs w:val="24"/>
                <w:lang w:eastAsia="uk-UA"/>
              </w:rPr>
              <w:t>Головний</w:t>
            </w:r>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спеціалі</w:t>
            </w:r>
            <w:proofErr w:type="gramStart"/>
            <w:r w:rsidRPr="008343C3">
              <w:rPr>
                <w:rFonts w:ascii="Times New Roman" w:hAnsi="Times New Roman" w:cs="Times New Roman"/>
                <w:sz w:val="24"/>
                <w:szCs w:val="24"/>
                <w:lang w:eastAsia="uk-UA"/>
              </w:rPr>
              <w:t>ст</w:t>
            </w:r>
            <w:proofErr w:type="gramEnd"/>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rPr>
              <w:t>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Забезпечено реєстрацію наказів: з особового складу, про надання відпусток працівникам та про відрядження.</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Постійно оновлюються дані особових карток та особових справ працівників Служби.</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До Держлікслужби надано наступну інформацію, звіти тощо: </w:t>
            </w:r>
          </w:p>
          <w:p w:rsidR="005379EA" w:rsidRPr="008343C3" w:rsidRDefault="005379EA" w:rsidP="00DC13F6">
            <w:pPr>
              <w:spacing w:after="0" w:line="240" w:lineRule="auto"/>
              <w:jc w:val="both"/>
              <w:rPr>
                <w:rFonts w:ascii="Times New Roman" w:hAnsi="Times New Roman" w:cs="Times New Roman"/>
                <w:noProof/>
                <w:sz w:val="24"/>
                <w:szCs w:val="24"/>
                <w:lang w:val="uk-UA"/>
              </w:rPr>
            </w:pPr>
            <w:r w:rsidRPr="008343C3">
              <w:rPr>
                <w:rFonts w:ascii="Times New Roman" w:hAnsi="Times New Roman" w:cs="Times New Roman"/>
                <w:sz w:val="24"/>
                <w:szCs w:val="24"/>
                <w:lang w:val="uk-UA"/>
              </w:rPr>
              <w:t xml:space="preserve">- </w:t>
            </w:r>
            <w:r w:rsidRPr="008343C3">
              <w:rPr>
                <w:rFonts w:ascii="Times New Roman" w:hAnsi="Times New Roman" w:cs="Times New Roman"/>
                <w:noProof/>
                <w:sz w:val="24"/>
                <w:szCs w:val="24"/>
              </w:rPr>
              <w:t>про підвищення кваліфікації державних службовців та витрат Служби на професійне навчання</w:t>
            </w:r>
            <w:r w:rsidRPr="008343C3">
              <w:rPr>
                <w:rFonts w:ascii="Times New Roman" w:hAnsi="Times New Roman" w:cs="Times New Roman"/>
                <w:noProof/>
                <w:sz w:val="24"/>
                <w:szCs w:val="24"/>
                <w:lang w:val="uk-UA"/>
              </w:rPr>
              <w:t>;</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щодо</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прогноз</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них</w:t>
            </w:r>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показників</w:t>
            </w:r>
            <w:proofErr w:type="spellEnd"/>
            <w:r w:rsidRPr="008343C3">
              <w:rPr>
                <w:rFonts w:ascii="Times New Roman" w:hAnsi="Times New Roman" w:cs="Times New Roman"/>
                <w:sz w:val="24"/>
                <w:szCs w:val="24"/>
              </w:rPr>
              <w:t xml:space="preserve"> потреб у </w:t>
            </w:r>
            <w:proofErr w:type="spellStart"/>
            <w:r w:rsidRPr="008343C3">
              <w:rPr>
                <w:rFonts w:ascii="Times New Roman" w:hAnsi="Times New Roman" w:cs="Times New Roman"/>
                <w:sz w:val="24"/>
                <w:szCs w:val="24"/>
              </w:rPr>
              <w:t>підвищенні</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кваліфікації</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державних</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службовців</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Служби на 2022-2024 роки</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про склад працівників (щомісячно);</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про кількісний склад державних службовців (щоквартально);</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 щодо організації здійснення дисциплінарних проваджень: протягом 2020 року; І півріччя 2021 року; </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щодо вакцинованих працівників;</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щодо графіку відпусток керівництва на 2022 рік;</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про працівників, що братимуть участь у навчаннях організованих Держлікслужбою;</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про відсутність кандидатур для участі в конкурсі щодо проходження стажування у Федеральному міністерстві закордонних справ Німеччини;</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результати виконання завдань заступником начальника служби (на затвердження);</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 індивідуальну програму підвищення рівня професійної компетентності складену на начальника служби (на </w:t>
            </w:r>
            <w:r w:rsidRPr="008343C3">
              <w:rPr>
                <w:rFonts w:ascii="Times New Roman" w:hAnsi="Times New Roman" w:cs="Times New Roman"/>
                <w:sz w:val="24"/>
                <w:szCs w:val="24"/>
                <w:lang w:val="uk-UA"/>
              </w:rPr>
              <w:lastRenderedPageBreak/>
              <w:t>затвердження);</w:t>
            </w:r>
          </w:p>
          <w:p w:rsidR="004E66AC"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щодо потреб у професійному навчанні державних службовців на 2021 рік;</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за формою № 1-ПДО (річна).</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До Волинського обласного відділення Фонду соціального захисту інвалідів 26.02.2021 року подано звіт про зайнятість та працевлаштування інвалідів за 2020 рік. </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До Луцького міського центру зайнятості 22.01.2021 року подано інформацію про зайнятість і працевлаштування громадян, що мають додаткові гарантії у сприянні працевлаштуванню за 2020 рік. </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До Національного агентства України з питань державної служби надано інформацію щодо уповноважених осіб які координуватимуть взаємодію з НАДС в процесі впровадження Інформаційної системи управління людськими ресурсами (</w:t>
            </w:r>
            <w:r w:rsidRPr="008343C3">
              <w:rPr>
                <w:rFonts w:ascii="Times New Roman" w:hAnsi="Times New Roman" w:cs="Times New Roman"/>
                <w:sz w:val="24"/>
                <w:szCs w:val="24"/>
                <w:lang w:val="en-US"/>
              </w:rPr>
              <w:t>HRMIS</w:t>
            </w:r>
            <w:r w:rsidRPr="008343C3">
              <w:rPr>
                <w:rFonts w:ascii="Times New Roman" w:hAnsi="Times New Roman" w:cs="Times New Roman"/>
                <w:sz w:val="24"/>
                <w:szCs w:val="24"/>
                <w:lang w:val="uk-UA"/>
              </w:rPr>
              <w:t xml:space="preserve">) та результати дослідної експлуатації </w:t>
            </w:r>
            <w:r w:rsidRPr="008343C3">
              <w:rPr>
                <w:rFonts w:ascii="Times New Roman" w:hAnsi="Times New Roman" w:cs="Times New Roman"/>
                <w:sz w:val="24"/>
                <w:szCs w:val="24"/>
                <w:lang w:val="en-US"/>
              </w:rPr>
              <w:t>HRMIS</w:t>
            </w:r>
            <w:r w:rsidRPr="008343C3">
              <w:rPr>
                <w:rFonts w:ascii="Times New Roman" w:hAnsi="Times New Roman" w:cs="Times New Roman"/>
                <w:sz w:val="24"/>
                <w:szCs w:val="24"/>
                <w:lang w:val="uk-UA"/>
              </w:rPr>
              <w:t xml:space="preserve"> в процесі впровадження (підсистеми «Штат і персонал», «Зарплата та табель»).</w:t>
            </w:r>
          </w:p>
          <w:p w:rsidR="005379EA" w:rsidRPr="008343C3" w:rsidRDefault="005379EA" w:rsidP="00DC13F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До ГУ ДПС у Волинській області 05.07.2021 подано повідомлення про прийняття працівника на роботу.</w:t>
            </w:r>
          </w:p>
          <w:p w:rsidR="004E66AC" w:rsidRPr="008343C3" w:rsidRDefault="004E66AC" w:rsidP="00DC13F6">
            <w:pPr>
              <w:spacing w:after="0" w:line="240" w:lineRule="auto"/>
              <w:jc w:val="both"/>
              <w:rPr>
                <w:rFonts w:ascii="Times New Roman" w:hAnsi="Times New Roman" w:cs="Times New Roman"/>
                <w:sz w:val="24"/>
                <w:szCs w:val="24"/>
                <w:lang w:val="uk-UA" w:eastAsia="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7.8</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9608A3">
            <w:pPr>
              <w:spacing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Надання методичної та інформаційної допомоги працівникам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9608A3">
            <w:pPr>
              <w:spacing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9608A3">
            <w:pPr>
              <w:spacing w:line="240" w:lineRule="auto"/>
              <w:jc w:val="center"/>
              <w:rPr>
                <w:rFonts w:ascii="Times New Roman" w:hAnsi="Times New Roman" w:cs="Times New Roman"/>
                <w:sz w:val="24"/>
                <w:szCs w:val="24"/>
                <w:lang w:eastAsia="uk-UA"/>
              </w:rPr>
            </w:pPr>
            <w:r w:rsidRPr="008343C3">
              <w:rPr>
                <w:rFonts w:ascii="Times New Roman" w:hAnsi="Times New Roman" w:cs="Times New Roman"/>
                <w:sz w:val="24"/>
                <w:szCs w:val="24"/>
                <w:lang w:eastAsia="uk-UA"/>
              </w:rPr>
              <w:t>Головний</w:t>
            </w:r>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спеціалі</w:t>
            </w:r>
            <w:proofErr w:type="gramStart"/>
            <w:r w:rsidRPr="008343C3">
              <w:rPr>
                <w:rFonts w:ascii="Times New Roman" w:hAnsi="Times New Roman" w:cs="Times New Roman"/>
                <w:sz w:val="24"/>
                <w:szCs w:val="24"/>
                <w:lang w:eastAsia="uk-UA"/>
              </w:rPr>
              <w:t>ст</w:t>
            </w:r>
            <w:proofErr w:type="gramEnd"/>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rPr>
              <w:t>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9608A3">
            <w:pPr>
              <w:spacing w:line="240" w:lineRule="auto"/>
              <w:rPr>
                <w:rFonts w:ascii="Times New Roman" w:hAnsi="Times New Roman" w:cs="Times New Roman"/>
                <w:sz w:val="24"/>
                <w:szCs w:val="24"/>
                <w:lang w:eastAsia="uk-UA"/>
              </w:rPr>
            </w:pPr>
            <w:r w:rsidRPr="008343C3">
              <w:rPr>
                <w:rFonts w:ascii="Times New Roman" w:hAnsi="Times New Roman" w:cs="Times New Roman"/>
                <w:sz w:val="24"/>
                <w:szCs w:val="24"/>
                <w:lang w:val="uk-UA"/>
              </w:rPr>
              <w:t xml:space="preserve">Протягом року працівникам Служби в усній формі надавалася </w:t>
            </w:r>
            <w:proofErr w:type="spellStart"/>
            <w:r w:rsidRPr="008343C3">
              <w:rPr>
                <w:rFonts w:ascii="Times New Roman" w:hAnsi="Times New Roman" w:cs="Times New Roman"/>
                <w:sz w:val="24"/>
                <w:szCs w:val="24"/>
              </w:rPr>
              <w:t>методичн</w:t>
            </w:r>
            <w:proofErr w:type="spellEnd"/>
            <w:r w:rsidRPr="008343C3">
              <w:rPr>
                <w:rFonts w:ascii="Times New Roman" w:hAnsi="Times New Roman" w:cs="Times New Roman"/>
                <w:sz w:val="24"/>
                <w:szCs w:val="24"/>
                <w:lang w:val="uk-UA"/>
              </w:rPr>
              <w:t>а</w:t>
            </w:r>
            <w:r w:rsidRPr="008343C3">
              <w:rPr>
                <w:rFonts w:ascii="Times New Roman" w:hAnsi="Times New Roman" w:cs="Times New Roman"/>
                <w:sz w:val="24"/>
                <w:szCs w:val="24"/>
              </w:rPr>
              <w:t xml:space="preserve">, </w:t>
            </w:r>
            <w:proofErr w:type="spellStart"/>
            <w:r w:rsidRPr="008343C3">
              <w:rPr>
                <w:rFonts w:ascii="Times New Roman" w:hAnsi="Times New Roman" w:cs="Times New Roman"/>
                <w:sz w:val="24"/>
                <w:szCs w:val="24"/>
              </w:rPr>
              <w:t>консультативн</w:t>
            </w:r>
            <w:proofErr w:type="spellEnd"/>
            <w:r w:rsidRPr="008343C3">
              <w:rPr>
                <w:rFonts w:ascii="Times New Roman" w:hAnsi="Times New Roman" w:cs="Times New Roman"/>
                <w:sz w:val="24"/>
                <w:szCs w:val="24"/>
                <w:lang w:val="uk-UA"/>
              </w:rPr>
              <w:t xml:space="preserve">а </w:t>
            </w:r>
            <w:r w:rsidRPr="008343C3">
              <w:rPr>
                <w:rFonts w:ascii="Times New Roman" w:hAnsi="Times New Roman" w:cs="Times New Roman"/>
                <w:sz w:val="24"/>
                <w:szCs w:val="24"/>
              </w:rPr>
              <w:t xml:space="preserve">та </w:t>
            </w:r>
            <w:proofErr w:type="spellStart"/>
            <w:r w:rsidRPr="008343C3">
              <w:rPr>
                <w:rFonts w:ascii="Times New Roman" w:hAnsi="Times New Roman" w:cs="Times New Roman"/>
                <w:sz w:val="24"/>
                <w:szCs w:val="24"/>
              </w:rPr>
              <w:t>інформаційн</w:t>
            </w:r>
            <w:proofErr w:type="spellEnd"/>
            <w:r w:rsidRPr="008343C3">
              <w:rPr>
                <w:rFonts w:ascii="Times New Roman" w:hAnsi="Times New Roman" w:cs="Times New Roman"/>
                <w:sz w:val="24"/>
                <w:szCs w:val="24"/>
                <w:lang w:val="uk-UA"/>
              </w:rPr>
              <w:t xml:space="preserve">а </w:t>
            </w:r>
            <w:proofErr w:type="spellStart"/>
            <w:r w:rsidRPr="008343C3">
              <w:rPr>
                <w:rFonts w:ascii="Times New Roman" w:hAnsi="Times New Roman" w:cs="Times New Roman"/>
                <w:sz w:val="24"/>
                <w:szCs w:val="24"/>
              </w:rPr>
              <w:t>допомог</w:t>
            </w:r>
            <w:proofErr w:type="spellEnd"/>
            <w:r w:rsidRPr="008343C3">
              <w:rPr>
                <w:rFonts w:ascii="Times New Roman" w:hAnsi="Times New Roman" w:cs="Times New Roman"/>
                <w:sz w:val="24"/>
                <w:szCs w:val="24"/>
                <w:lang w:val="uk-UA"/>
              </w:rPr>
              <w:t>а.</w:t>
            </w:r>
          </w:p>
        </w:tc>
      </w:tr>
      <w:tr w:rsidR="008343C3" w:rsidRPr="008343C3" w:rsidTr="006A0657">
        <w:trPr>
          <w:trHeight w:val="383"/>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8</w:t>
            </w:r>
          </w:p>
        </w:tc>
        <w:tc>
          <w:tcPr>
            <w:tcW w:w="4642" w:type="pct"/>
            <w:gridSpan w:val="7"/>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ЗАХОДИ З ПИТАНЬ УПРАВЛІННЯ РЕСУРСАМИ</w:t>
            </w:r>
          </w:p>
        </w:tc>
      </w:tr>
      <w:tr w:rsidR="008343C3" w:rsidRPr="008343C3" w:rsidTr="004D4153">
        <w:trPr>
          <w:trHeight w:val="854"/>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8.1</w:t>
            </w:r>
          </w:p>
        </w:tc>
        <w:tc>
          <w:tcPr>
            <w:tcW w:w="994" w:type="pct"/>
            <w:tcBorders>
              <w:top w:val="single" w:sz="4" w:space="0" w:color="000000"/>
              <w:left w:val="single" w:sz="4" w:space="0" w:color="000000"/>
              <w:bottom w:val="single" w:sz="4" w:space="0" w:color="000000"/>
              <w:right w:val="single" w:sz="4" w:space="0" w:color="000000"/>
            </w:tcBorders>
            <w:vAlign w:val="center"/>
          </w:tcPr>
          <w:p w:rsidR="005379EA" w:rsidRPr="008343C3" w:rsidRDefault="005379EA" w:rsidP="004D2641">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Забезпечення належного утримання адміністративних будівель Служби</w:t>
            </w:r>
          </w:p>
        </w:tc>
        <w:tc>
          <w:tcPr>
            <w:tcW w:w="590" w:type="pct"/>
            <w:gridSpan w:val="3"/>
            <w:tcBorders>
              <w:top w:val="single" w:sz="4" w:space="0" w:color="000000"/>
              <w:left w:val="single" w:sz="4" w:space="0" w:color="000000"/>
              <w:bottom w:val="single" w:sz="4" w:space="0" w:color="000000"/>
              <w:right w:val="single" w:sz="4" w:space="0" w:color="000000"/>
            </w:tcBorders>
            <w:vAlign w:val="center"/>
          </w:tcPr>
          <w:p w:rsidR="005379EA" w:rsidRPr="008343C3" w:rsidRDefault="005379EA" w:rsidP="004D2641">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Постійно</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4D2641">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eastAsia="uk-UA"/>
              </w:rPr>
              <w:t>Керівництво</w:t>
            </w:r>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Служби</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6F535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bCs/>
                <w:sz w:val="24"/>
                <w:szCs w:val="24"/>
                <w:lang w:val="uk-UA"/>
              </w:rPr>
              <w:t xml:space="preserve">Адміністративне приміщення Служби (вул. Драгоманова, 8) використовується Службою на підставі </w:t>
            </w:r>
            <w:r w:rsidRPr="008343C3">
              <w:rPr>
                <w:rFonts w:ascii="Times New Roman" w:hAnsi="Times New Roman" w:cs="Times New Roman"/>
                <w:sz w:val="24"/>
                <w:szCs w:val="24"/>
                <w:lang w:val="uk-UA"/>
              </w:rPr>
              <w:t>Договору оренди № 4 індивідуально визначеного нерухомого майна, що є спільною власністю територіальних громад сіл, селищ, міст Волинської області від 01.03.2012 р., укладеним між Волинською обласною радою (Орендодавець), Волинським обласним бюро судово-медичної експертизи (</w:t>
            </w:r>
            <w:proofErr w:type="spellStart"/>
            <w:r w:rsidRPr="008343C3">
              <w:rPr>
                <w:rFonts w:ascii="Times New Roman" w:hAnsi="Times New Roman" w:cs="Times New Roman"/>
                <w:sz w:val="24"/>
                <w:szCs w:val="24"/>
                <w:lang w:val="uk-UA"/>
              </w:rPr>
              <w:t>Балансоутримувач</w:t>
            </w:r>
            <w:proofErr w:type="spellEnd"/>
            <w:r w:rsidRPr="008343C3">
              <w:rPr>
                <w:rFonts w:ascii="Times New Roman" w:hAnsi="Times New Roman" w:cs="Times New Roman"/>
                <w:sz w:val="24"/>
                <w:szCs w:val="24"/>
                <w:lang w:val="uk-UA"/>
              </w:rPr>
              <w:t>) та Службою (Орендар).</w:t>
            </w:r>
          </w:p>
          <w:p w:rsidR="005379EA" w:rsidRPr="008343C3" w:rsidRDefault="005379EA" w:rsidP="006F535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Приміщення Лабораторії з контролю якості лікарських засобів та медичної продукції, що знаходиться за адресою: </w:t>
            </w:r>
          </w:p>
          <w:p w:rsidR="005379EA" w:rsidRPr="008343C3" w:rsidRDefault="005379EA" w:rsidP="006F5355">
            <w:pPr>
              <w:spacing w:after="0" w:line="240" w:lineRule="auto"/>
              <w:jc w:val="both"/>
              <w:rPr>
                <w:rFonts w:ascii="Times New Roman" w:hAnsi="Times New Roman" w:cs="Times New Roman"/>
                <w:sz w:val="24"/>
                <w:szCs w:val="24"/>
                <w:lang w:eastAsia="uk-UA"/>
              </w:rPr>
            </w:pPr>
            <w:r w:rsidRPr="008343C3">
              <w:rPr>
                <w:rFonts w:ascii="Times New Roman" w:hAnsi="Times New Roman" w:cs="Times New Roman"/>
                <w:sz w:val="24"/>
                <w:szCs w:val="24"/>
                <w:lang w:val="uk-UA"/>
              </w:rPr>
              <w:lastRenderedPageBreak/>
              <w:t>вул. Кафедральна, 4, використовується на підставі Договору оренди нежитлових приміщень № 1808 від 18.12.2019 року, укладеним між Виконавчим комітетом Луцької міської ради (Орендодавець) та Службою. Приміщення знаходяться в придатному для роботи стані. Вчасно та в повному обсязі здійснюються розрахунки за комунальні послуги, охорону та пожежну охорону.</w:t>
            </w:r>
          </w:p>
        </w:tc>
      </w:tr>
      <w:tr w:rsidR="008343C3" w:rsidRPr="006563FD" w:rsidTr="004D4153">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8.2</w:t>
            </w:r>
          </w:p>
        </w:tc>
        <w:tc>
          <w:tcPr>
            <w:tcW w:w="994" w:type="pct"/>
            <w:tcBorders>
              <w:top w:val="single" w:sz="4" w:space="0" w:color="000000"/>
              <w:left w:val="single" w:sz="4" w:space="0" w:color="000000"/>
              <w:bottom w:val="single" w:sz="4" w:space="0" w:color="000000"/>
              <w:right w:val="single" w:sz="4" w:space="0" w:color="000000"/>
            </w:tcBorders>
            <w:vAlign w:val="center"/>
          </w:tcPr>
          <w:p w:rsidR="005379EA" w:rsidRPr="008343C3" w:rsidRDefault="005379EA" w:rsidP="00B43B1D">
            <w:pPr>
              <w:widowControl w:val="0"/>
              <w:shd w:val="clear" w:color="auto" w:fill="FFFFFF"/>
              <w:tabs>
                <w:tab w:val="left" w:pos="567"/>
              </w:tabs>
              <w:suppressAutoHyphens/>
              <w:autoSpaceDE w:val="0"/>
              <w:autoSpaceDN w:val="0"/>
              <w:adjustRightInd w:val="0"/>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Організація та здійснення матеріально-технічного забезпечення працівників Служби</w:t>
            </w:r>
          </w:p>
        </w:tc>
        <w:tc>
          <w:tcPr>
            <w:tcW w:w="590" w:type="pct"/>
            <w:gridSpan w:val="3"/>
            <w:tcBorders>
              <w:top w:val="single" w:sz="4" w:space="0" w:color="000000"/>
              <w:left w:val="single" w:sz="4" w:space="0" w:color="000000"/>
              <w:bottom w:val="single" w:sz="4" w:space="0" w:color="000000"/>
              <w:right w:val="single" w:sz="4" w:space="0" w:color="000000"/>
            </w:tcBorders>
            <w:vAlign w:val="center"/>
          </w:tcPr>
          <w:p w:rsidR="005379EA" w:rsidRPr="008343C3" w:rsidRDefault="005379EA" w:rsidP="00B43B1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B43B1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eastAsia="uk-UA"/>
              </w:rPr>
              <w:t>Керівництво</w:t>
            </w:r>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Служби</w:t>
            </w:r>
            <w:r w:rsidRPr="008343C3">
              <w:rPr>
                <w:rFonts w:ascii="Times New Roman" w:hAnsi="Times New Roman" w:cs="Times New Roman"/>
                <w:sz w:val="24"/>
                <w:szCs w:val="24"/>
                <w:lang w:val="uk-UA" w:eastAsia="uk-UA"/>
              </w:rPr>
              <w:t>,</w:t>
            </w:r>
            <w:r w:rsidRPr="008343C3">
              <w:rPr>
                <w:rFonts w:ascii="Times New Roman" w:hAnsi="Times New Roman" w:cs="Times New Roman"/>
                <w:sz w:val="24"/>
                <w:szCs w:val="24"/>
                <w:lang w:val="uk-UA"/>
              </w:rPr>
              <w:t xml:space="preserve"> сектор бухгалтерського </w:t>
            </w:r>
            <w:proofErr w:type="gramStart"/>
            <w:r w:rsidRPr="008343C3">
              <w:rPr>
                <w:rFonts w:ascii="Times New Roman" w:hAnsi="Times New Roman" w:cs="Times New Roman"/>
                <w:sz w:val="24"/>
                <w:szCs w:val="24"/>
                <w:lang w:val="uk-UA"/>
              </w:rPr>
              <w:t>обл</w:t>
            </w:r>
            <w:proofErr w:type="gramEnd"/>
            <w:r w:rsidRPr="008343C3">
              <w:rPr>
                <w:rFonts w:ascii="Times New Roman" w:hAnsi="Times New Roman" w:cs="Times New Roman"/>
                <w:sz w:val="24"/>
                <w:szCs w:val="24"/>
                <w:lang w:val="uk-UA"/>
              </w:rPr>
              <w:t>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6F535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Всі працівники Служби забезпечені комп’ютерною технікою з відповідним програмним забезпеченням та необхідним канцелярським приладдям. Крім того, на період встановлення карантину </w:t>
            </w:r>
            <w:r w:rsidRPr="008343C3">
              <w:rPr>
                <w:rFonts w:ascii="Times New Roman" w:hAnsi="Times New Roman" w:cs="Times New Roman"/>
                <w:iCs/>
                <w:sz w:val="24"/>
                <w:szCs w:val="24"/>
                <w:shd w:val="clear" w:color="auto" w:fill="FFFFFF"/>
                <w:lang w:val="uk-UA"/>
              </w:rPr>
              <w:t xml:space="preserve">з метою запобігання поширенню </w:t>
            </w:r>
            <w:r w:rsidRPr="008343C3">
              <w:rPr>
                <w:rFonts w:ascii="Times New Roman" w:hAnsi="Times New Roman" w:cs="Times New Roman"/>
                <w:sz w:val="24"/>
                <w:szCs w:val="24"/>
                <w:lang w:val="uk-UA"/>
              </w:rPr>
              <w:t xml:space="preserve">на території </w:t>
            </w:r>
            <w:r w:rsidRPr="008343C3">
              <w:rPr>
                <w:rFonts w:ascii="Times New Roman" w:hAnsi="Times New Roman" w:cs="Times New Roman"/>
                <w:iCs/>
                <w:sz w:val="24"/>
                <w:szCs w:val="24"/>
                <w:shd w:val="clear" w:color="auto" w:fill="FFFFFF"/>
                <w:lang w:val="uk-UA"/>
              </w:rPr>
              <w:t xml:space="preserve">України гострої респіраторної хвороби </w:t>
            </w:r>
            <w:r w:rsidRPr="008343C3">
              <w:rPr>
                <w:rFonts w:ascii="Times New Roman" w:hAnsi="Times New Roman" w:cs="Times New Roman"/>
                <w:iCs/>
                <w:sz w:val="24"/>
                <w:szCs w:val="24"/>
                <w:shd w:val="clear" w:color="auto" w:fill="FFFFFF"/>
              </w:rPr>
              <w:t>COVID</w:t>
            </w:r>
            <w:r w:rsidRPr="008343C3">
              <w:rPr>
                <w:rFonts w:ascii="Times New Roman" w:hAnsi="Times New Roman" w:cs="Times New Roman"/>
                <w:iCs/>
                <w:sz w:val="24"/>
                <w:szCs w:val="24"/>
                <w:shd w:val="clear" w:color="auto" w:fill="FFFFFF"/>
                <w:lang w:val="uk-UA"/>
              </w:rPr>
              <w:t xml:space="preserve">-19, спричиненої </w:t>
            </w:r>
            <w:proofErr w:type="spellStart"/>
            <w:r w:rsidRPr="008343C3">
              <w:rPr>
                <w:rFonts w:ascii="Times New Roman" w:hAnsi="Times New Roman" w:cs="Times New Roman"/>
                <w:iCs/>
                <w:sz w:val="24"/>
                <w:szCs w:val="24"/>
                <w:shd w:val="clear" w:color="auto" w:fill="FFFFFF"/>
                <w:lang w:val="uk-UA"/>
              </w:rPr>
              <w:t>коронавірусом</w:t>
            </w:r>
            <w:proofErr w:type="spellEnd"/>
            <w:r w:rsidRPr="008343C3">
              <w:rPr>
                <w:rFonts w:ascii="Times New Roman" w:hAnsi="Times New Roman" w:cs="Times New Roman"/>
                <w:iCs/>
                <w:sz w:val="24"/>
                <w:szCs w:val="24"/>
                <w:shd w:val="clear" w:color="auto" w:fill="FFFFFF"/>
                <w:lang w:val="uk-UA"/>
              </w:rPr>
              <w:t xml:space="preserve"> </w:t>
            </w:r>
            <w:r w:rsidRPr="008343C3">
              <w:rPr>
                <w:rFonts w:ascii="Times New Roman" w:hAnsi="Times New Roman" w:cs="Times New Roman"/>
                <w:iCs/>
                <w:sz w:val="24"/>
                <w:szCs w:val="24"/>
                <w:shd w:val="clear" w:color="auto" w:fill="FFFFFF"/>
              </w:rPr>
              <w:t>SARS</w:t>
            </w:r>
            <w:r w:rsidRPr="008343C3">
              <w:rPr>
                <w:rFonts w:ascii="Times New Roman" w:hAnsi="Times New Roman" w:cs="Times New Roman"/>
                <w:iCs/>
                <w:sz w:val="24"/>
                <w:szCs w:val="24"/>
                <w:shd w:val="clear" w:color="auto" w:fill="FFFFFF"/>
                <w:lang w:val="uk-UA"/>
              </w:rPr>
              <w:t>-</w:t>
            </w:r>
            <w:proofErr w:type="spellStart"/>
            <w:r w:rsidRPr="008343C3">
              <w:rPr>
                <w:rFonts w:ascii="Times New Roman" w:hAnsi="Times New Roman" w:cs="Times New Roman"/>
                <w:iCs/>
                <w:sz w:val="24"/>
                <w:szCs w:val="24"/>
                <w:shd w:val="clear" w:color="auto" w:fill="FFFFFF"/>
              </w:rPr>
              <w:t>CoV</w:t>
            </w:r>
            <w:proofErr w:type="spellEnd"/>
            <w:r w:rsidRPr="008343C3">
              <w:rPr>
                <w:rFonts w:ascii="Times New Roman" w:hAnsi="Times New Roman" w:cs="Times New Roman"/>
                <w:iCs/>
                <w:sz w:val="24"/>
                <w:szCs w:val="24"/>
                <w:shd w:val="clear" w:color="auto" w:fill="FFFFFF"/>
                <w:lang w:val="uk-UA"/>
              </w:rPr>
              <w:t xml:space="preserve">-2 </w:t>
            </w:r>
            <w:r w:rsidRPr="008343C3">
              <w:rPr>
                <w:rFonts w:ascii="Times New Roman" w:hAnsi="Times New Roman" w:cs="Times New Roman"/>
                <w:sz w:val="24"/>
                <w:szCs w:val="24"/>
                <w:lang w:val="uk-UA"/>
              </w:rPr>
              <w:t>працівників, які знаходяться на робочих місцях, забезпечено засобами індивідуального захисту та антисептиками.</w:t>
            </w:r>
          </w:p>
          <w:p w:rsidR="004E66AC" w:rsidRPr="008343C3" w:rsidRDefault="004E66AC" w:rsidP="006F5355">
            <w:pPr>
              <w:spacing w:after="0" w:line="240" w:lineRule="auto"/>
              <w:jc w:val="both"/>
              <w:rPr>
                <w:rFonts w:ascii="Times New Roman" w:hAnsi="Times New Roman" w:cs="Times New Roman"/>
                <w:sz w:val="24"/>
                <w:szCs w:val="24"/>
                <w:lang w:val="uk-UA" w:eastAsia="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8.3</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763C4D">
            <w:pPr>
              <w:spacing w:after="0" w:line="240" w:lineRule="auto"/>
              <w:jc w:val="both"/>
              <w:rPr>
                <w:rFonts w:ascii="Times New Roman" w:hAnsi="Times New Roman" w:cs="Times New Roman"/>
                <w:sz w:val="24"/>
                <w:szCs w:val="24"/>
                <w:lang w:val="uk-UA"/>
              </w:rPr>
            </w:pPr>
            <w:proofErr w:type="spellStart"/>
            <w:r w:rsidRPr="008343C3">
              <w:rPr>
                <w:rFonts w:ascii="Times New Roman" w:eastAsia="Times New Roman" w:hAnsi="Times New Roman" w:cs="Times New Roman"/>
                <w:sz w:val="24"/>
                <w:shd w:val="clear" w:color="auto" w:fill="FFFFFF"/>
              </w:rPr>
              <w:t>Організація</w:t>
            </w:r>
            <w:proofErr w:type="spellEnd"/>
            <w:r w:rsidRPr="008343C3">
              <w:rPr>
                <w:rFonts w:ascii="Times New Roman" w:eastAsia="Times New Roman" w:hAnsi="Times New Roman" w:cs="Times New Roman"/>
                <w:sz w:val="24"/>
                <w:shd w:val="clear" w:color="auto" w:fill="FFFFFF"/>
              </w:rPr>
              <w:t xml:space="preserve"> та </w:t>
            </w:r>
            <w:proofErr w:type="spellStart"/>
            <w:r w:rsidRPr="008343C3">
              <w:rPr>
                <w:rFonts w:ascii="Times New Roman" w:eastAsia="Times New Roman" w:hAnsi="Times New Roman" w:cs="Times New Roman"/>
                <w:sz w:val="24"/>
                <w:shd w:val="clear" w:color="auto" w:fill="FFFFFF"/>
              </w:rPr>
              <w:t>здійснення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заходів</w:t>
            </w:r>
            <w:proofErr w:type="spellEnd"/>
            <w:r w:rsidRPr="008343C3">
              <w:rPr>
                <w:rFonts w:ascii="Times New Roman" w:eastAsia="Times New Roman" w:hAnsi="Times New Roman" w:cs="Times New Roman"/>
                <w:sz w:val="24"/>
                <w:shd w:val="clear" w:color="auto" w:fill="FFFFFF"/>
              </w:rPr>
              <w:t xml:space="preserve"> з охорони </w:t>
            </w:r>
            <w:proofErr w:type="spellStart"/>
            <w:r w:rsidRPr="008343C3">
              <w:rPr>
                <w:rFonts w:ascii="Times New Roman" w:eastAsia="Times New Roman" w:hAnsi="Times New Roman" w:cs="Times New Roman"/>
                <w:sz w:val="24"/>
                <w:shd w:val="clear" w:color="auto" w:fill="FFFFFF"/>
              </w:rPr>
              <w:t>праці</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пожежної</w:t>
            </w:r>
            <w:proofErr w:type="spellEnd"/>
            <w:r w:rsidRPr="008343C3">
              <w:rPr>
                <w:rFonts w:ascii="Times New Roman" w:eastAsia="Times New Roman" w:hAnsi="Times New Roman" w:cs="Times New Roman"/>
                <w:sz w:val="24"/>
                <w:shd w:val="clear" w:color="auto" w:fill="FFFFFF"/>
              </w:rPr>
              <w:t xml:space="preserve"> безпеки, контроль за їх </w:t>
            </w:r>
            <w:proofErr w:type="spellStart"/>
            <w:r w:rsidRPr="008343C3">
              <w:rPr>
                <w:rFonts w:ascii="Times New Roman" w:eastAsia="Times New Roman" w:hAnsi="Times New Roman" w:cs="Times New Roman"/>
                <w:sz w:val="24"/>
                <w:shd w:val="clear" w:color="auto" w:fill="FFFFFF"/>
              </w:rPr>
              <w:t>дотриманням</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працівниками</w:t>
            </w:r>
            <w:proofErr w:type="spellEnd"/>
            <w:r w:rsidRPr="008343C3">
              <w:rPr>
                <w:rFonts w:ascii="Times New Roman" w:eastAsia="Times New Roman" w:hAnsi="Times New Roman" w:cs="Times New Roman"/>
                <w:sz w:val="24"/>
                <w:shd w:val="clear" w:color="auto" w:fill="FFFFFF"/>
              </w:rPr>
              <w:t xml:space="preserve">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763C4D">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763C4D">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eastAsia="uk-UA"/>
              </w:rPr>
              <w:t>Керівництво Служби</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763C4D">
            <w:pPr>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 xml:space="preserve">З Волинським обласним спеціалізованим </w:t>
            </w:r>
            <w:proofErr w:type="spellStart"/>
            <w:r w:rsidRPr="008343C3">
              <w:rPr>
                <w:rFonts w:ascii="Times New Roman" w:hAnsi="Times New Roman" w:cs="Times New Roman"/>
                <w:sz w:val="24"/>
                <w:szCs w:val="24"/>
                <w:lang w:val="uk-UA" w:eastAsia="uk-UA"/>
              </w:rPr>
              <w:t>ремонтно</w:t>
            </w:r>
            <w:proofErr w:type="spellEnd"/>
            <w:r w:rsidRPr="008343C3">
              <w:rPr>
                <w:rFonts w:ascii="Times New Roman" w:hAnsi="Times New Roman" w:cs="Times New Roman"/>
                <w:sz w:val="24"/>
                <w:szCs w:val="24"/>
                <w:lang w:val="uk-UA" w:eastAsia="uk-UA"/>
              </w:rPr>
              <w:t xml:space="preserve"> – будівельним підприємством протипожежних робіт 05.02.2021року та 01.11.2021 року укладено договори на технічне обслуговування пожежної автоматики в адміністративному приміщені Служби та в Лабораторії, а також 18.05.2021 року укладено договір з технічного обслуговування 4 сертифікованих вогнегасників.</w:t>
            </w:r>
          </w:p>
          <w:p w:rsidR="005379EA" w:rsidRPr="008343C3" w:rsidRDefault="005379EA" w:rsidP="00763C4D">
            <w:pPr>
              <w:pStyle w:val="a6"/>
              <w:spacing w:after="0" w:line="240" w:lineRule="auto"/>
              <w:ind w:left="0"/>
              <w:jc w:val="both"/>
              <w:rPr>
                <w:rFonts w:ascii="Times New Roman" w:hAnsi="Times New Roman"/>
                <w:sz w:val="28"/>
                <w:szCs w:val="28"/>
                <w:lang w:val="uk-UA"/>
              </w:rPr>
            </w:pPr>
            <w:r w:rsidRPr="008343C3">
              <w:rPr>
                <w:rFonts w:ascii="Times New Roman" w:hAnsi="Times New Roman"/>
                <w:sz w:val="24"/>
                <w:szCs w:val="24"/>
                <w:lang w:val="uk-UA"/>
              </w:rPr>
              <w:t>У Службі приділяється належна увага охороні праці та пожежній безпеці. З працівниками проводяться періодичні та повторні інструктажі. Розроблені та затверджені начальником служби Інструкції по роботі та експлуатації приладів та обладнання в адміністративному приміщенні та Лабораторії з контролю якості лікарських засобів та медичної продукції. Затверджено Основні правила техніки безпеки при роботі з отруйними препаратами, легкозаймистими та горючими речовинами в Лабораторії</w:t>
            </w:r>
            <w:r w:rsidRPr="008343C3">
              <w:rPr>
                <w:sz w:val="24"/>
                <w:szCs w:val="24"/>
                <w:lang w:val="uk-UA"/>
              </w:rPr>
              <w:t xml:space="preserve">. </w:t>
            </w:r>
            <w:r w:rsidRPr="008343C3">
              <w:rPr>
                <w:rFonts w:ascii="Times New Roman" w:hAnsi="Times New Roman"/>
                <w:sz w:val="24"/>
                <w:szCs w:val="24"/>
                <w:lang w:val="uk-UA"/>
              </w:rPr>
              <w:t xml:space="preserve">Розроблено заходи у випадку аварії під час роботи з кислотами, лугами та іншими хімічними речовинами в Лабораторії.  </w:t>
            </w:r>
          </w:p>
          <w:p w:rsidR="005379EA" w:rsidRPr="008343C3" w:rsidRDefault="005379EA" w:rsidP="00763C4D">
            <w:pPr>
              <w:pStyle w:val="a6"/>
              <w:spacing w:after="0" w:line="240" w:lineRule="auto"/>
              <w:ind w:left="0"/>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Адміністративне приміщення Служби та приміщення Лабораторії забезпечені достатньою кількістю вогнегасників та пожежною сигналізацією.  Усі наявні вогнегасники пройшли повірку та перезарядку. Пожежна сигналізація щомісячно перевіряється на </w:t>
            </w:r>
            <w:r w:rsidRPr="008343C3">
              <w:rPr>
                <w:rFonts w:ascii="Times New Roman" w:hAnsi="Times New Roman" w:cs="Times New Roman"/>
                <w:sz w:val="24"/>
                <w:szCs w:val="24"/>
                <w:lang w:val="uk-UA"/>
              </w:rPr>
              <w:lastRenderedPageBreak/>
              <w:t>справність співробітниками пожежної охоронної служби. Працівники Служби прослухали лекції на тему: «Сповіщення про надзвичайну ситуацію та виклик пожежно-рятувальних підрозділів» та «Дії під час пожежі. Порядок дій у разі виникнення пожежі. Основні правила гасіння пожеж. Рекомендації щодо дій працівників під час пожежі»</w:t>
            </w:r>
          </w:p>
          <w:p w:rsidR="005379EA" w:rsidRPr="008343C3" w:rsidRDefault="005379EA" w:rsidP="00763C4D">
            <w:pPr>
              <w:pStyle w:val="a6"/>
              <w:spacing w:after="0" w:line="240" w:lineRule="auto"/>
              <w:ind w:left="0"/>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Усі працівники вміють користуватись наявними вогнегасниками, іншими первинними засобами пожежогасіння та знають місце їх знаходження. Електромережі, електроприлади і апаратура експлуатуються лише у справному стані з урахуванням вказівок та рекомендацій підприємств-виготовлювачів. У разі виявлення пошкоджень електромереж, вимикачів, розеток та інших електровиробів, вони негайно вимикаються та вживаються необхідні заходи щодо приведення їх в пожежобезпечний стан.</w:t>
            </w:r>
          </w:p>
          <w:p w:rsidR="005379EA" w:rsidRPr="008343C3" w:rsidRDefault="005379EA" w:rsidP="00763C4D">
            <w:pPr>
              <w:pStyle w:val="a6"/>
              <w:spacing w:after="0" w:line="240" w:lineRule="auto"/>
              <w:ind w:left="0"/>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Працівники Лабораторії дотримуються усіх заходів, визначених </w:t>
            </w:r>
            <w:r w:rsidRPr="008343C3">
              <w:rPr>
                <w:rFonts w:ascii="Times New Roman" w:hAnsi="Times New Roman" w:cs="Times New Roman"/>
                <w:bCs/>
                <w:sz w:val="24"/>
                <w:szCs w:val="24"/>
                <w:lang w:val="uk-UA"/>
              </w:rPr>
              <w:t>Інструкцією про заходи пожежної безпеки в приміщеннях хімічних лабораторій.</w:t>
            </w:r>
          </w:p>
          <w:p w:rsidR="005379EA" w:rsidRPr="008343C3" w:rsidRDefault="005379EA" w:rsidP="00763C4D">
            <w:pPr>
              <w:pStyle w:val="a6"/>
              <w:spacing w:after="0" w:line="240" w:lineRule="auto"/>
              <w:ind w:left="0"/>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Куточки з протипожежного та цивільного захисту у Службі та Лабораторії оформлені плакатами соціальної реклами щодо попередження пожеж та надзвичайних ситуацій . </w:t>
            </w:r>
          </w:p>
          <w:p w:rsidR="005379EA" w:rsidRPr="008343C3" w:rsidRDefault="005379EA" w:rsidP="00763C4D">
            <w:pPr>
              <w:pStyle w:val="a6"/>
              <w:spacing w:after="0" w:line="240" w:lineRule="auto"/>
              <w:ind w:left="0"/>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Під’їзд та прохід до адміністративної будівлі Служби та Лабораторії утримуються вільними.</w:t>
            </w:r>
          </w:p>
          <w:p w:rsidR="005379EA" w:rsidRPr="008343C3" w:rsidRDefault="005379EA" w:rsidP="00763C4D">
            <w:pPr>
              <w:pStyle w:val="a6"/>
              <w:spacing w:after="0" w:line="240" w:lineRule="auto"/>
              <w:ind w:left="0"/>
              <w:jc w:val="both"/>
              <w:rPr>
                <w:rFonts w:ascii="Times New Roman" w:hAnsi="Times New Roman"/>
                <w:sz w:val="24"/>
                <w:szCs w:val="24"/>
              </w:rPr>
            </w:pPr>
            <w:r w:rsidRPr="008343C3">
              <w:rPr>
                <w:rFonts w:ascii="Times New Roman" w:hAnsi="Times New Roman"/>
                <w:sz w:val="24"/>
                <w:szCs w:val="24"/>
              </w:rPr>
              <w:t>На території</w:t>
            </w:r>
            <w:r w:rsidRPr="008343C3">
              <w:rPr>
                <w:rFonts w:ascii="Times New Roman" w:hAnsi="Times New Roman"/>
                <w:sz w:val="24"/>
                <w:szCs w:val="24"/>
                <w:lang w:val="uk-UA"/>
              </w:rPr>
              <w:t xml:space="preserve"> </w:t>
            </w:r>
            <w:r w:rsidRPr="008343C3">
              <w:rPr>
                <w:rFonts w:ascii="Times New Roman" w:hAnsi="Times New Roman"/>
                <w:sz w:val="24"/>
                <w:szCs w:val="24"/>
              </w:rPr>
              <w:t>Служби</w:t>
            </w:r>
            <w:r w:rsidRPr="008343C3">
              <w:rPr>
                <w:rFonts w:ascii="Times New Roman" w:hAnsi="Times New Roman"/>
                <w:sz w:val="24"/>
                <w:szCs w:val="24"/>
                <w:lang w:val="uk-UA"/>
              </w:rPr>
              <w:t xml:space="preserve"> </w:t>
            </w:r>
            <w:proofErr w:type="spellStart"/>
            <w:r w:rsidRPr="008343C3">
              <w:rPr>
                <w:rFonts w:ascii="Times New Roman" w:hAnsi="Times New Roman"/>
                <w:sz w:val="24"/>
                <w:szCs w:val="24"/>
              </w:rPr>
              <w:t>облаштоване</w:t>
            </w:r>
            <w:proofErr w:type="spellEnd"/>
            <w:r w:rsidRPr="008343C3">
              <w:rPr>
                <w:rFonts w:ascii="Times New Roman" w:hAnsi="Times New Roman"/>
                <w:sz w:val="24"/>
                <w:szCs w:val="24"/>
                <w:lang w:val="uk-UA"/>
              </w:rPr>
              <w:t xml:space="preserve"> </w:t>
            </w:r>
            <w:proofErr w:type="spellStart"/>
            <w:r w:rsidRPr="008343C3">
              <w:rPr>
                <w:rFonts w:ascii="Times New Roman" w:hAnsi="Times New Roman"/>
                <w:sz w:val="24"/>
                <w:szCs w:val="24"/>
              </w:rPr>
              <w:t>окреме</w:t>
            </w:r>
            <w:proofErr w:type="spellEnd"/>
            <w:r w:rsidRPr="008343C3">
              <w:rPr>
                <w:rFonts w:ascii="Times New Roman" w:hAnsi="Times New Roman"/>
                <w:sz w:val="24"/>
                <w:szCs w:val="24"/>
                <w:lang w:val="uk-UA"/>
              </w:rPr>
              <w:t xml:space="preserve"> </w:t>
            </w:r>
            <w:r w:rsidRPr="008343C3">
              <w:rPr>
                <w:rFonts w:ascii="Times New Roman" w:hAnsi="Times New Roman"/>
                <w:sz w:val="24"/>
                <w:szCs w:val="24"/>
              </w:rPr>
              <w:t xml:space="preserve">місце для </w:t>
            </w:r>
            <w:proofErr w:type="spellStart"/>
            <w:r w:rsidRPr="008343C3">
              <w:rPr>
                <w:rFonts w:ascii="Times New Roman" w:hAnsi="Times New Roman"/>
                <w:sz w:val="24"/>
                <w:szCs w:val="24"/>
              </w:rPr>
              <w:t>куріння</w:t>
            </w:r>
            <w:proofErr w:type="spellEnd"/>
            <w:r w:rsidRPr="008343C3">
              <w:rPr>
                <w:rFonts w:ascii="Times New Roman" w:hAnsi="Times New Roman"/>
                <w:sz w:val="24"/>
                <w:szCs w:val="24"/>
              </w:rPr>
              <w:t>.</w:t>
            </w:r>
          </w:p>
          <w:p w:rsidR="005379EA" w:rsidRPr="008343C3" w:rsidRDefault="005379EA" w:rsidP="00763C4D">
            <w:pPr>
              <w:pStyle w:val="a6"/>
              <w:spacing w:after="0" w:line="240" w:lineRule="auto"/>
              <w:ind w:left="0"/>
              <w:jc w:val="both"/>
              <w:rPr>
                <w:rFonts w:ascii="Times New Roman" w:hAnsi="Times New Roman" w:cs="Times New Roman"/>
                <w:sz w:val="24"/>
                <w:szCs w:val="24"/>
                <w:lang w:val="uk-UA"/>
              </w:rPr>
            </w:pPr>
          </w:p>
        </w:tc>
      </w:tr>
      <w:tr w:rsidR="008343C3" w:rsidRPr="008343C3" w:rsidTr="006A0657">
        <w:trPr>
          <w:trHeight w:val="364"/>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lastRenderedPageBreak/>
              <w:t>9</w:t>
            </w:r>
          </w:p>
        </w:tc>
        <w:tc>
          <w:tcPr>
            <w:tcW w:w="4642" w:type="pct"/>
            <w:gridSpan w:val="7"/>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ЗАХОДИ З ПИТАНЬ БУХГАЛТЕРСЬКОГО ОБЛІКУ ТА ПЛАНУВАННЯ</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AE1500" w:rsidRPr="008343C3" w:rsidRDefault="00AE150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9.1</w:t>
            </w:r>
          </w:p>
        </w:tc>
        <w:tc>
          <w:tcPr>
            <w:tcW w:w="994" w:type="pct"/>
            <w:tcBorders>
              <w:top w:val="single" w:sz="4" w:space="0" w:color="000000"/>
              <w:left w:val="single" w:sz="4" w:space="0" w:color="000000"/>
              <w:bottom w:val="single" w:sz="4" w:space="0" w:color="000000"/>
              <w:right w:val="single" w:sz="4" w:space="0" w:color="000000"/>
            </w:tcBorders>
          </w:tcPr>
          <w:p w:rsidR="00AE1500" w:rsidRPr="008343C3" w:rsidRDefault="00AE1500" w:rsidP="00391527">
            <w:pPr>
              <w:shd w:val="clear" w:color="auto" w:fill="FFFFFF"/>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Аналіз фінансово - господарської діяльності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rPr>
              <w:t>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Аналіз фінансово - господарської діяльності проводився протягом року.</w:t>
            </w:r>
          </w:p>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Розроблено та надано до Держлікслужби пропозиції щодо перерозподілу кошторисних призначень.</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AE1500" w:rsidRPr="008343C3" w:rsidRDefault="00AE150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9.2</w:t>
            </w:r>
          </w:p>
        </w:tc>
        <w:tc>
          <w:tcPr>
            <w:tcW w:w="994" w:type="pct"/>
            <w:tcBorders>
              <w:top w:val="single" w:sz="4" w:space="0" w:color="000000"/>
              <w:left w:val="single" w:sz="4" w:space="0" w:color="000000"/>
              <w:bottom w:val="single" w:sz="4" w:space="0" w:color="000000"/>
              <w:right w:val="single" w:sz="4" w:space="0" w:color="000000"/>
            </w:tcBorders>
          </w:tcPr>
          <w:p w:rsidR="00AE1500" w:rsidRPr="008343C3" w:rsidRDefault="00AE1500" w:rsidP="00391527">
            <w:pPr>
              <w:shd w:val="clear" w:color="auto" w:fill="FFFFFF"/>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Складання та подання бюджетної та фінансової звітності Служби до МОЗ України, Держлікслужби, ДКСУ</w:t>
            </w:r>
          </w:p>
        </w:tc>
        <w:tc>
          <w:tcPr>
            <w:tcW w:w="590" w:type="pct"/>
            <w:gridSpan w:val="3"/>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Бюджетну та фінансову звітність складено та подано в повному обсязі та в зазначені терміни.</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AE1500" w:rsidRPr="008343C3" w:rsidRDefault="00AE150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9.3</w:t>
            </w:r>
          </w:p>
        </w:tc>
        <w:tc>
          <w:tcPr>
            <w:tcW w:w="994" w:type="pct"/>
            <w:tcBorders>
              <w:top w:val="single" w:sz="4" w:space="0" w:color="000000"/>
              <w:left w:val="single" w:sz="4" w:space="0" w:color="000000"/>
              <w:bottom w:val="single" w:sz="4" w:space="0" w:color="000000"/>
              <w:right w:val="single" w:sz="4" w:space="0" w:color="000000"/>
            </w:tcBorders>
            <w:vAlign w:val="center"/>
          </w:tcPr>
          <w:p w:rsidR="00AE1500" w:rsidRPr="008343C3" w:rsidRDefault="00AE1500" w:rsidP="00391527">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Складання та подання на затвердження  до Державної служби України з лікарських засобів та контролю за наркотиками штатного розпису на 2021 рік. </w:t>
            </w:r>
          </w:p>
        </w:tc>
        <w:tc>
          <w:tcPr>
            <w:tcW w:w="590" w:type="pct"/>
            <w:gridSpan w:val="3"/>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Введено в дію складений та затверджений штатний розпис на 2021рік.</w:t>
            </w:r>
          </w:p>
        </w:tc>
      </w:tr>
      <w:tr w:rsidR="008343C3" w:rsidRPr="008343C3" w:rsidTr="006A0657">
        <w:trPr>
          <w:trHeight w:val="614"/>
        </w:trPr>
        <w:tc>
          <w:tcPr>
            <w:tcW w:w="358" w:type="pct"/>
            <w:tcBorders>
              <w:top w:val="single" w:sz="4" w:space="0" w:color="000000"/>
              <w:left w:val="single" w:sz="4" w:space="0" w:color="000000"/>
              <w:bottom w:val="single" w:sz="4" w:space="0" w:color="000000"/>
              <w:right w:val="single" w:sz="4" w:space="0" w:color="000000"/>
            </w:tcBorders>
          </w:tcPr>
          <w:p w:rsidR="00AE1500" w:rsidRPr="008343C3" w:rsidRDefault="00AE150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9.4</w:t>
            </w:r>
          </w:p>
        </w:tc>
        <w:tc>
          <w:tcPr>
            <w:tcW w:w="994" w:type="pct"/>
            <w:tcBorders>
              <w:top w:val="single" w:sz="4" w:space="0" w:color="000000"/>
              <w:left w:val="single" w:sz="4" w:space="0" w:color="000000"/>
              <w:bottom w:val="single" w:sz="4" w:space="0" w:color="000000"/>
              <w:right w:val="single" w:sz="4" w:space="0" w:color="000000"/>
            </w:tcBorders>
            <w:vAlign w:val="center"/>
          </w:tcPr>
          <w:p w:rsidR="00AE1500" w:rsidRPr="008343C3" w:rsidRDefault="00AE1500" w:rsidP="00391527">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Складання та подання на затвердження кошторису та плану асигнувань на 2021рік. Контроль за виконанням кошторису, проведення змін до нього</w:t>
            </w:r>
          </w:p>
        </w:tc>
        <w:tc>
          <w:tcPr>
            <w:tcW w:w="590" w:type="pct"/>
            <w:gridSpan w:val="3"/>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Постійно</w:t>
            </w:r>
          </w:p>
        </w:tc>
        <w:tc>
          <w:tcPr>
            <w:tcW w:w="805" w:type="pct"/>
            <w:gridSpan w:val="2"/>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Своєчасно та в повному обсязі складено та подано на затвердження кошторис та план асигнувань на 2021 рік.</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AE1500" w:rsidRPr="008343C3" w:rsidRDefault="00AE150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9.5</w:t>
            </w:r>
          </w:p>
        </w:tc>
        <w:tc>
          <w:tcPr>
            <w:tcW w:w="994" w:type="pct"/>
            <w:tcBorders>
              <w:top w:val="single" w:sz="4" w:space="0" w:color="000000"/>
              <w:left w:val="single" w:sz="4" w:space="0" w:color="000000"/>
              <w:bottom w:val="single" w:sz="4" w:space="0" w:color="000000"/>
              <w:right w:val="single" w:sz="4" w:space="0" w:color="000000"/>
            </w:tcBorders>
          </w:tcPr>
          <w:p w:rsidR="00AE1500" w:rsidRPr="008343C3" w:rsidRDefault="00AE1500" w:rsidP="00391527">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Оприлюднення інформації про використання публічних коштів на офіційному порталі фінансів України «Е - </w:t>
            </w:r>
            <w:proofErr w:type="spellStart"/>
            <w:r w:rsidRPr="008343C3">
              <w:rPr>
                <w:rFonts w:ascii="Times New Roman" w:hAnsi="Times New Roman" w:cs="Times New Roman"/>
                <w:sz w:val="24"/>
                <w:szCs w:val="24"/>
                <w:lang w:val="uk-UA"/>
              </w:rPr>
              <w:t>data</w:t>
            </w:r>
            <w:proofErr w:type="spellEnd"/>
            <w:r w:rsidRPr="008343C3">
              <w:rPr>
                <w:rFonts w:ascii="Times New Roman" w:hAnsi="Times New Roman" w:cs="Times New Roman"/>
                <w:sz w:val="24"/>
                <w:szCs w:val="24"/>
                <w:lang w:val="uk-UA"/>
              </w:rPr>
              <w:t>»</w:t>
            </w:r>
          </w:p>
        </w:tc>
        <w:tc>
          <w:tcPr>
            <w:tcW w:w="590" w:type="pct"/>
            <w:gridSpan w:val="3"/>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Щоквартально</w:t>
            </w:r>
          </w:p>
        </w:tc>
        <w:tc>
          <w:tcPr>
            <w:tcW w:w="805" w:type="pct"/>
            <w:gridSpan w:val="2"/>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Інформацію про використання публічних коштів на офіційному порталі фінансів України «Е-data» оприлюднено вчасно та в повному обсязі.</w:t>
            </w:r>
          </w:p>
        </w:tc>
      </w:tr>
      <w:tr w:rsidR="008343C3" w:rsidRPr="008343C3" w:rsidTr="006A0657">
        <w:trPr>
          <w:trHeight w:val="588"/>
        </w:trPr>
        <w:tc>
          <w:tcPr>
            <w:tcW w:w="358" w:type="pct"/>
            <w:tcBorders>
              <w:top w:val="single" w:sz="4" w:space="0" w:color="000000"/>
              <w:left w:val="single" w:sz="4" w:space="0" w:color="000000"/>
              <w:bottom w:val="single" w:sz="4" w:space="0" w:color="000000"/>
              <w:right w:val="single" w:sz="4" w:space="0" w:color="000000"/>
            </w:tcBorders>
          </w:tcPr>
          <w:p w:rsidR="00AE1500" w:rsidRPr="008343C3" w:rsidRDefault="00AE150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9.6</w:t>
            </w:r>
          </w:p>
        </w:tc>
        <w:tc>
          <w:tcPr>
            <w:tcW w:w="994" w:type="pct"/>
            <w:tcBorders>
              <w:top w:val="single" w:sz="4" w:space="0" w:color="000000"/>
              <w:left w:val="single" w:sz="4" w:space="0" w:color="000000"/>
              <w:bottom w:val="single" w:sz="4" w:space="0" w:color="000000"/>
              <w:right w:val="single" w:sz="4" w:space="0" w:color="000000"/>
            </w:tcBorders>
          </w:tcPr>
          <w:p w:rsidR="00AE1500" w:rsidRPr="008343C3" w:rsidRDefault="00AE1500" w:rsidP="00391527">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Забезпечення дієвого контролю за станом розрахункової дисципліни, здійснення взятих фінансових зобов’язань на витрачання бюджетних коштів в межах асигнувань, затверджених на бюджетний рік</w:t>
            </w:r>
          </w:p>
        </w:tc>
        <w:tc>
          <w:tcPr>
            <w:tcW w:w="590" w:type="pct"/>
            <w:gridSpan w:val="3"/>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Взяття бюджетних фінансових зобов’язань здійснювалися відповідно до кошторису та плану асигнувань на 2021 рік.</w:t>
            </w:r>
          </w:p>
        </w:tc>
      </w:tr>
      <w:tr w:rsidR="008343C3" w:rsidRPr="006563FD" w:rsidTr="006A0657">
        <w:trPr>
          <w:trHeight w:val="426"/>
        </w:trPr>
        <w:tc>
          <w:tcPr>
            <w:tcW w:w="358" w:type="pct"/>
            <w:tcBorders>
              <w:top w:val="single" w:sz="4" w:space="0" w:color="000000"/>
              <w:left w:val="single" w:sz="4" w:space="0" w:color="000000"/>
              <w:bottom w:val="single" w:sz="4" w:space="0" w:color="000000"/>
              <w:right w:val="single" w:sz="4" w:space="0" w:color="000000"/>
            </w:tcBorders>
          </w:tcPr>
          <w:p w:rsidR="00AE1500" w:rsidRPr="008343C3" w:rsidRDefault="00AE150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9.7</w:t>
            </w:r>
          </w:p>
        </w:tc>
        <w:tc>
          <w:tcPr>
            <w:tcW w:w="994" w:type="pct"/>
            <w:tcBorders>
              <w:top w:val="single" w:sz="4" w:space="0" w:color="000000"/>
              <w:left w:val="single" w:sz="4" w:space="0" w:color="000000"/>
              <w:bottom w:val="single" w:sz="4" w:space="0" w:color="000000"/>
              <w:right w:val="single" w:sz="4" w:space="0" w:color="000000"/>
            </w:tcBorders>
          </w:tcPr>
          <w:p w:rsidR="00AE1500" w:rsidRPr="008343C3" w:rsidRDefault="00AE1500" w:rsidP="00391527">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Організація та проведення процесу інвентаризації матеріальних цінностей згідно встановлених законодавством строки</w:t>
            </w:r>
          </w:p>
          <w:p w:rsidR="00AE1500" w:rsidRPr="008343C3" w:rsidRDefault="00AE1500" w:rsidP="00391527">
            <w:pPr>
              <w:spacing w:after="0" w:line="240" w:lineRule="auto"/>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iCs/>
                <w:sz w:val="24"/>
                <w:szCs w:val="24"/>
                <w:lang w:val="uk-UA"/>
              </w:rPr>
              <w:t>Відповідно до наказу Державної служби з лікарських засобів та контролю за наркотиками у Волинській області від 23.09.2021 року №06-Адм «Про проведення річної інвентаризації», проведено</w:t>
            </w:r>
            <w:r w:rsidRPr="008343C3">
              <w:rPr>
                <w:rFonts w:ascii="Times New Roman" w:hAnsi="Times New Roman" w:cs="Times New Roman"/>
                <w:sz w:val="24"/>
                <w:szCs w:val="24"/>
                <w:lang w:val="uk-UA"/>
              </w:rPr>
              <w:t xml:space="preserve"> інвентаризацію основних засобів, інших необоротних матеріальних активів, запасів, дебіторської та кредиторської заборгованості,грошових документів,орендованих необоротних активів з оформленням у встановленому порядку інвентаризаційних відомостей.</w:t>
            </w:r>
          </w:p>
          <w:p w:rsidR="004E66AC" w:rsidRPr="008343C3" w:rsidRDefault="004E66AC" w:rsidP="00BC1EB9">
            <w:pPr>
              <w:spacing w:after="0" w:line="240" w:lineRule="auto"/>
              <w:jc w:val="both"/>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AE1500" w:rsidRPr="008343C3" w:rsidRDefault="00AE150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9.8</w:t>
            </w:r>
          </w:p>
        </w:tc>
        <w:tc>
          <w:tcPr>
            <w:tcW w:w="994" w:type="pct"/>
            <w:tcBorders>
              <w:top w:val="single" w:sz="4" w:space="0" w:color="000000"/>
              <w:left w:val="single" w:sz="4" w:space="0" w:color="000000"/>
              <w:bottom w:val="single" w:sz="4" w:space="0" w:color="000000"/>
              <w:right w:val="single" w:sz="4" w:space="0" w:color="000000"/>
            </w:tcBorders>
          </w:tcPr>
          <w:p w:rsidR="00AE1500" w:rsidRPr="008343C3" w:rsidRDefault="00AE1500" w:rsidP="00EF0E4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Організація матеріально – технічного забезпечення діяльності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AE1500" w:rsidRPr="008343C3" w:rsidRDefault="00AE1500" w:rsidP="00EF0E4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AE1500" w:rsidRPr="008343C3" w:rsidRDefault="00AE1500" w:rsidP="00EF0E4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Матеріально-технічне забезпечення організовано успішно. Всі працівники Служби забезпечені комп’ютерною технікою з відповідним програмним забезпеченням.</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AE1500" w:rsidRPr="008343C3" w:rsidRDefault="00AE150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9.9</w:t>
            </w:r>
          </w:p>
        </w:tc>
        <w:tc>
          <w:tcPr>
            <w:tcW w:w="994" w:type="pct"/>
            <w:tcBorders>
              <w:top w:val="single" w:sz="4" w:space="0" w:color="000000"/>
              <w:left w:val="single" w:sz="4" w:space="0" w:color="000000"/>
              <w:bottom w:val="single" w:sz="4" w:space="0" w:color="000000"/>
              <w:right w:val="single" w:sz="4" w:space="0" w:color="000000"/>
            </w:tcBorders>
          </w:tcPr>
          <w:p w:rsidR="00AE1500" w:rsidRPr="008343C3" w:rsidRDefault="00AE1500" w:rsidP="00EF0E4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Розподіл і використання матеріальних засобів, їх облік та списання</w:t>
            </w:r>
          </w:p>
          <w:p w:rsidR="00AE1500" w:rsidRPr="008343C3" w:rsidRDefault="00AE1500" w:rsidP="00EF0E48">
            <w:pPr>
              <w:spacing w:after="0" w:line="240" w:lineRule="auto"/>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AE1500" w:rsidRPr="008343C3" w:rsidRDefault="00AE1500" w:rsidP="00EF0E4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AE1500" w:rsidRPr="008343C3" w:rsidRDefault="00AE1500" w:rsidP="00EF0E4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Сектор бухгалтерського обліку та економіки забезпечення</w:t>
            </w:r>
          </w:p>
        </w:tc>
        <w:tc>
          <w:tcPr>
            <w:tcW w:w="2253" w:type="pct"/>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 здійснювалися розрахунки з постачальниками за одержані товари та надані послуги відповідно до укладених договорів. Зберігання, використання, облік та списання товарно-матеріальних цінностей здійснено відповідно до чинного законодавства України.</w:t>
            </w:r>
          </w:p>
          <w:p w:rsidR="004E66AC" w:rsidRPr="008343C3" w:rsidRDefault="004E66AC" w:rsidP="00BC1EB9">
            <w:pPr>
              <w:spacing w:after="0" w:line="240" w:lineRule="auto"/>
              <w:jc w:val="both"/>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AE1500" w:rsidRPr="008343C3" w:rsidRDefault="00AE150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9.10</w:t>
            </w:r>
          </w:p>
        </w:tc>
        <w:tc>
          <w:tcPr>
            <w:tcW w:w="994" w:type="pct"/>
            <w:tcBorders>
              <w:top w:val="single" w:sz="4" w:space="0" w:color="000000"/>
              <w:left w:val="single" w:sz="4" w:space="0" w:color="000000"/>
              <w:bottom w:val="single" w:sz="4" w:space="0" w:color="000000"/>
              <w:right w:val="single" w:sz="4" w:space="0" w:color="000000"/>
            </w:tcBorders>
          </w:tcPr>
          <w:p w:rsidR="00AE1500" w:rsidRPr="008343C3" w:rsidRDefault="00AE1500" w:rsidP="00EF0E4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Складання та подання звітів до ДФСУ, ФСС з ТВП, органів статистики</w:t>
            </w:r>
          </w:p>
          <w:p w:rsidR="00AE1500" w:rsidRPr="008343C3" w:rsidRDefault="00AE1500" w:rsidP="00EF0E48">
            <w:pPr>
              <w:spacing w:after="0" w:line="240" w:lineRule="auto"/>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AE1500" w:rsidRPr="008343C3" w:rsidRDefault="00AE1500" w:rsidP="00EF0E4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AE1500" w:rsidRPr="008343C3" w:rsidRDefault="00AE1500" w:rsidP="00EF0E48">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Керівництво Служби, сектор бухгалтерського обліку та економіки</w:t>
            </w:r>
          </w:p>
          <w:p w:rsidR="00AE1500" w:rsidRPr="008343C3" w:rsidRDefault="00AE1500" w:rsidP="00EF0E48">
            <w:pPr>
              <w:spacing w:after="0" w:line="240" w:lineRule="auto"/>
              <w:rPr>
                <w:rFonts w:ascii="Times New Roman" w:hAnsi="Times New Roman" w:cs="Times New Roman"/>
                <w:sz w:val="24"/>
                <w:szCs w:val="24"/>
                <w:lang w:val="uk-UA"/>
              </w:rPr>
            </w:pPr>
          </w:p>
        </w:tc>
        <w:tc>
          <w:tcPr>
            <w:tcW w:w="2253" w:type="pct"/>
            <w:tcBorders>
              <w:top w:val="single" w:sz="4" w:space="0" w:color="000000"/>
              <w:left w:val="single" w:sz="4" w:space="0" w:color="000000"/>
              <w:bottom w:val="single" w:sz="4" w:space="0" w:color="000000"/>
              <w:right w:val="single" w:sz="4" w:space="0" w:color="000000"/>
            </w:tcBorders>
          </w:tcPr>
          <w:p w:rsidR="00AE1500" w:rsidRPr="008343C3" w:rsidRDefault="00AE150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Складено та подано у зазначені терміни звітність до відповідних фондів та органів.</w:t>
            </w:r>
          </w:p>
        </w:tc>
      </w:tr>
      <w:tr w:rsidR="008343C3" w:rsidRPr="008343C3" w:rsidTr="006A0657">
        <w:trPr>
          <w:trHeight w:val="28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10</w:t>
            </w:r>
          </w:p>
        </w:tc>
        <w:tc>
          <w:tcPr>
            <w:tcW w:w="4642" w:type="pct"/>
            <w:gridSpan w:val="7"/>
            <w:tcBorders>
              <w:top w:val="single" w:sz="4" w:space="0" w:color="000000"/>
              <w:left w:val="single" w:sz="4" w:space="0" w:color="000000"/>
              <w:bottom w:val="single" w:sz="4" w:space="0" w:color="000000"/>
              <w:right w:val="single" w:sz="4" w:space="0" w:color="000000"/>
            </w:tcBorders>
          </w:tcPr>
          <w:p w:rsidR="005379EA" w:rsidRPr="008343C3" w:rsidRDefault="005379EA" w:rsidP="00EF0E48">
            <w:pPr>
              <w:shd w:val="clear" w:color="auto" w:fill="FFFFFF" w:themeFill="background1"/>
              <w:tabs>
                <w:tab w:val="left" w:pos="2114"/>
              </w:tabs>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ЗАХОДИ З ПИТАНЬ ПРАВОВОГО ЗАБЕЗПЕЧЕННЯ</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10.1</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EF0E48">
            <w:pPr>
              <w:shd w:val="clear" w:color="auto" w:fill="FFFFFF"/>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Забезпечення реалізації державної правової політики щодо організаційного забезпечення діяльності Служби, правильного застосування законодавства в Службі. Перевірка на відповідність вимогам чинного законодавства України, внутрішніх документів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EF0E48">
            <w:pPr>
              <w:shd w:val="clear" w:color="auto" w:fill="FFFFFF"/>
              <w:spacing w:after="0" w:line="240" w:lineRule="auto"/>
              <w:rPr>
                <w:rFonts w:ascii="Times New Roman" w:hAnsi="Times New Roman" w:cs="Times New Roman"/>
                <w:sz w:val="24"/>
                <w:szCs w:val="24"/>
              </w:rPr>
            </w:pPr>
            <w:r w:rsidRPr="008343C3">
              <w:rPr>
                <w:rFonts w:ascii="Times New Roman" w:hAnsi="Times New Roman" w:cs="Times New Roman"/>
                <w:sz w:val="24"/>
                <w:szCs w:val="24"/>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EF0E48">
            <w:pPr>
              <w:shd w:val="clear" w:color="auto" w:fill="FFFFFF"/>
              <w:spacing w:after="0" w:line="240" w:lineRule="auto"/>
              <w:rPr>
                <w:rFonts w:ascii="Times New Roman" w:hAnsi="Times New Roman" w:cs="Times New Roman"/>
                <w:sz w:val="24"/>
                <w:szCs w:val="24"/>
              </w:rPr>
            </w:pPr>
            <w:r w:rsidRPr="008343C3">
              <w:rPr>
                <w:rFonts w:ascii="Times New Roman" w:hAnsi="Times New Roman" w:cs="Times New Roman"/>
                <w:sz w:val="24"/>
                <w:szCs w:val="24"/>
              </w:rPr>
              <w:t>Керівництво</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Служби, 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w:t>
            </w:r>
            <w:proofErr w:type="gramStart"/>
            <w:r w:rsidRPr="008343C3">
              <w:rPr>
                <w:rFonts w:ascii="Times New Roman" w:hAnsi="Times New Roman" w:cs="Times New Roman"/>
                <w:sz w:val="24"/>
                <w:szCs w:val="24"/>
              </w:rPr>
              <w:t>ст</w:t>
            </w:r>
            <w:proofErr w:type="gramEnd"/>
            <w:r w:rsidRPr="008343C3">
              <w:rPr>
                <w:rFonts w:ascii="Times New Roman" w:hAnsi="Times New Roman" w:cs="Times New Roman"/>
                <w:sz w:val="24"/>
                <w:szCs w:val="24"/>
              </w:rPr>
              <w:t xml:space="preserve">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AC723D">
            <w:pPr>
              <w:spacing w:after="0" w:line="240" w:lineRule="auto"/>
              <w:rPr>
                <w:rFonts w:ascii="Times New Roman" w:hAnsi="Times New Roman" w:cs="Times New Roman"/>
                <w:noProof/>
                <w:sz w:val="24"/>
                <w:szCs w:val="24"/>
                <w:lang w:val="uk-UA"/>
              </w:rPr>
            </w:pPr>
            <w:r w:rsidRPr="008343C3">
              <w:rPr>
                <w:rFonts w:ascii="Times New Roman" w:hAnsi="Times New Roman" w:cs="Times New Roman"/>
                <w:noProof/>
                <w:sz w:val="24"/>
                <w:szCs w:val="24"/>
                <w:lang w:val="uk-UA"/>
              </w:rPr>
              <w:t>Постійно здійснюється:</w:t>
            </w:r>
          </w:p>
          <w:p w:rsidR="005379EA" w:rsidRPr="008343C3" w:rsidRDefault="005379EA" w:rsidP="00AC723D">
            <w:pPr>
              <w:spacing w:after="0" w:line="240" w:lineRule="auto"/>
              <w:rPr>
                <w:rFonts w:ascii="Times New Roman" w:hAnsi="Times New Roman" w:cs="Times New Roman"/>
                <w:noProof/>
                <w:sz w:val="24"/>
                <w:szCs w:val="24"/>
                <w:lang w:val="uk-UA"/>
              </w:rPr>
            </w:pPr>
            <w:r w:rsidRPr="008343C3">
              <w:rPr>
                <w:rFonts w:ascii="Times New Roman" w:hAnsi="Times New Roman" w:cs="Times New Roman"/>
                <w:noProof/>
                <w:sz w:val="24"/>
                <w:szCs w:val="24"/>
                <w:lang w:val="uk-UA"/>
              </w:rPr>
              <w:t>- контроль за дотриманням працівниками Служби чинного законодавства;</w:t>
            </w:r>
          </w:p>
          <w:p w:rsidR="005379EA" w:rsidRPr="008343C3" w:rsidRDefault="005379EA" w:rsidP="00AC723D">
            <w:pPr>
              <w:spacing w:after="0" w:line="240" w:lineRule="auto"/>
              <w:rPr>
                <w:rFonts w:ascii="Times New Roman" w:hAnsi="Times New Roman" w:cs="Times New Roman"/>
                <w:noProof/>
                <w:sz w:val="24"/>
                <w:szCs w:val="24"/>
                <w:lang w:val="uk-UA"/>
              </w:rPr>
            </w:pPr>
            <w:r w:rsidRPr="008343C3">
              <w:rPr>
                <w:rFonts w:ascii="Times New Roman" w:hAnsi="Times New Roman" w:cs="Times New Roman"/>
                <w:noProof/>
                <w:sz w:val="24"/>
                <w:szCs w:val="24"/>
                <w:lang w:val="uk-UA"/>
              </w:rPr>
              <w:t xml:space="preserve">- перевірка на відповідність </w:t>
            </w:r>
            <w:r w:rsidRPr="008343C3">
              <w:rPr>
                <w:rFonts w:ascii="Times New Roman" w:hAnsi="Times New Roman" w:cs="Times New Roman"/>
                <w:sz w:val="24"/>
                <w:szCs w:val="24"/>
                <w:lang w:val="uk-UA"/>
              </w:rPr>
              <w:t>вимогам чинного законодавства України</w:t>
            </w:r>
            <w:r w:rsidRPr="008343C3">
              <w:rPr>
                <w:rFonts w:ascii="Times New Roman" w:hAnsi="Times New Roman" w:cs="Times New Roman"/>
                <w:noProof/>
                <w:sz w:val="24"/>
                <w:szCs w:val="24"/>
                <w:lang w:val="uk-UA"/>
              </w:rPr>
              <w:t xml:space="preserve"> внутрішніх документів Служби</w:t>
            </w:r>
            <w:r w:rsidRPr="008343C3">
              <w:rPr>
                <w:rFonts w:ascii="Times New Roman" w:hAnsi="Times New Roman" w:cs="Times New Roman"/>
                <w:sz w:val="24"/>
                <w:szCs w:val="24"/>
                <w:lang w:val="uk-UA"/>
              </w:rPr>
              <w:t xml:space="preserve">. </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10.2</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B970FC">
            <w:pPr>
              <w:shd w:val="clear" w:color="auto" w:fill="FFFFFF"/>
              <w:spacing w:after="0" w:line="240" w:lineRule="auto"/>
              <w:ind w:firstLine="29"/>
              <w:rPr>
                <w:rFonts w:ascii="Times New Roman" w:hAnsi="Times New Roman" w:cs="Times New Roman"/>
                <w:sz w:val="24"/>
                <w:szCs w:val="24"/>
                <w:lang w:val="uk-UA"/>
              </w:rPr>
            </w:pPr>
            <w:r w:rsidRPr="008343C3">
              <w:rPr>
                <w:rFonts w:ascii="Times New Roman" w:hAnsi="Times New Roman" w:cs="Times New Roman"/>
                <w:sz w:val="24"/>
                <w:szCs w:val="24"/>
                <w:lang w:val="uk-UA"/>
              </w:rPr>
              <w:t>Надання правової допомоги у розробці внутрішніх документів Служби</w:t>
            </w:r>
          </w:p>
          <w:p w:rsidR="005379EA" w:rsidRPr="008343C3" w:rsidRDefault="005379EA" w:rsidP="00B970FC">
            <w:pPr>
              <w:shd w:val="clear" w:color="auto" w:fill="FFFFFF"/>
              <w:spacing w:after="0" w:line="240" w:lineRule="auto"/>
              <w:ind w:firstLine="29"/>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B970FC">
            <w:pPr>
              <w:shd w:val="clear" w:color="auto" w:fill="FFFFFF"/>
              <w:spacing w:after="0" w:line="240" w:lineRule="auto"/>
              <w:ind w:firstLine="29"/>
              <w:jc w:val="center"/>
              <w:rPr>
                <w:rFonts w:ascii="Times New Roman" w:hAnsi="Times New Roman" w:cs="Times New Roman"/>
                <w:sz w:val="24"/>
                <w:szCs w:val="24"/>
              </w:rPr>
            </w:pPr>
            <w:r w:rsidRPr="008343C3">
              <w:rPr>
                <w:rFonts w:ascii="Times New Roman" w:hAnsi="Times New Roman" w:cs="Times New Roman"/>
                <w:sz w:val="24"/>
                <w:szCs w:val="24"/>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B970FC">
            <w:pPr>
              <w:shd w:val="clear" w:color="auto" w:fill="FFFFFF"/>
              <w:spacing w:after="0" w:line="240" w:lineRule="auto"/>
              <w:ind w:firstLine="29"/>
              <w:jc w:val="center"/>
              <w:rPr>
                <w:rFonts w:ascii="Times New Roman" w:hAnsi="Times New Roman" w:cs="Times New Roman"/>
                <w:sz w:val="24"/>
                <w:szCs w:val="24"/>
              </w:rPr>
            </w:pPr>
            <w:r w:rsidRPr="008343C3">
              <w:rPr>
                <w:rFonts w:ascii="Times New Roman" w:hAnsi="Times New Roman" w:cs="Times New Roman"/>
                <w:sz w:val="24"/>
                <w:szCs w:val="24"/>
              </w:rPr>
              <w:t>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w:t>
            </w:r>
            <w:proofErr w:type="gramStart"/>
            <w:r w:rsidRPr="008343C3">
              <w:rPr>
                <w:rFonts w:ascii="Times New Roman" w:hAnsi="Times New Roman" w:cs="Times New Roman"/>
                <w:sz w:val="24"/>
                <w:szCs w:val="24"/>
              </w:rPr>
              <w:t>ст</w:t>
            </w:r>
            <w:proofErr w:type="gramEnd"/>
            <w:r w:rsidRPr="008343C3">
              <w:rPr>
                <w:rFonts w:ascii="Times New Roman" w:hAnsi="Times New Roman" w:cs="Times New Roman"/>
                <w:sz w:val="24"/>
                <w:szCs w:val="24"/>
              </w:rPr>
              <w:t xml:space="preserve">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057445">
            <w:pPr>
              <w:spacing w:after="0" w:line="240" w:lineRule="auto"/>
              <w:jc w:val="both"/>
              <w:rPr>
                <w:rFonts w:ascii="Times New Roman" w:hAnsi="Times New Roman" w:cs="Times New Roman"/>
                <w:noProof/>
                <w:sz w:val="24"/>
                <w:szCs w:val="24"/>
              </w:rPr>
            </w:pPr>
            <w:r w:rsidRPr="008343C3">
              <w:rPr>
                <w:rFonts w:ascii="Times New Roman" w:hAnsi="Times New Roman" w:cs="Times New Roman"/>
                <w:noProof/>
                <w:sz w:val="24"/>
                <w:szCs w:val="24"/>
              </w:rPr>
              <w:t>Надано правову допомогу працівникам Службипри розробці</w:t>
            </w:r>
            <w:r w:rsidRPr="008343C3">
              <w:rPr>
                <w:rFonts w:ascii="Times New Roman" w:hAnsi="Times New Roman" w:cs="Times New Roman"/>
                <w:noProof/>
                <w:sz w:val="24"/>
                <w:szCs w:val="24"/>
                <w:lang w:val="uk-UA"/>
              </w:rPr>
              <w:t xml:space="preserve"> та складанні</w:t>
            </w:r>
            <w:r w:rsidRPr="008343C3">
              <w:rPr>
                <w:rFonts w:ascii="Times New Roman" w:hAnsi="Times New Roman" w:cs="Times New Roman"/>
                <w:noProof/>
                <w:sz w:val="24"/>
                <w:szCs w:val="24"/>
              </w:rPr>
              <w:t>:</w:t>
            </w:r>
          </w:p>
          <w:p w:rsidR="005379EA" w:rsidRPr="008343C3" w:rsidRDefault="005379EA" w:rsidP="00057445">
            <w:pPr>
              <w:spacing w:after="0" w:line="240" w:lineRule="auto"/>
              <w:jc w:val="both"/>
              <w:rPr>
                <w:rFonts w:ascii="Times New Roman" w:hAnsi="Times New Roman" w:cs="Times New Roman"/>
                <w:noProof/>
                <w:sz w:val="24"/>
                <w:szCs w:val="24"/>
              </w:rPr>
            </w:pPr>
            <w:r w:rsidRPr="008343C3">
              <w:rPr>
                <w:rFonts w:ascii="Times New Roman" w:hAnsi="Times New Roman" w:cs="Times New Roman"/>
                <w:noProof/>
                <w:sz w:val="24"/>
                <w:szCs w:val="24"/>
              </w:rPr>
              <w:t>- про</w:t>
            </w:r>
            <w:r w:rsidRPr="008343C3">
              <w:rPr>
                <w:rFonts w:ascii="Times New Roman" w:hAnsi="Times New Roman" w:cs="Times New Roman"/>
                <w:noProof/>
                <w:sz w:val="24"/>
                <w:szCs w:val="24"/>
                <w:lang w:val="uk-UA"/>
              </w:rPr>
              <w:t>є</w:t>
            </w:r>
            <w:r w:rsidRPr="008343C3">
              <w:rPr>
                <w:rFonts w:ascii="Times New Roman" w:hAnsi="Times New Roman" w:cs="Times New Roman"/>
                <w:noProof/>
                <w:sz w:val="24"/>
                <w:szCs w:val="24"/>
              </w:rPr>
              <w:t>ктів наказів;</w:t>
            </w:r>
          </w:p>
          <w:p w:rsidR="005379EA" w:rsidRPr="008343C3" w:rsidRDefault="005379EA" w:rsidP="00057445">
            <w:pPr>
              <w:spacing w:after="0" w:line="240" w:lineRule="auto"/>
              <w:jc w:val="both"/>
              <w:rPr>
                <w:rFonts w:ascii="Times New Roman" w:hAnsi="Times New Roman" w:cs="Times New Roman"/>
                <w:noProof/>
                <w:sz w:val="24"/>
                <w:szCs w:val="24"/>
                <w:lang w:val="uk-UA"/>
              </w:rPr>
            </w:pPr>
            <w:r w:rsidRPr="008343C3">
              <w:rPr>
                <w:rFonts w:ascii="Times New Roman" w:hAnsi="Times New Roman" w:cs="Times New Roman"/>
                <w:noProof/>
                <w:sz w:val="24"/>
                <w:szCs w:val="24"/>
              </w:rPr>
              <w:t>- Колективного договору на 2022 – 2024 роки</w:t>
            </w:r>
            <w:r w:rsidRPr="008343C3">
              <w:rPr>
                <w:rFonts w:ascii="Times New Roman" w:hAnsi="Times New Roman" w:cs="Times New Roman"/>
                <w:noProof/>
                <w:sz w:val="24"/>
                <w:szCs w:val="24"/>
                <w:lang w:val="uk-UA"/>
              </w:rPr>
              <w:t>;</w:t>
            </w:r>
          </w:p>
          <w:p w:rsidR="005379EA" w:rsidRPr="008343C3" w:rsidRDefault="005379EA" w:rsidP="0005744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noProof/>
                <w:sz w:val="24"/>
                <w:szCs w:val="24"/>
                <w:lang w:val="uk-UA"/>
              </w:rPr>
              <w:t xml:space="preserve">- звітів по різним напрямкам роботи, зокрема: про підвищення кваліфікації державних службовців та витрат Служби на професійне навчання; </w:t>
            </w:r>
            <w:r w:rsidRPr="008343C3">
              <w:rPr>
                <w:rFonts w:ascii="Times New Roman" w:hAnsi="Times New Roman" w:cs="Times New Roman"/>
                <w:sz w:val="24"/>
                <w:szCs w:val="24"/>
                <w:lang w:val="uk-UA"/>
              </w:rPr>
              <w:t xml:space="preserve">про виконання заходів щодо запобігання та виявлення корупції за 2020 рік; звіту за результатами оцінки </w:t>
            </w:r>
            <w:r w:rsidRPr="008343C3">
              <w:rPr>
                <w:rFonts w:ascii="Times New Roman" w:hAnsi="Times New Roman" w:cs="Times New Roman"/>
                <w:sz w:val="24"/>
                <w:szCs w:val="24"/>
                <w:lang w:val="uk-UA"/>
              </w:rPr>
              <w:lastRenderedPageBreak/>
              <w:t xml:space="preserve">корупційних ризиків у діяльності Служби; щодо прогнозних показників потреб у підвищенні кваліфікації державних службовців Служби на 2022-2024 роки; щотижневих звітів про виконання основних завдань Служби; звіту щодо стану виконання пунктів 2, 4, 5, 7, 8. 9, 10, 14, 17, 18 «Плану заходів щодо впровадження змін у систему управління якістю Держлікслужби, пов’язаних із запобіганням поширенню на території України коронавірусу </w:t>
            </w:r>
            <w:r w:rsidRPr="008343C3">
              <w:rPr>
                <w:rFonts w:ascii="Times New Roman" w:hAnsi="Times New Roman" w:cs="Times New Roman"/>
                <w:bCs/>
                <w:sz w:val="24"/>
                <w:szCs w:val="24"/>
                <w:lang w:val="en-US"/>
              </w:rPr>
              <w:t>COVID</w:t>
            </w:r>
            <w:r w:rsidRPr="008343C3">
              <w:rPr>
                <w:rFonts w:ascii="Times New Roman" w:hAnsi="Times New Roman" w:cs="Times New Roman"/>
                <w:bCs/>
                <w:sz w:val="24"/>
                <w:szCs w:val="24"/>
                <w:lang w:val="uk-UA"/>
              </w:rPr>
              <w:t>-19</w:t>
            </w:r>
            <w:r w:rsidRPr="008343C3">
              <w:rPr>
                <w:rFonts w:ascii="Times New Roman" w:hAnsi="Times New Roman" w:cs="Times New Roman"/>
                <w:sz w:val="24"/>
                <w:szCs w:val="24"/>
                <w:lang w:val="uk-UA"/>
              </w:rPr>
              <w:t>»; щодо наповнення окремих розділів сайту Служби;</w:t>
            </w:r>
            <w:r w:rsidRPr="008343C3">
              <w:rPr>
                <w:rFonts w:ascii="Times New Roman" w:hAnsi="Times New Roman" w:cs="Times New Roman"/>
                <w:noProof/>
                <w:sz w:val="24"/>
                <w:szCs w:val="24"/>
                <w:lang w:val="uk-UA"/>
              </w:rPr>
              <w:t xml:space="preserve"> звіту про кількісний та якісний склад державних службовців;</w:t>
            </w:r>
            <w:r w:rsidRPr="008343C3">
              <w:rPr>
                <w:rFonts w:ascii="Times New Roman" w:hAnsi="Times New Roman" w:cs="Times New Roman"/>
                <w:sz w:val="24"/>
                <w:szCs w:val="24"/>
                <w:lang w:val="uk-UA"/>
              </w:rPr>
              <w:t>інформації;</w:t>
            </w:r>
          </w:p>
          <w:p w:rsidR="005379EA" w:rsidRPr="008343C3" w:rsidRDefault="005379EA" w:rsidP="0005744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 інформації, </w:t>
            </w:r>
            <w:r w:rsidRPr="008343C3">
              <w:rPr>
                <w:rFonts w:ascii="Times New Roman" w:hAnsi="Times New Roman" w:cs="Times New Roman"/>
                <w:sz w:val="24"/>
                <w:szCs w:val="24"/>
                <w:shd w:val="clear" w:color="auto" w:fill="FFFFFF"/>
                <w:lang w:val="uk-UA"/>
              </w:rPr>
              <w:t xml:space="preserve">необхідної для здійснення уповноваженими особами </w:t>
            </w:r>
            <w:r w:rsidRPr="008343C3">
              <w:rPr>
                <w:rFonts w:ascii="Times New Roman" w:hAnsi="Times New Roman" w:cs="Times New Roman"/>
                <w:sz w:val="24"/>
                <w:szCs w:val="24"/>
                <w:lang w:val="uk-UA"/>
              </w:rPr>
              <w:t xml:space="preserve">Міжрегіонального управління Національного агентства України з питань державної служби у Волинській та Рівненській областях </w:t>
            </w:r>
            <w:r w:rsidRPr="008343C3">
              <w:rPr>
                <w:rFonts w:ascii="Times New Roman" w:hAnsi="Times New Roman" w:cs="Times New Roman"/>
                <w:sz w:val="24"/>
                <w:szCs w:val="24"/>
                <w:shd w:val="clear" w:color="auto" w:fill="FFFFFF"/>
                <w:lang w:val="uk-UA"/>
              </w:rPr>
              <w:t>заходів контролю;</w:t>
            </w:r>
          </w:p>
          <w:p w:rsidR="005379EA" w:rsidRPr="008343C3" w:rsidRDefault="005379EA" w:rsidP="00057445">
            <w:pPr>
              <w:pStyle w:val="a6"/>
              <w:spacing w:after="0" w:line="240" w:lineRule="auto"/>
              <w:ind w:left="0"/>
              <w:jc w:val="both"/>
              <w:rPr>
                <w:rFonts w:ascii="Times New Roman" w:hAnsi="Times New Roman" w:cs="Times New Roman"/>
                <w:sz w:val="24"/>
                <w:szCs w:val="24"/>
                <w:lang w:val="uk-UA"/>
              </w:rPr>
            </w:pPr>
            <w:r w:rsidRPr="008343C3">
              <w:rPr>
                <w:rFonts w:ascii="Times New Roman" w:hAnsi="Times New Roman" w:cs="Times New Roman"/>
                <w:noProof/>
                <w:sz w:val="24"/>
                <w:szCs w:val="24"/>
                <w:lang w:val="uk-UA"/>
              </w:rPr>
              <w:t xml:space="preserve">- </w:t>
            </w:r>
            <w:r w:rsidRPr="008343C3">
              <w:rPr>
                <w:rFonts w:ascii="Times New Roman" w:hAnsi="Times New Roman" w:cs="Times New Roman"/>
                <w:sz w:val="24"/>
                <w:szCs w:val="24"/>
                <w:lang w:val="uk-UA"/>
              </w:rPr>
              <w:t xml:space="preserve">проєкту плану роботи Державної служби з лікарських засобів та контролю за наркотиками у </w:t>
            </w:r>
            <w:r w:rsidRPr="008343C3">
              <w:rPr>
                <w:rFonts w:ascii="Times New Roman" w:hAnsi="Times New Roman" w:cs="Times New Roman"/>
                <w:bCs/>
                <w:sz w:val="24"/>
                <w:szCs w:val="24"/>
                <w:lang w:eastAsia="uk-UA"/>
              </w:rPr>
              <w:t>Волинській</w:t>
            </w:r>
            <w:r w:rsidRPr="008343C3">
              <w:rPr>
                <w:rFonts w:ascii="Times New Roman" w:hAnsi="Times New Roman" w:cs="Times New Roman"/>
                <w:bCs/>
                <w:sz w:val="24"/>
                <w:szCs w:val="24"/>
                <w:lang w:val="uk-UA" w:eastAsia="uk-UA"/>
              </w:rPr>
              <w:t xml:space="preserve"> </w:t>
            </w:r>
            <w:r w:rsidRPr="008343C3">
              <w:rPr>
                <w:rFonts w:ascii="Times New Roman" w:hAnsi="Times New Roman" w:cs="Times New Roman"/>
                <w:bCs/>
                <w:sz w:val="24"/>
                <w:szCs w:val="24"/>
                <w:lang w:eastAsia="uk-UA"/>
              </w:rPr>
              <w:t>області</w:t>
            </w:r>
            <w:r w:rsidRPr="008343C3">
              <w:rPr>
                <w:rFonts w:ascii="Times New Roman" w:hAnsi="Times New Roman" w:cs="Times New Roman"/>
                <w:bCs/>
                <w:sz w:val="24"/>
                <w:szCs w:val="24"/>
                <w:lang w:val="uk-UA" w:eastAsia="uk-UA"/>
              </w:rPr>
              <w:t xml:space="preserve"> </w:t>
            </w:r>
            <w:r w:rsidRPr="008343C3">
              <w:rPr>
                <w:rFonts w:ascii="Times New Roman" w:hAnsi="Times New Roman" w:cs="Times New Roman"/>
                <w:sz w:val="24"/>
                <w:szCs w:val="24"/>
                <w:lang w:val="uk-UA"/>
              </w:rPr>
              <w:t>на 2022 рік;</w:t>
            </w:r>
          </w:p>
          <w:p w:rsidR="005379EA" w:rsidRPr="008343C3" w:rsidRDefault="005379EA" w:rsidP="00057445">
            <w:pPr>
              <w:pStyle w:val="a6"/>
              <w:spacing w:after="0" w:line="240" w:lineRule="auto"/>
              <w:ind w:left="0"/>
              <w:jc w:val="both"/>
              <w:rPr>
                <w:rFonts w:ascii="Times New Roman" w:hAnsi="Times New Roman" w:cs="Times New Roman"/>
                <w:noProof/>
                <w:sz w:val="24"/>
                <w:szCs w:val="24"/>
                <w:lang w:val="uk-UA"/>
              </w:rPr>
            </w:pPr>
            <w:r w:rsidRPr="008343C3">
              <w:rPr>
                <w:rFonts w:ascii="Times New Roman" w:hAnsi="Times New Roman" w:cs="Times New Roman"/>
                <w:sz w:val="24"/>
                <w:szCs w:val="24"/>
                <w:lang w:val="uk-UA"/>
              </w:rPr>
              <w:t xml:space="preserve">- </w:t>
            </w:r>
            <w:r w:rsidRPr="008343C3">
              <w:rPr>
                <w:rFonts w:ascii="Times New Roman" w:hAnsi="Times New Roman" w:cs="Times New Roman"/>
                <w:noProof/>
                <w:sz w:val="24"/>
                <w:szCs w:val="24"/>
              </w:rPr>
              <w:t>СОП-02-01-01</w:t>
            </w:r>
            <w:r w:rsidRPr="008343C3">
              <w:rPr>
                <w:rFonts w:ascii="Times New Roman" w:hAnsi="Times New Roman" w:cs="Times New Roman"/>
                <w:noProof/>
                <w:sz w:val="24"/>
                <w:szCs w:val="24"/>
                <w:lang w:val="uk-UA"/>
              </w:rPr>
              <w:t xml:space="preserve"> «Підготовка персоналу» та </w:t>
            </w:r>
            <w:r w:rsidRPr="008343C3">
              <w:rPr>
                <w:rFonts w:ascii="Times New Roman" w:hAnsi="Times New Roman" w:cs="Times New Roman"/>
                <w:sz w:val="24"/>
                <w:szCs w:val="24"/>
              </w:rPr>
              <w:t xml:space="preserve">СОП </w:t>
            </w:r>
            <w:r w:rsidRPr="008343C3">
              <w:rPr>
                <w:rFonts w:ascii="Times New Roman" w:hAnsi="Times New Roman" w:cs="Times New Roman"/>
                <w:noProof/>
                <w:sz w:val="24"/>
                <w:szCs w:val="24"/>
              </w:rPr>
              <w:t>02-01-02 «Управління персоналом»</w:t>
            </w:r>
            <w:r w:rsidRPr="008343C3">
              <w:rPr>
                <w:rFonts w:ascii="Times New Roman" w:hAnsi="Times New Roman" w:cs="Times New Roman"/>
                <w:noProof/>
                <w:sz w:val="24"/>
                <w:szCs w:val="24"/>
                <w:lang w:val="uk-UA"/>
              </w:rPr>
              <w:t>;</w:t>
            </w:r>
          </w:p>
          <w:p w:rsidR="005379EA" w:rsidRPr="008343C3" w:rsidRDefault="005379EA" w:rsidP="00057445">
            <w:pPr>
              <w:pStyle w:val="a6"/>
              <w:spacing w:after="0" w:line="240" w:lineRule="auto"/>
              <w:ind w:left="0"/>
              <w:jc w:val="both"/>
              <w:rPr>
                <w:rFonts w:ascii="Times New Roman" w:hAnsi="Times New Roman" w:cs="Times New Roman"/>
                <w:noProof/>
                <w:sz w:val="24"/>
                <w:szCs w:val="24"/>
                <w:lang w:val="uk-UA"/>
              </w:rPr>
            </w:pPr>
            <w:r w:rsidRPr="008343C3">
              <w:rPr>
                <w:rFonts w:ascii="Times New Roman" w:hAnsi="Times New Roman" w:cs="Times New Roman"/>
                <w:noProof/>
                <w:sz w:val="24"/>
                <w:szCs w:val="24"/>
                <w:lang w:val="uk-UA"/>
              </w:rPr>
              <w:t>- звіту про виконання Плану роботи Служби за 2020 рік.</w:t>
            </w:r>
          </w:p>
          <w:p w:rsidR="005379EA" w:rsidRPr="008343C3" w:rsidRDefault="005379EA" w:rsidP="0005744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Крім того до Держлікслужби надано:інформацію про підсумки діяльності Служби за 2020 рік (19.01.2021 року), </w:t>
            </w:r>
            <w:r w:rsidRPr="008343C3">
              <w:rPr>
                <w:rFonts w:ascii="Times New Roman" w:hAnsi="Times New Roman" w:cs="Times New Roman"/>
                <w:noProof/>
                <w:sz w:val="24"/>
                <w:szCs w:val="24"/>
                <w:lang w:val="uk-UA"/>
              </w:rPr>
              <w:t xml:space="preserve">звіт </w:t>
            </w:r>
            <w:r w:rsidRPr="008343C3">
              <w:rPr>
                <w:rFonts w:ascii="Times New Roman" w:hAnsi="Times New Roman" w:cs="Times New Roman"/>
                <w:sz w:val="24"/>
                <w:szCs w:val="24"/>
                <w:lang w:val="uk-UA"/>
              </w:rPr>
              <w:t>щодо проведеної правової роботи у Службі за 2020 рік та за 5 місяців 2021 року (11.06.2021).</w:t>
            </w:r>
          </w:p>
          <w:p w:rsidR="004E66AC" w:rsidRPr="008343C3" w:rsidRDefault="004E66AC" w:rsidP="00057445">
            <w:pPr>
              <w:spacing w:after="0" w:line="240" w:lineRule="auto"/>
              <w:jc w:val="both"/>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rPr>
              <w:lastRenderedPageBreak/>
              <w:t>10.3</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D2229B">
            <w:pPr>
              <w:shd w:val="clear" w:color="auto" w:fill="FFFFFF"/>
              <w:spacing w:after="0" w:line="240" w:lineRule="auto"/>
              <w:ind w:firstLine="29"/>
              <w:rPr>
                <w:rFonts w:ascii="Times New Roman" w:hAnsi="Times New Roman" w:cs="Times New Roman"/>
                <w:sz w:val="24"/>
                <w:szCs w:val="24"/>
                <w:lang w:val="uk-UA"/>
              </w:rPr>
            </w:pPr>
            <w:r w:rsidRPr="008343C3">
              <w:rPr>
                <w:rFonts w:ascii="Times New Roman" w:hAnsi="Times New Roman" w:cs="Times New Roman"/>
                <w:sz w:val="24"/>
                <w:szCs w:val="24"/>
                <w:lang w:val="uk-UA"/>
              </w:rPr>
              <w:t>Представництво та захист інтересів Служби у судах загальної юрисдикції, інших установах, організаціях. Юридичний захист правових інтересів Служби</w:t>
            </w:r>
          </w:p>
          <w:p w:rsidR="005379EA" w:rsidRPr="008343C3" w:rsidRDefault="005379EA" w:rsidP="00D2229B">
            <w:pPr>
              <w:shd w:val="clear" w:color="auto" w:fill="FFFFFF"/>
              <w:spacing w:after="0" w:line="240" w:lineRule="auto"/>
              <w:ind w:firstLine="29"/>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D2229B">
            <w:pPr>
              <w:shd w:val="clear" w:color="auto" w:fill="FFFFFF"/>
              <w:spacing w:after="0" w:line="240" w:lineRule="auto"/>
              <w:ind w:firstLine="29"/>
              <w:jc w:val="center"/>
              <w:rPr>
                <w:rFonts w:ascii="Times New Roman" w:hAnsi="Times New Roman" w:cs="Times New Roman"/>
                <w:sz w:val="24"/>
                <w:szCs w:val="24"/>
                <w:lang w:val="uk-UA"/>
              </w:rPr>
            </w:pPr>
          </w:p>
          <w:p w:rsidR="005379EA" w:rsidRPr="008343C3" w:rsidRDefault="005379EA" w:rsidP="00D2229B">
            <w:pPr>
              <w:shd w:val="clear" w:color="auto" w:fill="FFFFFF"/>
              <w:spacing w:after="0" w:line="240" w:lineRule="auto"/>
              <w:ind w:firstLine="29"/>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По мірі виникнення необхідності</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D2229B">
            <w:pPr>
              <w:shd w:val="clear" w:color="auto" w:fill="FFFFFF"/>
              <w:spacing w:after="0" w:line="240" w:lineRule="auto"/>
              <w:ind w:firstLine="29"/>
              <w:jc w:val="center"/>
              <w:rPr>
                <w:rFonts w:ascii="Times New Roman" w:hAnsi="Times New Roman" w:cs="Times New Roman"/>
                <w:sz w:val="24"/>
                <w:szCs w:val="24"/>
              </w:rPr>
            </w:pPr>
            <w:r w:rsidRPr="008343C3">
              <w:rPr>
                <w:rFonts w:ascii="Times New Roman" w:hAnsi="Times New Roman" w:cs="Times New Roman"/>
                <w:sz w:val="24"/>
                <w:szCs w:val="24"/>
              </w:rPr>
              <w:t>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w:t>
            </w:r>
            <w:proofErr w:type="gramStart"/>
            <w:r w:rsidRPr="008343C3">
              <w:rPr>
                <w:rFonts w:ascii="Times New Roman" w:hAnsi="Times New Roman" w:cs="Times New Roman"/>
                <w:sz w:val="24"/>
                <w:szCs w:val="24"/>
              </w:rPr>
              <w:t>ст</w:t>
            </w:r>
            <w:proofErr w:type="gramEnd"/>
            <w:r w:rsidRPr="008343C3">
              <w:rPr>
                <w:rFonts w:ascii="Times New Roman" w:hAnsi="Times New Roman" w:cs="Times New Roman"/>
                <w:sz w:val="24"/>
                <w:szCs w:val="24"/>
              </w:rPr>
              <w:t xml:space="preserve">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057445">
            <w:pPr>
              <w:shd w:val="clear" w:color="auto" w:fill="FFFFFF"/>
              <w:spacing w:after="0" w:line="240" w:lineRule="auto"/>
              <w:ind w:firstLine="29"/>
              <w:jc w:val="both"/>
              <w:rPr>
                <w:rFonts w:ascii="Times New Roman" w:hAnsi="Times New Roman" w:cs="Times New Roman"/>
                <w:sz w:val="24"/>
                <w:szCs w:val="24"/>
              </w:rPr>
            </w:pPr>
            <w:r w:rsidRPr="008343C3">
              <w:rPr>
                <w:rFonts w:ascii="Times New Roman" w:hAnsi="Times New Roman" w:cs="Times New Roman"/>
                <w:sz w:val="24"/>
                <w:szCs w:val="24"/>
                <w:lang w:val="uk-UA"/>
              </w:rPr>
              <w:t>Не було необхідності</w:t>
            </w:r>
          </w:p>
        </w:tc>
      </w:tr>
      <w:tr w:rsidR="008343C3" w:rsidRPr="008343C3" w:rsidTr="006A0657">
        <w:trPr>
          <w:trHeight w:val="614"/>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10.4</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hd w:val="clear" w:color="auto" w:fill="FFFFFF"/>
              <w:spacing w:after="0" w:line="240" w:lineRule="auto"/>
              <w:ind w:firstLine="29"/>
              <w:jc w:val="both"/>
              <w:rPr>
                <w:rFonts w:ascii="Times New Roman" w:eastAsia="Times New Roman" w:hAnsi="Times New Roman" w:cs="Times New Roman"/>
                <w:sz w:val="24"/>
                <w:szCs w:val="24"/>
                <w:lang w:val="uk-UA" w:eastAsia="ru-RU"/>
              </w:rPr>
            </w:pPr>
            <w:r w:rsidRPr="008343C3">
              <w:rPr>
                <w:rFonts w:ascii="Times New Roman" w:hAnsi="Times New Roman" w:cs="Times New Roman"/>
                <w:sz w:val="24"/>
                <w:szCs w:val="24"/>
                <w:lang w:val="uk-UA" w:eastAsia="uk-UA"/>
              </w:rPr>
              <w:t>Роз’яснення застосування законодавства, надання правових консультацій працівникам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260DB6">
            <w:pPr>
              <w:shd w:val="clear" w:color="auto" w:fill="FFFFFF"/>
              <w:spacing w:after="0" w:line="240" w:lineRule="auto"/>
              <w:ind w:firstLine="29"/>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По мірі звернення працівників Служби</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177F26">
            <w:pPr>
              <w:shd w:val="clear" w:color="auto" w:fill="FFFFFF"/>
              <w:spacing w:after="0" w:line="240" w:lineRule="auto"/>
              <w:ind w:firstLine="29"/>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05744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Протягом року працівникам Служби в усній формі надавалися </w:t>
            </w:r>
            <w:proofErr w:type="spellStart"/>
            <w:r w:rsidRPr="008343C3">
              <w:rPr>
                <w:rFonts w:ascii="Times New Roman" w:hAnsi="Times New Roman" w:cs="Times New Roman"/>
                <w:sz w:val="24"/>
                <w:szCs w:val="24"/>
              </w:rPr>
              <w:t>правов</w:t>
            </w:r>
            <w:proofErr w:type="spellEnd"/>
            <w:r w:rsidRPr="008343C3">
              <w:rPr>
                <w:rFonts w:ascii="Times New Roman" w:hAnsi="Times New Roman" w:cs="Times New Roman"/>
                <w:sz w:val="24"/>
                <w:szCs w:val="24"/>
                <w:lang w:val="uk-UA"/>
              </w:rPr>
              <w:t xml:space="preserve">і </w:t>
            </w:r>
            <w:proofErr w:type="spellStart"/>
            <w:r w:rsidRPr="008343C3">
              <w:rPr>
                <w:rFonts w:ascii="Times New Roman" w:hAnsi="Times New Roman" w:cs="Times New Roman"/>
                <w:sz w:val="24"/>
                <w:szCs w:val="24"/>
              </w:rPr>
              <w:t>консультаці</w:t>
            </w:r>
            <w:proofErr w:type="spellEnd"/>
            <w:r w:rsidRPr="008343C3">
              <w:rPr>
                <w:rFonts w:ascii="Times New Roman" w:hAnsi="Times New Roman" w:cs="Times New Roman"/>
                <w:sz w:val="24"/>
                <w:szCs w:val="24"/>
                <w:lang w:val="uk-UA"/>
              </w:rPr>
              <w:t>ї та роз’яснювались норми чинного законодавства України</w:t>
            </w:r>
          </w:p>
        </w:tc>
      </w:tr>
      <w:tr w:rsidR="008343C3" w:rsidRPr="008343C3" w:rsidTr="006A0657">
        <w:trPr>
          <w:trHeight w:val="331"/>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C91A5E">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10.</w:t>
            </w:r>
            <w:r w:rsidR="00C91A5E" w:rsidRPr="008343C3">
              <w:rPr>
                <w:rFonts w:ascii="Times New Roman" w:hAnsi="Times New Roman" w:cs="Times New Roman"/>
                <w:sz w:val="24"/>
                <w:szCs w:val="24"/>
                <w:lang w:val="uk-UA"/>
              </w:rPr>
              <w:t>5</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E1204C">
            <w:pPr>
              <w:shd w:val="clear" w:color="auto" w:fill="FFFFFF"/>
              <w:spacing w:after="0" w:line="240" w:lineRule="auto"/>
              <w:ind w:firstLine="29"/>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Здійснення контролю за дотриманням чинного законодавства України щодо застосування санкцій до посадових осіб суб’єктів господарювання </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E1204C">
            <w:pPr>
              <w:shd w:val="clear" w:color="auto" w:fill="FFFFFF"/>
              <w:spacing w:after="0" w:line="240" w:lineRule="auto"/>
              <w:ind w:firstLine="29"/>
              <w:jc w:val="center"/>
              <w:rPr>
                <w:rFonts w:ascii="Times New Roman" w:hAnsi="Times New Roman" w:cs="Times New Roman"/>
                <w:sz w:val="24"/>
                <w:szCs w:val="24"/>
                <w:lang w:val="uk-UA"/>
              </w:rPr>
            </w:pPr>
          </w:p>
          <w:p w:rsidR="005379EA" w:rsidRPr="008343C3" w:rsidRDefault="005379EA" w:rsidP="00E1204C">
            <w:pPr>
              <w:shd w:val="clear" w:color="auto" w:fill="FFFFFF"/>
              <w:spacing w:after="0" w:line="240" w:lineRule="auto"/>
              <w:ind w:firstLine="29"/>
              <w:jc w:val="center"/>
              <w:rPr>
                <w:rFonts w:ascii="Times New Roman" w:hAnsi="Times New Roman" w:cs="Times New Roman"/>
                <w:sz w:val="24"/>
                <w:szCs w:val="24"/>
              </w:rPr>
            </w:pPr>
            <w:r w:rsidRPr="008343C3">
              <w:rPr>
                <w:rFonts w:ascii="Times New Roman" w:hAnsi="Times New Roman" w:cs="Times New Roman"/>
                <w:sz w:val="24"/>
                <w:szCs w:val="24"/>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E1204C">
            <w:pPr>
              <w:shd w:val="clear" w:color="auto" w:fill="FFFFFF"/>
              <w:spacing w:after="0" w:line="240" w:lineRule="auto"/>
              <w:ind w:firstLine="29"/>
              <w:jc w:val="center"/>
              <w:rPr>
                <w:rFonts w:ascii="Times New Roman" w:hAnsi="Times New Roman" w:cs="Times New Roman"/>
                <w:sz w:val="24"/>
                <w:szCs w:val="24"/>
              </w:rPr>
            </w:pPr>
            <w:r w:rsidRPr="008343C3">
              <w:rPr>
                <w:rFonts w:ascii="Times New Roman" w:hAnsi="Times New Roman" w:cs="Times New Roman"/>
                <w:sz w:val="24"/>
                <w:szCs w:val="24"/>
              </w:rPr>
              <w:t>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w:t>
            </w:r>
            <w:proofErr w:type="gramStart"/>
            <w:r w:rsidRPr="008343C3">
              <w:rPr>
                <w:rFonts w:ascii="Times New Roman" w:hAnsi="Times New Roman" w:cs="Times New Roman"/>
                <w:sz w:val="24"/>
                <w:szCs w:val="24"/>
              </w:rPr>
              <w:t>ст</w:t>
            </w:r>
            <w:proofErr w:type="gramEnd"/>
            <w:r w:rsidRPr="008343C3">
              <w:rPr>
                <w:rFonts w:ascii="Times New Roman" w:hAnsi="Times New Roman" w:cs="Times New Roman"/>
                <w:sz w:val="24"/>
                <w:szCs w:val="24"/>
              </w:rPr>
              <w:t xml:space="preserve">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E1204C">
            <w:pPr>
              <w:spacing w:after="0" w:line="240" w:lineRule="auto"/>
              <w:rPr>
                <w:rFonts w:ascii="Times New Roman" w:hAnsi="Times New Roman" w:cs="Times New Roman"/>
                <w:sz w:val="24"/>
                <w:szCs w:val="24"/>
              </w:rPr>
            </w:pPr>
            <w:r w:rsidRPr="008343C3">
              <w:rPr>
                <w:rFonts w:ascii="Times New Roman" w:hAnsi="Times New Roman" w:cs="Times New Roman"/>
                <w:sz w:val="24"/>
                <w:szCs w:val="24"/>
                <w:lang w:val="uk-UA"/>
              </w:rPr>
              <w:t>Не було необхідності</w:t>
            </w:r>
          </w:p>
        </w:tc>
      </w:tr>
      <w:tr w:rsidR="008343C3" w:rsidRPr="008343C3" w:rsidTr="006A0657">
        <w:trPr>
          <w:trHeight w:val="331"/>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10.7</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B8474B">
            <w:pPr>
              <w:shd w:val="clear" w:color="auto" w:fill="FFFFFF"/>
              <w:spacing w:after="0" w:line="240" w:lineRule="auto"/>
              <w:ind w:firstLine="29"/>
              <w:rPr>
                <w:rFonts w:ascii="Times New Roman" w:hAnsi="Times New Roman" w:cs="Times New Roman"/>
                <w:sz w:val="24"/>
                <w:szCs w:val="24"/>
                <w:lang w:val="uk-UA"/>
              </w:rPr>
            </w:pPr>
            <w:r w:rsidRPr="008343C3">
              <w:rPr>
                <w:rFonts w:ascii="Times New Roman" w:hAnsi="Times New Roman" w:cs="Times New Roman"/>
                <w:sz w:val="24"/>
                <w:szCs w:val="24"/>
                <w:lang w:val="uk-UA"/>
              </w:rPr>
              <w:t>Забезпечення, в межах компетенції, ділового листування з органами виконавчої влади, підприємствами, установами, організаціями</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B8474B">
            <w:pPr>
              <w:shd w:val="clear" w:color="auto" w:fill="FFFFFF"/>
              <w:spacing w:after="0" w:line="240" w:lineRule="auto"/>
              <w:ind w:firstLine="29"/>
              <w:jc w:val="center"/>
              <w:rPr>
                <w:rFonts w:ascii="Times New Roman" w:hAnsi="Times New Roman" w:cs="Times New Roman"/>
                <w:sz w:val="24"/>
                <w:szCs w:val="24"/>
                <w:lang w:val="uk-UA"/>
              </w:rPr>
            </w:pPr>
          </w:p>
          <w:p w:rsidR="005379EA" w:rsidRPr="008343C3" w:rsidRDefault="005379EA" w:rsidP="00B8474B">
            <w:pPr>
              <w:shd w:val="clear" w:color="auto" w:fill="FFFFFF"/>
              <w:spacing w:after="0" w:line="240" w:lineRule="auto"/>
              <w:ind w:firstLine="29"/>
              <w:jc w:val="center"/>
              <w:rPr>
                <w:rFonts w:ascii="Times New Roman" w:hAnsi="Times New Roman" w:cs="Times New Roman"/>
                <w:sz w:val="24"/>
                <w:szCs w:val="24"/>
              </w:rPr>
            </w:pPr>
            <w:r w:rsidRPr="008343C3">
              <w:rPr>
                <w:rFonts w:ascii="Times New Roman" w:hAnsi="Times New Roman" w:cs="Times New Roman"/>
                <w:sz w:val="24"/>
                <w:szCs w:val="24"/>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B8474B">
            <w:pPr>
              <w:shd w:val="clear" w:color="auto" w:fill="FFFFFF"/>
              <w:spacing w:after="0" w:line="240" w:lineRule="auto"/>
              <w:ind w:firstLine="29"/>
              <w:jc w:val="center"/>
              <w:rPr>
                <w:rFonts w:ascii="Times New Roman" w:hAnsi="Times New Roman" w:cs="Times New Roman"/>
                <w:sz w:val="24"/>
                <w:szCs w:val="24"/>
              </w:rPr>
            </w:pPr>
            <w:r w:rsidRPr="008343C3">
              <w:rPr>
                <w:rFonts w:ascii="Times New Roman" w:hAnsi="Times New Roman" w:cs="Times New Roman"/>
                <w:sz w:val="24"/>
                <w:szCs w:val="24"/>
              </w:rPr>
              <w:t>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w:t>
            </w:r>
            <w:proofErr w:type="gramStart"/>
            <w:r w:rsidRPr="008343C3">
              <w:rPr>
                <w:rFonts w:ascii="Times New Roman" w:hAnsi="Times New Roman" w:cs="Times New Roman"/>
                <w:sz w:val="24"/>
                <w:szCs w:val="24"/>
              </w:rPr>
              <w:t>ст</w:t>
            </w:r>
            <w:proofErr w:type="gramEnd"/>
            <w:r w:rsidRPr="008343C3">
              <w:rPr>
                <w:rFonts w:ascii="Times New Roman" w:hAnsi="Times New Roman" w:cs="Times New Roman"/>
                <w:sz w:val="24"/>
                <w:szCs w:val="24"/>
              </w:rPr>
              <w:t xml:space="preserve">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1D5D6C">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rPr>
              <w:t>Здійсн</w:t>
            </w:r>
            <w:proofErr w:type="spellStart"/>
            <w:r w:rsidRPr="008343C3">
              <w:rPr>
                <w:rFonts w:ascii="Times New Roman" w:hAnsi="Times New Roman" w:cs="Times New Roman"/>
                <w:sz w:val="24"/>
                <w:szCs w:val="24"/>
                <w:lang w:val="uk-UA"/>
              </w:rPr>
              <w:t>ювалась</w:t>
            </w:r>
            <w:proofErr w:type="spellEnd"/>
            <w:r w:rsidRPr="008343C3">
              <w:rPr>
                <w:rFonts w:ascii="Times New Roman" w:hAnsi="Times New Roman" w:cs="Times New Roman"/>
                <w:sz w:val="24"/>
                <w:szCs w:val="24"/>
                <w:lang w:val="uk-UA"/>
              </w:rPr>
              <w:t xml:space="preserve"> </w:t>
            </w:r>
            <w:proofErr w:type="spellStart"/>
            <w:proofErr w:type="gramStart"/>
            <w:r w:rsidRPr="008343C3">
              <w:rPr>
                <w:rFonts w:ascii="Times New Roman" w:hAnsi="Times New Roman" w:cs="Times New Roman"/>
                <w:sz w:val="24"/>
                <w:szCs w:val="24"/>
              </w:rPr>
              <w:t>п</w:t>
            </w:r>
            <w:proofErr w:type="gramEnd"/>
            <w:r w:rsidRPr="008343C3">
              <w:rPr>
                <w:rFonts w:ascii="Times New Roman" w:hAnsi="Times New Roman" w:cs="Times New Roman"/>
                <w:sz w:val="24"/>
                <w:szCs w:val="24"/>
              </w:rPr>
              <w:t>ідготов</w:t>
            </w:r>
            <w:r w:rsidRPr="008343C3">
              <w:rPr>
                <w:rFonts w:ascii="Times New Roman" w:hAnsi="Times New Roman" w:cs="Times New Roman"/>
                <w:sz w:val="24"/>
                <w:szCs w:val="24"/>
                <w:lang w:val="uk-UA"/>
              </w:rPr>
              <w:t>ка</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 xml:space="preserve"> про</w:t>
            </w:r>
            <w:r w:rsidRPr="008343C3">
              <w:rPr>
                <w:rFonts w:ascii="Times New Roman" w:hAnsi="Times New Roman" w:cs="Times New Roman"/>
                <w:sz w:val="24"/>
                <w:szCs w:val="24"/>
                <w:lang w:val="uk-UA"/>
              </w:rPr>
              <w:t>є</w:t>
            </w:r>
            <w:proofErr w:type="spellStart"/>
            <w:r w:rsidRPr="008343C3">
              <w:rPr>
                <w:rFonts w:ascii="Times New Roman" w:hAnsi="Times New Roman" w:cs="Times New Roman"/>
                <w:sz w:val="24"/>
                <w:szCs w:val="24"/>
              </w:rPr>
              <w:t>ктів</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листів</w:t>
            </w:r>
            <w:proofErr w:type="spellEnd"/>
            <w:r w:rsidRPr="008343C3">
              <w:rPr>
                <w:rFonts w:ascii="Times New Roman" w:hAnsi="Times New Roman" w:cs="Times New Roman"/>
                <w:sz w:val="24"/>
                <w:szCs w:val="24"/>
              </w:rPr>
              <w:t xml:space="preserve"> по </w:t>
            </w:r>
            <w:proofErr w:type="spellStart"/>
            <w:r w:rsidRPr="008343C3">
              <w:rPr>
                <w:rFonts w:ascii="Times New Roman" w:hAnsi="Times New Roman" w:cs="Times New Roman"/>
                <w:sz w:val="24"/>
                <w:szCs w:val="24"/>
              </w:rPr>
              <w:t>різним</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напрямкам</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роботи</w:t>
            </w:r>
            <w:proofErr w:type="spellEnd"/>
            <w:r w:rsidRPr="008343C3">
              <w:rPr>
                <w:rFonts w:ascii="Times New Roman" w:hAnsi="Times New Roman" w:cs="Times New Roman"/>
                <w:sz w:val="24"/>
                <w:szCs w:val="24"/>
                <w:lang w:val="uk-UA"/>
              </w:rPr>
              <w:t xml:space="preserve"> та надавались консультації працівникам </w:t>
            </w:r>
            <w:r w:rsidRPr="008343C3">
              <w:rPr>
                <w:rFonts w:ascii="Times New Roman" w:hAnsi="Times New Roman" w:cs="Times New Roman"/>
                <w:sz w:val="24"/>
                <w:szCs w:val="24"/>
              </w:rPr>
              <w:t>Служби</w:t>
            </w:r>
            <w:r w:rsidRPr="008343C3">
              <w:rPr>
                <w:rFonts w:ascii="Times New Roman" w:hAnsi="Times New Roman" w:cs="Times New Roman"/>
                <w:sz w:val="24"/>
                <w:szCs w:val="24"/>
                <w:lang w:val="uk-UA"/>
              </w:rPr>
              <w:t xml:space="preserve"> щодо відповідності змісту </w:t>
            </w:r>
            <w:proofErr w:type="spellStart"/>
            <w:r w:rsidRPr="008343C3">
              <w:rPr>
                <w:rFonts w:ascii="Times New Roman" w:hAnsi="Times New Roman" w:cs="Times New Roman"/>
                <w:sz w:val="24"/>
                <w:szCs w:val="24"/>
                <w:lang w:val="uk-UA"/>
              </w:rPr>
              <w:t>проєтів</w:t>
            </w:r>
            <w:proofErr w:type="spellEnd"/>
            <w:r w:rsidRPr="008343C3">
              <w:rPr>
                <w:rFonts w:ascii="Times New Roman" w:hAnsi="Times New Roman" w:cs="Times New Roman"/>
                <w:sz w:val="24"/>
                <w:szCs w:val="24"/>
                <w:lang w:val="uk-UA"/>
              </w:rPr>
              <w:t xml:space="preserve"> листів  вимогам чинного законодавства України  </w:t>
            </w:r>
          </w:p>
          <w:p w:rsidR="005379EA" w:rsidRPr="008343C3" w:rsidRDefault="005379EA" w:rsidP="00B8474B">
            <w:pPr>
              <w:shd w:val="clear" w:color="auto" w:fill="FFFFFF"/>
              <w:spacing w:after="0" w:line="240" w:lineRule="auto"/>
              <w:ind w:firstLine="29"/>
              <w:rPr>
                <w:rFonts w:ascii="Times New Roman" w:hAnsi="Times New Roman" w:cs="Times New Roman"/>
                <w:sz w:val="24"/>
                <w:szCs w:val="24"/>
              </w:rPr>
            </w:pPr>
          </w:p>
        </w:tc>
      </w:tr>
      <w:tr w:rsidR="008343C3" w:rsidRPr="008343C3" w:rsidTr="006A0657">
        <w:trPr>
          <w:trHeight w:val="388"/>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11</w:t>
            </w:r>
          </w:p>
        </w:tc>
        <w:tc>
          <w:tcPr>
            <w:tcW w:w="4642" w:type="pct"/>
            <w:gridSpan w:val="7"/>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ЗАХОДИ З ПИТАНЬ КОМУНІКАЦІЙ, ВЗАЄМОДІЇ З ОРГАНАМИ ДЕРЖАВНОЇ ВЛАДИ ТА ЗМІ</w:t>
            </w:r>
          </w:p>
        </w:tc>
      </w:tr>
      <w:tr w:rsidR="008343C3" w:rsidRPr="008343C3" w:rsidTr="006A0657">
        <w:trPr>
          <w:trHeight w:val="429"/>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11.1</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9777D9">
            <w:pPr>
              <w:spacing w:after="0" w:line="240" w:lineRule="auto"/>
              <w:rPr>
                <w:rFonts w:ascii="Times New Roman" w:hAnsi="Times New Roman" w:cs="Times New Roman"/>
                <w:sz w:val="24"/>
                <w:szCs w:val="24"/>
                <w:lang w:val="uk-UA"/>
              </w:rPr>
            </w:pPr>
            <w:r w:rsidRPr="008343C3">
              <w:rPr>
                <w:rFonts w:ascii="Times New Roman" w:hAnsi="Times New Roman" w:cs="Times New Roman"/>
                <w:sz w:val="24"/>
                <w:lang w:val="uk-UA"/>
              </w:rPr>
              <w:t xml:space="preserve">Висвітлення діяльності Служби шляхом підготовки та оприлюднення, у тому числі через відомчий </w:t>
            </w:r>
            <w:proofErr w:type="spellStart"/>
            <w:r w:rsidRPr="008343C3">
              <w:rPr>
                <w:rFonts w:ascii="Times New Roman" w:hAnsi="Times New Roman" w:cs="Times New Roman"/>
                <w:sz w:val="24"/>
                <w:lang w:val="uk-UA"/>
              </w:rPr>
              <w:t>вебсайт</w:t>
            </w:r>
            <w:proofErr w:type="spellEnd"/>
            <w:r w:rsidRPr="008343C3">
              <w:rPr>
                <w:rFonts w:ascii="Times New Roman" w:hAnsi="Times New Roman" w:cs="Times New Roman"/>
                <w:i/>
                <w:sz w:val="24"/>
                <w:lang w:val="uk-UA"/>
              </w:rPr>
              <w:t xml:space="preserve">, </w:t>
            </w:r>
            <w:r w:rsidRPr="008343C3">
              <w:rPr>
                <w:rFonts w:ascii="Times New Roman" w:hAnsi="Times New Roman" w:cs="Times New Roman"/>
                <w:sz w:val="24"/>
                <w:lang w:val="uk-UA"/>
              </w:rPr>
              <w:t>інформаційних повідомлень, інтерв’ю, іншої офіційної інформації, забезпечення оперативного реагування на запити ЗМІ</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9777D9">
            <w:pPr>
              <w:spacing w:after="0" w:line="240" w:lineRule="auto"/>
              <w:jc w:val="center"/>
              <w:rPr>
                <w:rFonts w:ascii="Times New Roman" w:hAnsi="Times New Roman" w:cs="Times New Roman"/>
                <w:sz w:val="24"/>
                <w:szCs w:val="24"/>
              </w:rPr>
            </w:pPr>
            <w:r w:rsidRPr="008343C3">
              <w:rPr>
                <w:rFonts w:ascii="Times New Roman" w:hAnsi="Times New Roman" w:cs="Times New Roman"/>
                <w:sz w:val="24"/>
                <w:szCs w:val="24"/>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9777D9">
            <w:pPr>
              <w:spacing w:after="0" w:line="240" w:lineRule="auto"/>
              <w:jc w:val="center"/>
              <w:rPr>
                <w:rFonts w:ascii="Times New Roman" w:hAnsi="Times New Roman" w:cs="Times New Roman"/>
                <w:sz w:val="24"/>
                <w:szCs w:val="24"/>
              </w:rPr>
            </w:pPr>
            <w:r w:rsidRPr="008343C3">
              <w:rPr>
                <w:rFonts w:ascii="Times New Roman" w:hAnsi="Times New Roman" w:cs="Times New Roman"/>
                <w:sz w:val="24"/>
                <w:szCs w:val="24"/>
              </w:rPr>
              <w:t>Керівництво</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Служби</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10695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10.06.2021 року начальник служби надав інтерв’ю телерадіокомпанії «Аверс» та прийняв участь у програмі «На часі «Гості» щодо захисту споживачів від фальсифікованих препаратів, реалізації лікарських засобів через мережу Інтернет.</w:t>
            </w:r>
          </w:p>
          <w:p w:rsidR="005379EA" w:rsidRPr="008343C3" w:rsidRDefault="005379EA" w:rsidP="00106959">
            <w:pPr>
              <w:pStyle w:val="a5"/>
              <w:spacing w:before="0" w:beforeAutospacing="0" w:after="0" w:afterAutospacing="0"/>
              <w:jc w:val="both"/>
              <w:rPr>
                <w:lang w:val="uk-UA"/>
              </w:rPr>
            </w:pPr>
            <w:r w:rsidRPr="008343C3">
              <w:rPr>
                <w:lang w:val="uk-UA"/>
              </w:rPr>
              <w:t xml:space="preserve">Крім того,на виконання наказу МОЗ України від 07.09.2021 </w:t>
            </w:r>
          </w:p>
          <w:p w:rsidR="005379EA" w:rsidRPr="008343C3" w:rsidRDefault="005379EA" w:rsidP="00106959">
            <w:pPr>
              <w:pStyle w:val="a5"/>
              <w:spacing w:before="0" w:beforeAutospacing="0" w:after="0" w:afterAutospacing="0"/>
              <w:jc w:val="both"/>
            </w:pPr>
            <w:r w:rsidRPr="008343C3">
              <w:rPr>
                <w:lang w:val="uk-UA"/>
              </w:rPr>
              <w:t xml:space="preserve">№ 1899, 20-21 вересня 2021 у складі моніторингової групи начальник служби взяв участь у моніторинговому візиті з метою оцінки заходів щодо реалізації Дорожньої карти з впровадження вакцини від гострої респіраторної хвороби </w:t>
            </w:r>
            <w:r w:rsidRPr="008343C3">
              <w:rPr>
                <w:lang w:val="en-US"/>
              </w:rPr>
              <w:t>COVID</w:t>
            </w:r>
            <w:r w:rsidRPr="008343C3">
              <w:rPr>
                <w:lang w:val="uk-UA"/>
              </w:rPr>
              <w:t xml:space="preserve">-19, спричиненої </w:t>
            </w:r>
            <w:proofErr w:type="spellStart"/>
            <w:r w:rsidRPr="008343C3">
              <w:rPr>
                <w:lang w:val="uk-UA"/>
              </w:rPr>
              <w:t>коронавірусом</w:t>
            </w:r>
            <w:proofErr w:type="spellEnd"/>
            <w:r w:rsidRPr="008343C3">
              <w:rPr>
                <w:lang w:val="uk-UA"/>
              </w:rPr>
              <w:t xml:space="preserve"> </w:t>
            </w:r>
            <w:r w:rsidRPr="008343C3">
              <w:rPr>
                <w:lang w:val="en-US"/>
              </w:rPr>
              <w:t>SARS</w:t>
            </w:r>
            <w:r w:rsidRPr="008343C3">
              <w:rPr>
                <w:lang w:val="uk-UA"/>
              </w:rPr>
              <w:t>-</w:t>
            </w:r>
            <w:proofErr w:type="spellStart"/>
            <w:r w:rsidRPr="008343C3">
              <w:rPr>
                <w:lang w:val="en-US"/>
              </w:rPr>
              <w:t>CoV</w:t>
            </w:r>
            <w:proofErr w:type="spellEnd"/>
            <w:r w:rsidRPr="008343C3">
              <w:rPr>
                <w:lang w:val="uk-UA"/>
              </w:rPr>
              <w:t xml:space="preserve">-2, і проведення масової вакцинації у відповідь на пандемію </w:t>
            </w:r>
            <w:r w:rsidRPr="008343C3">
              <w:rPr>
                <w:lang w:val="en-US"/>
              </w:rPr>
              <w:t>COVID</w:t>
            </w:r>
            <w:r w:rsidRPr="008343C3">
              <w:t>-19 в Україні у 2021-2022 роках.</w:t>
            </w:r>
          </w:p>
          <w:p w:rsidR="005379EA" w:rsidRPr="008343C3" w:rsidRDefault="005379EA" w:rsidP="0010695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На веб-сайті розміщувалась інформація про діяльність та заходи, які проводились Державною службою з лікарських засобів та контролю за наркотиками у Волинській області. </w:t>
            </w:r>
          </w:p>
          <w:p w:rsidR="004E66AC" w:rsidRPr="008343C3" w:rsidRDefault="004E66AC" w:rsidP="00106959">
            <w:pPr>
              <w:spacing w:after="0" w:line="240" w:lineRule="auto"/>
              <w:jc w:val="both"/>
              <w:rPr>
                <w:rFonts w:ascii="Times New Roman" w:hAnsi="Times New Roman" w:cs="Times New Roman"/>
                <w:sz w:val="24"/>
                <w:szCs w:val="24"/>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11.2</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AC7D4E">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Інформаційне наповнення офіційного вебсайту Служби та участь в інформаційному наповненні сайту Держлікслужби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AC7D4E">
            <w:pPr>
              <w:spacing w:after="0" w:line="240" w:lineRule="auto"/>
              <w:jc w:val="center"/>
              <w:rPr>
                <w:rFonts w:ascii="Times New Roman" w:hAnsi="Times New Roman" w:cs="Times New Roman"/>
                <w:sz w:val="24"/>
                <w:szCs w:val="24"/>
              </w:rPr>
            </w:pPr>
            <w:r w:rsidRPr="008343C3">
              <w:rPr>
                <w:rFonts w:ascii="Times New Roman" w:hAnsi="Times New Roman" w:cs="Times New Roman"/>
                <w:sz w:val="24"/>
                <w:szCs w:val="24"/>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AC7D4E">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A60D1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По мірі надходження актуальної та нової інформації періодично оновлювався офіційний </w:t>
            </w:r>
            <w:proofErr w:type="spellStart"/>
            <w:r w:rsidRPr="008343C3">
              <w:rPr>
                <w:rFonts w:ascii="Times New Roman" w:hAnsi="Times New Roman" w:cs="Times New Roman"/>
                <w:sz w:val="24"/>
                <w:szCs w:val="24"/>
                <w:lang w:val="uk-UA"/>
              </w:rPr>
              <w:t>вебсайт</w:t>
            </w:r>
            <w:proofErr w:type="spellEnd"/>
            <w:r w:rsidRPr="008343C3">
              <w:rPr>
                <w:rFonts w:ascii="Times New Roman" w:hAnsi="Times New Roman" w:cs="Times New Roman"/>
                <w:sz w:val="24"/>
                <w:szCs w:val="24"/>
                <w:lang w:val="uk-UA"/>
              </w:rPr>
              <w:t xml:space="preserve"> Служби. На сайті розміщувалась інформація про діяльність Держлікслужби та заходи, які проводились Державною службою з лікарських засобів та контролю за наркотиками у Волинській області.</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11.3</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DE56AD">
            <w:pPr>
              <w:spacing w:after="0" w:line="240" w:lineRule="auto"/>
              <w:rPr>
                <w:rFonts w:ascii="Times New Roman" w:hAnsi="Times New Roman" w:cs="Times New Roman"/>
                <w:sz w:val="24"/>
                <w:szCs w:val="24"/>
                <w:lang w:val="uk-UA"/>
              </w:rPr>
            </w:pPr>
            <w:r w:rsidRPr="008343C3">
              <w:rPr>
                <w:rFonts w:ascii="Times New Roman" w:hAnsi="Times New Roman" w:cs="Times New Roman"/>
                <w:sz w:val="24"/>
                <w:lang w:val="uk-UA"/>
              </w:rPr>
              <w:t>Взаємодія з органами виконавчої влади, керівництвом місцевої державної адміністрації та органами місцевого самоврядування</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DE56A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DE56A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rPr>
              <w:t>Керівництво</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Служби</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A60D1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На виконання доручення Голови Волинської обласної державної адміністрації від 02.06.2021 № 4015/17/2-21 щодо виконання протокольного рішення від 24.05.2021 № 41-01/650 за результатами селекторної наради в Офісі Президента України Службою надано відповідь про недопущення порушення вимог указів Президента України щодо застосування персональних спеціальних економічних та інших обмежувальних заходів (санкцій) до фізичних і юридичних осіб.</w:t>
            </w:r>
          </w:p>
          <w:p w:rsidR="005379EA" w:rsidRPr="008343C3" w:rsidRDefault="005379EA" w:rsidP="00A60D1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На виконання пункту 6 Плану заходів щодо охоплення вакцинацією населення області для формування колективного імунітету до гострої респіраторної хвороби </w:t>
            </w:r>
            <w:r w:rsidRPr="008343C3">
              <w:rPr>
                <w:rFonts w:ascii="Times New Roman" w:hAnsi="Times New Roman" w:cs="Times New Roman"/>
                <w:sz w:val="24"/>
                <w:szCs w:val="24"/>
                <w:lang w:val="en-US"/>
              </w:rPr>
              <w:t>COVID</w:t>
            </w:r>
            <w:r w:rsidRPr="008343C3">
              <w:rPr>
                <w:rFonts w:ascii="Times New Roman" w:hAnsi="Times New Roman" w:cs="Times New Roman"/>
                <w:sz w:val="24"/>
                <w:szCs w:val="24"/>
                <w:lang w:val="uk-UA"/>
              </w:rPr>
              <w:t xml:space="preserve">-19, спричиненої </w:t>
            </w:r>
            <w:proofErr w:type="spellStart"/>
            <w:r w:rsidRPr="008343C3">
              <w:rPr>
                <w:rFonts w:ascii="Times New Roman" w:hAnsi="Times New Roman" w:cs="Times New Roman"/>
                <w:sz w:val="24"/>
                <w:szCs w:val="24"/>
                <w:lang w:val="uk-UA"/>
              </w:rPr>
              <w:t>коронавірусом</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lang w:val="en-US"/>
              </w:rPr>
              <w:t>SARS</w:t>
            </w:r>
            <w:r w:rsidRPr="008343C3">
              <w:rPr>
                <w:rFonts w:ascii="Times New Roman" w:hAnsi="Times New Roman" w:cs="Times New Roman"/>
                <w:sz w:val="24"/>
                <w:szCs w:val="24"/>
                <w:lang w:val="uk-UA"/>
              </w:rPr>
              <w:t>-</w:t>
            </w:r>
            <w:proofErr w:type="spellStart"/>
            <w:r w:rsidRPr="008343C3">
              <w:rPr>
                <w:rFonts w:ascii="Times New Roman" w:hAnsi="Times New Roman" w:cs="Times New Roman"/>
                <w:sz w:val="24"/>
                <w:szCs w:val="24"/>
                <w:lang w:val="en-US"/>
              </w:rPr>
              <w:t>CoV</w:t>
            </w:r>
            <w:proofErr w:type="spellEnd"/>
            <w:r w:rsidRPr="008343C3">
              <w:rPr>
                <w:rFonts w:ascii="Times New Roman" w:hAnsi="Times New Roman" w:cs="Times New Roman"/>
                <w:sz w:val="24"/>
                <w:szCs w:val="24"/>
                <w:lang w:val="uk-UA"/>
              </w:rPr>
              <w:t>-2, затвердженого розпорядженням Голови обласної державної адміністрації від 21.10.2021 року № 649 щовівторка та щочетверга забезпечено інформування Волинської обласної державної адміністрації щодо вакцинації працівників Служби.</w:t>
            </w:r>
          </w:p>
          <w:p w:rsidR="005379EA" w:rsidRPr="008343C3" w:rsidRDefault="005379EA" w:rsidP="00A60D1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Між Виконавчим комітетом Луцької міської ради та Службою </w:t>
            </w:r>
            <w:r w:rsidRPr="008343C3">
              <w:rPr>
                <w:rFonts w:ascii="Times New Roman" w:hAnsi="Times New Roman" w:cs="Times New Roman"/>
                <w:sz w:val="24"/>
                <w:szCs w:val="24"/>
              </w:rPr>
              <w:t>20</w:t>
            </w:r>
            <w:r w:rsidRPr="008343C3">
              <w:rPr>
                <w:rFonts w:ascii="Times New Roman" w:hAnsi="Times New Roman" w:cs="Times New Roman"/>
                <w:sz w:val="24"/>
                <w:szCs w:val="24"/>
                <w:lang w:val="uk-UA"/>
              </w:rPr>
              <w:t>.</w:t>
            </w:r>
            <w:r w:rsidRPr="008343C3">
              <w:rPr>
                <w:rFonts w:ascii="Times New Roman" w:hAnsi="Times New Roman" w:cs="Times New Roman"/>
                <w:sz w:val="24"/>
                <w:szCs w:val="24"/>
              </w:rPr>
              <w:t>10</w:t>
            </w:r>
            <w:r w:rsidRPr="008343C3">
              <w:rPr>
                <w:rFonts w:ascii="Times New Roman" w:hAnsi="Times New Roman" w:cs="Times New Roman"/>
                <w:sz w:val="24"/>
                <w:szCs w:val="24"/>
                <w:lang w:val="uk-UA"/>
              </w:rPr>
              <w:t>.</w:t>
            </w:r>
            <w:r w:rsidRPr="008343C3">
              <w:rPr>
                <w:rFonts w:ascii="Times New Roman" w:hAnsi="Times New Roman" w:cs="Times New Roman"/>
                <w:sz w:val="24"/>
                <w:szCs w:val="24"/>
              </w:rPr>
              <w:t>2021</w:t>
            </w:r>
            <w:r w:rsidRPr="008343C3">
              <w:rPr>
                <w:rFonts w:ascii="Times New Roman" w:hAnsi="Times New Roman" w:cs="Times New Roman"/>
                <w:sz w:val="24"/>
                <w:szCs w:val="24"/>
                <w:lang w:val="uk-UA"/>
              </w:rPr>
              <w:t xml:space="preserve">укладено додаткову угоду № 2 до Договору оренди </w:t>
            </w:r>
            <w:proofErr w:type="spellStart"/>
            <w:r w:rsidRPr="008343C3">
              <w:rPr>
                <w:rFonts w:ascii="Times New Roman" w:hAnsi="Times New Roman" w:cs="Times New Roman"/>
                <w:sz w:val="24"/>
                <w:szCs w:val="24"/>
              </w:rPr>
              <w:t>нежитлового</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приміщення</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від 18.12.2019 № 1808</w:t>
            </w:r>
            <w:r w:rsidRPr="008343C3">
              <w:rPr>
                <w:rFonts w:ascii="Times New Roman" w:hAnsi="Times New Roman" w:cs="Times New Roman"/>
                <w:sz w:val="24"/>
                <w:szCs w:val="24"/>
                <w:lang w:val="uk-UA"/>
              </w:rPr>
              <w:t xml:space="preserve"> та 02.12.2021укладено додаткову угоду до угоди на відшкодування витрат </w:t>
            </w:r>
            <w:proofErr w:type="spellStart"/>
            <w:r w:rsidRPr="008343C3">
              <w:rPr>
                <w:rFonts w:ascii="Times New Roman" w:hAnsi="Times New Roman" w:cs="Times New Roman"/>
                <w:sz w:val="24"/>
                <w:szCs w:val="24"/>
                <w:lang w:val="uk-UA"/>
              </w:rPr>
              <w:t>балансоутримувача</w:t>
            </w:r>
            <w:proofErr w:type="spellEnd"/>
            <w:r w:rsidRPr="008343C3">
              <w:rPr>
                <w:rFonts w:ascii="Times New Roman" w:hAnsi="Times New Roman" w:cs="Times New Roman"/>
                <w:sz w:val="24"/>
                <w:szCs w:val="24"/>
                <w:lang w:val="uk-UA"/>
              </w:rPr>
              <w:t xml:space="preserve">  на утримання орендованого майна від   18.02.2020 року № 11. </w:t>
            </w:r>
          </w:p>
          <w:p w:rsidR="004E66AC" w:rsidRPr="008343C3" w:rsidRDefault="004E66AC" w:rsidP="00A60D15">
            <w:pPr>
              <w:spacing w:after="0" w:line="240" w:lineRule="auto"/>
              <w:jc w:val="both"/>
              <w:rPr>
                <w:rFonts w:ascii="Times New Roman" w:hAnsi="Times New Roman" w:cs="Times New Roman"/>
                <w:sz w:val="24"/>
                <w:szCs w:val="24"/>
                <w:lang w:val="uk-UA"/>
              </w:rPr>
            </w:pPr>
          </w:p>
        </w:tc>
      </w:tr>
      <w:tr w:rsidR="008343C3" w:rsidRPr="008343C3" w:rsidTr="006A0657">
        <w:trPr>
          <w:trHeight w:val="1988"/>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11.4</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24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eastAsia="uk-UA"/>
              </w:rPr>
            </w:pPr>
            <w:r w:rsidRPr="008343C3">
              <w:rPr>
                <w:rFonts w:ascii="Times New Roman" w:hAnsi="Times New Roman" w:cs="Times New Roman"/>
                <w:sz w:val="24"/>
                <w:lang w:val="uk-UA"/>
              </w:rPr>
              <w:t xml:space="preserve">Участь керівництва та головних спеціалістів Служби у засіданнях Колегії управління охорони здоров’я облдержадміністрації, управління охорони здоров’я Луцької міської ради та нарадах зі спеціалістами лікувально-профілактичних закладів області з питань дотримання вимог </w:t>
            </w:r>
            <w:r w:rsidRPr="008343C3">
              <w:rPr>
                <w:rFonts w:ascii="Times New Roman" w:hAnsi="Times New Roman" w:cs="Times New Roman"/>
                <w:sz w:val="24"/>
                <w:lang w:val="uk-UA"/>
              </w:rPr>
              <w:lastRenderedPageBreak/>
              <w:t>законодавства щодо контролю якості лікарських засобів,медичних виробів та законного обігу наркотичних засобів, психотропних речовин та прекурсорів</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24157B">
            <w:pPr>
              <w:spacing w:after="0" w:line="240" w:lineRule="auto"/>
              <w:jc w:val="center"/>
              <w:rPr>
                <w:rFonts w:ascii="Times New Roman" w:hAnsi="Times New Roman" w:cs="Times New Roman"/>
                <w:sz w:val="24"/>
                <w:szCs w:val="24"/>
                <w:lang w:val="uk-UA"/>
              </w:rPr>
            </w:pPr>
          </w:p>
          <w:p w:rsidR="005379EA" w:rsidRPr="008343C3" w:rsidRDefault="005379EA" w:rsidP="0024157B">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При проведенні заходів</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24157B">
            <w:pPr>
              <w:spacing w:after="0" w:line="240" w:lineRule="auto"/>
              <w:jc w:val="center"/>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A84A5E">
            <w:pPr>
              <w:pStyle w:val="a5"/>
              <w:spacing w:before="0" w:beforeAutospacing="0" w:after="0" w:afterAutospacing="0"/>
              <w:jc w:val="both"/>
            </w:pPr>
            <w:r w:rsidRPr="008343C3">
              <w:rPr>
                <w:lang w:val="uk-UA"/>
              </w:rPr>
              <w:t>20-21 вересня 2021 року начальник служби взяв участь в Колегі</w:t>
            </w:r>
            <w:r w:rsidR="006B0E42" w:rsidRPr="008343C3">
              <w:rPr>
                <w:lang w:val="uk-UA"/>
              </w:rPr>
              <w:t>ї</w:t>
            </w:r>
            <w:r w:rsidRPr="008343C3">
              <w:rPr>
                <w:lang w:val="uk-UA"/>
              </w:rPr>
              <w:t xml:space="preserve"> управління охорони здоров’я облдержадміністрації за результатами проведення моніторингового візиту з метою оцінки заходів щодо реалізації Дорожньої карти з впровадження вакцини від гострої респіраторної хвороби </w:t>
            </w:r>
            <w:r w:rsidRPr="008343C3">
              <w:rPr>
                <w:lang w:val="en-US"/>
              </w:rPr>
              <w:t>COVID</w:t>
            </w:r>
            <w:r w:rsidRPr="008343C3">
              <w:rPr>
                <w:lang w:val="uk-UA"/>
              </w:rPr>
              <w:t xml:space="preserve">-19, спричиненої </w:t>
            </w:r>
            <w:proofErr w:type="spellStart"/>
            <w:r w:rsidRPr="008343C3">
              <w:rPr>
                <w:lang w:val="uk-UA"/>
              </w:rPr>
              <w:t>коронавірусом</w:t>
            </w:r>
            <w:proofErr w:type="spellEnd"/>
            <w:r w:rsidRPr="008343C3">
              <w:rPr>
                <w:lang w:val="uk-UA"/>
              </w:rPr>
              <w:t xml:space="preserve"> </w:t>
            </w:r>
            <w:r w:rsidRPr="008343C3">
              <w:rPr>
                <w:lang w:val="en-US"/>
              </w:rPr>
              <w:t>SARS</w:t>
            </w:r>
            <w:r w:rsidRPr="008343C3">
              <w:rPr>
                <w:lang w:val="uk-UA"/>
              </w:rPr>
              <w:t>-</w:t>
            </w:r>
            <w:proofErr w:type="spellStart"/>
            <w:r w:rsidRPr="008343C3">
              <w:rPr>
                <w:lang w:val="en-US"/>
              </w:rPr>
              <w:t>CoV</w:t>
            </w:r>
            <w:proofErr w:type="spellEnd"/>
            <w:r w:rsidRPr="008343C3">
              <w:rPr>
                <w:lang w:val="uk-UA"/>
              </w:rPr>
              <w:t xml:space="preserve">-2, і проведення масової вакцинації у відповідь на пандемію </w:t>
            </w:r>
            <w:r w:rsidRPr="008343C3">
              <w:rPr>
                <w:lang w:val="en-US"/>
              </w:rPr>
              <w:t>COVID</w:t>
            </w:r>
            <w:r w:rsidRPr="008343C3">
              <w:t>-19 в Україні у 2021-2022 роках.</w:t>
            </w:r>
          </w:p>
          <w:p w:rsidR="005379EA" w:rsidRPr="008343C3" w:rsidRDefault="005379EA" w:rsidP="00A84A5E">
            <w:pPr>
              <w:pStyle w:val="a5"/>
              <w:spacing w:before="0" w:beforeAutospacing="0" w:after="0" w:afterAutospacing="0"/>
              <w:jc w:val="both"/>
              <w:rPr>
                <w:shd w:val="clear" w:color="auto" w:fill="FFFFFF"/>
              </w:rPr>
            </w:pPr>
            <w:r w:rsidRPr="008343C3">
              <w:t>У</w:t>
            </w:r>
            <w:r w:rsidRPr="008343C3">
              <w:rPr>
                <w:shd w:val="clear" w:color="auto" w:fill="FFFFFF"/>
              </w:rPr>
              <w:t xml:space="preserve"> </w:t>
            </w:r>
            <w:proofErr w:type="spellStart"/>
            <w:r w:rsidRPr="008343C3">
              <w:rPr>
                <w:shd w:val="clear" w:color="auto" w:fill="FFFFFF"/>
              </w:rPr>
              <w:t>червні</w:t>
            </w:r>
            <w:proofErr w:type="spellEnd"/>
            <w:r w:rsidRPr="008343C3">
              <w:rPr>
                <w:shd w:val="clear" w:color="auto" w:fill="FFFFFF"/>
              </w:rPr>
              <w:t xml:space="preserve">, </w:t>
            </w:r>
            <w:proofErr w:type="spellStart"/>
            <w:r w:rsidRPr="008343C3">
              <w:rPr>
                <w:shd w:val="clear" w:color="auto" w:fill="FFFFFF"/>
              </w:rPr>
              <w:t>липні</w:t>
            </w:r>
            <w:proofErr w:type="spellEnd"/>
            <w:r w:rsidRPr="008343C3">
              <w:rPr>
                <w:shd w:val="clear" w:color="auto" w:fill="FFFFFF"/>
              </w:rPr>
              <w:t xml:space="preserve"> 2021 року Службою </w:t>
            </w:r>
            <w:proofErr w:type="spellStart"/>
            <w:r w:rsidRPr="008343C3">
              <w:rPr>
                <w:shd w:val="clear" w:color="auto" w:fill="FFFFFF"/>
              </w:rPr>
              <w:t>організовано</w:t>
            </w:r>
            <w:proofErr w:type="spellEnd"/>
            <w:r w:rsidRPr="008343C3">
              <w:rPr>
                <w:shd w:val="clear" w:color="auto" w:fill="FFFFFF"/>
              </w:rPr>
              <w:t xml:space="preserve"> та проведено два </w:t>
            </w:r>
            <w:proofErr w:type="spellStart"/>
            <w:r w:rsidRPr="008343C3">
              <w:rPr>
                <w:shd w:val="clear" w:color="auto" w:fill="FFFFFF"/>
              </w:rPr>
              <w:t>організаційно-методичних</w:t>
            </w:r>
            <w:proofErr w:type="spellEnd"/>
            <w:r w:rsidRPr="008343C3">
              <w:rPr>
                <w:shd w:val="clear" w:color="auto" w:fill="FFFFFF"/>
              </w:rPr>
              <w:t xml:space="preserve"> </w:t>
            </w:r>
            <w:proofErr w:type="spellStart"/>
            <w:r w:rsidRPr="008343C3">
              <w:rPr>
                <w:shd w:val="clear" w:color="auto" w:fill="FFFFFF"/>
              </w:rPr>
              <w:t>семінари</w:t>
            </w:r>
            <w:proofErr w:type="spellEnd"/>
            <w:r w:rsidRPr="008343C3">
              <w:rPr>
                <w:shd w:val="clear" w:color="auto" w:fill="FFFFFF"/>
              </w:rPr>
              <w:t xml:space="preserve"> на тему: «</w:t>
            </w:r>
            <w:proofErr w:type="spellStart"/>
            <w:r w:rsidRPr="008343C3">
              <w:rPr>
                <w:shd w:val="clear" w:color="auto" w:fill="FFFFFF"/>
              </w:rPr>
              <w:t>Вимоги</w:t>
            </w:r>
            <w:proofErr w:type="spellEnd"/>
            <w:r w:rsidRPr="008343C3">
              <w:rPr>
                <w:shd w:val="clear" w:color="auto" w:fill="FFFFFF"/>
              </w:rPr>
              <w:t xml:space="preserve"> до </w:t>
            </w:r>
            <w:proofErr w:type="spellStart"/>
            <w:r w:rsidRPr="008343C3">
              <w:rPr>
                <w:shd w:val="clear" w:color="auto" w:fill="FFFFFF"/>
              </w:rPr>
              <w:t>маркування</w:t>
            </w:r>
            <w:proofErr w:type="spellEnd"/>
            <w:r w:rsidRPr="008343C3">
              <w:rPr>
                <w:shd w:val="clear" w:color="auto" w:fill="FFFFFF"/>
              </w:rPr>
              <w:t xml:space="preserve"> та </w:t>
            </w:r>
            <w:proofErr w:type="spellStart"/>
            <w:r w:rsidRPr="008343C3">
              <w:rPr>
                <w:shd w:val="clear" w:color="auto" w:fill="FFFFFF"/>
              </w:rPr>
              <w:t>супровідних</w:t>
            </w:r>
            <w:proofErr w:type="spellEnd"/>
            <w:r w:rsidRPr="008343C3">
              <w:rPr>
                <w:shd w:val="clear" w:color="auto" w:fill="FFFFFF"/>
              </w:rPr>
              <w:t xml:space="preserve"> документів до </w:t>
            </w:r>
            <w:proofErr w:type="spellStart"/>
            <w:r w:rsidRPr="008343C3">
              <w:rPr>
                <w:shd w:val="clear" w:color="auto" w:fill="FFFFFF"/>
              </w:rPr>
              <w:t>медичних</w:t>
            </w:r>
            <w:proofErr w:type="spellEnd"/>
            <w:r w:rsidRPr="008343C3">
              <w:rPr>
                <w:shd w:val="clear" w:color="auto" w:fill="FFFFFF"/>
              </w:rPr>
              <w:t xml:space="preserve"> </w:t>
            </w:r>
            <w:proofErr w:type="spellStart"/>
            <w:r w:rsidRPr="008343C3">
              <w:rPr>
                <w:shd w:val="clear" w:color="auto" w:fill="FFFFFF"/>
              </w:rPr>
              <w:t>виробів</w:t>
            </w:r>
            <w:proofErr w:type="spellEnd"/>
            <w:r w:rsidRPr="008343C3">
              <w:rPr>
                <w:shd w:val="clear" w:color="auto" w:fill="FFFFFF"/>
              </w:rPr>
              <w:t xml:space="preserve">» для </w:t>
            </w:r>
            <w:proofErr w:type="spellStart"/>
            <w:r w:rsidRPr="008343C3">
              <w:rPr>
                <w:shd w:val="clear" w:color="auto" w:fill="FFFFFF"/>
              </w:rPr>
              <w:t>осіб</w:t>
            </w:r>
            <w:proofErr w:type="spellEnd"/>
            <w:r w:rsidRPr="008343C3">
              <w:rPr>
                <w:shd w:val="clear" w:color="auto" w:fill="FFFFFF"/>
              </w:rPr>
              <w:t xml:space="preserve"> </w:t>
            </w:r>
            <w:proofErr w:type="spellStart"/>
            <w:r w:rsidRPr="008343C3">
              <w:rPr>
                <w:shd w:val="clear" w:color="auto" w:fill="FFFFFF"/>
              </w:rPr>
              <w:t>відповідальних</w:t>
            </w:r>
            <w:proofErr w:type="spellEnd"/>
            <w:r w:rsidRPr="008343C3">
              <w:rPr>
                <w:shd w:val="clear" w:color="auto" w:fill="FFFFFF"/>
              </w:rPr>
              <w:t xml:space="preserve"> </w:t>
            </w:r>
            <w:proofErr w:type="gramStart"/>
            <w:r w:rsidRPr="008343C3">
              <w:rPr>
                <w:shd w:val="clear" w:color="auto" w:fill="FFFFFF"/>
              </w:rPr>
              <w:t>за</w:t>
            </w:r>
            <w:proofErr w:type="gramEnd"/>
            <w:r w:rsidRPr="008343C3">
              <w:rPr>
                <w:shd w:val="clear" w:color="auto" w:fill="FFFFFF"/>
              </w:rPr>
              <w:t xml:space="preserve"> </w:t>
            </w:r>
            <w:proofErr w:type="spellStart"/>
            <w:r w:rsidRPr="008343C3">
              <w:rPr>
                <w:shd w:val="clear" w:color="auto" w:fill="FFFFFF"/>
              </w:rPr>
              <w:t>закупівлю</w:t>
            </w:r>
            <w:proofErr w:type="spellEnd"/>
            <w:r w:rsidRPr="008343C3">
              <w:rPr>
                <w:shd w:val="clear" w:color="auto" w:fill="FFFFFF"/>
              </w:rPr>
              <w:t xml:space="preserve"> та </w:t>
            </w:r>
            <w:proofErr w:type="spellStart"/>
            <w:r w:rsidRPr="008343C3">
              <w:rPr>
                <w:shd w:val="clear" w:color="auto" w:fill="FFFFFF"/>
              </w:rPr>
              <w:t>прийом</w:t>
            </w:r>
            <w:proofErr w:type="spellEnd"/>
            <w:r w:rsidRPr="008343C3">
              <w:rPr>
                <w:shd w:val="clear" w:color="auto" w:fill="FFFFFF"/>
              </w:rPr>
              <w:t xml:space="preserve"> </w:t>
            </w:r>
            <w:proofErr w:type="spellStart"/>
            <w:r w:rsidRPr="008343C3">
              <w:rPr>
                <w:shd w:val="clear" w:color="auto" w:fill="FFFFFF"/>
              </w:rPr>
              <w:t>медичних</w:t>
            </w:r>
            <w:proofErr w:type="spellEnd"/>
            <w:r w:rsidRPr="008343C3">
              <w:rPr>
                <w:shd w:val="clear" w:color="auto" w:fill="FFFFFF"/>
              </w:rPr>
              <w:t xml:space="preserve"> </w:t>
            </w:r>
            <w:proofErr w:type="spellStart"/>
            <w:r w:rsidRPr="008343C3">
              <w:rPr>
                <w:shd w:val="clear" w:color="auto" w:fill="FFFFFF"/>
              </w:rPr>
              <w:t>виробів</w:t>
            </w:r>
            <w:proofErr w:type="spellEnd"/>
            <w:r w:rsidRPr="008343C3">
              <w:rPr>
                <w:shd w:val="clear" w:color="auto" w:fill="FFFFFF"/>
              </w:rPr>
              <w:t xml:space="preserve"> у лікувально-</w:t>
            </w:r>
            <w:proofErr w:type="spellStart"/>
            <w:r w:rsidRPr="008343C3">
              <w:rPr>
                <w:shd w:val="clear" w:color="auto" w:fill="FFFFFF"/>
              </w:rPr>
              <w:t>профілактичних</w:t>
            </w:r>
            <w:proofErr w:type="spellEnd"/>
            <w:r w:rsidRPr="008343C3">
              <w:rPr>
                <w:shd w:val="clear" w:color="auto" w:fill="FFFFFF"/>
              </w:rPr>
              <w:t xml:space="preserve"> закладах.</w:t>
            </w:r>
          </w:p>
          <w:p w:rsidR="005379EA" w:rsidRPr="008343C3" w:rsidRDefault="005379EA" w:rsidP="00A84A5E">
            <w:pPr>
              <w:pStyle w:val="a5"/>
              <w:spacing w:before="0" w:beforeAutospacing="0" w:after="0" w:afterAutospacing="0"/>
              <w:jc w:val="both"/>
            </w:pPr>
            <w:r w:rsidRPr="008343C3">
              <w:rPr>
                <w:shd w:val="clear" w:color="auto" w:fill="FFFFFF"/>
              </w:rPr>
              <w:t xml:space="preserve">30.06.2021 року завідувач сектору державного контролю у сфері </w:t>
            </w:r>
            <w:r w:rsidRPr="008343C3">
              <w:rPr>
                <w:shd w:val="clear" w:color="auto" w:fill="FFFFFF"/>
              </w:rPr>
              <w:lastRenderedPageBreak/>
              <w:t>обі</w:t>
            </w:r>
            <w:proofErr w:type="gramStart"/>
            <w:r w:rsidRPr="008343C3">
              <w:rPr>
                <w:shd w:val="clear" w:color="auto" w:fill="FFFFFF"/>
              </w:rPr>
              <w:t>гу л</w:t>
            </w:r>
            <w:proofErr w:type="gramEnd"/>
            <w:r w:rsidRPr="008343C3">
              <w:rPr>
                <w:shd w:val="clear" w:color="auto" w:fill="FFFFFF"/>
              </w:rPr>
              <w:t xml:space="preserve">ікарських засобів, медичної продукції та обігу наркотичних засобів, психотропних речовин і прекурсорів взяла участь у </w:t>
            </w:r>
            <w:proofErr w:type="spellStart"/>
            <w:r w:rsidRPr="008343C3">
              <w:rPr>
                <w:shd w:val="clear" w:color="auto" w:fill="FFFFFF"/>
              </w:rPr>
              <w:t>нараді</w:t>
            </w:r>
            <w:proofErr w:type="spellEnd"/>
            <w:r w:rsidRPr="008343C3">
              <w:rPr>
                <w:shd w:val="clear" w:color="auto" w:fill="FFFFFF"/>
              </w:rPr>
              <w:t xml:space="preserve"> у </w:t>
            </w:r>
            <w:proofErr w:type="spellStart"/>
            <w:r w:rsidRPr="008343C3">
              <w:rPr>
                <w:shd w:val="clear" w:color="auto" w:fill="FFFFFF"/>
              </w:rPr>
              <w:t>форматі</w:t>
            </w:r>
            <w:proofErr w:type="spellEnd"/>
            <w:r w:rsidRPr="008343C3">
              <w:rPr>
                <w:shd w:val="clear" w:color="auto" w:fill="FFFFFF"/>
              </w:rPr>
              <w:t xml:space="preserve"> «круглого столу» щодо </w:t>
            </w:r>
            <w:proofErr w:type="spellStart"/>
            <w:r w:rsidRPr="008343C3">
              <w:rPr>
                <w:shd w:val="clear" w:color="auto" w:fill="FFFFFF"/>
              </w:rPr>
              <w:t>реалізації</w:t>
            </w:r>
            <w:proofErr w:type="spellEnd"/>
            <w:r w:rsidRPr="008343C3">
              <w:rPr>
                <w:shd w:val="clear" w:color="auto" w:fill="FFFFFF"/>
              </w:rPr>
              <w:t xml:space="preserve"> </w:t>
            </w:r>
            <w:proofErr w:type="spellStart"/>
            <w:r w:rsidRPr="008343C3">
              <w:rPr>
                <w:shd w:val="clear" w:color="auto" w:fill="FFFFFF"/>
              </w:rPr>
              <w:t>державної</w:t>
            </w:r>
            <w:proofErr w:type="spellEnd"/>
            <w:r w:rsidRPr="008343C3">
              <w:rPr>
                <w:shd w:val="clear" w:color="auto" w:fill="FFFFFF"/>
              </w:rPr>
              <w:t xml:space="preserve"> </w:t>
            </w:r>
            <w:proofErr w:type="spellStart"/>
            <w:r w:rsidRPr="008343C3">
              <w:rPr>
                <w:shd w:val="clear" w:color="auto" w:fill="FFFFFF"/>
              </w:rPr>
              <w:t>політики</w:t>
            </w:r>
            <w:proofErr w:type="spellEnd"/>
            <w:r w:rsidRPr="008343C3">
              <w:rPr>
                <w:shd w:val="clear" w:color="auto" w:fill="FFFFFF"/>
              </w:rPr>
              <w:t xml:space="preserve"> у сфері державного </w:t>
            </w:r>
            <w:proofErr w:type="spellStart"/>
            <w:r w:rsidRPr="008343C3">
              <w:rPr>
                <w:shd w:val="clear" w:color="auto" w:fill="FFFFFF"/>
              </w:rPr>
              <w:t>ринкового</w:t>
            </w:r>
            <w:proofErr w:type="spellEnd"/>
            <w:r w:rsidRPr="008343C3">
              <w:rPr>
                <w:shd w:val="clear" w:color="auto" w:fill="FFFFFF"/>
              </w:rPr>
              <w:t xml:space="preserve"> </w:t>
            </w:r>
            <w:proofErr w:type="spellStart"/>
            <w:r w:rsidRPr="008343C3">
              <w:rPr>
                <w:shd w:val="clear" w:color="auto" w:fill="FFFFFF"/>
              </w:rPr>
              <w:t>нагляду</w:t>
            </w:r>
            <w:proofErr w:type="spellEnd"/>
            <w:r w:rsidRPr="008343C3">
              <w:rPr>
                <w:shd w:val="clear" w:color="auto" w:fill="FFFFFF"/>
              </w:rPr>
              <w:t xml:space="preserve"> та </w:t>
            </w:r>
            <w:proofErr w:type="spellStart"/>
            <w:r w:rsidRPr="008343C3">
              <w:rPr>
                <w:shd w:val="clear" w:color="auto" w:fill="FFFFFF"/>
              </w:rPr>
              <w:t>налагодження</w:t>
            </w:r>
            <w:proofErr w:type="spellEnd"/>
            <w:r w:rsidRPr="008343C3">
              <w:rPr>
                <w:shd w:val="clear" w:color="auto" w:fill="FFFFFF"/>
              </w:rPr>
              <w:t xml:space="preserve"> </w:t>
            </w:r>
            <w:proofErr w:type="spellStart"/>
            <w:r w:rsidRPr="008343C3">
              <w:rPr>
                <w:shd w:val="clear" w:color="auto" w:fill="FFFFFF"/>
              </w:rPr>
              <w:t>співпраці</w:t>
            </w:r>
            <w:proofErr w:type="spellEnd"/>
            <w:r w:rsidRPr="008343C3">
              <w:rPr>
                <w:shd w:val="clear" w:color="auto" w:fill="FFFFFF"/>
              </w:rPr>
              <w:t xml:space="preserve"> органів </w:t>
            </w:r>
            <w:proofErr w:type="spellStart"/>
            <w:r w:rsidRPr="008343C3">
              <w:rPr>
                <w:shd w:val="clear" w:color="auto" w:fill="FFFFFF"/>
              </w:rPr>
              <w:t>ринкового</w:t>
            </w:r>
            <w:proofErr w:type="spellEnd"/>
            <w:r w:rsidRPr="008343C3">
              <w:rPr>
                <w:shd w:val="clear" w:color="auto" w:fill="FFFFFF"/>
              </w:rPr>
              <w:t xml:space="preserve"> </w:t>
            </w:r>
            <w:proofErr w:type="spellStart"/>
            <w:r w:rsidRPr="008343C3">
              <w:rPr>
                <w:shd w:val="clear" w:color="auto" w:fill="FFFFFF"/>
              </w:rPr>
              <w:t>нагляду</w:t>
            </w:r>
            <w:proofErr w:type="spellEnd"/>
            <w:r w:rsidRPr="008343C3">
              <w:rPr>
                <w:shd w:val="clear" w:color="auto" w:fill="FFFFFF"/>
              </w:rPr>
              <w:t xml:space="preserve"> з </w:t>
            </w:r>
            <w:proofErr w:type="spellStart"/>
            <w:r w:rsidRPr="008343C3">
              <w:rPr>
                <w:shd w:val="clear" w:color="auto" w:fill="FFFFFF"/>
              </w:rPr>
              <w:t>митними</w:t>
            </w:r>
            <w:proofErr w:type="spellEnd"/>
            <w:r w:rsidRPr="008343C3">
              <w:rPr>
                <w:shd w:val="clear" w:color="auto" w:fill="FFFFFF"/>
              </w:rPr>
              <w:t xml:space="preserve"> та </w:t>
            </w:r>
            <w:proofErr w:type="spellStart"/>
            <w:r w:rsidRPr="008343C3">
              <w:rPr>
                <w:shd w:val="clear" w:color="auto" w:fill="FFFFFF"/>
              </w:rPr>
              <w:t>правоохоронними</w:t>
            </w:r>
            <w:proofErr w:type="spellEnd"/>
            <w:r w:rsidRPr="008343C3">
              <w:rPr>
                <w:shd w:val="clear" w:color="auto" w:fill="FFFFFF"/>
              </w:rPr>
              <w:t xml:space="preserve"> органами, а </w:t>
            </w:r>
            <w:proofErr w:type="spellStart"/>
            <w:r w:rsidRPr="008343C3">
              <w:rPr>
                <w:shd w:val="clear" w:color="auto" w:fill="FFFFFF"/>
              </w:rPr>
              <w:t>також</w:t>
            </w:r>
            <w:proofErr w:type="spellEnd"/>
            <w:r w:rsidRPr="008343C3">
              <w:rPr>
                <w:shd w:val="clear" w:color="auto" w:fill="FFFFFF"/>
              </w:rPr>
              <w:t xml:space="preserve"> </w:t>
            </w:r>
            <w:proofErr w:type="spellStart"/>
            <w:r w:rsidRPr="008343C3">
              <w:rPr>
                <w:shd w:val="clear" w:color="auto" w:fill="FFFFFF"/>
              </w:rPr>
              <w:t>із</w:t>
            </w:r>
            <w:proofErr w:type="spellEnd"/>
            <w:r w:rsidRPr="008343C3">
              <w:rPr>
                <w:shd w:val="clear" w:color="auto" w:fill="FFFFFF"/>
              </w:rPr>
              <w:t xml:space="preserve"> органами </w:t>
            </w:r>
            <w:proofErr w:type="spellStart"/>
            <w:proofErr w:type="gramStart"/>
            <w:r w:rsidRPr="008343C3">
              <w:rPr>
                <w:shd w:val="clear" w:color="auto" w:fill="FFFFFF"/>
              </w:rPr>
              <w:t>м</w:t>
            </w:r>
            <w:proofErr w:type="gramEnd"/>
            <w:r w:rsidRPr="008343C3">
              <w:rPr>
                <w:shd w:val="clear" w:color="auto" w:fill="FFFFFF"/>
              </w:rPr>
              <w:t>ісцевого</w:t>
            </w:r>
            <w:proofErr w:type="spellEnd"/>
            <w:r w:rsidRPr="008343C3">
              <w:rPr>
                <w:shd w:val="clear" w:color="auto" w:fill="FFFFFF"/>
              </w:rPr>
              <w:t xml:space="preserve"> </w:t>
            </w:r>
            <w:proofErr w:type="spellStart"/>
            <w:r w:rsidRPr="008343C3">
              <w:rPr>
                <w:shd w:val="clear" w:color="auto" w:fill="FFFFFF"/>
              </w:rPr>
              <w:t>самоврядування</w:t>
            </w:r>
            <w:proofErr w:type="spellEnd"/>
            <w:r w:rsidRPr="008343C3">
              <w:rPr>
                <w:shd w:val="clear" w:color="auto" w:fill="FFFFFF"/>
              </w:rPr>
              <w:t>.</w:t>
            </w:r>
          </w:p>
          <w:p w:rsidR="005379EA" w:rsidRPr="008343C3" w:rsidRDefault="00C91A5E" w:rsidP="00F2246A">
            <w:pPr>
              <w:spacing w:after="0" w:line="240" w:lineRule="auto"/>
              <w:jc w:val="both"/>
              <w:rPr>
                <w:rFonts w:ascii="Times New Roman" w:hAnsi="Times New Roman" w:cs="Times New Roman"/>
                <w:sz w:val="24"/>
                <w:szCs w:val="24"/>
                <w:lang w:eastAsia="uk-UA"/>
              </w:rPr>
            </w:pPr>
            <w:r w:rsidRPr="008343C3">
              <w:rPr>
                <w:rFonts w:ascii="Times New Roman" w:hAnsi="Times New Roman" w:cs="Times New Roman"/>
                <w:sz w:val="24"/>
                <w:szCs w:val="24"/>
                <w:lang w:val="uk-UA"/>
              </w:rPr>
              <w:t>з 30 по 31 грудня 2021 року</w:t>
            </w:r>
            <w:r w:rsidR="00A84A5E" w:rsidRPr="008343C3">
              <w:rPr>
                <w:rFonts w:ascii="Times New Roman" w:hAnsi="Times New Roman" w:cs="Times New Roman"/>
                <w:sz w:val="24"/>
                <w:szCs w:val="24"/>
                <w:lang w:val="uk-UA"/>
              </w:rPr>
              <w:t xml:space="preserve"> зі спеціалістами лікувально-профілактичних закладів області була проведена </w:t>
            </w:r>
            <w:proofErr w:type="spellStart"/>
            <w:r w:rsidR="00A84A5E" w:rsidRPr="008343C3">
              <w:rPr>
                <w:rFonts w:ascii="Times New Roman" w:hAnsi="Times New Roman" w:cs="Times New Roman"/>
                <w:sz w:val="24"/>
                <w:szCs w:val="24"/>
                <w:lang w:val="uk-UA"/>
              </w:rPr>
              <w:t>онлайн-нарада</w:t>
            </w:r>
            <w:proofErr w:type="spellEnd"/>
            <w:r w:rsidR="00A84A5E" w:rsidRPr="008343C3">
              <w:rPr>
                <w:rFonts w:ascii="Times New Roman" w:hAnsi="Times New Roman" w:cs="Times New Roman"/>
                <w:sz w:val="24"/>
                <w:szCs w:val="24"/>
                <w:lang w:val="uk-UA"/>
              </w:rPr>
              <w:t xml:space="preserve"> щодо введення в експлуатацію та використання в роботі приймальних відділень опорних закладів охорони здоров’я у госпітальних округах комп’ютерних томографів, закуплених за кошти Державного бюджету України </w:t>
            </w:r>
            <w:r w:rsidR="00F2246A" w:rsidRPr="008343C3">
              <w:rPr>
                <w:rFonts w:ascii="Times New Roman" w:hAnsi="Times New Roman" w:cs="Times New Roman"/>
                <w:sz w:val="24"/>
                <w:szCs w:val="24"/>
                <w:lang w:val="uk-UA"/>
              </w:rPr>
              <w:t>(н</w:t>
            </w:r>
            <w:r w:rsidR="00A84A5E" w:rsidRPr="008343C3">
              <w:rPr>
                <w:rFonts w:ascii="Times New Roman" w:hAnsi="Times New Roman" w:cs="Times New Roman"/>
                <w:sz w:val="24"/>
                <w:szCs w:val="24"/>
                <w:lang w:val="uk-UA"/>
              </w:rPr>
              <w:t>а виконання наказу Міністерства охорони здоров’я України</w:t>
            </w:r>
            <w:r w:rsidR="00A84A5E" w:rsidRPr="008343C3">
              <w:rPr>
                <w:rFonts w:ascii="Times New Roman" w:hAnsi="Times New Roman" w:cs="Times New Roman"/>
                <w:b/>
                <w:sz w:val="24"/>
                <w:szCs w:val="24"/>
                <w:lang w:val="uk-UA"/>
              </w:rPr>
              <w:t xml:space="preserve"> </w:t>
            </w:r>
            <w:r w:rsidR="00A84A5E" w:rsidRPr="008343C3">
              <w:rPr>
                <w:rFonts w:ascii="Times New Roman" w:hAnsi="Times New Roman" w:cs="Times New Roman"/>
                <w:sz w:val="24"/>
                <w:szCs w:val="24"/>
                <w:lang w:val="uk-UA"/>
              </w:rPr>
              <w:t>від 30 грудня 2021 року № 92-Адм</w:t>
            </w:r>
            <w:r w:rsidR="00F2246A" w:rsidRPr="008343C3">
              <w:rPr>
                <w:rFonts w:ascii="Times New Roman" w:hAnsi="Times New Roman" w:cs="Times New Roman"/>
                <w:sz w:val="24"/>
                <w:szCs w:val="24"/>
                <w:lang w:val="uk-UA"/>
              </w:rPr>
              <w:t>)</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11.5</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FF388A">
            <w:pPr>
              <w:spacing w:after="0" w:line="240" w:lineRule="auto"/>
              <w:rPr>
                <w:rFonts w:ascii="Times New Roman" w:hAnsi="Times New Roman" w:cs="Times New Roman"/>
                <w:sz w:val="24"/>
                <w:shd w:val="clear" w:color="auto" w:fill="FFFFFF"/>
              </w:rPr>
            </w:pPr>
            <w:proofErr w:type="spellStart"/>
            <w:r w:rsidRPr="008343C3">
              <w:rPr>
                <w:rFonts w:ascii="Times New Roman" w:hAnsi="Times New Roman" w:cs="Times New Roman"/>
                <w:sz w:val="24"/>
                <w:shd w:val="clear" w:color="auto" w:fill="FFFFFF"/>
              </w:rPr>
              <w:t>Підготовка</w:t>
            </w:r>
            <w:proofErr w:type="spellEnd"/>
            <w:r w:rsidRPr="008343C3">
              <w:rPr>
                <w:rFonts w:ascii="Times New Roman" w:hAnsi="Times New Roman" w:cs="Times New Roman"/>
                <w:sz w:val="24"/>
                <w:shd w:val="clear" w:color="auto" w:fill="FFFFFF"/>
                <w:lang w:val="uk-UA"/>
              </w:rPr>
              <w:t xml:space="preserve"> </w:t>
            </w:r>
            <w:proofErr w:type="spellStart"/>
            <w:proofErr w:type="gramStart"/>
            <w:r w:rsidRPr="008343C3">
              <w:rPr>
                <w:rFonts w:ascii="Times New Roman" w:hAnsi="Times New Roman" w:cs="Times New Roman"/>
                <w:sz w:val="24"/>
                <w:shd w:val="clear" w:color="auto" w:fill="FFFFFF"/>
              </w:rPr>
              <w:t>р</w:t>
            </w:r>
            <w:proofErr w:type="gramEnd"/>
            <w:r w:rsidRPr="008343C3">
              <w:rPr>
                <w:rFonts w:ascii="Times New Roman" w:hAnsi="Times New Roman" w:cs="Times New Roman"/>
                <w:sz w:val="24"/>
                <w:shd w:val="clear" w:color="auto" w:fill="FFFFFF"/>
              </w:rPr>
              <w:t>ічного</w:t>
            </w:r>
            <w:proofErr w:type="spellEnd"/>
            <w:r w:rsidRPr="008343C3">
              <w:rPr>
                <w:rFonts w:ascii="Times New Roman" w:hAnsi="Times New Roman" w:cs="Times New Roman"/>
                <w:sz w:val="24"/>
                <w:shd w:val="clear" w:color="auto" w:fill="FFFFFF"/>
              </w:rPr>
              <w:t xml:space="preserve"> плану </w:t>
            </w:r>
            <w:proofErr w:type="spellStart"/>
            <w:r w:rsidRPr="008343C3">
              <w:rPr>
                <w:rFonts w:ascii="Times New Roman" w:hAnsi="Times New Roman" w:cs="Times New Roman"/>
                <w:sz w:val="24"/>
                <w:shd w:val="clear" w:color="auto" w:fill="FFFFFF"/>
              </w:rPr>
              <w:t>роботи</w:t>
            </w:r>
            <w:proofErr w:type="spellEnd"/>
            <w:r w:rsidRPr="008343C3">
              <w:rPr>
                <w:rFonts w:ascii="Times New Roman" w:hAnsi="Times New Roman" w:cs="Times New Roman"/>
                <w:sz w:val="24"/>
                <w:shd w:val="clear" w:color="auto" w:fill="FFFFFF"/>
                <w:lang w:val="uk-UA"/>
              </w:rPr>
              <w:t xml:space="preserve"> </w:t>
            </w:r>
            <w:r w:rsidRPr="008343C3">
              <w:rPr>
                <w:rFonts w:ascii="Times New Roman" w:hAnsi="Times New Roman" w:cs="Times New Roman"/>
                <w:sz w:val="24"/>
                <w:shd w:val="clear" w:color="auto" w:fill="FFFFFF"/>
              </w:rPr>
              <w:t xml:space="preserve">Служби на 2022 </w:t>
            </w:r>
            <w:proofErr w:type="spellStart"/>
            <w:r w:rsidRPr="008343C3">
              <w:rPr>
                <w:rFonts w:ascii="Times New Roman" w:hAnsi="Times New Roman" w:cs="Times New Roman"/>
                <w:sz w:val="24"/>
                <w:shd w:val="clear" w:color="auto" w:fill="FFFFFF"/>
              </w:rPr>
              <w:t>рік</w:t>
            </w:r>
            <w:proofErr w:type="spellEnd"/>
            <w:r w:rsidRPr="008343C3">
              <w:rPr>
                <w:rFonts w:ascii="Times New Roman" w:hAnsi="Times New Roman" w:cs="Times New Roman"/>
                <w:sz w:val="24"/>
                <w:shd w:val="clear" w:color="auto" w:fill="FFFFFF"/>
              </w:rPr>
              <w:t>.</w:t>
            </w:r>
          </w:p>
          <w:p w:rsidR="005379EA" w:rsidRPr="008343C3" w:rsidRDefault="005379EA" w:rsidP="00FF388A">
            <w:pPr>
              <w:shd w:val="clear" w:color="auto" w:fill="FFFFFF" w:themeFill="background1"/>
              <w:spacing w:after="0" w:line="240" w:lineRule="auto"/>
              <w:rPr>
                <w:rFonts w:ascii="Times New Roman" w:hAnsi="Times New Roman" w:cs="Times New Roman"/>
                <w:sz w:val="24"/>
                <w:szCs w:val="24"/>
                <w:lang w:val="uk-UA"/>
              </w:rPr>
            </w:pPr>
            <w:proofErr w:type="spellStart"/>
            <w:r w:rsidRPr="008343C3">
              <w:rPr>
                <w:rFonts w:ascii="Times New Roman" w:hAnsi="Times New Roman" w:cs="Times New Roman"/>
                <w:sz w:val="24"/>
                <w:shd w:val="clear" w:color="auto" w:fill="FFFFFF"/>
              </w:rPr>
              <w:t>Підготовка</w:t>
            </w:r>
            <w:proofErr w:type="spellEnd"/>
            <w:r w:rsidRPr="008343C3">
              <w:rPr>
                <w:rFonts w:ascii="Times New Roman" w:hAnsi="Times New Roman" w:cs="Times New Roman"/>
                <w:sz w:val="24"/>
                <w:shd w:val="clear" w:color="auto" w:fill="FFFFFF"/>
                <w:lang w:val="uk-UA"/>
              </w:rPr>
              <w:t xml:space="preserve"> </w:t>
            </w:r>
            <w:proofErr w:type="spellStart"/>
            <w:r w:rsidRPr="008343C3">
              <w:rPr>
                <w:rFonts w:ascii="Times New Roman" w:hAnsi="Times New Roman" w:cs="Times New Roman"/>
                <w:sz w:val="24"/>
                <w:shd w:val="clear" w:color="auto" w:fill="FFFFFF"/>
              </w:rPr>
              <w:t>узагальненого</w:t>
            </w:r>
            <w:proofErr w:type="spellEnd"/>
            <w:r w:rsidRPr="008343C3">
              <w:rPr>
                <w:rFonts w:ascii="Times New Roman" w:hAnsi="Times New Roman" w:cs="Times New Roman"/>
                <w:sz w:val="24"/>
                <w:shd w:val="clear" w:color="auto" w:fill="FFFFFF"/>
                <w:lang w:val="uk-UA"/>
              </w:rPr>
              <w:t xml:space="preserve"> </w:t>
            </w:r>
            <w:proofErr w:type="spellStart"/>
            <w:r w:rsidRPr="008343C3">
              <w:rPr>
                <w:rFonts w:ascii="Times New Roman" w:hAnsi="Times New Roman" w:cs="Times New Roman"/>
                <w:sz w:val="24"/>
                <w:shd w:val="clear" w:color="auto" w:fill="FFFFFF"/>
              </w:rPr>
              <w:t>звіту</w:t>
            </w:r>
            <w:proofErr w:type="spellEnd"/>
            <w:r w:rsidRPr="008343C3">
              <w:rPr>
                <w:rFonts w:ascii="Times New Roman" w:hAnsi="Times New Roman" w:cs="Times New Roman"/>
                <w:sz w:val="24"/>
                <w:shd w:val="clear" w:color="auto" w:fill="FFFFFF"/>
              </w:rPr>
              <w:t xml:space="preserve"> про виконання Плану </w:t>
            </w:r>
            <w:proofErr w:type="spellStart"/>
            <w:r w:rsidRPr="008343C3">
              <w:rPr>
                <w:rFonts w:ascii="Times New Roman" w:hAnsi="Times New Roman" w:cs="Times New Roman"/>
                <w:sz w:val="24"/>
                <w:shd w:val="clear" w:color="auto" w:fill="FFFFFF"/>
              </w:rPr>
              <w:t>роботи</w:t>
            </w:r>
            <w:proofErr w:type="spellEnd"/>
            <w:r w:rsidRPr="008343C3">
              <w:rPr>
                <w:rFonts w:ascii="Times New Roman" w:hAnsi="Times New Roman" w:cs="Times New Roman"/>
                <w:sz w:val="24"/>
                <w:shd w:val="clear" w:color="auto" w:fill="FFFFFF"/>
                <w:lang w:val="uk-UA"/>
              </w:rPr>
              <w:t xml:space="preserve"> </w:t>
            </w:r>
            <w:r w:rsidRPr="008343C3">
              <w:rPr>
                <w:rFonts w:ascii="Times New Roman" w:hAnsi="Times New Roman" w:cs="Times New Roman"/>
                <w:sz w:val="24"/>
                <w:shd w:val="clear" w:color="auto" w:fill="FFFFFF"/>
              </w:rPr>
              <w:t>Служби на 2021рі</w:t>
            </w:r>
            <w:proofErr w:type="gramStart"/>
            <w:r w:rsidRPr="008343C3">
              <w:rPr>
                <w:rFonts w:ascii="Times New Roman" w:hAnsi="Times New Roman" w:cs="Times New Roman"/>
                <w:sz w:val="24"/>
                <w:shd w:val="clear" w:color="auto" w:fill="FFFFFF"/>
              </w:rPr>
              <w:t>к</w:t>
            </w:r>
            <w:proofErr w:type="gramEnd"/>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FF388A">
            <w:pPr>
              <w:shd w:val="clear" w:color="auto" w:fill="FFFFFF" w:themeFill="background1"/>
              <w:spacing w:after="0" w:line="240" w:lineRule="auto"/>
              <w:jc w:val="center"/>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До 15 січня 2022</w:t>
            </w:r>
          </w:p>
          <w:p w:rsidR="005379EA" w:rsidRPr="008343C3" w:rsidRDefault="005379EA" w:rsidP="00FF388A">
            <w:pPr>
              <w:shd w:val="clear" w:color="auto" w:fill="FFFFFF" w:themeFill="background1"/>
              <w:spacing w:after="0" w:line="240" w:lineRule="auto"/>
              <w:jc w:val="center"/>
              <w:rPr>
                <w:rFonts w:ascii="Times New Roman" w:hAnsi="Times New Roman" w:cs="Times New Roman"/>
                <w:sz w:val="24"/>
                <w:szCs w:val="24"/>
                <w:lang w:val="uk-UA" w:eastAsia="uk-UA"/>
              </w:rPr>
            </w:pPr>
          </w:p>
          <w:p w:rsidR="005379EA" w:rsidRPr="008343C3" w:rsidRDefault="005379EA" w:rsidP="00FF388A">
            <w:pPr>
              <w:shd w:val="clear" w:color="auto" w:fill="FFFFFF" w:themeFill="background1"/>
              <w:spacing w:after="0" w:line="240" w:lineRule="auto"/>
              <w:jc w:val="center"/>
              <w:rPr>
                <w:rFonts w:ascii="Times New Roman" w:hAnsi="Times New Roman" w:cs="Times New Roman"/>
                <w:sz w:val="24"/>
                <w:szCs w:val="24"/>
                <w:lang w:val="uk-UA" w:eastAsia="uk-UA"/>
              </w:rPr>
            </w:pPr>
          </w:p>
          <w:p w:rsidR="005379EA" w:rsidRPr="008343C3" w:rsidRDefault="005379EA" w:rsidP="00FF388A">
            <w:pPr>
              <w:shd w:val="clear" w:color="auto" w:fill="FFFFFF" w:themeFill="background1"/>
              <w:spacing w:after="0" w:line="240" w:lineRule="auto"/>
              <w:jc w:val="center"/>
              <w:rPr>
                <w:rFonts w:ascii="Times New Roman" w:hAnsi="Times New Roman" w:cs="Times New Roman"/>
                <w:sz w:val="24"/>
                <w:szCs w:val="24"/>
                <w:lang w:val="uk-UA" w:eastAsia="uk-UA"/>
              </w:rPr>
            </w:pP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FF388A">
            <w:pPr>
              <w:shd w:val="clear" w:color="auto" w:fill="FFFFFF" w:themeFill="background1"/>
              <w:spacing w:after="0" w:line="240" w:lineRule="auto"/>
              <w:rPr>
                <w:rFonts w:ascii="Times New Roman" w:hAnsi="Times New Roman" w:cs="Times New Roman"/>
                <w:sz w:val="24"/>
                <w:lang w:val="uk-UA"/>
              </w:rPr>
            </w:pPr>
            <w:r w:rsidRPr="008343C3">
              <w:rPr>
                <w:rFonts w:ascii="Times New Roman" w:hAnsi="Times New Roman" w:cs="Times New Roman"/>
                <w:sz w:val="24"/>
                <w:shd w:val="clear" w:color="auto" w:fill="FFFFFF"/>
                <w:lang w:val="uk-UA"/>
              </w:rPr>
              <w:t xml:space="preserve">Керівництво Служби, керівники структурних підрозділів Служби, </w:t>
            </w:r>
            <w:r w:rsidRPr="008343C3">
              <w:rPr>
                <w:rFonts w:ascii="Times New Roman" w:hAnsi="Times New Roman" w:cs="Times New Roman"/>
                <w:sz w:val="24"/>
                <w:lang w:val="uk-UA"/>
              </w:rPr>
              <w:t>головний спеціаліст – юрисконсульт, головний спеціаліст з управління персоналом</w:t>
            </w:r>
          </w:p>
          <w:p w:rsidR="004E66AC" w:rsidRPr="008343C3" w:rsidRDefault="004E66AC" w:rsidP="00FF388A">
            <w:pPr>
              <w:shd w:val="clear" w:color="auto" w:fill="FFFFFF" w:themeFill="background1"/>
              <w:spacing w:after="0" w:line="240" w:lineRule="auto"/>
              <w:rPr>
                <w:rFonts w:ascii="Times New Roman" w:hAnsi="Times New Roman" w:cs="Times New Roman"/>
                <w:sz w:val="24"/>
                <w:szCs w:val="24"/>
                <w:lang w:val="uk-UA"/>
              </w:rPr>
            </w:pP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FF388A">
            <w:pPr>
              <w:shd w:val="clear" w:color="auto" w:fill="FFFFFF" w:themeFill="background1"/>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Підготовлено та погоджено з  Головою Волинської обласної державної адміністрації План роботи Служби на 2022 рік. Керівниками структурних підрозділів та окремими спеціалістами здійснювалась підготовка матеріалів до звіту по Плану роботи Служби за 2021 рік.</w:t>
            </w:r>
          </w:p>
        </w:tc>
      </w:tr>
      <w:tr w:rsidR="008343C3" w:rsidRPr="008343C3" w:rsidTr="006A0657">
        <w:trPr>
          <w:trHeight w:val="439"/>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12.</w:t>
            </w:r>
          </w:p>
        </w:tc>
        <w:tc>
          <w:tcPr>
            <w:tcW w:w="4642" w:type="pct"/>
            <w:gridSpan w:val="7"/>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ЗАХОДИ З ПИТАНЬ ЗАГАЛЬНО-АДМІНІСТРАТИВНОЇ РОБОТИ, КОНТРОЛЮ ЗА ВИКОНАННЯМ РІШЕНЬ ПРЕЗИДЕНТА УКРАЇНИ, КАБІНЕТУ МІНІСТРІВ УКРАЇНИ, ВЕРХОВНОЇ РАДИ УКРАЇНИ ТА ІНШИХ ОРГАНІВ ВИКОНАВЧОЇ ВЛАДИ</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12.1</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752547">
            <w:pPr>
              <w:spacing w:after="0" w:line="240" w:lineRule="auto"/>
              <w:rPr>
                <w:rFonts w:ascii="Times New Roman" w:eastAsia="Times New Roman" w:hAnsi="Times New Roman" w:cs="Times New Roman"/>
                <w:sz w:val="24"/>
                <w:shd w:val="clear" w:color="auto" w:fill="FFFFFF"/>
              </w:rPr>
            </w:pPr>
            <w:proofErr w:type="spellStart"/>
            <w:r w:rsidRPr="008343C3">
              <w:rPr>
                <w:rFonts w:ascii="Times New Roman" w:eastAsia="Times New Roman" w:hAnsi="Times New Roman" w:cs="Times New Roman"/>
                <w:sz w:val="24"/>
                <w:shd w:val="clear" w:color="auto" w:fill="FFFFFF"/>
              </w:rPr>
              <w:t>Забезпечення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організації</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діловодства</w:t>
            </w:r>
            <w:proofErr w:type="spellEnd"/>
            <w:r w:rsidRPr="008343C3">
              <w:rPr>
                <w:rFonts w:ascii="Times New Roman" w:eastAsia="Times New Roman" w:hAnsi="Times New Roman" w:cs="Times New Roman"/>
                <w:sz w:val="24"/>
                <w:shd w:val="clear" w:color="auto" w:fill="FFFFFF"/>
              </w:rPr>
              <w:t xml:space="preserve"> Служби:</w:t>
            </w:r>
          </w:p>
          <w:p w:rsidR="005379EA" w:rsidRPr="008343C3" w:rsidRDefault="005379EA" w:rsidP="00752547">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попередній</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розгляд</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кореспонденції</w:t>
            </w:r>
            <w:proofErr w:type="spellEnd"/>
            <w:r w:rsidRPr="008343C3">
              <w:rPr>
                <w:rFonts w:ascii="Times New Roman" w:eastAsia="Times New Roman" w:hAnsi="Times New Roman" w:cs="Times New Roman"/>
                <w:sz w:val="24"/>
                <w:shd w:val="clear" w:color="auto" w:fill="FFFFFF"/>
              </w:rPr>
              <w:t>;</w:t>
            </w:r>
          </w:p>
          <w:p w:rsidR="005379EA" w:rsidRPr="008343C3" w:rsidRDefault="005379EA" w:rsidP="00752547">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реєстрація</w:t>
            </w:r>
            <w:proofErr w:type="spellEnd"/>
            <w:r w:rsidRPr="008343C3">
              <w:rPr>
                <w:rFonts w:ascii="Times New Roman" w:eastAsia="Times New Roman" w:hAnsi="Times New Roman" w:cs="Times New Roman"/>
                <w:sz w:val="24"/>
                <w:shd w:val="clear" w:color="auto" w:fill="FFFFFF"/>
              </w:rPr>
              <w:t xml:space="preserve"> та </w:t>
            </w:r>
            <w:proofErr w:type="spellStart"/>
            <w:r w:rsidRPr="008343C3">
              <w:rPr>
                <w:rFonts w:ascii="Times New Roman" w:eastAsia="Times New Roman" w:hAnsi="Times New Roman" w:cs="Times New Roman"/>
                <w:sz w:val="24"/>
                <w:shd w:val="clear" w:color="auto" w:fill="FFFFFF"/>
              </w:rPr>
              <w:t>відправка</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кореспонденції</w:t>
            </w:r>
            <w:proofErr w:type="spellEnd"/>
            <w:r w:rsidRPr="008343C3">
              <w:rPr>
                <w:rFonts w:ascii="Times New Roman" w:eastAsia="Times New Roman" w:hAnsi="Times New Roman" w:cs="Times New Roman"/>
                <w:sz w:val="24"/>
                <w:shd w:val="clear" w:color="auto" w:fill="FFFFFF"/>
              </w:rPr>
              <w:t>;</w:t>
            </w:r>
          </w:p>
          <w:p w:rsidR="005379EA" w:rsidRPr="008343C3" w:rsidRDefault="005379EA" w:rsidP="00752547">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оперативне</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проходження</w:t>
            </w:r>
            <w:proofErr w:type="spellEnd"/>
            <w:r w:rsidRPr="008343C3">
              <w:rPr>
                <w:rFonts w:ascii="Times New Roman" w:eastAsia="Times New Roman" w:hAnsi="Times New Roman" w:cs="Times New Roman"/>
                <w:sz w:val="24"/>
                <w:shd w:val="clear" w:color="auto" w:fill="FFFFFF"/>
              </w:rPr>
              <w:t xml:space="preserve">, </w:t>
            </w:r>
            <w:proofErr w:type="spellStart"/>
            <w:proofErr w:type="gramStart"/>
            <w:r w:rsidRPr="008343C3">
              <w:rPr>
                <w:rFonts w:ascii="Times New Roman" w:eastAsia="Times New Roman" w:hAnsi="Times New Roman" w:cs="Times New Roman"/>
                <w:sz w:val="24"/>
                <w:shd w:val="clear" w:color="auto" w:fill="FFFFFF"/>
              </w:rPr>
              <w:t>обл</w:t>
            </w:r>
            <w:proofErr w:type="gramEnd"/>
            <w:r w:rsidRPr="008343C3">
              <w:rPr>
                <w:rFonts w:ascii="Times New Roman" w:eastAsia="Times New Roman" w:hAnsi="Times New Roman" w:cs="Times New Roman"/>
                <w:sz w:val="24"/>
                <w:shd w:val="clear" w:color="auto" w:fill="FFFFFF"/>
              </w:rPr>
              <w:t>ік</w:t>
            </w:r>
            <w:proofErr w:type="spellEnd"/>
            <w:r w:rsidRPr="008343C3">
              <w:rPr>
                <w:rFonts w:ascii="Times New Roman" w:eastAsia="Times New Roman" w:hAnsi="Times New Roman" w:cs="Times New Roman"/>
                <w:sz w:val="24"/>
                <w:shd w:val="clear" w:color="auto" w:fill="FFFFFF"/>
              </w:rPr>
              <w:t>, зберігання документів</w:t>
            </w:r>
          </w:p>
          <w:p w:rsidR="005379EA" w:rsidRPr="008343C3" w:rsidRDefault="005379EA" w:rsidP="00752547">
            <w:pPr>
              <w:spacing w:after="0" w:line="240" w:lineRule="auto"/>
            </w:pPr>
            <w:r w:rsidRPr="008343C3">
              <w:rPr>
                <w:rFonts w:ascii="Times New Roman" w:eastAsia="Times New Roman" w:hAnsi="Times New Roman" w:cs="Times New Roman"/>
                <w:sz w:val="24"/>
                <w:shd w:val="clear" w:color="auto" w:fill="FFFFFF"/>
              </w:rPr>
              <w:t>-</w:t>
            </w:r>
            <w:proofErr w:type="spellStart"/>
            <w:r w:rsidRPr="008343C3">
              <w:rPr>
                <w:rFonts w:ascii="Times New Roman" w:eastAsia="Times New Roman" w:hAnsi="Times New Roman" w:cs="Times New Roman"/>
                <w:sz w:val="24"/>
                <w:shd w:val="clear" w:color="auto" w:fill="FFFFFF"/>
              </w:rPr>
              <w:t>реєстрація</w:t>
            </w:r>
            <w:proofErr w:type="spellEnd"/>
            <w:r w:rsidRPr="008343C3">
              <w:rPr>
                <w:rFonts w:ascii="Times New Roman" w:eastAsia="Times New Roman" w:hAnsi="Times New Roman" w:cs="Times New Roman"/>
                <w:sz w:val="24"/>
                <w:shd w:val="clear" w:color="auto" w:fill="FFFFFF"/>
              </w:rPr>
              <w:t xml:space="preserve"> наказів з </w:t>
            </w:r>
            <w:proofErr w:type="spellStart"/>
            <w:r w:rsidRPr="008343C3">
              <w:rPr>
                <w:rFonts w:ascii="Times New Roman" w:eastAsia="Times New Roman" w:hAnsi="Times New Roman" w:cs="Times New Roman"/>
                <w:sz w:val="24"/>
                <w:shd w:val="clear" w:color="auto" w:fill="FFFFFF"/>
              </w:rPr>
              <w:lastRenderedPageBreak/>
              <w:t>основної</w:t>
            </w:r>
            <w:proofErr w:type="spellEnd"/>
            <w:r w:rsidRPr="008343C3">
              <w:rPr>
                <w:rFonts w:ascii="Times New Roman" w:eastAsia="Times New Roman" w:hAnsi="Times New Roman" w:cs="Times New Roman"/>
                <w:sz w:val="24"/>
                <w:shd w:val="clear" w:color="auto" w:fill="FFFFFF"/>
              </w:rPr>
              <w:t xml:space="preserve"> діяльності та </w:t>
            </w:r>
            <w:proofErr w:type="spellStart"/>
            <w:proofErr w:type="gramStart"/>
            <w:r w:rsidRPr="008343C3">
              <w:rPr>
                <w:rFonts w:ascii="Times New Roman" w:eastAsia="Times New Roman" w:hAnsi="Times New Roman" w:cs="Times New Roman"/>
                <w:sz w:val="24"/>
                <w:shd w:val="clear" w:color="auto" w:fill="FFFFFF"/>
              </w:rPr>
              <w:t>адм</w:t>
            </w:r>
            <w:proofErr w:type="gramEnd"/>
            <w:r w:rsidRPr="008343C3">
              <w:rPr>
                <w:rFonts w:ascii="Times New Roman" w:eastAsia="Times New Roman" w:hAnsi="Times New Roman" w:cs="Times New Roman"/>
                <w:sz w:val="24"/>
                <w:shd w:val="clear" w:color="auto" w:fill="FFFFFF"/>
              </w:rPr>
              <w:t>іністративно</w:t>
            </w:r>
            <w:proofErr w:type="spellEnd"/>
            <w:r w:rsidRPr="008343C3">
              <w:rPr>
                <w:rFonts w:ascii="Times New Roman" w:eastAsia="Times New Roman" w:hAnsi="Times New Roman" w:cs="Times New Roman"/>
                <w:sz w:val="24"/>
                <w:shd w:val="clear" w:color="auto" w:fill="FFFFFF"/>
              </w:rPr>
              <w:t xml:space="preserve"> - </w:t>
            </w:r>
            <w:proofErr w:type="spellStart"/>
            <w:r w:rsidRPr="008343C3">
              <w:rPr>
                <w:rFonts w:ascii="Times New Roman" w:eastAsia="Times New Roman" w:hAnsi="Times New Roman" w:cs="Times New Roman"/>
                <w:sz w:val="24"/>
                <w:shd w:val="clear" w:color="auto" w:fill="FFFFFF"/>
              </w:rPr>
              <w:t>господарських</w:t>
            </w:r>
            <w:proofErr w:type="spellEnd"/>
            <w:r w:rsidRPr="008343C3">
              <w:rPr>
                <w:rFonts w:ascii="Times New Roman" w:eastAsia="Times New Roman" w:hAnsi="Times New Roman" w:cs="Times New Roman"/>
                <w:sz w:val="24"/>
                <w:shd w:val="clear" w:color="auto" w:fill="FFFFFF"/>
              </w:rPr>
              <w:t xml:space="preserve"> питань</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260DB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Керівництво Служби, оператор електронно-обчислювальних та обчислювальних машин</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2B3C4B">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Організація діловодства в Службі здійснюється відповідно до вимог Інструкції з діловодства в Державній службі з лікарських засобів та контролю за наркотиками у Волинській області. У 2021 році опрацьовано 825 документів вхідної документації та надіслано 5</w:t>
            </w:r>
            <w:r w:rsidR="002613B2" w:rsidRPr="008343C3">
              <w:rPr>
                <w:rFonts w:ascii="Times New Roman" w:hAnsi="Times New Roman" w:cs="Times New Roman"/>
                <w:sz w:val="24"/>
                <w:szCs w:val="24"/>
                <w:lang w:val="uk-UA"/>
              </w:rPr>
              <w:t>39</w:t>
            </w:r>
            <w:r w:rsidRPr="008343C3">
              <w:rPr>
                <w:rFonts w:ascii="Times New Roman" w:hAnsi="Times New Roman" w:cs="Times New Roman"/>
                <w:sz w:val="24"/>
                <w:szCs w:val="24"/>
                <w:lang w:val="uk-UA"/>
              </w:rPr>
              <w:t xml:space="preserve"> вихідних документів. Реєстрація вхідних та вихідних документів здійснюється за допомогою </w:t>
            </w:r>
            <w:r w:rsidR="000619D3" w:rsidRPr="008343C3">
              <w:rPr>
                <w:rFonts w:ascii="Times New Roman" w:hAnsi="Times New Roman" w:cs="Times New Roman"/>
                <w:sz w:val="24"/>
                <w:szCs w:val="24"/>
                <w:lang w:val="uk-UA"/>
              </w:rPr>
              <w:t>системи електронного документообігу</w:t>
            </w:r>
            <w:r w:rsidRPr="008343C3">
              <w:rPr>
                <w:rFonts w:ascii="Times New Roman" w:hAnsi="Times New Roman" w:cs="Times New Roman"/>
                <w:sz w:val="24"/>
                <w:szCs w:val="24"/>
                <w:lang w:val="uk-UA"/>
              </w:rPr>
              <w:t xml:space="preserve"> «Мегаполіс. Документообіг». </w:t>
            </w:r>
          </w:p>
          <w:p w:rsidR="005379EA" w:rsidRPr="008343C3" w:rsidRDefault="005379EA" w:rsidP="00DE7AA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У 2021 році підготовлено  та зареєстровано в </w:t>
            </w:r>
            <w:r w:rsidR="00DE7AA5" w:rsidRPr="008343C3">
              <w:rPr>
                <w:rFonts w:ascii="Times New Roman" w:hAnsi="Times New Roman" w:cs="Times New Roman"/>
                <w:sz w:val="24"/>
                <w:szCs w:val="24"/>
                <w:lang w:val="uk-UA"/>
              </w:rPr>
              <w:t>СЕД</w:t>
            </w:r>
            <w:r w:rsidR="0052080A"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lang w:val="uk-UA"/>
              </w:rPr>
              <w:t xml:space="preserve">«Мегаполіс. Документообіг» 136 наказів з основної діяльності та 7 наказів з адміністративно-господарських питань. В Службі наявна кімната </w:t>
            </w:r>
            <w:r w:rsidRPr="008343C3">
              <w:rPr>
                <w:rFonts w:ascii="Times New Roman" w:hAnsi="Times New Roman" w:cs="Times New Roman"/>
                <w:sz w:val="24"/>
                <w:szCs w:val="24"/>
                <w:lang w:val="uk-UA"/>
              </w:rPr>
              <w:lastRenderedPageBreak/>
              <w:t>для збереження документів тимчасового строку зберігання. Ведеться реєстр на відправлену кореспонденцію.</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995E0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12.2</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A41734">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Забезпечення організації ведення діловодства зі звернень громадян у Службі</w:t>
            </w:r>
          </w:p>
          <w:p w:rsidR="005379EA" w:rsidRPr="008343C3" w:rsidRDefault="005379EA" w:rsidP="00E354C6">
            <w:pPr>
              <w:shd w:val="clear" w:color="auto" w:fill="FFFFFF"/>
              <w:spacing w:after="0" w:line="240" w:lineRule="auto"/>
              <w:jc w:val="both"/>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260DB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177F2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Заступник начальника служби</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Наказом Служби № 07 – ОД від 20.09.2016 року затверджено:</w:t>
            </w:r>
          </w:p>
          <w:p w:rsidR="005379EA" w:rsidRPr="008343C3" w:rsidRDefault="005379EA"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Порядок проведення особистого прийому громадян та Графік особистого прийому громадян у Державній службі з лікарських засобів та контролю за наркотиками у Волинській області;</w:t>
            </w:r>
          </w:p>
          <w:p w:rsidR="005379EA" w:rsidRPr="008343C3" w:rsidRDefault="005379EA"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Порядок розгляду звернень громадян що надійшли до Державної служби з лікарських засобів та контролю за наркотиками у Волинській області;</w:t>
            </w:r>
          </w:p>
          <w:p w:rsidR="005379EA" w:rsidRPr="008343C3" w:rsidRDefault="005379EA"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Заступника начальника призначено відповідальною за ведення діловодства за зверненнями громадян.</w:t>
            </w:r>
          </w:p>
          <w:p w:rsidR="005379EA" w:rsidRPr="008343C3" w:rsidRDefault="005379EA"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Ведеться журнал обліку звернень громадян в системі «Мегаполіс. Документообіг», оформляються реєстраційно-контрольні картки. </w:t>
            </w:r>
          </w:p>
          <w:p w:rsidR="005379EA" w:rsidRPr="008343C3" w:rsidRDefault="005379EA"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2021році  до Служби надійшло 1 звернення громадян:</w:t>
            </w:r>
          </w:p>
          <w:p w:rsidR="005379EA" w:rsidRPr="008343C3" w:rsidRDefault="005379EA" w:rsidP="009A4DDC">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Заявнику було надано роз’яснення у встановлений чинним законодавством термін.</w:t>
            </w:r>
          </w:p>
          <w:p w:rsidR="004E66AC" w:rsidRPr="008343C3" w:rsidRDefault="004E66AC" w:rsidP="009A4DDC">
            <w:pPr>
              <w:spacing w:after="0" w:line="240" w:lineRule="auto"/>
              <w:jc w:val="both"/>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995E0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12.3</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5C5788">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Забезпечення організації ведення діловодства відповідно до вимог Закону України «Про доступ до публічної інформації»</w:t>
            </w:r>
          </w:p>
          <w:p w:rsidR="005379EA" w:rsidRPr="008343C3" w:rsidRDefault="005379EA" w:rsidP="00E354C6">
            <w:pPr>
              <w:shd w:val="clear" w:color="auto" w:fill="FFFFFF"/>
              <w:spacing w:after="0" w:line="240" w:lineRule="auto"/>
              <w:jc w:val="both"/>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260DB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177F2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5C5788">
            <w:pPr>
              <w:shd w:val="clear" w:color="auto" w:fill="FFFFFF"/>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Діловодство з питань доступу до публічної інформації ведеться відповідно до вимог Закону України «Про доступ до публічної інформації» та Інструкції із забезпечення доступу до публічної інформації  в Державній службі з лікарських засобів та контролю за наркотиками у Волинській області. У 2021 році в Службу надійшов один запит на доступ до публічної інформації.</w:t>
            </w:r>
          </w:p>
          <w:p w:rsidR="004E66AC" w:rsidRPr="008343C3" w:rsidRDefault="004E66AC" w:rsidP="005C5788">
            <w:pPr>
              <w:shd w:val="clear" w:color="auto" w:fill="FFFFFF"/>
              <w:spacing w:after="0" w:line="240" w:lineRule="auto"/>
              <w:jc w:val="both"/>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379EA" w:rsidRPr="008343C3" w:rsidRDefault="005379EA" w:rsidP="00995E0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12.4</w:t>
            </w:r>
          </w:p>
        </w:tc>
        <w:tc>
          <w:tcPr>
            <w:tcW w:w="994" w:type="pct"/>
            <w:tcBorders>
              <w:top w:val="single" w:sz="4" w:space="0" w:color="000000"/>
              <w:left w:val="single" w:sz="4" w:space="0" w:color="000000"/>
              <w:bottom w:val="single" w:sz="4" w:space="0" w:color="000000"/>
              <w:right w:val="single" w:sz="4" w:space="0" w:color="000000"/>
            </w:tcBorders>
          </w:tcPr>
          <w:p w:rsidR="005379EA" w:rsidRPr="008343C3" w:rsidRDefault="005379EA" w:rsidP="005C5788">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 </w:t>
            </w:r>
            <w:r w:rsidR="00F45FD4" w:rsidRPr="008343C3">
              <w:rPr>
                <w:rFonts w:ascii="Times New Roman" w:hAnsi="Times New Roman" w:cs="Times New Roman"/>
                <w:sz w:val="24"/>
                <w:szCs w:val="24"/>
                <w:lang w:val="uk-UA"/>
              </w:rPr>
              <w:t>Забезпечення організації ведення діловодства з грифом «Для службового користування»</w:t>
            </w:r>
          </w:p>
        </w:tc>
        <w:tc>
          <w:tcPr>
            <w:tcW w:w="590" w:type="pct"/>
            <w:gridSpan w:val="3"/>
            <w:tcBorders>
              <w:top w:val="single" w:sz="4" w:space="0" w:color="000000"/>
              <w:left w:val="single" w:sz="4" w:space="0" w:color="000000"/>
              <w:bottom w:val="single" w:sz="4" w:space="0" w:color="000000"/>
              <w:right w:val="single" w:sz="4" w:space="0" w:color="000000"/>
            </w:tcBorders>
          </w:tcPr>
          <w:p w:rsidR="005379EA" w:rsidRPr="008343C3" w:rsidRDefault="005379EA" w:rsidP="00260DB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5379EA" w:rsidRPr="008343C3" w:rsidRDefault="005379EA" w:rsidP="00177F2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Керівництво</w:t>
            </w:r>
          </w:p>
          <w:p w:rsidR="005379EA" w:rsidRPr="008343C3" w:rsidRDefault="005379EA" w:rsidP="00177F2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Служби, 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5379EA" w:rsidRPr="008343C3" w:rsidRDefault="005379EA" w:rsidP="00DE7AA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Наказом Служби від 03.01.2017 р. № 04 - ОД </w:t>
            </w:r>
          </w:p>
          <w:p w:rsidR="005379EA" w:rsidRPr="008343C3" w:rsidRDefault="005379EA" w:rsidP="00DE7AA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затверджено </w:t>
            </w:r>
            <w:r w:rsidRPr="008343C3">
              <w:rPr>
                <w:rFonts w:ascii="Times New Roman" w:hAnsi="Times New Roman" w:cs="Times New Roman"/>
                <w:sz w:val="24"/>
                <w:szCs w:val="24"/>
                <w:lang w:val="uk-UA" w:eastAsia="uk-UA"/>
              </w:rPr>
              <w:t>склад комісії з питань роботи зі службовою інформацією та Положення про комісію з питань роботи зі службовою інформацією.</w:t>
            </w:r>
          </w:p>
          <w:p w:rsidR="005379EA" w:rsidRPr="008343C3" w:rsidRDefault="005379EA" w:rsidP="00DE7AA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Ведеться журнал реєстрації вхідних документів з грифом «Для службового користування» та журнал реєстрації вихідних та внутрішніх документів з грифом «Для службового користування». </w:t>
            </w:r>
          </w:p>
          <w:p w:rsidR="005379EA" w:rsidRPr="008343C3" w:rsidRDefault="005379EA" w:rsidP="00DE7AA5">
            <w:pPr>
              <w:spacing w:after="0" w:line="240" w:lineRule="auto"/>
              <w:jc w:val="both"/>
              <w:rPr>
                <w:rFonts w:ascii="Times New Roman" w:hAnsi="Times New Roman" w:cs="Times New Roman"/>
                <w:bCs/>
                <w:sz w:val="24"/>
                <w:szCs w:val="24"/>
                <w:bdr w:val="none" w:sz="0" w:space="0" w:color="auto" w:frame="1"/>
                <w:lang w:val="uk-UA" w:eastAsia="uk-UA"/>
              </w:rPr>
            </w:pPr>
            <w:r w:rsidRPr="008343C3">
              <w:rPr>
                <w:rFonts w:ascii="Times New Roman" w:hAnsi="Times New Roman" w:cs="Times New Roman"/>
                <w:sz w:val="24"/>
                <w:szCs w:val="24"/>
                <w:lang w:val="uk-UA"/>
              </w:rPr>
              <w:t xml:space="preserve">Наказом Служби від 03.01.2017 № 03-ОД затверджено Інструкцію про порядок ведення обліку, зберігання, використання і знищення документів та інших матеріальних носіїв інформації, що містять </w:t>
            </w:r>
            <w:r w:rsidRPr="008343C3">
              <w:rPr>
                <w:rFonts w:ascii="Times New Roman" w:hAnsi="Times New Roman" w:cs="Times New Roman"/>
                <w:sz w:val="24"/>
                <w:szCs w:val="24"/>
                <w:lang w:val="uk-UA"/>
              </w:rPr>
              <w:lastRenderedPageBreak/>
              <w:t xml:space="preserve">службову інформацію </w:t>
            </w:r>
            <w:r w:rsidRPr="008343C3">
              <w:rPr>
                <w:rFonts w:ascii="Times New Roman" w:hAnsi="Times New Roman" w:cs="Times New Roman"/>
                <w:bCs/>
                <w:sz w:val="24"/>
                <w:szCs w:val="24"/>
                <w:bdr w:val="none" w:sz="0" w:space="0" w:color="auto" w:frame="1"/>
                <w:lang w:val="uk-UA" w:eastAsia="uk-UA"/>
              </w:rPr>
              <w:t>в Державній службі з лікарських засобів та контролю за наркотиками у Волинській області</w:t>
            </w:r>
          </w:p>
          <w:p w:rsidR="005379EA" w:rsidRPr="008343C3" w:rsidRDefault="005379EA" w:rsidP="00DE7AA5">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Службі зареєстровано 4 вихідних/внутрішніх та 2 вхідних  документи з грифом «Для службового користування».</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995E0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12.5</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723338">
            <w:pPr>
              <w:spacing w:after="0" w:line="240" w:lineRule="auto"/>
              <w:jc w:val="both"/>
            </w:pPr>
            <w:proofErr w:type="spellStart"/>
            <w:r w:rsidRPr="008343C3">
              <w:rPr>
                <w:rFonts w:ascii="Times New Roman" w:eastAsia="Times New Roman" w:hAnsi="Times New Roman" w:cs="Times New Roman"/>
                <w:sz w:val="24"/>
                <w:shd w:val="clear" w:color="auto" w:fill="FFFFFF"/>
              </w:rPr>
              <w:t>Підготовка</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аналітичних</w:t>
            </w:r>
            <w:proofErr w:type="spellEnd"/>
            <w:r w:rsidRPr="008343C3">
              <w:rPr>
                <w:rFonts w:ascii="Times New Roman" w:eastAsia="Times New Roman" w:hAnsi="Times New Roman" w:cs="Times New Roman"/>
                <w:sz w:val="24"/>
                <w:shd w:val="clear" w:color="auto" w:fill="FFFFFF"/>
              </w:rPr>
              <w:t xml:space="preserve"> та </w:t>
            </w:r>
            <w:proofErr w:type="spellStart"/>
            <w:r w:rsidRPr="008343C3">
              <w:rPr>
                <w:rFonts w:ascii="Times New Roman" w:eastAsia="Times New Roman" w:hAnsi="Times New Roman" w:cs="Times New Roman"/>
                <w:sz w:val="24"/>
                <w:shd w:val="clear" w:color="auto" w:fill="FFFFFF"/>
              </w:rPr>
              <w:t>інформаційних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матеріалів</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щоквартальних</w:t>
            </w:r>
            <w:proofErr w:type="spellEnd"/>
            <w:r w:rsidRPr="008343C3">
              <w:rPr>
                <w:rFonts w:ascii="Times New Roman" w:eastAsia="Times New Roman" w:hAnsi="Times New Roman" w:cs="Times New Roman"/>
                <w:sz w:val="24"/>
                <w:shd w:val="clear" w:color="auto" w:fill="FFFFFF"/>
              </w:rPr>
              <w:t xml:space="preserve"> та </w:t>
            </w:r>
            <w:proofErr w:type="spellStart"/>
            <w:proofErr w:type="gramStart"/>
            <w:r w:rsidRPr="008343C3">
              <w:rPr>
                <w:rFonts w:ascii="Times New Roman" w:eastAsia="Times New Roman" w:hAnsi="Times New Roman" w:cs="Times New Roman"/>
                <w:sz w:val="24"/>
                <w:shd w:val="clear" w:color="auto" w:fill="FFFFFF"/>
              </w:rPr>
              <w:t>р</w:t>
            </w:r>
            <w:proofErr w:type="gramEnd"/>
            <w:r w:rsidRPr="008343C3">
              <w:rPr>
                <w:rFonts w:ascii="Times New Roman" w:eastAsia="Times New Roman" w:hAnsi="Times New Roman" w:cs="Times New Roman"/>
                <w:sz w:val="24"/>
                <w:shd w:val="clear" w:color="auto" w:fill="FFFFFF"/>
              </w:rPr>
              <w:t>ічних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звітів</w:t>
            </w:r>
            <w:proofErr w:type="spellEnd"/>
            <w:r w:rsidRPr="008343C3">
              <w:rPr>
                <w:rFonts w:ascii="Times New Roman" w:eastAsia="Times New Roman" w:hAnsi="Times New Roman" w:cs="Times New Roman"/>
                <w:sz w:val="24"/>
                <w:shd w:val="clear" w:color="auto" w:fill="FFFFFF"/>
              </w:rPr>
              <w:t xml:space="preserve"> про роботу </w:t>
            </w:r>
            <w:proofErr w:type="spellStart"/>
            <w:r w:rsidRPr="008343C3">
              <w:rPr>
                <w:rFonts w:ascii="Times New Roman" w:eastAsia="Times New Roman" w:hAnsi="Times New Roman" w:cs="Times New Roman"/>
                <w:sz w:val="24"/>
                <w:shd w:val="clear" w:color="auto" w:fill="FFFFFF"/>
              </w:rPr>
              <w:t>зі</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зверненнями</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громадян</w:t>
            </w:r>
            <w:proofErr w:type="spellEnd"/>
            <w:r w:rsidRPr="008343C3">
              <w:rPr>
                <w:rFonts w:ascii="Times New Roman" w:eastAsia="Times New Roman" w:hAnsi="Times New Roman" w:cs="Times New Roman"/>
                <w:sz w:val="24"/>
                <w:shd w:val="clear" w:color="auto" w:fill="FFFFFF"/>
              </w:rPr>
              <w:t xml:space="preserve">, що </w:t>
            </w:r>
            <w:proofErr w:type="spellStart"/>
            <w:r w:rsidRPr="008343C3">
              <w:rPr>
                <w:rFonts w:ascii="Times New Roman" w:eastAsia="Times New Roman" w:hAnsi="Times New Roman" w:cs="Times New Roman"/>
                <w:sz w:val="24"/>
                <w:shd w:val="clear" w:color="auto" w:fill="FFFFFF"/>
              </w:rPr>
              <w:t>надійшли</w:t>
            </w:r>
            <w:proofErr w:type="spellEnd"/>
            <w:r w:rsidRPr="008343C3">
              <w:rPr>
                <w:rFonts w:ascii="Times New Roman" w:eastAsia="Times New Roman" w:hAnsi="Times New Roman" w:cs="Times New Roman"/>
                <w:sz w:val="24"/>
                <w:shd w:val="clear" w:color="auto" w:fill="FFFFFF"/>
              </w:rPr>
              <w:t xml:space="preserve"> до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723338">
            <w:pPr>
              <w:shd w:val="clear" w:color="auto" w:fill="FFFFFF"/>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Щоквартально, щорічно</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723338">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Заступник начальника служби</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На виконання наказу Держлікслужби від 29.03.2018 року № 01 – </w:t>
            </w:r>
            <w:proofErr w:type="spellStart"/>
            <w:r w:rsidRPr="008343C3">
              <w:rPr>
                <w:rFonts w:ascii="Times New Roman" w:hAnsi="Times New Roman" w:cs="Times New Roman"/>
                <w:sz w:val="24"/>
                <w:szCs w:val="24"/>
                <w:lang w:val="uk-UA"/>
              </w:rPr>
              <w:t>Адм</w:t>
            </w:r>
            <w:proofErr w:type="spellEnd"/>
            <w:r w:rsidRPr="008343C3">
              <w:rPr>
                <w:rFonts w:ascii="Times New Roman" w:hAnsi="Times New Roman" w:cs="Times New Roman"/>
                <w:sz w:val="24"/>
                <w:szCs w:val="24"/>
                <w:lang w:val="uk-UA"/>
              </w:rPr>
              <w:t xml:space="preserve"> до Держлікслужби подаються щоквартальні та річний звіти про роботу зі зверненнями громадян (листи від 01.04.2021№ 61-01.1/01.2/06.3-21; від 05.07.2021 № 134-01.1/01.2/06.3-21; від 04.10 2021 № 205--01.1/01.2/06.3-21; від 04.01.2022 № 1-01.1/01.2/06.3-22)</w:t>
            </w:r>
          </w:p>
          <w:p w:rsidR="00C77270" w:rsidRPr="008343C3" w:rsidRDefault="00C7727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Звіти про розгляд звернень громадян, що надійшли в Державну службу з лікарських засобів та контролю за наркотиками у Волинській області розміщуються </w:t>
            </w:r>
            <w:r w:rsidR="00661505" w:rsidRPr="008343C3">
              <w:rPr>
                <w:rFonts w:ascii="Times New Roman" w:hAnsi="Times New Roman" w:cs="Times New Roman"/>
                <w:sz w:val="24"/>
                <w:szCs w:val="24"/>
                <w:lang w:val="uk-UA"/>
              </w:rPr>
              <w:t>на вебсайті Служби щоквартально, щорічно</w:t>
            </w:r>
          </w:p>
          <w:p w:rsidR="00C77270" w:rsidRPr="008343C3" w:rsidRDefault="00C77270" w:rsidP="00BC1EB9">
            <w:pPr>
              <w:spacing w:after="0" w:line="240" w:lineRule="auto"/>
              <w:jc w:val="both"/>
              <w:rPr>
                <w:rFonts w:ascii="Times New Roman" w:hAnsi="Times New Roman" w:cs="Times New Roman"/>
                <w:sz w:val="24"/>
                <w:szCs w:val="24"/>
                <w:lang w:val="uk-UA"/>
              </w:rPr>
            </w:pPr>
          </w:p>
        </w:tc>
      </w:tr>
      <w:tr w:rsidR="008343C3" w:rsidRPr="008343C3" w:rsidTr="006A0657">
        <w:trPr>
          <w:trHeight w:val="2882"/>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995E0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12.6</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BC1EB9">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Організація упорядкування документів Служби постійного зберігання</w:t>
            </w:r>
          </w:p>
          <w:p w:rsidR="00C77270" w:rsidRPr="008343C3" w:rsidRDefault="00C77270" w:rsidP="00BC1EB9">
            <w:pPr>
              <w:shd w:val="clear" w:color="auto" w:fill="FFFFFF"/>
              <w:spacing w:after="0" w:line="240" w:lineRule="auto"/>
              <w:jc w:val="both"/>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BC1EB9">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BC1EB9">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Заступник начальника служби</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BC1EB9">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Документи постійного та довгострокового зберігання зберігаються в шафах, що замикаються, у кабінеті начальника Служби. Ведеться співпраця з Державним архівом Волинської області.</w:t>
            </w:r>
          </w:p>
        </w:tc>
      </w:tr>
      <w:tr w:rsidR="008343C3" w:rsidRPr="008343C3" w:rsidTr="006A0657">
        <w:trPr>
          <w:trHeight w:val="536"/>
        </w:trPr>
        <w:tc>
          <w:tcPr>
            <w:tcW w:w="358" w:type="pct"/>
            <w:tcBorders>
              <w:top w:val="single" w:sz="4" w:space="0" w:color="000000"/>
              <w:left w:val="single" w:sz="4" w:space="0" w:color="000000"/>
              <w:bottom w:val="single" w:sz="4" w:space="0" w:color="000000"/>
              <w:right w:val="single" w:sz="4" w:space="0" w:color="auto"/>
            </w:tcBorders>
          </w:tcPr>
          <w:p w:rsidR="00C77270" w:rsidRPr="008343C3" w:rsidRDefault="00C77270"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13</w:t>
            </w:r>
          </w:p>
        </w:tc>
        <w:tc>
          <w:tcPr>
            <w:tcW w:w="4642" w:type="pct"/>
            <w:gridSpan w:val="7"/>
            <w:tcBorders>
              <w:top w:val="single" w:sz="4" w:space="0" w:color="000000"/>
              <w:left w:val="single" w:sz="4" w:space="0" w:color="auto"/>
              <w:bottom w:val="single" w:sz="4" w:space="0" w:color="000000"/>
              <w:right w:val="single" w:sz="4" w:space="0" w:color="000000"/>
            </w:tcBorders>
          </w:tcPr>
          <w:p w:rsidR="00C77270" w:rsidRPr="008343C3" w:rsidRDefault="00C77270" w:rsidP="00E354C6">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b/>
                <w:sz w:val="24"/>
                <w:szCs w:val="24"/>
                <w:lang w:val="uk-UA"/>
              </w:rPr>
              <w:t>ЗАХОДИ З ПИТАНЬ ЗАПОБІГАННЯ ТА ВИЯВЛЕННЯ КОРУПЦІЇ</w:t>
            </w:r>
          </w:p>
        </w:tc>
      </w:tr>
      <w:tr w:rsidR="008343C3" w:rsidRPr="006563FD" w:rsidTr="00AE79B5">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995E0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13.1</w:t>
            </w:r>
          </w:p>
        </w:tc>
        <w:tc>
          <w:tcPr>
            <w:tcW w:w="994" w:type="pct"/>
            <w:tcBorders>
              <w:top w:val="single" w:sz="4" w:space="0" w:color="000000"/>
              <w:left w:val="single" w:sz="4" w:space="0" w:color="000000"/>
              <w:bottom w:val="single" w:sz="4" w:space="0" w:color="000000"/>
              <w:right w:val="single" w:sz="4" w:space="0" w:color="000000"/>
            </w:tcBorders>
            <w:vAlign w:val="center"/>
          </w:tcPr>
          <w:p w:rsidR="00C77270" w:rsidRPr="008343C3" w:rsidRDefault="00C77270" w:rsidP="00723338">
            <w:pPr>
              <w:spacing w:after="0" w:line="240" w:lineRule="auto"/>
              <w:jc w:val="both"/>
              <w:rPr>
                <w:lang w:val="uk-UA"/>
              </w:rPr>
            </w:pPr>
            <w:r w:rsidRPr="008343C3">
              <w:rPr>
                <w:rFonts w:ascii="Times New Roman" w:eastAsia="Times New Roman" w:hAnsi="Times New Roman" w:cs="Times New Roman"/>
                <w:sz w:val="24"/>
                <w:shd w:val="clear" w:color="auto" w:fill="FFFFFF"/>
                <w:lang w:val="uk-UA"/>
              </w:rPr>
              <w:t>Участь уповноваженої особи з питань запобігання та виявлення корупції, державних службовців Служби у навчаннях, семінарах, тренінгах з питань запобігання та виявлення корупції</w:t>
            </w: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260DB6">
            <w:pPr>
              <w:shd w:val="clear" w:color="auto" w:fill="FFFFFF" w:themeFill="background1"/>
              <w:spacing w:after="0" w:line="240" w:lineRule="auto"/>
              <w:ind w:left="-60" w:right="-82"/>
              <w:jc w:val="center"/>
              <w:rPr>
                <w:rFonts w:ascii="Times New Roman" w:hAnsi="Times New Roman" w:cs="Times New Roman"/>
                <w:sz w:val="24"/>
                <w:szCs w:val="24"/>
                <w:lang w:val="uk-UA" w:eastAsia="uk-UA"/>
              </w:rPr>
            </w:pPr>
          </w:p>
          <w:p w:rsidR="00C77270" w:rsidRPr="008343C3" w:rsidRDefault="00C77270" w:rsidP="00260DB6">
            <w:pPr>
              <w:shd w:val="clear" w:color="auto" w:fill="FFFFFF" w:themeFill="background1"/>
              <w:spacing w:after="0" w:line="240" w:lineRule="auto"/>
              <w:ind w:left="-60" w:right="-82"/>
              <w:jc w:val="center"/>
              <w:rPr>
                <w:rFonts w:ascii="Times New Roman" w:hAnsi="Times New Roman" w:cs="Times New Roman"/>
                <w:sz w:val="24"/>
                <w:szCs w:val="24"/>
                <w:lang w:val="uk-UA" w:eastAsia="uk-UA"/>
              </w:rPr>
            </w:pPr>
          </w:p>
          <w:p w:rsidR="00C77270" w:rsidRPr="008343C3" w:rsidRDefault="00C77270" w:rsidP="00260DB6">
            <w:pPr>
              <w:shd w:val="clear" w:color="auto" w:fill="FFFFFF" w:themeFill="background1"/>
              <w:spacing w:after="0" w:line="240" w:lineRule="auto"/>
              <w:ind w:left="-60" w:right="-82"/>
              <w:jc w:val="center"/>
              <w:rPr>
                <w:rFonts w:ascii="Times New Roman" w:hAnsi="Times New Roman" w:cs="Times New Roman"/>
                <w:sz w:val="24"/>
                <w:szCs w:val="24"/>
                <w:lang w:val="uk-UA" w:eastAsia="uk-UA"/>
              </w:rPr>
            </w:pPr>
          </w:p>
          <w:p w:rsidR="00C77270" w:rsidRPr="008343C3" w:rsidRDefault="00C77270" w:rsidP="00260DB6">
            <w:pPr>
              <w:shd w:val="clear" w:color="auto" w:fill="FFFFFF" w:themeFill="background1"/>
              <w:spacing w:after="0" w:line="240" w:lineRule="auto"/>
              <w:ind w:left="-60" w:right="-82"/>
              <w:jc w:val="center"/>
              <w:rPr>
                <w:rFonts w:ascii="Times New Roman" w:hAnsi="Times New Roman" w:cs="Times New Roman"/>
                <w:sz w:val="24"/>
                <w:szCs w:val="24"/>
                <w:lang w:val="uk-UA" w:eastAsia="uk-UA"/>
              </w:rPr>
            </w:pPr>
          </w:p>
          <w:p w:rsidR="00C77270" w:rsidRPr="008343C3" w:rsidRDefault="00C77270" w:rsidP="00260DB6">
            <w:pPr>
              <w:shd w:val="clear" w:color="auto" w:fill="FFFFFF" w:themeFill="background1"/>
              <w:spacing w:after="0" w:line="240" w:lineRule="auto"/>
              <w:ind w:left="-60" w:right="-82"/>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eastAsia="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481D23">
            <w:pPr>
              <w:shd w:val="clear" w:color="auto" w:fill="FFFFFF" w:themeFill="background1"/>
              <w:spacing w:after="0" w:line="240" w:lineRule="auto"/>
              <w:rPr>
                <w:rFonts w:ascii="Times New Roman" w:hAnsi="Times New Roman" w:cs="Times New Roman"/>
                <w:sz w:val="24"/>
                <w:szCs w:val="24"/>
                <w:lang w:val="uk-UA"/>
              </w:rPr>
            </w:pPr>
          </w:p>
          <w:p w:rsidR="00C77270" w:rsidRPr="008343C3" w:rsidRDefault="00BC683F" w:rsidP="00177F2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Уповноважена особа з питань запобігання та виявлення корупції,</w:t>
            </w:r>
          </w:p>
          <w:p w:rsidR="00C77270" w:rsidRPr="008343C3" w:rsidRDefault="00BC683F" w:rsidP="00177F26">
            <w:pPr>
              <w:shd w:val="clear" w:color="auto" w:fill="FFFFFF" w:themeFill="background1"/>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rPr>
              <w:t>д</w:t>
            </w:r>
            <w:r w:rsidR="00C77270" w:rsidRPr="008343C3">
              <w:rPr>
                <w:rFonts w:ascii="Times New Roman" w:hAnsi="Times New Roman" w:cs="Times New Roman"/>
                <w:sz w:val="24"/>
                <w:szCs w:val="24"/>
                <w:lang w:val="uk-UA"/>
              </w:rPr>
              <w:t>ержавні службовці Служби</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723338">
            <w:pPr>
              <w:spacing w:after="0" w:line="240" w:lineRule="auto"/>
              <w:jc w:val="both"/>
              <w:rPr>
                <w:rFonts w:ascii="Times New Roman" w:hAnsi="Times New Roman" w:cs="Times New Roman"/>
                <w:sz w:val="24"/>
                <w:szCs w:val="24"/>
                <w:lang w:val="uk-UA"/>
              </w:rPr>
            </w:pPr>
            <w:r w:rsidRPr="008343C3">
              <w:rPr>
                <w:rFonts w:ascii="Times New Roman" w:eastAsia="Times New Roman" w:hAnsi="Times New Roman" w:cs="Times New Roman"/>
                <w:sz w:val="24"/>
                <w:szCs w:val="24"/>
                <w:lang w:val="uk-UA" w:eastAsia="uk-UA"/>
              </w:rPr>
              <w:t xml:space="preserve">У лютому 2021р. </w:t>
            </w:r>
            <w:r w:rsidR="00524160" w:rsidRPr="008343C3">
              <w:rPr>
                <w:rFonts w:ascii="Times New Roman" w:hAnsi="Times New Roman" w:cs="Times New Roman"/>
                <w:sz w:val="24"/>
                <w:szCs w:val="24"/>
                <w:lang w:val="uk-UA"/>
              </w:rPr>
              <w:t>Уповноважена особа з питань запобігання та виявлення корупції та</w:t>
            </w:r>
            <w:r w:rsidRPr="008343C3">
              <w:rPr>
                <w:rFonts w:ascii="Times New Roman" w:hAnsi="Times New Roman" w:cs="Times New Roman"/>
                <w:sz w:val="24"/>
                <w:szCs w:val="24"/>
                <w:lang w:val="uk-UA"/>
              </w:rPr>
              <w:t xml:space="preserve"> державн</w:t>
            </w:r>
            <w:r w:rsidR="00524160" w:rsidRPr="008343C3">
              <w:rPr>
                <w:rFonts w:ascii="Times New Roman" w:hAnsi="Times New Roman" w:cs="Times New Roman"/>
                <w:sz w:val="24"/>
                <w:szCs w:val="24"/>
                <w:lang w:val="uk-UA"/>
              </w:rPr>
              <w:t>і</w:t>
            </w:r>
            <w:r w:rsidRPr="008343C3">
              <w:rPr>
                <w:rFonts w:ascii="Times New Roman" w:hAnsi="Times New Roman" w:cs="Times New Roman"/>
                <w:sz w:val="24"/>
                <w:szCs w:val="24"/>
                <w:lang w:val="uk-UA"/>
              </w:rPr>
              <w:t xml:space="preserve"> службовці успішно завершили базовий курс</w:t>
            </w:r>
            <w:r w:rsidRPr="008343C3">
              <w:rPr>
                <w:rFonts w:ascii="Times New Roman" w:eastAsia="Times New Roman" w:hAnsi="Times New Roman" w:cs="Times New Roman"/>
                <w:sz w:val="24"/>
                <w:szCs w:val="24"/>
                <w:lang w:val="uk-UA" w:eastAsia="uk-UA"/>
              </w:rPr>
              <w:t xml:space="preserve"> (дистанційне навчання  в  режимі реального часу)  </w:t>
            </w:r>
            <w:r w:rsidRPr="008343C3">
              <w:rPr>
                <w:rFonts w:ascii="Times New Roman" w:hAnsi="Times New Roman" w:cs="Times New Roman"/>
                <w:sz w:val="24"/>
                <w:szCs w:val="24"/>
                <w:lang w:val="uk-UA"/>
              </w:rPr>
              <w:t xml:space="preserve"> «Викривач </w:t>
            </w:r>
            <w:proofErr w:type="spellStart"/>
            <w:r w:rsidRPr="008343C3">
              <w:rPr>
                <w:rFonts w:ascii="Times New Roman" w:hAnsi="Times New Roman" w:cs="Times New Roman"/>
                <w:sz w:val="24"/>
                <w:szCs w:val="24"/>
                <w:lang w:val="uk-UA"/>
              </w:rPr>
              <w:t>узаконі</w:t>
            </w:r>
            <w:proofErr w:type="spellEnd"/>
            <w:r w:rsidRPr="008343C3">
              <w:rPr>
                <w:rFonts w:ascii="Times New Roman" w:hAnsi="Times New Roman" w:cs="Times New Roman"/>
                <w:sz w:val="24"/>
                <w:szCs w:val="24"/>
                <w:lang w:val="uk-UA"/>
              </w:rPr>
              <w:t xml:space="preserve">» </w:t>
            </w:r>
            <w:r w:rsidRPr="008343C3">
              <w:rPr>
                <w:rFonts w:ascii="Times New Roman" w:eastAsia="Times New Roman" w:hAnsi="Times New Roman" w:cs="Times New Roman"/>
                <w:sz w:val="24"/>
                <w:szCs w:val="24"/>
                <w:lang w:val="uk-UA" w:eastAsia="uk-UA"/>
              </w:rPr>
              <w:t xml:space="preserve">та за результатами тестування отримали відповідні сертифікати. У травні 2021р.Уповноважена особа з питань запобігання та виявлення корупції та державні службовці при Волинському регіональному центрі підвищення кваліфікації (дистанційне навчання  в режимі реального часу) пройшли курси </w:t>
            </w:r>
            <w:r w:rsidRPr="008343C3">
              <w:rPr>
                <w:rFonts w:ascii="Times New Roman" w:eastAsia="Times New Roman" w:hAnsi="Times New Roman" w:cs="Times New Roman"/>
                <w:sz w:val="24"/>
                <w:szCs w:val="24"/>
                <w:lang w:val="uk-UA" w:eastAsia="uk-UA"/>
              </w:rPr>
              <w:lastRenderedPageBreak/>
              <w:t>за програмою короткострокового підвищення кваліфікації за темою: «Запобігання корупції у сфері публічного управління» та за результатами складених тестів отримали сертифік</w:t>
            </w:r>
            <w:r w:rsidR="00524160" w:rsidRPr="008343C3">
              <w:rPr>
                <w:rFonts w:ascii="Times New Roman" w:eastAsia="Times New Roman" w:hAnsi="Times New Roman" w:cs="Times New Roman"/>
                <w:sz w:val="24"/>
                <w:szCs w:val="24"/>
                <w:lang w:val="uk-UA" w:eastAsia="uk-UA"/>
              </w:rPr>
              <w:t>ати про підвищення кваліфікації,</w:t>
            </w:r>
            <w:r w:rsidRPr="008343C3">
              <w:rPr>
                <w:rFonts w:ascii="Times New Roman" w:hAnsi="Times New Roman" w:cs="Times New Roman"/>
                <w:sz w:val="24"/>
                <w:szCs w:val="24"/>
                <w:lang w:val="uk-UA" w:eastAsia="uk-UA"/>
              </w:rPr>
              <w:t xml:space="preserve"> 1 </w:t>
            </w:r>
            <w:r w:rsidRPr="008343C3">
              <w:rPr>
                <w:rFonts w:ascii="Times New Roman" w:hAnsi="Times New Roman" w:cs="Times New Roman"/>
                <w:sz w:val="24"/>
                <w:szCs w:val="24"/>
                <w:lang w:val="uk-UA"/>
              </w:rPr>
              <w:t xml:space="preserve">державний службовець по темі: </w:t>
            </w:r>
            <w:r w:rsidRPr="008343C3">
              <w:rPr>
                <w:rFonts w:ascii="Times New Roman" w:hAnsi="Times New Roman" w:cs="Times New Roman"/>
                <w:sz w:val="24"/>
                <w:szCs w:val="24"/>
                <w:lang w:val="uk-UA" w:eastAsia="uk-UA"/>
              </w:rPr>
              <w:t>«Організація роботи з декларування у державному органі»;</w:t>
            </w:r>
          </w:p>
          <w:p w:rsidR="00C77270" w:rsidRPr="008343C3" w:rsidRDefault="00C77270" w:rsidP="00723338">
            <w:pPr>
              <w:pStyle w:val="af5"/>
              <w:spacing w:after="0"/>
              <w:jc w:val="both"/>
              <w:rPr>
                <w:rFonts w:ascii="Times New Roman" w:eastAsia="Times New Roman" w:hAnsi="Times New Roman" w:cs="Times New Roman"/>
                <w:sz w:val="24"/>
                <w:szCs w:val="24"/>
                <w:lang w:val="uk-UA" w:eastAsia="uk-UA"/>
              </w:rPr>
            </w:pPr>
            <w:r w:rsidRPr="008343C3">
              <w:rPr>
                <w:rFonts w:ascii="Times New Roman" w:eastAsia="Times New Roman" w:hAnsi="Times New Roman" w:cs="Times New Roman"/>
                <w:sz w:val="24"/>
                <w:szCs w:val="24"/>
                <w:lang w:val="uk-UA" w:eastAsia="uk-UA"/>
              </w:rPr>
              <w:t>У серпні 2021р. Уповноважена особа пройшла курси(дистанційне навчання  в режимі реального часу) за програмою короткострокового підвищення кваліфікації за темою: «Запобігання корупції у сфері публічного управління» та отримала відповідний сертифікат.</w:t>
            </w:r>
          </w:p>
          <w:p w:rsidR="00C77270" w:rsidRPr="008343C3" w:rsidRDefault="00C77270" w:rsidP="00723338">
            <w:pPr>
              <w:pStyle w:val="af5"/>
              <w:spacing w:after="0"/>
              <w:jc w:val="both"/>
              <w:rPr>
                <w:rFonts w:ascii="Times New Roman" w:eastAsia="Times New Roman" w:hAnsi="Times New Roman" w:cs="Times New Roman"/>
                <w:sz w:val="24"/>
                <w:szCs w:val="24"/>
                <w:lang w:val="uk-UA" w:eastAsia="uk-UA"/>
              </w:rPr>
            </w:pPr>
            <w:r w:rsidRPr="008343C3">
              <w:rPr>
                <w:rFonts w:ascii="Times New Roman" w:eastAsia="Times New Roman" w:hAnsi="Times New Roman" w:cs="Times New Roman"/>
                <w:sz w:val="24"/>
                <w:szCs w:val="24"/>
                <w:lang w:val="uk-UA" w:eastAsia="uk-UA"/>
              </w:rPr>
              <w:t xml:space="preserve">Також Уповноважена особа та державні службовці  </w:t>
            </w:r>
            <w:r w:rsidRPr="008343C3">
              <w:rPr>
                <w:rFonts w:ascii="Times New Roman" w:hAnsi="Times New Roman" w:cs="Times New Roman"/>
                <w:sz w:val="24"/>
                <w:szCs w:val="24"/>
                <w:lang w:val="uk-UA"/>
              </w:rPr>
              <w:t xml:space="preserve">на платформі масових відкритих </w:t>
            </w:r>
            <w:proofErr w:type="spellStart"/>
            <w:r w:rsidRPr="008343C3">
              <w:rPr>
                <w:rFonts w:ascii="Times New Roman" w:hAnsi="Times New Roman" w:cs="Times New Roman"/>
                <w:sz w:val="24"/>
                <w:szCs w:val="24"/>
                <w:lang w:val="uk-UA"/>
              </w:rPr>
              <w:t>онлайн-курсів</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lang w:val="en-US"/>
              </w:rPr>
              <w:t>PROMETHEUS</w:t>
            </w:r>
            <w:r w:rsidRPr="008343C3">
              <w:rPr>
                <w:rFonts w:ascii="Times New Roman" w:hAnsi="Times New Roman" w:cs="Times New Roman"/>
                <w:sz w:val="24"/>
                <w:szCs w:val="24"/>
                <w:lang w:val="uk-UA"/>
              </w:rPr>
              <w:t xml:space="preserve"> пройшли навчання  за наступними темами: «Державним службовцям про державну службу», «Дослідження корупції: Як це працює?», «Просто про е-декларування», «Боротьба з корупцією» </w:t>
            </w:r>
            <w:r w:rsidRPr="008343C3">
              <w:rPr>
                <w:rFonts w:ascii="Times New Roman" w:eastAsia="Times New Roman" w:hAnsi="Times New Roman" w:cs="Times New Roman"/>
                <w:sz w:val="24"/>
                <w:szCs w:val="24"/>
                <w:lang w:val="uk-UA" w:eastAsia="uk-UA"/>
              </w:rPr>
              <w:t>та отримали відповідні  сертифікати.</w:t>
            </w:r>
          </w:p>
          <w:p w:rsidR="004E66AC" w:rsidRPr="008343C3" w:rsidRDefault="004E66AC" w:rsidP="00723338">
            <w:pPr>
              <w:pStyle w:val="af5"/>
              <w:spacing w:after="0"/>
              <w:jc w:val="both"/>
              <w:rPr>
                <w:rFonts w:ascii="Times New Roman" w:eastAsia="Times New Roman" w:hAnsi="Times New Roman" w:cs="Times New Roman"/>
                <w:sz w:val="24"/>
                <w:szCs w:val="24"/>
                <w:lang w:val="uk-UA" w:eastAsia="uk-UA"/>
              </w:rPr>
            </w:pPr>
          </w:p>
        </w:tc>
      </w:tr>
      <w:tr w:rsidR="008343C3" w:rsidRPr="006563FD" w:rsidTr="006A0657">
        <w:trPr>
          <w:trHeight w:val="712"/>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13.2</w:t>
            </w:r>
          </w:p>
        </w:tc>
        <w:tc>
          <w:tcPr>
            <w:tcW w:w="994" w:type="pct"/>
            <w:tcBorders>
              <w:top w:val="single" w:sz="4" w:space="0" w:color="000000"/>
              <w:left w:val="single" w:sz="4" w:space="0" w:color="000000"/>
              <w:bottom w:val="single" w:sz="4" w:space="0" w:color="000000"/>
              <w:right w:val="single" w:sz="4" w:space="0" w:color="000000"/>
            </w:tcBorders>
            <w:vAlign w:val="center"/>
          </w:tcPr>
          <w:p w:rsidR="00C77270" w:rsidRPr="008343C3" w:rsidRDefault="00C77270" w:rsidP="00FB4B85">
            <w:pPr>
              <w:shd w:val="clear" w:color="auto" w:fill="FFFFFF" w:themeFill="background1"/>
              <w:spacing w:after="0" w:line="240" w:lineRule="auto"/>
              <w:jc w:val="both"/>
              <w:rPr>
                <w:rFonts w:ascii="Times New Roman" w:eastAsia="Times New Roman" w:hAnsi="Times New Roman" w:cs="Times New Roman"/>
                <w:sz w:val="24"/>
                <w:shd w:val="clear" w:color="auto" w:fill="FFFFFF"/>
                <w:lang w:val="uk-UA"/>
              </w:rPr>
            </w:pPr>
            <w:r w:rsidRPr="008343C3">
              <w:rPr>
                <w:rFonts w:ascii="Times New Roman" w:eastAsia="Times New Roman" w:hAnsi="Times New Roman" w:cs="Times New Roman"/>
                <w:sz w:val="24"/>
                <w:shd w:val="clear" w:color="auto" w:fill="FFFFFF"/>
              </w:rPr>
              <w:t xml:space="preserve">Участь у </w:t>
            </w:r>
            <w:proofErr w:type="spellStart"/>
            <w:r w:rsidRPr="008343C3">
              <w:rPr>
                <w:rFonts w:ascii="Times New Roman" w:eastAsia="Times New Roman" w:hAnsi="Times New Roman" w:cs="Times New Roman"/>
                <w:sz w:val="24"/>
                <w:shd w:val="clear" w:color="auto" w:fill="FFFFFF"/>
              </w:rPr>
              <w:t>навчальних</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семі</w:t>
            </w:r>
            <w:proofErr w:type="gramStart"/>
            <w:r w:rsidRPr="008343C3">
              <w:rPr>
                <w:rFonts w:ascii="Times New Roman" w:eastAsia="Times New Roman" w:hAnsi="Times New Roman" w:cs="Times New Roman"/>
                <w:sz w:val="24"/>
                <w:shd w:val="clear" w:color="auto" w:fill="FFFFFF"/>
              </w:rPr>
              <w:t>нарах</w:t>
            </w:r>
            <w:proofErr w:type="spellEnd"/>
            <w:proofErr w:type="gram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відео</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конференціях</w:t>
            </w:r>
            <w:proofErr w:type="spellEnd"/>
            <w:r w:rsidRPr="008343C3">
              <w:rPr>
                <w:rFonts w:ascii="Times New Roman" w:eastAsia="Times New Roman" w:hAnsi="Times New Roman" w:cs="Times New Roman"/>
                <w:sz w:val="24"/>
                <w:shd w:val="clear" w:color="auto" w:fill="FFFFFF"/>
              </w:rPr>
              <w:t xml:space="preserve"> Держлікслужби щодо </w:t>
            </w:r>
            <w:proofErr w:type="spellStart"/>
            <w:r w:rsidRPr="008343C3">
              <w:rPr>
                <w:rFonts w:ascii="Times New Roman" w:eastAsia="Times New Roman" w:hAnsi="Times New Roman" w:cs="Times New Roman"/>
                <w:sz w:val="24"/>
                <w:shd w:val="clear" w:color="auto" w:fill="FFFFFF"/>
              </w:rPr>
              <w:t>роз’яснення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положень</w:t>
            </w:r>
            <w:proofErr w:type="spellEnd"/>
            <w:r w:rsidRPr="008343C3">
              <w:rPr>
                <w:rFonts w:ascii="Times New Roman" w:eastAsia="Times New Roman" w:hAnsi="Times New Roman" w:cs="Times New Roman"/>
                <w:sz w:val="24"/>
                <w:shd w:val="clear" w:color="auto" w:fill="FFFFFF"/>
              </w:rPr>
              <w:t xml:space="preserve"> Закону України «Про </w:t>
            </w:r>
            <w:proofErr w:type="spellStart"/>
            <w:r w:rsidRPr="008343C3">
              <w:rPr>
                <w:rFonts w:ascii="Times New Roman" w:eastAsia="Times New Roman" w:hAnsi="Times New Roman" w:cs="Times New Roman"/>
                <w:sz w:val="24"/>
                <w:shd w:val="clear" w:color="auto" w:fill="FFFFFF"/>
              </w:rPr>
              <w:t>запобігання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корупції</w:t>
            </w:r>
            <w:proofErr w:type="spellEnd"/>
            <w:r w:rsidRPr="008343C3">
              <w:rPr>
                <w:rFonts w:ascii="Times New Roman" w:eastAsia="Times New Roman" w:hAnsi="Times New Roman" w:cs="Times New Roman"/>
                <w:sz w:val="24"/>
                <w:shd w:val="clear" w:color="auto" w:fill="FFFFFF"/>
              </w:rPr>
              <w:t>»</w:t>
            </w:r>
          </w:p>
          <w:p w:rsidR="00012B3A" w:rsidRPr="008343C3" w:rsidRDefault="00012B3A" w:rsidP="00FB4B85">
            <w:pPr>
              <w:shd w:val="clear" w:color="auto" w:fill="FFFFFF" w:themeFill="background1"/>
              <w:spacing w:after="0" w:line="240" w:lineRule="auto"/>
              <w:jc w:val="both"/>
              <w:rPr>
                <w:rFonts w:ascii="Times New Roman" w:hAnsi="Times New Roman" w:cs="Times New Roman"/>
                <w:b/>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themeFill="background1"/>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rPr>
              <w:t>Державні службовці Служби</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723338">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Усі державні службовці приймають участь у навчальних відеоконференціях Держлікслужби щодо роз’яснення положень Закону України «Про запобігання корупції». Крім того, державними службовцями Служби постійно опрацьовуються матеріали, які надходять від Уповноваженої особи з питань запобігання та виявлення корупції Держлікслужби та містять роз’яснення положень Закону України «Про запобігання корупції».</w:t>
            </w:r>
          </w:p>
          <w:p w:rsidR="00012B3A" w:rsidRPr="008343C3" w:rsidRDefault="00012B3A" w:rsidP="00723338">
            <w:pPr>
              <w:spacing w:after="0" w:line="240" w:lineRule="auto"/>
              <w:jc w:val="both"/>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13.3</w:t>
            </w:r>
          </w:p>
        </w:tc>
        <w:tc>
          <w:tcPr>
            <w:tcW w:w="994" w:type="pct"/>
            <w:tcBorders>
              <w:top w:val="single" w:sz="4" w:space="0" w:color="000000"/>
              <w:left w:val="single" w:sz="4" w:space="0" w:color="000000"/>
              <w:bottom w:val="single" w:sz="4" w:space="0" w:color="000000"/>
              <w:right w:val="single" w:sz="4" w:space="0" w:color="000000"/>
            </w:tcBorders>
            <w:vAlign w:val="center"/>
          </w:tcPr>
          <w:p w:rsidR="00C77270" w:rsidRPr="008343C3" w:rsidRDefault="00C77270" w:rsidP="00FB4B85">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Проведення тренінгів з працівниками Служби, щодо роз’яснення порядку заповнення декларацій осіб, уповноважених на виконання функцій держави або місцевого самоврядування </w:t>
            </w:r>
            <w:r w:rsidRPr="008343C3">
              <w:rPr>
                <w:rFonts w:ascii="Times New Roman" w:hAnsi="Times New Roman" w:cs="Times New Roman"/>
                <w:sz w:val="24"/>
                <w:szCs w:val="24"/>
                <w:lang w:val="uk-UA"/>
              </w:rPr>
              <w:lastRenderedPageBreak/>
              <w:t>(електронних декларацій) та з інших питань фінансового контролю</w:t>
            </w: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Січень-березень</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themeFill="background1"/>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rPr>
              <w:t>Уповноважена 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723338">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Із суб’єктами декларування Служби проведено тренінг на тему: «Порядок заповнення та подання декларації особи, уповноваженої на виконання функцій держави або місцевого самоврядування </w:t>
            </w:r>
          </w:p>
          <w:p w:rsidR="00C77270" w:rsidRPr="008343C3" w:rsidRDefault="00C77270" w:rsidP="00723338">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 розділи:І. загальні положення;.ІІ- Порядок подання декларації; ІІІ- Загальні правила заповнення декларації)» </w:t>
            </w:r>
            <w:r w:rsidR="00524160" w:rsidRPr="008343C3">
              <w:rPr>
                <w:rFonts w:ascii="Times New Roman" w:hAnsi="Times New Roman" w:cs="Times New Roman"/>
                <w:sz w:val="24"/>
                <w:szCs w:val="24"/>
                <w:lang w:val="uk-UA"/>
              </w:rPr>
              <w:t>(19.01.2021)</w:t>
            </w:r>
          </w:p>
          <w:p w:rsidR="00C77270" w:rsidRPr="008343C3" w:rsidRDefault="00C77270" w:rsidP="00723338">
            <w:pPr>
              <w:pStyle w:val="af5"/>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Проводилась робота з надання інформаційно -</w:t>
            </w:r>
            <w:r w:rsidR="00524160"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val="uk-UA" w:eastAsia="uk-UA"/>
              </w:rPr>
              <w:t>правової та методологічної допомоги в заповненні декларацій суб’єктам декларування</w:t>
            </w:r>
          </w:p>
          <w:p w:rsidR="004E66AC" w:rsidRPr="008343C3" w:rsidRDefault="004E66AC" w:rsidP="00723338">
            <w:pPr>
              <w:pStyle w:val="af5"/>
              <w:spacing w:after="0" w:line="240" w:lineRule="auto"/>
              <w:jc w:val="both"/>
              <w:rPr>
                <w:sz w:val="24"/>
                <w:szCs w:val="24"/>
                <w:lang w:val="uk-UA" w:eastAsia="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13.4</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FB4B85">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Надання індивідуальних к</w:t>
            </w:r>
            <w:r w:rsidR="006563FD">
              <w:rPr>
                <w:rFonts w:ascii="Times New Roman" w:hAnsi="Times New Roman" w:cs="Times New Roman"/>
                <w:sz w:val="24"/>
                <w:szCs w:val="24"/>
                <w:lang w:val="uk-UA"/>
              </w:rPr>
              <w:t xml:space="preserve">онсультацій працівникам Служби </w:t>
            </w:r>
            <w:r w:rsidRPr="008343C3">
              <w:rPr>
                <w:rFonts w:ascii="Times New Roman" w:hAnsi="Times New Roman" w:cs="Times New Roman"/>
                <w:sz w:val="24"/>
                <w:szCs w:val="24"/>
                <w:lang w:val="uk-UA"/>
              </w:rPr>
              <w:t>щодо положень антикорупційного законодавства</w:t>
            </w: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260DB6">
            <w:pPr>
              <w:shd w:val="clear" w:color="auto" w:fill="FFFFFF" w:themeFill="background1"/>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themeFill="background1"/>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sz w:val="24"/>
                <w:szCs w:val="24"/>
                <w:lang w:val="uk-UA"/>
              </w:rPr>
              <w:t>Уповноважена 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Уповноваженою особою з питань запобігання та виявлення корупції працівникам Служби постійно надаються індивідуальні консультації з питань антикорупційного законодавства. На виробничих нарадах у начальника служби уповноважена особа ознайомлює державних службовців з інформацією, яка надходить від Уповноваженої особи з питань запобігання та виявлення корупції Держлікслужби. </w:t>
            </w:r>
          </w:p>
          <w:p w:rsidR="00012B3A" w:rsidRPr="008343C3" w:rsidRDefault="00012B3A" w:rsidP="00E354C6">
            <w:pPr>
              <w:spacing w:after="0" w:line="240" w:lineRule="auto"/>
              <w:jc w:val="both"/>
              <w:rPr>
                <w:rFonts w:ascii="Times New Roman" w:hAnsi="Times New Roman" w:cs="Times New Roman"/>
                <w:sz w:val="24"/>
                <w:szCs w:val="24"/>
                <w:lang w:val="uk-UA"/>
              </w:rPr>
            </w:pPr>
          </w:p>
          <w:p w:rsidR="004E66AC" w:rsidRPr="008343C3" w:rsidRDefault="004E66AC" w:rsidP="00E354C6">
            <w:pPr>
              <w:spacing w:after="0" w:line="240" w:lineRule="auto"/>
              <w:jc w:val="both"/>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13.5</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FB4B85">
            <w:pPr>
              <w:shd w:val="clear" w:color="auto" w:fill="FFFFFF"/>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Забезпечення інформаційного наповнення розділу «Запобігання корупції» офіційного вебсайту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260DB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Уповноважена</w:t>
            </w:r>
          </w:p>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 головний спеціаліст-юрисконсульт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2C7173">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На вебсайті Служби у розділі «Запобігання проявам корупції» розміщується необхідна інформація зокрема:</w:t>
            </w:r>
          </w:p>
          <w:p w:rsidR="00C77270" w:rsidRPr="008343C3" w:rsidRDefault="00C77270" w:rsidP="002C7173">
            <w:pPr>
              <w:spacing w:after="0" w:line="240" w:lineRule="auto"/>
              <w:jc w:val="both"/>
              <w:rPr>
                <w:rFonts w:ascii="Times New Roman" w:eastAsia="Times New Roman" w:hAnsi="Times New Roman" w:cs="Times New Roman"/>
                <w:sz w:val="24"/>
                <w:szCs w:val="24"/>
                <w:lang w:val="uk-UA" w:eastAsia="uk-UA"/>
              </w:rPr>
            </w:pPr>
            <w:r w:rsidRPr="008343C3">
              <w:rPr>
                <w:rFonts w:ascii="Times New Roman" w:eastAsia="Times New Roman" w:hAnsi="Times New Roman" w:cs="Times New Roman"/>
                <w:sz w:val="24"/>
                <w:szCs w:val="24"/>
                <w:lang w:val="uk-UA" w:eastAsia="uk-UA"/>
              </w:rPr>
              <w:t xml:space="preserve">- інформація про </w:t>
            </w:r>
            <w:r w:rsidRPr="008343C3">
              <w:rPr>
                <w:rFonts w:ascii="Times New Roman" w:eastAsia="Times New Roman" w:hAnsi="Times New Roman" w:cs="Times New Roman"/>
                <w:sz w:val="24"/>
                <w:szCs w:val="24"/>
                <w:lang w:eastAsia="uk-UA"/>
              </w:rPr>
              <w:t> </w:t>
            </w:r>
            <w:r w:rsidRPr="008343C3">
              <w:rPr>
                <w:rFonts w:ascii="Times New Roman" w:eastAsia="Times New Roman" w:hAnsi="Times New Roman" w:cs="Times New Roman"/>
                <w:sz w:val="24"/>
                <w:szCs w:val="24"/>
                <w:lang w:val="uk-UA" w:eastAsia="uk-UA"/>
              </w:rPr>
              <w:t>У</w:t>
            </w:r>
            <w:proofErr w:type="spellStart"/>
            <w:r w:rsidRPr="008343C3">
              <w:rPr>
                <w:rFonts w:ascii="Times New Roman" w:eastAsia="Times New Roman" w:hAnsi="Times New Roman" w:cs="Times New Roman"/>
                <w:sz w:val="24"/>
                <w:szCs w:val="24"/>
                <w:lang w:eastAsia="uk-UA"/>
              </w:rPr>
              <w:t>повноважен</w:t>
            </w:r>
            <w:proofErr w:type="spellEnd"/>
            <w:r w:rsidRPr="008343C3">
              <w:rPr>
                <w:rFonts w:ascii="Times New Roman" w:eastAsia="Times New Roman" w:hAnsi="Times New Roman" w:cs="Times New Roman"/>
                <w:sz w:val="24"/>
                <w:szCs w:val="24"/>
                <w:lang w:val="uk-UA" w:eastAsia="uk-UA"/>
              </w:rPr>
              <w:t>у</w:t>
            </w:r>
            <w:r w:rsidRPr="008343C3">
              <w:rPr>
                <w:rFonts w:ascii="Times New Roman" w:eastAsia="Times New Roman" w:hAnsi="Times New Roman" w:cs="Times New Roman"/>
                <w:sz w:val="24"/>
                <w:szCs w:val="24"/>
                <w:lang w:eastAsia="uk-UA"/>
              </w:rPr>
              <w:t xml:space="preserve"> особ</w:t>
            </w:r>
            <w:r w:rsidRPr="008343C3">
              <w:rPr>
                <w:rFonts w:ascii="Times New Roman" w:eastAsia="Times New Roman" w:hAnsi="Times New Roman" w:cs="Times New Roman"/>
                <w:sz w:val="24"/>
                <w:szCs w:val="24"/>
                <w:lang w:val="uk-UA" w:eastAsia="uk-UA"/>
              </w:rPr>
              <w:t xml:space="preserve">у </w:t>
            </w:r>
            <w:r w:rsidRPr="008343C3">
              <w:rPr>
                <w:rFonts w:ascii="Times New Roman" w:eastAsia="Times New Roman" w:hAnsi="Times New Roman" w:cs="Times New Roman"/>
                <w:sz w:val="24"/>
                <w:szCs w:val="24"/>
                <w:lang w:eastAsia="uk-UA"/>
              </w:rPr>
              <w:t xml:space="preserve">з питань </w:t>
            </w:r>
            <w:proofErr w:type="spellStart"/>
            <w:r w:rsidRPr="008343C3">
              <w:rPr>
                <w:rFonts w:ascii="Times New Roman" w:eastAsia="Times New Roman" w:hAnsi="Times New Roman" w:cs="Times New Roman"/>
                <w:sz w:val="24"/>
                <w:szCs w:val="24"/>
                <w:lang w:eastAsia="uk-UA"/>
              </w:rPr>
              <w:t>запобігання</w:t>
            </w:r>
            <w:proofErr w:type="spellEnd"/>
            <w:r w:rsidRPr="008343C3">
              <w:rPr>
                <w:rFonts w:ascii="Times New Roman" w:eastAsia="Times New Roman" w:hAnsi="Times New Roman" w:cs="Times New Roman"/>
                <w:sz w:val="24"/>
                <w:szCs w:val="24"/>
                <w:lang w:eastAsia="uk-UA"/>
              </w:rPr>
              <w:t xml:space="preserve"> та протидії </w:t>
            </w:r>
            <w:proofErr w:type="spellStart"/>
            <w:r w:rsidRPr="008343C3">
              <w:rPr>
                <w:rFonts w:ascii="Times New Roman" w:eastAsia="Times New Roman" w:hAnsi="Times New Roman" w:cs="Times New Roman"/>
                <w:sz w:val="24"/>
                <w:szCs w:val="24"/>
                <w:lang w:eastAsia="uk-UA"/>
              </w:rPr>
              <w:t>корупції</w:t>
            </w:r>
            <w:proofErr w:type="spellEnd"/>
            <w:r w:rsidRPr="008343C3">
              <w:rPr>
                <w:rFonts w:ascii="Times New Roman" w:eastAsia="Times New Roman" w:hAnsi="Times New Roman" w:cs="Times New Roman"/>
                <w:sz w:val="24"/>
                <w:szCs w:val="24"/>
                <w:lang w:eastAsia="uk-UA"/>
              </w:rPr>
              <w:t xml:space="preserve"> Служби, </w:t>
            </w:r>
            <w:proofErr w:type="spellStart"/>
            <w:r w:rsidRPr="008343C3">
              <w:rPr>
                <w:rFonts w:ascii="Times New Roman" w:eastAsia="Times New Roman" w:hAnsi="Times New Roman" w:cs="Times New Roman"/>
                <w:sz w:val="24"/>
                <w:szCs w:val="24"/>
                <w:lang w:eastAsia="uk-UA"/>
              </w:rPr>
              <w:t>контакти</w:t>
            </w:r>
            <w:proofErr w:type="spellEnd"/>
            <w:r w:rsidRPr="008343C3">
              <w:rPr>
                <w:rFonts w:ascii="Times New Roman" w:eastAsia="Times New Roman" w:hAnsi="Times New Roman" w:cs="Times New Roman"/>
                <w:sz w:val="24"/>
                <w:szCs w:val="24"/>
                <w:lang w:eastAsia="uk-UA"/>
              </w:rPr>
              <w:t>;</w:t>
            </w:r>
          </w:p>
          <w:p w:rsidR="00C77270" w:rsidRPr="008343C3" w:rsidRDefault="00C77270" w:rsidP="002C7173">
            <w:pPr>
              <w:spacing w:after="0" w:line="240" w:lineRule="auto"/>
              <w:jc w:val="both"/>
              <w:rPr>
                <w:rFonts w:ascii="Times New Roman" w:eastAsia="Times New Roman" w:hAnsi="Times New Roman" w:cs="Times New Roman"/>
                <w:sz w:val="24"/>
                <w:szCs w:val="24"/>
                <w:lang w:val="uk-UA" w:eastAsia="uk-UA"/>
              </w:rPr>
            </w:pPr>
            <w:r w:rsidRPr="008343C3">
              <w:rPr>
                <w:rFonts w:ascii="Times New Roman" w:eastAsia="Times New Roman" w:hAnsi="Times New Roman" w:cs="Times New Roman"/>
                <w:sz w:val="24"/>
                <w:szCs w:val="24"/>
                <w:lang w:val="uk-UA" w:eastAsia="uk-UA"/>
              </w:rPr>
              <w:t>- Положення про Уповноважену особу з питань запобігання та виявлення корупції в Державній службі з лікарських засобів та контролю за наркотиками у Волинській області;</w:t>
            </w:r>
          </w:p>
          <w:p w:rsidR="00C77270" w:rsidRPr="008343C3" w:rsidRDefault="00C77270" w:rsidP="002C7173">
            <w:pPr>
              <w:spacing w:after="0" w:line="240" w:lineRule="auto"/>
              <w:jc w:val="both"/>
              <w:rPr>
                <w:rFonts w:ascii="Times New Roman" w:eastAsia="Times New Roman" w:hAnsi="Times New Roman" w:cs="Times New Roman"/>
                <w:sz w:val="24"/>
                <w:szCs w:val="24"/>
                <w:lang w:eastAsia="uk-UA"/>
              </w:rPr>
            </w:pPr>
            <w:r w:rsidRPr="008343C3">
              <w:rPr>
                <w:rFonts w:ascii="Times New Roman" w:eastAsia="Times New Roman" w:hAnsi="Times New Roman" w:cs="Times New Roman"/>
                <w:sz w:val="24"/>
                <w:szCs w:val="24"/>
                <w:lang w:eastAsia="uk-UA"/>
              </w:rPr>
              <w:t>– нормативно-</w:t>
            </w:r>
            <w:proofErr w:type="spellStart"/>
            <w:r w:rsidRPr="008343C3">
              <w:rPr>
                <w:rFonts w:ascii="Times New Roman" w:eastAsia="Times New Roman" w:hAnsi="Times New Roman" w:cs="Times New Roman"/>
                <w:sz w:val="24"/>
                <w:szCs w:val="24"/>
                <w:lang w:eastAsia="uk-UA"/>
              </w:rPr>
              <w:t>правові</w:t>
            </w:r>
            <w:proofErr w:type="spellEnd"/>
            <w:r w:rsidRPr="008343C3">
              <w:rPr>
                <w:rFonts w:ascii="Times New Roman" w:eastAsia="Times New Roman" w:hAnsi="Times New Roman" w:cs="Times New Roman"/>
                <w:sz w:val="24"/>
                <w:szCs w:val="24"/>
                <w:lang w:eastAsia="uk-UA"/>
              </w:rPr>
              <w:t xml:space="preserve"> </w:t>
            </w:r>
            <w:proofErr w:type="spellStart"/>
            <w:r w:rsidRPr="008343C3">
              <w:rPr>
                <w:rFonts w:ascii="Times New Roman" w:eastAsia="Times New Roman" w:hAnsi="Times New Roman" w:cs="Times New Roman"/>
                <w:sz w:val="24"/>
                <w:szCs w:val="24"/>
                <w:lang w:eastAsia="uk-UA"/>
              </w:rPr>
              <w:t>акти</w:t>
            </w:r>
            <w:proofErr w:type="spellEnd"/>
            <w:r w:rsidRPr="008343C3">
              <w:rPr>
                <w:rFonts w:ascii="Times New Roman" w:eastAsia="Times New Roman" w:hAnsi="Times New Roman" w:cs="Times New Roman"/>
                <w:sz w:val="24"/>
                <w:szCs w:val="24"/>
                <w:lang w:eastAsia="uk-UA"/>
              </w:rPr>
              <w:t>;</w:t>
            </w:r>
          </w:p>
          <w:p w:rsidR="00C77270" w:rsidRPr="008343C3" w:rsidRDefault="00C77270" w:rsidP="002C7173">
            <w:pPr>
              <w:spacing w:after="0" w:line="240" w:lineRule="auto"/>
              <w:jc w:val="both"/>
              <w:rPr>
                <w:rFonts w:ascii="Times New Roman" w:eastAsia="Times New Roman" w:hAnsi="Times New Roman" w:cs="Times New Roman"/>
                <w:sz w:val="24"/>
                <w:szCs w:val="24"/>
                <w:lang w:val="uk-UA" w:eastAsia="uk-UA"/>
              </w:rPr>
            </w:pPr>
            <w:r w:rsidRPr="008343C3">
              <w:rPr>
                <w:rFonts w:ascii="Times New Roman" w:eastAsia="Times New Roman" w:hAnsi="Times New Roman" w:cs="Times New Roman"/>
                <w:sz w:val="24"/>
                <w:szCs w:val="24"/>
                <w:lang w:eastAsia="uk-UA"/>
              </w:rPr>
              <w:t xml:space="preserve">– </w:t>
            </w:r>
            <w:proofErr w:type="spellStart"/>
            <w:r w:rsidRPr="008343C3">
              <w:rPr>
                <w:rFonts w:ascii="Times New Roman" w:eastAsia="Times New Roman" w:hAnsi="Times New Roman" w:cs="Times New Roman"/>
                <w:sz w:val="24"/>
                <w:szCs w:val="24"/>
                <w:lang w:eastAsia="uk-UA"/>
              </w:rPr>
              <w:t>плани</w:t>
            </w:r>
            <w:proofErr w:type="spellEnd"/>
            <w:r w:rsidRPr="008343C3">
              <w:rPr>
                <w:rFonts w:ascii="Times New Roman" w:eastAsia="Times New Roman" w:hAnsi="Times New Roman" w:cs="Times New Roman"/>
                <w:sz w:val="24"/>
                <w:szCs w:val="24"/>
                <w:lang w:eastAsia="uk-UA"/>
              </w:rPr>
              <w:t xml:space="preserve"> роб</w:t>
            </w:r>
            <w:r w:rsidRPr="008343C3">
              <w:rPr>
                <w:rFonts w:ascii="Times New Roman" w:eastAsia="Times New Roman" w:hAnsi="Times New Roman" w:cs="Times New Roman"/>
                <w:sz w:val="24"/>
                <w:szCs w:val="24"/>
                <w:lang w:val="uk-UA" w:eastAsia="uk-UA"/>
              </w:rPr>
              <w:t>і</w:t>
            </w:r>
            <w:r w:rsidRPr="008343C3">
              <w:rPr>
                <w:rFonts w:ascii="Times New Roman" w:eastAsia="Times New Roman" w:hAnsi="Times New Roman" w:cs="Times New Roman"/>
                <w:sz w:val="24"/>
                <w:szCs w:val="24"/>
                <w:lang w:eastAsia="uk-UA"/>
              </w:rPr>
              <w:t xml:space="preserve">т та </w:t>
            </w:r>
            <w:proofErr w:type="spellStart"/>
            <w:r w:rsidRPr="008343C3">
              <w:rPr>
                <w:rFonts w:ascii="Times New Roman" w:eastAsia="Times New Roman" w:hAnsi="Times New Roman" w:cs="Times New Roman"/>
                <w:sz w:val="24"/>
                <w:szCs w:val="24"/>
                <w:lang w:eastAsia="uk-UA"/>
              </w:rPr>
              <w:t>звіти</w:t>
            </w:r>
            <w:proofErr w:type="spellEnd"/>
          </w:p>
          <w:p w:rsidR="00C77270" w:rsidRPr="008343C3" w:rsidRDefault="00C77270" w:rsidP="002C7173">
            <w:pPr>
              <w:spacing w:after="0" w:line="240" w:lineRule="auto"/>
              <w:jc w:val="both"/>
              <w:rPr>
                <w:rFonts w:ascii="Times New Roman" w:eastAsia="Times New Roman" w:hAnsi="Times New Roman" w:cs="Times New Roman"/>
                <w:bCs/>
                <w:sz w:val="24"/>
                <w:szCs w:val="24"/>
                <w:lang w:val="uk-UA" w:eastAsia="uk-UA"/>
              </w:rPr>
            </w:pPr>
            <w:r w:rsidRPr="008343C3">
              <w:rPr>
                <w:rFonts w:ascii="Times New Roman" w:eastAsia="Times New Roman" w:hAnsi="Times New Roman" w:cs="Times New Roman"/>
                <w:sz w:val="24"/>
                <w:szCs w:val="24"/>
                <w:lang w:val="uk-UA" w:eastAsia="uk-UA"/>
              </w:rPr>
              <w:t>-</w:t>
            </w:r>
            <w:r w:rsidRPr="008343C3">
              <w:rPr>
                <w:rFonts w:ascii="Times New Roman" w:eastAsia="Times New Roman" w:hAnsi="Times New Roman" w:cs="Times New Roman"/>
                <w:b/>
                <w:bCs/>
                <w:sz w:val="24"/>
                <w:szCs w:val="24"/>
                <w:lang w:eastAsia="uk-UA"/>
              </w:rPr>
              <w:t xml:space="preserve"> </w:t>
            </w:r>
            <w:r w:rsidRPr="008343C3">
              <w:rPr>
                <w:rFonts w:ascii="Times New Roman" w:eastAsia="Times New Roman" w:hAnsi="Times New Roman" w:cs="Times New Roman"/>
                <w:bCs/>
                <w:sz w:val="24"/>
                <w:szCs w:val="24"/>
                <w:lang w:val="uk-UA" w:eastAsia="uk-UA"/>
              </w:rPr>
              <w:t>г</w:t>
            </w:r>
            <w:proofErr w:type="spellStart"/>
            <w:r w:rsidRPr="008343C3">
              <w:rPr>
                <w:rFonts w:ascii="Times New Roman" w:eastAsia="Times New Roman" w:hAnsi="Times New Roman" w:cs="Times New Roman"/>
                <w:bCs/>
                <w:sz w:val="24"/>
                <w:szCs w:val="24"/>
                <w:lang w:eastAsia="uk-UA"/>
              </w:rPr>
              <w:t>арантії</w:t>
            </w:r>
            <w:proofErr w:type="spellEnd"/>
            <w:r w:rsidRPr="008343C3">
              <w:rPr>
                <w:rFonts w:ascii="Times New Roman" w:eastAsia="Times New Roman" w:hAnsi="Times New Roman" w:cs="Times New Roman"/>
                <w:bCs/>
                <w:sz w:val="24"/>
                <w:szCs w:val="24"/>
                <w:lang w:eastAsia="uk-UA"/>
              </w:rPr>
              <w:t xml:space="preserve"> державного </w:t>
            </w:r>
            <w:proofErr w:type="spellStart"/>
            <w:r w:rsidRPr="008343C3">
              <w:rPr>
                <w:rFonts w:ascii="Times New Roman" w:eastAsia="Times New Roman" w:hAnsi="Times New Roman" w:cs="Times New Roman"/>
                <w:bCs/>
                <w:sz w:val="24"/>
                <w:szCs w:val="24"/>
                <w:lang w:eastAsia="uk-UA"/>
              </w:rPr>
              <w:t>захисту</w:t>
            </w:r>
            <w:proofErr w:type="spellEnd"/>
            <w:r w:rsidRPr="008343C3">
              <w:rPr>
                <w:rFonts w:ascii="Times New Roman" w:eastAsia="Times New Roman" w:hAnsi="Times New Roman" w:cs="Times New Roman"/>
                <w:bCs/>
                <w:sz w:val="24"/>
                <w:szCs w:val="24"/>
                <w:lang w:eastAsia="uk-UA"/>
              </w:rPr>
              <w:t xml:space="preserve"> </w:t>
            </w:r>
            <w:proofErr w:type="spellStart"/>
            <w:r w:rsidRPr="008343C3">
              <w:rPr>
                <w:rFonts w:ascii="Times New Roman" w:eastAsia="Times New Roman" w:hAnsi="Times New Roman" w:cs="Times New Roman"/>
                <w:bCs/>
                <w:sz w:val="24"/>
                <w:szCs w:val="24"/>
                <w:lang w:eastAsia="uk-UA"/>
              </w:rPr>
              <w:t>викривачів</w:t>
            </w:r>
            <w:proofErr w:type="spellEnd"/>
            <w:r w:rsidRPr="008343C3">
              <w:rPr>
                <w:rFonts w:ascii="Times New Roman" w:eastAsia="Times New Roman" w:hAnsi="Times New Roman" w:cs="Times New Roman"/>
                <w:bCs/>
                <w:sz w:val="24"/>
                <w:szCs w:val="24"/>
                <w:lang w:val="uk-UA" w:eastAsia="uk-UA"/>
              </w:rPr>
              <w:t>;</w:t>
            </w:r>
          </w:p>
          <w:p w:rsidR="00C77270" w:rsidRPr="008343C3" w:rsidRDefault="00C77270" w:rsidP="00E354C6">
            <w:pPr>
              <w:spacing w:after="0" w:line="240" w:lineRule="auto"/>
              <w:jc w:val="both"/>
              <w:rPr>
                <w:rFonts w:ascii="Times New Roman" w:eastAsia="Times New Roman" w:hAnsi="Times New Roman" w:cs="Times New Roman"/>
                <w:bCs/>
                <w:sz w:val="24"/>
                <w:szCs w:val="24"/>
                <w:lang w:val="uk-UA" w:eastAsia="uk-UA"/>
              </w:rPr>
            </w:pPr>
            <w:r w:rsidRPr="008343C3">
              <w:rPr>
                <w:rFonts w:ascii="Times New Roman" w:eastAsia="Times New Roman" w:hAnsi="Times New Roman" w:cs="Times New Roman"/>
                <w:bCs/>
                <w:sz w:val="24"/>
                <w:szCs w:val="24"/>
                <w:lang w:val="uk-UA" w:eastAsia="uk-UA"/>
              </w:rPr>
              <w:t>- особи,відповідальні за реалізацію повноважень із захисту викривачів</w:t>
            </w:r>
          </w:p>
          <w:p w:rsidR="00012B3A" w:rsidRPr="008343C3" w:rsidRDefault="00012B3A" w:rsidP="00E354C6">
            <w:pPr>
              <w:spacing w:after="0" w:line="240" w:lineRule="auto"/>
              <w:jc w:val="both"/>
              <w:rPr>
                <w:sz w:val="24"/>
                <w:szCs w:val="24"/>
                <w:lang w:val="uk-UA"/>
              </w:rPr>
            </w:pPr>
          </w:p>
          <w:p w:rsidR="00AC24C9" w:rsidRPr="008343C3" w:rsidRDefault="00AC24C9" w:rsidP="00E354C6">
            <w:pPr>
              <w:spacing w:after="0" w:line="240" w:lineRule="auto"/>
              <w:jc w:val="both"/>
              <w:rPr>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13.6</w:t>
            </w:r>
          </w:p>
        </w:tc>
        <w:tc>
          <w:tcPr>
            <w:tcW w:w="994" w:type="pct"/>
            <w:tcBorders>
              <w:top w:val="single" w:sz="4" w:space="0" w:color="000000"/>
              <w:left w:val="single" w:sz="4" w:space="0" w:color="000000"/>
              <w:bottom w:val="single" w:sz="4" w:space="0" w:color="000000"/>
              <w:right w:val="single" w:sz="4" w:space="0" w:color="000000"/>
            </w:tcBorders>
            <w:vAlign w:val="center"/>
          </w:tcPr>
          <w:p w:rsidR="00C77270" w:rsidRPr="008343C3" w:rsidRDefault="00C77270" w:rsidP="00FB4B85">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Організація проведення спеціальної перевірки відомостей щодо осіб, які претендують на зайняття посад державної служби категорії «Б»</w:t>
            </w:r>
          </w:p>
          <w:p w:rsidR="00012B3A" w:rsidRPr="008343C3" w:rsidRDefault="00012B3A" w:rsidP="00FB4B85">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 разі необхідності</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Головний спеціаліст з питань персоналу, уповноважена</w:t>
            </w:r>
          </w:p>
          <w:p w:rsidR="00C77270" w:rsidRPr="008343C3" w:rsidRDefault="00C77270" w:rsidP="00177F2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E354C6">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2021 році у проведенні спеціальної перевірки відомостей щодо осіб, які претендують на зайняття посад державної служби категорії «Б» не було необхідності.</w:t>
            </w:r>
          </w:p>
          <w:p w:rsidR="00C77270" w:rsidRPr="008343C3" w:rsidRDefault="00C77270" w:rsidP="00E354C6">
            <w:pPr>
              <w:spacing w:after="0" w:line="240" w:lineRule="auto"/>
              <w:jc w:val="both"/>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13.7</w:t>
            </w:r>
          </w:p>
        </w:tc>
        <w:tc>
          <w:tcPr>
            <w:tcW w:w="994" w:type="pct"/>
            <w:tcBorders>
              <w:top w:val="single" w:sz="4" w:space="0" w:color="000000"/>
              <w:left w:val="single" w:sz="4" w:space="0" w:color="000000"/>
              <w:bottom w:val="single" w:sz="4" w:space="0" w:color="000000"/>
              <w:right w:val="single" w:sz="4" w:space="0" w:color="000000"/>
            </w:tcBorders>
            <w:vAlign w:val="center"/>
          </w:tcPr>
          <w:p w:rsidR="00C77270" w:rsidRPr="008343C3" w:rsidRDefault="00C77270" w:rsidP="00FB4B85">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Участь у проведенні конкурсів на заміщення вакантних посад державних службовців Служби</w:t>
            </w:r>
          </w:p>
          <w:p w:rsidR="00012B3A" w:rsidRPr="008343C3" w:rsidRDefault="00012B3A" w:rsidP="00FB4B85">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 разі проведення конкурсів</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Уповноважена</w:t>
            </w:r>
          </w:p>
          <w:p w:rsidR="00C77270" w:rsidRPr="008343C3" w:rsidRDefault="00C77270" w:rsidP="00177F2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B13B7F">
            <w:pPr>
              <w:shd w:val="clear" w:color="auto" w:fill="FFFFFF" w:themeFill="background1"/>
              <w:spacing w:after="0" w:line="240" w:lineRule="auto"/>
              <w:jc w:val="center"/>
              <w:rPr>
                <w:sz w:val="24"/>
                <w:szCs w:val="24"/>
                <w:lang w:val="uk-UA"/>
              </w:rPr>
            </w:pPr>
            <w:r w:rsidRPr="008343C3">
              <w:rPr>
                <w:rFonts w:ascii="Times New Roman" w:hAnsi="Times New Roman" w:cs="Times New Roman"/>
                <w:sz w:val="24"/>
                <w:szCs w:val="24"/>
                <w:lang w:val="uk-UA"/>
              </w:rPr>
              <w:t xml:space="preserve">17.06.2021 – голова конкурсної комісії у проведенні конкурсу  на зайняття посади державної служби - головного спеціаліста сектору бухгалтерського обліку та економіки </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13.8</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FB4B85">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Розробка та затвердження Плану заходів Служби щодо запобігання корупції на 2022р.</w:t>
            </w:r>
          </w:p>
          <w:p w:rsidR="00C77270" w:rsidRPr="008343C3" w:rsidRDefault="00C77270" w:rsidP="00FB4B85">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07440B">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Грудень 2021</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Уповноважена</w:t>
            </w:r>
          </w:p>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4A1E2F">
            <w:pPr>
              <w:shd w:val="clear" w:color="auto" w:fill="FFFFFF"/>
              <w:spacing w:after="0" w:line="240" w:lineRule="auto"/>
              <w:jc w:val="both"/>
              <w:rPr>
                <w:sz w:val="24"/>
                <w:szCs w:val="24"/>
                <w:lang w:val="uk-UA"/>
              </w:rPr>
            </w:pPr>
            <w:r w:rsidRPr="008343C3">
              <w:rPr>
                <w:rFonts w:ascii="Times New Roman" w:hAnsi="Times New Roman" w:cs="Times New Roman"/>
                <w:sz w:val="24"/>
                <w:szCs w:val="24"/>
                <w:lang w:val="uk-UA"/>
              </w:rPr>
              <w:t>Уповноваженою особою з питань запобігання та виявлення корупції розроблено та начальником служби затверджено (23.12.2021) План заходів щодо запобігання  та виявлення корупції в Державній службі з лікарських засобів та контролю за наркотиками у Во</w:t>
            </w:r>
            <w:r w:rsidRPr="008343C3">
              <w:rPr>
                <w:sz w:val="24"/>
                <w:szCs w:val="24"/>
                <w:lang w:val="uk-UA"/>
              </w:rPr>
              <w:t>л</w:t>
            </w:r>
            <w:r w:rsidRPr="008343C3">
              <w:rPr>
                <w:rFonts w:ascii="Times New Roman" w:hAnsi="Times New Roman" w:cs="Times New Roman"/>
                <w:sz w:val="24"/>
                <w:szCs w:val="24"/>
                <w:lang w:val="uk-UA"/>
              </w:rPr>
              <w:t>инській області в 2022 роц</w:t>
            </w:r>
            <w:r w:rsidRPr="008343C3">
              <w:rPr>
                <w:sz w:val="24"/>
                <w:szCs w:val="24"/>
                <w:lang w:val="uk-UA"/>
              </w:rPr>
              <w:t>і</w:t>
            </w:r>
          </w:p>
          <w:p w:rsidR="004E66AC" w:rsidRPr="008343C3" w:rsidRDefault="004E66AC" w:rsidP="004A1E2F">
            <w:pPr>
              <w:shd w:val="clear" w:color="auto" w:fill="FFFFFF"/>
              <w:spacing w:after="0" w:line="240" w:lineRule="auto"/>
              <w:jc w:val="both"/>
              <w:rPr>
                <w:sz w:val="24"/>
                <w:szCs w:val="24"/>
                <w:lang w:val="uk-UA"/>
              </w:rPr>
            </w:pPr>
          </w:p>
          <w:p w:rsidR="00AC24C9" w:rsidRPr="008343C3" w:rsidRDefault="00AC24C9" w:rsidP="004A1E2F">
            <w:pPr>
              <w:shd w:val="clear" w:color="auto" w:fill="FFFFFF"/>
              <w:spacing w:after="0" w:line="240" w:lineRule="auto"/>
              <w:jc w:val="both"/>
              <w:rPr>
                <w:sz w:val="24"/>
                <w:szCs w:val="24"/>
                <w:lang w:val="uk-UA"/>
              </w:rPr>
            </w:pPr>
          </w:p>
        </w:tc>
      </w:tr>
      <w:tr w:rsidR="008343C3" w:rsidRPr="008343C3" w:rsidTr="00CA737C">
        <w:trPr>
          <w:trHeight w:val="1705"/>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13.9</w:t>
            </w:r>
          </w:p>
        </w:tc>
        <w:tc>
          <w:tcPr>
            <w:tcW w:w="994" w:type="pct"/>
            <w:tcBorders>
              <w:top w:val="single" w:sz="4" w:space="0" w:color="000000"/>
              <w:left w:val="single" w:sz="4" w:space="0" w:color="000000"/>
              <w:bottom w:val="single" w:sz="4" w:space="0" w:color="000000"/>
              <w:right w:val="single" w:sz="4" w:space="0" w:color="000000"/>
            </w:tcBorders>
            <w:vAlign w:val="center"/>
          </w:tcPr>
          <w:p w:rsidR="00C77270" w:rsidRPr="008343C3" w:rsidRDefault="00C77270" w:rsidP="00FB4B85">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Оприлюднення на офіційному вебсайті звіту про стан виконання Плану заходів Служби  щодо запобігання та виявлення корупції на 2020 рік</w:t>
            </w:r>
          </w:p>
          <w:p w:rsidR="00012B3A" w:rsidRPr="008343C3" w:rsidRDefault="00012B3A" w:rsidP="00FB4B85">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FA4797">
            <w:pPr>
              <w:shd w:val="clear" w:color="auto" w:fill="FFFFFF" w:themeFill="background1"/>
              <w:spacing w:after="0" w:line="240" w:lineRule="auto"/>
              <w:jc w:val="center"/>
              <w:rPr>
                <w:rFonts w:ascii="Times New Roman" w:hAnsi="Times New Roman" w:cs="Times New Roman"/>
                <w:sz w:val="24"/>
                <w:szCs w:val="24"/>
                <w:lang w:val="uk-UA"/>
              </w:rPr>
            </w:pPr>
          </w:p>
          <w:p w:rsidR="00C77270" w:rsidRPr="008343C3" w:rsidRDefault="00C77270" w:rsidP="00FA4797">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І квартал 2021</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Уповноважена</w:t>
            </w:r>
          </w:p>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 головний спеціаліст-юрисконсульт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E354C6">
            <w:pPr>
              <w:shd w:val="clear" w:color="auto" w:fill="FFFFFF"/>
              <w:spacing w:after="0" w:line="240" w:lineRule="auto"/>
              <w:jc w:val="both"/>
              <w:rPr>
                <w:rFonts w:ascii="Times New Roman" w:hAnsi="Times New Roman" w:cs="Times New Roman"/>
                <w:sz w:val="24"/>
                <w:szCs w:val="24"/>
                <w:lang w:val="uk-UA"/>
              </w:rPr>
            </w:pPr>
          </w:p>
          <w:p w:rsidR="00C77270" w:rsidRPr="008343C3" w:rsidRDefault="00C77270" w:rsidP="00E354C6">
            <w:pPr>
              <w:shd w:val="clear" w:color="auto" w:fill="FFFFFF"/>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На офіційному вебсайті оприлюднено звіт про виконання Плану заходів щодо запобігання та виявлення корупції в Державній службі з лікарських засобів та контролю за наркотиками у Волинській області в 2020 році.</w:t>
            </w:r>
          </w:p>
          <w:p w:rsidR="00C77270" w:rsidRPr="008343C3" w:rsidRDefault="00C77270" w:rsidP="00E354C6">
            <w:pPr>
              <w:spacing w:after="0" w:line="240" w:lineRule="auto"/>
              <w:jc w:val="both"/>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6032C1">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13.1</w:t>
            </w:r>
            <w:r w:rsidR="006032C1" w:rsidRPr="008343C3">
              <w:rPr>
                <w:rFonts w:ascii="Times New Roman" w:hAnsi="Times New Roman" w:cs="Times New Roman"/>
                <w:sz w:val="24"/>
                <w:szCs w:val="24"/>
                <w:lang w:val="uk-UA"/>
              </w:rPr>
              <w:t>0</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FB4B85">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eastAsia="Times New Roman" w:hAnsi="Times New Roman" w:cs="Times New Roman"/>
                <w:sz w:val="24"/>
                <w:shd w:val="clear" w:color="auto" w:fill="FFFFFF"/>
              </w:rPr>
              <w:t xml:space="preserve">Проведення </w:t>
            </w:r>
            <w:proofErr w:type="spellStart"/>
            <w:r w:rsidRPr="008343C3">
              <w:rPr>
                <w:rFonts w:ascii="Times New Roman" w:eastAsia="Times New Roman" w:hAnsi="Times New Roman" w:cs="Times New Roman"/>
                <w:sz w:val="24"/>
                <w:shd w:val="clear" w:color="auto" w:fill="FFFFFF"/>
              </w:rPr>
              <w:t>роз’яснювальної</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роботи</w:t>
            </w:r>
            <w:proofErr w:type="spellEnd"/>
            <w:r w:rsidRPr="008343C3">
              <w:rPr>
                <w:rFonts w:ascii="Times New Roman" w:eastAsia="Times New Roman" w:hAnsi="Times New Roman" w:cs="Times New Roman"/>
                <w:sz w:val="24"/>
                <w:shd w:val="clear" w:color="auto" w:fill="FFFFFF"/>
              </w:rPr>
              <w:t xml:space="preserve"> з </w:t>
            </w:r>
            <w:proofErr w:type="spellStart"/>
            <w:r w:rsidRPr="008343C3">
              <w:rPr>
                <w:rFonts w:ascii="Times New Roman" w:eastAsia="Times New Roman" w:hAnsi="Times New Roman" w:cs="Times New Roman"/>
                <w:sz w:val="24"/>
                <w:shd w:val="clear" w:color="auto" w:fill="FFFFFF"/>
              </w:rPr>
              <w:t>працівниками</w:t>
            </w:r>
            <w:proofErr w:type="spellEnd"/>
            <w:r w:rsidRPr="008343C3">
              <w:rPr>
                <w:rFonts w:ascii="Times New Roman" w:eastAsia="Times New Roman" w:hAnsi="Times New Roman" w:cs="Times New Roman"/>
                <w:sz w:val="24"/>
                <w:shd w:val="clear" w:color="auto" w:fill="FFFFFF"/>
              </w:rPr>
              <w:t xml:space="preserve"> Служби щодо </w:t>
            </w:r>
            <w:proofErr w:type="spellStart"/>
            <w:r w:rsidRPr="008343C3">
              <w:rPr>
                <w:rFonts w:ascii="Times New Roman" w:eastAsia="Times New Roman" w:hAnsi="Times New Roman" w:cs="Times New Roman"/>
                <w:sz w:val="24"/>
                <w:shd w:val="clear" w:color="auto" w:fill="FFFFFF"/>
              </w:rPr>
              <w:t>своєчасного</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подання</w:t>
            </w:r>
            <w:proofErr w:type="spellEnd"/>
            <w:r w:rsidRPr="008343C3">
              <w:rPr>
                <w:rFonts w:ascii="Times New Roman" w:eastAsia="Times New Roman" w:hAnsi="Times New Roman" w:cs="Times New Roman"/>
                <w:sz w:val="24"/>
                <w:shd w:val="clear" w:color="auto" w:fill="FFFFFF"/>
              </w:rPr>
              <w:t xml:space="preserve"> ними е-декларацій, шляхом </w:t>
            </w:r>
            <w:proofErr w:type="spellStart"/>
            <w:r w:rsidRPr="008343C3">
              <w:rPr>
                <w:rFonts w:ascii="Times New Roman" w:eastAsia="Times New Roman" w:hAnsi="Times New Roman" w:cs="Times New Roman"/>
                <w:sz w:val="24"/>
                <w:shd w:val="clear" w:color="auto" w:fill="FFFFFF"/>
              </w:rPr>
              <w:t>заповнення</w:t>
            </w:r>
            <w:proofErr w:type="spellEnd"/>
            <w:r w:rsidRPr="008343C3">
              <w:rPr>
                <w:rFonts w:ascii="Times New Roman" w:eastAsia="Times New Roman" w:hAnsi="Times New Roman" w:cs="Times New Roman"/>
                <w:sz w:val="24"/>
                <w:shd w:val="clear" w:color="auto" w:fill="FFFFFF"/>
              </w:rPr>
              <w:t xml:space="preserve"> на </w:t>
            </w:r>
            <w:proofErr w:type="spellStart"/>
            <w:r w:rsidRPr="008343C3">
              <w:rPr>
                <w:rFonts w:ascii="Times New Roman" w:eastAsia="Times New Roman" w:hAnsi="Times New Roman" w:cs="Times New Roman"/>
                <w:sz w:val="24"/>
                <w:shd w:val="clear" w:color="auto" w:fill="FFFFFF"/>
              </w:rPr>
              <w:t>офіційному</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сайті</w:t>
            </w:r>
            <w:proofErr w:type="spellEnd"/>
            <w:r w:rsidRPr="008343C3">
              <w:rPr>
                <w:rFonts w:ascii="Times New Roman" w:eastAsia="Times New Roman" w:hAnsi="Times New Roman" w:cs="Times New Roman"/>
                <w:sz w:val="24"/>
                <w:shd w:val="clear" w:color="auto" w:fill="FFFFFF"/>
              </w:rPr>
              <w:t xml:space="preserve"> НАЗК. </w:t>
            </w:r>
            <w:proofErr w:type="spellStart"/>
            <w:r w:rsidRPr="008343C3">
              <w:rPr>
                <w:rFonts w:ascii="Times New Roman" w:eastAsia="Times New Roman" w:hAnsi="Times New Roman" w:cs="Times New Roman"/>
                <w:sz w:val="24"/>
                <w:shd w:val="clear" w:color="auto" w:fill="FFFFFF"/>
              </w:rPr>
              <w:t>Здійснення</w:t>
            </w:r>
            <w:proofErr w:type="spellEnd"/>
            <w:r w:rsidRPr="008343C3">
              <w:rPr>
                <w:rFonts w:ascii="Times New Roman" w:eastAsia="Times New Roman" w:hAnsi="Times New Roman" w:cs="Times New Roman"/>
                <w:sz w:val="24"/>
                <w:shd w:val="clear" w:color="auto" w:fill="FFFFFF"/>
              </w:rPr>
              <w:t xml:space="preserve"> контролю за їх </w:t>
            </w:r>
            <w:proofErr w:type="spellStart"/>
            <w:r w:rsidRPr="008343C3">
              <w:rPr>
                <w:rFonts w:ascii="Times New Roman" w:eastAsia="Times New Roman" w:hAnsi="Times New Roman" w:cs="Times New Roman"/>
                <w:sz w:val="24"/>
                <w:shd w:val="clear" w:color="auto" w:fill="FFFFFF"/>
              </w:rPr>
              <w:t>поданням</w:t>
            </w:r>
            <w:proofErr w:type="spellEnd"/>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Головний спеціаліст з питань персоналу, уповноважена</w:t>
            </w:r>
          </w:p>
          <w:p w:rsidR="00C77270" w:rsidRPr="008343C3" w:rsidRDefault="00C77270" w:rsidP="00177F2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 головний спеціаліст-юрисконсульт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AC24C9" w:rsidRPr="008343C3" w:rsidRDefault="00C77270" w:rsidP="007A16D3">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Службі приділяється належна увага щодо своєчасного заповнення та подання декларантами електронних декларацій.</w:t>
            </w:r>
            <w:r w:rsidRPr="008343C3">
              <w:rPr>
                <w:rFonts w:ascii="Times New Roman" w:hAnsi="Times New Roman" w:cs="Times New Roman"/>
                <w:sz w:val="24"/>
                <w:szCs w:val="24"/>
                <w:lang w:eastAsia="uk-UA"/>
              </w:rPr>
              <w:t xml:space="preserve"> </w:t>
            </w:r>
            <w:proofErr w:type="gramStart"/>
            <w:r w:rsidRPr="008343C3">
              <w:rPr>
                <w:rFonts w:ascii="Times New Roman" w:hAnsi="Times New Roman" w:cs="Times New Roman"/>
                <w:sz w:val="24"/>
                <w:szCs w:val="24"/>
                <w:lang w:eastAsia="uk-UA"/>
              </w:rPr>
              <w:t>З</w:t>
            </w:r>
            <w:proofErr w:type="gramEnd"/>
            <w:r w:rsidRPr="008343C3">
              <w:rPr>
                <w:rFonts w:ascii="Times New Roman" w:hAnsi="Times New Roman" w:cs="Times New Roman"/>
                <w:sz w:val="24"/>
                <w:szCs w:val="24"/>
                <w:lang w:eastAsia="uk-UA"/>
              </w:rPr>
              <w:t xml:space="preserve"> метою </w:t>
            </w:r>
            <w:proofErr w:type="spellStart"/>
            <w:r w:rsidRPr="008343C3">
              <w:rPr>
                <w:rFonts w:ascii="Times New Roman" w:hAnsi="Times New Roman" w:cs="Times New Roman"/>
                <w:sz w:val="24"/>
                <w:szCs w:val="24"/>
                <w:lang w:eastAsia="uk-UA"/>
              </w:rPr>
              <w:t>забезпечення</w:t>
            </w:r>
            <w:proofErr w:type="spellEnd"/>
            <w:r w:rsidRPr="008343C3">
              <w:rPr>
                <w:rFonts w:ascii="Times New Roman" w:hAnsi="Times New Roman" w:cs="Times New Roman"/>
                <w:sz w:val="24"/>
                <w:szCs w:val="24"/>
                <w:lang w:eastAsia="uk-UA"/>
              </w:rPr>
              <w:t xml:space="preserve"> </w:t>
            </w:r>
            <w:proofErr w:type="spellStart"/>
            <w:r w:rsidRPr="008343C3">
              <w:rPr>
                <w:rFonts w:ascii="Times New Roman" w:hAnsi="Times New Roman" w:cs="Times New Roman"/>
                <w:sz w:val="24"/>
                <w:szCs w:val="24"/>
                <w:lang w:eastAsia="uk-UA"/>
              </w:rPr>
              <w:t>належного</w:t>
            </w:r>
            <w:proofErr w:type="spellEnd"/>
            <w:r w:rsidRPr="008343C3">
              <w:rPr>
                <w:rFonts w:ascii="Times New Roman" w:hAnsi="Times New Roman" w:cs="Times New Roman"/>
                <w:sz w:val="24"/>
                <w:szCs w:val="24"/>
                <w:lang w:eastAsia="uk-UA"/>
              </w:rPr>
              <w:t xml:space="preserve"> контролю за </w:t>
            </w:r>
            <w:proofErr w:type="spellStart"/>
            <w:r w:rsidRPr="008343C3">
              <w:rPr>
                <w:rFonts w:ascii="Times New Roman" w:hAnsi="Times New Roman" w:cs="Times New Roman"/>
                <w:sz w:val="24"/>
                <w:szCs w:val="24"/>
                <w:lang w:eastAsia="uk-UA"/>
              </w:rPr>
              <w:t>своєчасним</w:t>
            </w:r>
            <w:proofErr w:type="spellEnd"/>
            <w:r w:rsidRPr="008343C3">
              <w:rPr>
                <w:rFonts w:ascii="Times New Roman" w:hAnsi="Times New Roman" w:cs="Times New Roman"/>
                <w:sz w:val="24"/>
                <w:szCs w:val="24"/>
                <w:lang w:eastAsia="uk-UA"/>
              </w:rPr>
              <w:t xml:space="preserve"> </w:t>
            </w:r>
            <w:proofErr w:type="spellStart"/>
            <w:r w:rsidRPr="008343C3">
              <w:rPr>
                <w:rFonts w:ascii="Times New Roman" w:hAnsi="Times New Roman" w:cs="Times New Roman"/>
                <w:sz w:val="24"/>
                <w:szCs w:val="24"/>
                <w:lang w:eastAsia="uk-UA"/>
              </w:rPr>
              <w:t>поданням</w:t>
            </w:r>
            <w:proofErr w:type="spellEnd"/>
            <w:r w:rsidRPr="008343C3">
              <w:rPr>
                <w:rFonts w:ascii="Times New Roman" w:hAnsi="Times New Roman" w:cs="Times New Roman"/>
                <w:sz w:val="24"/>
                <w:szCs w:val="24"/>
                <w:lang w:eastAsia="uk-UA"/>
              </w:rPr>
              <w:t xml:space="preserve"> </w:t>
            </w:r>
            <w:proofErr w:type="spellStart"/>
            <w:r w:rsidRPr="008343C3">
              <w:rPr>
                <w:rFonts w:ascii="Times New Roman" w:hAnsi="Times New Roman" w:cs="Times New Roman"/>
                <w:sz w:val="24"/>
                <w:szCs w:val="24"/>
                <w:lang w:eastAsia="uk-UA"/>
              </w:rPr>
              <w:t>електронних</w:t>
            </w:r>
            <w:proofErr w:type="spellEnd"/>
            <w:r w:rsidRPr="008343C3">
              <w:rPr>
                <w:rFonts w:ascii="Times New Roman" w:hAnsi="Times New Roman" w:cs="Times New Roman"/>
                <w:sz w:val="24"/>
                <w:szCs w:val="24"/>
                <w:lang w:eastAsia="uk-UA"/>
              </w:rPr>
              <w:t xml:space="preserve"> декларацій </w:t>
            </w:r>
            <w:proofErr w:type="spellStart"/>
            <w:r w:rsidRPr="008343C3">
              <w:rPr>
                <w:rFonts w:ascii="Times New Roman" w:hAnsi="Times New Roman" w:cs="Times New Roman"/>
                <w:sz w:val="24"/>
                <w:szCs w:val="24"/>
                <w:lang w:eastAsia="uk-UA"/>
              </w:rPr>
              <w:t>працівниками</w:t>
            </w:r>
            <w:proofErr w:type="spellEnd"/>
            <w:r w:rsidRPr="008343C3">
              <w:rPr>
                <w:rFonts w:ascii="Times New Roman" w:hAnsi="Times New Roman" w:cs="Times New Roman"/>
                <w:sz w:val="24"/>
                <w:szCs w:val="24"/>
                <w:lang w:eastAsia="uk-UA"/>
              </w:rPr>
              <w:t xml:space="preserve"> Служби</w:t>
            </w:r>
            <w:r w:rsidRPr="008343C3">
              <w:rPr>
                <w:rFonts w:ascii="Times New Roman" w:hAnsi="Times New Roman" w:cs="Times New Roman"/>
                <w:sz w:val="24"/>
                <w:szCs w:val="24"/>
                <w:lang w:val="uk-UA" w:eastAsia="uk-UA"/>
              </w:rPr>
              <w:t xml:space="preserve"> розроблений та </w:t>
            </w:r>
            <w:r w:rsidRPr="008343C3">
              <w:rPr>
                <w:rFonts w:ascii="Times New Roman" w:hAnsi="Times New Roman" w:cs="Times New Roman"/>
                <w:sz w:val="24"/>
                <w:szCs w:val="24"/>
                <w:lang w:eastAsia="uk-UA"/>
              </w:rPr>
              <w:t xml:space="preserve"> </w:t>
            </w:r>
            <w:r w:rsidRPr="008343C3">
              <w:rPr>
                <w:rFonts w:ascii="Times New Roman" w:hAnsi="Times New Roman" w:cs="Times New Roman"/>
                <w:sz w:val="24"/>
                <w:szCs w:val="24"/>
                <w:lang w:val="uk-UA" w:eastAsia="uk-UA"/>
              </w:rPr>
              <w:t xml:space="preserve">затверджений </w:t>
            </w:r>
            <w:r w:rsidRPr="008343C3">
              <w:rPr>
                <w:rFonts w:ascii="Times New Roman" w:hAnsi="Times New Roman" w:cs="Times New Roman"/>
                <w:sz w:val="24"/>
                <w:szCs w:val="24"/>
                <w:lang w:val="uk-UA"/>
              </w:rPr>
              <w:t xml:space="preserve">«Порядок організації електронного декларування в Державній службі з лікарських засобів та контролю за наркотиками у Волинській області, перевірки факту подання декларацій та повідомлення Національного агентства з питань запобігання корупції про випадки неподання, несвоєчасного подання таких декларацій», </w:t>
            </w:r>
            <w:proofErr w:type="spellStart"/>
            <w:r w:rsidRPr="008343C3">
              <w:rPr>
                <w:rFonts w:ascii="Times New Roman" w:hAnsi="Times New Roman" w:cs="Times New Roman"/>
                <w:sz w:val="24"/>
                <w:szCs w:val="24"/>
                <w:lang w:eastAsia="uk-UA"/>
              </w:rPr>
              <w:t>який</w:t>
            </w:r>
            <w:proofErr w:type="spellEnd"/>
            <w:r w:rsidRPr="008343C3">
              <w:rPr>
                <w:rFonts w:ascii="Times New Roman" w:hAnsi="Times New Roman" w:cs="Times New Roman"/>
                <w:sz w:val="24"/>
                <w:szCs w:val="24"/>
                <w:lang w:eastAsia="uk-UA"/>
              </w:rPr>
              <w:t xml:space="preserve"> доведений до </w:t>
            </w:r>
            <w:r w:rsidRPr="008343C3">
              <w:rPr>
                <w:rFonts w:ascii="Times New Roman" w:hAnsi="Times New Roman" w:cs="Times New Roman"/>
                <w:sz w:val="24"/>
                <w:szCs w:val="24"/>
                <w:lang w:val="uk-UA" w:eastAsia="uk-UA"/>
              </w:rPr>
              <w:t xml:space="preserve">відома </w:t>
            </w:r>
            <w:proofErr w:type="spellStart"/>
            <w:r w:rsidRPr="008343C3">
              <w:rPr>
                <w:rFonts w:ascii="Times New Roman" w:hAnsi="Times New Roman" w:cs="Times New Roman"/>
                <w:sz w:val="24"/>
                <w:szCs w:val="24"/>
                <w:lang w:eastAsia="uk-UA"/>
              </w:rPr>
              <w:t>зацікавлених</w:t>
            </w:r>
            <w:proofErr w:type="spellEnd"/>
            <w:r w:rsidRPr="008343C3">
              <w:rPr>
                <w:rFonts w:ascii="Times New Roman" w:hAnsi="Times New Roman" w:cs="Times New Roman"/>
                <w:sz w:val="24"/>
                <w:szCs w:val="24"/>
                <w:lang w:eastAsia="uk-UA"/>
              </w:rPr>
              <w:t xml:space="preserve"> </w:t>
            </w:r>
            <w:r w:rsidRPr="008343C3">
              <w:rPr>
                <w:rFonts w:ascii="Times New Roman" w:hAnsi="Times New Roman" w:cs="Times New Roman"/>
                <w:sz w:val="24"/>
                <w:szCs w:val="24"/>
                <w:lang w:val="uk-UA" w:eastAsia="uk-UA"/>
              </w:rPr>
              <w:t>працівників</w:t>
            </w:r>
            <w:r w:rsidRPr="008343C3">
              <w:rPr>
                <w:rFonts w:ascii="Times New Roman" w:hAnsi="Times New Roman" w:cs="Times New Roman"/>
                <w:sz w:val="24"/>
                <w:szCs w:val="24"/>
                <w:lang w:eastAsia="uk-UA"/>
              </w:rPr>
              <w:t xml:space="preserve"> та </w:t>
            </w:r>
            <w:proofErr w:type="spellStart"/>
            <w:r w:rsidRPr="008343C3">
              <w:rPr>
                <w:rFonts w:ascii="Times New Roman" w:hAnsi="Times New Roman" w:cs="Times New Roman"/>
                <w:sz w:val="24"/>
                <w:szCs w:val="24"/>
                <w:lang w:eastAsia="uk-UA"/>
              </w:rPr>
              <w:t>використовується</w:t>
            </w:r>
            <w:proofErr w:type="spellEnd"/>
            <w:r w:rsidRPr="008343C3">
              <w:rPr>
                <w:rFonts w:ascii="Times New Roman" w:hAnsi="Times New Roman" w:cs="Times New Roman"/>
                <w:sz w:val="24"/>
                <w:szCs w:val="24"/>
                <w:lang w:eastAsia="uk-UA"/>
              </w:rPr>
              <w:t>  у роботі.</w:t>
            </w:r>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val="uk-UA"/>
              </w:rPr>
              <w:t xml:space="preserve">Усі декларанти своєчасно отримали довідки про заробітну плату за 2020 рік у головного бухгалтера. Декларантам, які знаходяться у відпустці по догляду за дитиною, повідомлено про своєчасність подання електронних декларацій у телефонному режимі та відповідними листами. У разі виникнення запитань щодо заповнення декларації, декларанту надається індивідуальна </w:t>
            </w:r>
            <w:r w:rsidRPr="008343C3">
              <w:rPr>
                <w:rFonts w:ascii="Times New Roman" w:hAnsi="Times New Roman" w:cs="Times New Roman"/>
                <w:sz w:val="24"/>
                <w:szCs w:val="24"/>
                <w:lang w:val="uk-UA"/>
              </w:rPr>
              <w:lastRenderedPageBreak/>
              <w:t>консультація з питань, що виникають.</w:t>
            </w:r>
          </w:p>
          <w:p w:rsidR="00012B3A" w:rsidRPr="008343C3" w:rsidRDefault="00012B3A" w:rsidP="007A16D3">
            <w:pPr>
              <w:spacing w:after="0" w:line="240" w:lineRule="auto"/>
              <w:jc w:val="both"/>
              <w:rPr>
                <w:rFonts w:ascii="Times New Roman" w:eastAsia="Times New Roman" w:hAnsi="Times New Roman" w:cs="Times New Roman"/>
                <w:sz w:val="24"/>
                <w:szCs w:val="24"/>
                <w:lang w:val="uk-UA" w:eastAsia="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6032C1">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13.1</w:t>
            </w:r>
            <w:r w:rsidR="006032C1" w:rsidRPr="008343C3">
              <w:rPr>
                <w:rFonts w:ascii="Times New Roman" w:hAnsi="Times New Roman" w:cs="Times New Roman"/>
                <w:sz w:val="24"/>
                <w:szCs w:val="24"/>
                <w:lang w:val="uk-UA"/>
              </w:rPr>
              <w:t>1</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FB4B85">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Перевірка електронних декларацій осіб, уповноважених на виконання функцій держави або місцевого самоврядування на  наявність конфлікту інтересів суб’єкта декларування у встановленому законодавством порядку</w:t>
            </w:r>
          </w:p>
          <w:p w:rsidR="00012B3A" w:rsidRPr="008343C3" w:rsidRDefault="00012B3A" w:rsidP="00FB4B85">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0F6E87">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10 робочих днів з дня, у який така декларація повинна бути подана</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Головний спеціаліст з питань персоналу, уповноважена</w:t>
            </w:r>
          </w:p>
          <w:p w:rsidR="00C77270" w:rsidRPr="008343C3" w:rsidRDefault="00C77270" w:rsidP="00177F2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 головний спеціаліст-юрисконсульт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E354C6">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Перевірка електронних декларацій у всіх декларантів Служби проведена своєчасно.</w:t>
            </w:r>
          </w:p>
        </w:tc>
      </w:tr>
      <w:tr w:rsidR="008343C3" w:rsidRPr="008343C3" w:rsidTr="00CA737C">
        <w:trPr>
          <w:trHeight w:val="713"/>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6032C1">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13.1</w:t>
            </w:r>
            <w:r w:rsidR="006032C1" w:rsidRPr="008343C3">
              <w:rPr>
                <w:rFonts w:ascii="Times New Roman" w:hAnsi="Times New Roman" w:cs="Times New Roman"/>
                <w:sz w:val="24"/>
                <w:szCs w:val="24"/>
                <w:lang w:val="uk-UA"/>
              </w:rPr>
              <w:t>2</w:t>
            </w:r>
          </w:p>
        </w:tc>
        <w:tc>
          <w:tcPr>
            <w:tcW w:w="994" w:type="pct"/>
            <w:tcBorders>
              <w:top w:val="single" w:sz="4" w:space="0" w:color="000000"/>
              <w:left w:val="single" w:sz="4" w:space="0" w:color="000000"/>
              <w:bottom w:val="single" w:sz="4" w:space="0" w:color="000000"/>
              <w:right w:val="single" w:sz="4" w:space="0" w:color="000000"/>
            </w:tcBorders>
            <w:vAlign w:val="center"/>
          </w:tcPr>
          <w:p w:rsidR="00C77270" w:rsidRPr="008343C3" w:rsidRDefault="00C77270" w:rsidP="004A1E2F">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Вжиття заходів щодо припинення корупційного правопорушення та негайне письмове повідомлення про його вчинення спеціально уповноваженого суб’єкта у сфері протидії корупції у разі виявлення корупційного правопорушення чи одержання інформації про вчинення такого правопорушення працівниками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p>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p>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p>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p>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p>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p>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p>
          <w:p w:rsidR="001E3B78" w:rsidRPr="008343C3" w:rsidRDefault="001E3B78" w:rsidP="00260DB6">
            <w:pPr>
              <w:shd w:val="clear" w:color="auto" w:fill="FFFFFF" w:themeFill="background1"/>
              <w:spacing w:after="0" w:line="240" w:lineRule="auto"/>
              <w:jc w:val="center"/>
              <w:rPr>
                <w:rFonts w:ascii="Times New Roman" w:hAnsi="Times New Roman" w:cs="Times New Roman"/>
                <w:sz w:val="24"/>
                <w:szCs w:val="24"/>
                <w:lang w:val="uk-UA"/>
              </w:rPr>
            </w:pPr>
          </w:p>
          <w:p w:rsidR="001E3B78" w:rsidRPr="008343C3" w:rsidRDefault="001E3B78" w:rsidP="00260DB6">
            <w:pPr>
              <w:shd w:val="clear" w:color="auto" w:fill="FFFFFF" w:themeFill="background1"/>
              <w:spacing w:after="0" w:line="240" w:lineRule="auto"/>
              <w:jc w:val="center"/>
              <w:rPr>
                <w:rFonts w:ascii="Times New Roman" w:hAnsi="Times New Roman" w:cs="Times New Roman"/>
                <w:sz w:val="24"/>
                <w:szCs w:val="24"/>
                <w:lang w:val="uk-UA"/>
              </w:rPr>
            </w:pPr>
          </w:p>
          <w:p w:rsidR="001E3B78" w:rsidRPr="008343C3" w:rsidRDefault="001E3B78" w:rsidP="00260DB6">
            <w:pPr>
              <w:shd w:val="clear" w:color="auto" w:fill="FFFFFF" w:themeFill="background1"/>
              <w:spacing w:after="0" w:line="240" w:lineRule="auto"/>
              <w:jc w:val="center"/>
              <w:rPr>
                <w:rFonts w:ascii="Times New Roman" w:hAnsi="Times New Roman" w:cs="Times New Roman"/>
                <w:sz w:val="24"/>
                <w:szCs w:val="24"/>
                <w:lang w:val="uk-UA"/>
              </w:rPr>
            </w:pPr>
          </w:p>
          <w:p w:rsidR="001E3B78" w:rsidRPr="008343C3" w:rsidRDefault="001E3B78" w:rsidP="00260DB6">
            <w:pPr>
              <w:shd w:val="clear" w:color="auto" w:fill="FFFFFF" w:themeFill="background1"/>
              <w:spacing w:after="0" w:line="240" w:lineRule="auto"/>
              <w:jc w:val="center"/>
              <w:rPr>
                <w:rFonts w:ascii="Times New Roman" w:hAnsi="Times New Roman" w:cs="Times New Roman"/>
                <w:sz w:val="24"/>
                <w:szCs w:val="24"/>
                <w:lang w:val="uk-UA"/>
              </w:rPr>
            </w:pPr>
          </w:p>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p>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p>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p>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p>
          <w:p w:rsidR="001E3B78" w:rsidRPr="008343C3" w:rsidRDefault="001E3B78" w:rsidP="00177F26">
            <w:pPr>
              <w:shd w:val="clear" w:color="auto" w:fill="FFFFFF"/>
              <w:spacing w:after="0" w:line="240" w:lineRule="auto"/>
              <w:jc w:val="center"/>
              <w:rPr>
                <w:rFonts w:ascii="Times New Roman" w:hAnsi="Times New Roman" w:cs="Times New Roman"/>
                <w:sz w:val="24"/>
                <w:szCs w:val="24"/>
                <w:lang w:val="uk-UA"/>
              </w:rPr>
            </w:pPr>
          </w:p>
          <w:p w:rsidR="001E3B78" w:rsidRPr="008343C3" w:rsidRDefault="001E3B78" w:rsidP="00177F26">
            <w:pPr>
              <w:shd w:val="clear" w:color="auto" w:fill="FFFFFF"/>
              <w:spacing w:after="0" w:line="240" w:lineRule="auto"/>
              <w:jc w:val="center"/>
              <w:rPr>
                <w:rFonts w:ascii="Times New Roman" w:hAnsi="Times New Roman" w:cs="Times New Roman"/>
                <w:sz w:val="24"/>
                <w:szCs w:val="24"/>
                <w:lang w:val="uk-UA"/>
              </w:rPr>
            </w:pPr>
          </w:p>
          <w:p w:rsidR="001E3B78" w:rsidRPr="008343C3" w:rsidRDefault="001E3B78" w:rsidP="00177F26">
            <w:pPr>
              <w:shd w:val="clear" w:color="auto" w:fill="FFFFFF"/>
              <w:spacing w:after="0" w:line="240" w:lineRule="auto"/>
              <w:jc w:val="center"/>
              <w:rPr>
                <w:rFonts w:ascii="Times New Roman" w:hAnsi="Times New Roman" w:cs="Times New Roman"/>
                <w:sz w:val="24"/>
                <w:szCs w:val="24"/>
                <w:lang w:val="uk-UA"/>
              </w:rPr>
            </w:pPr>
          </w:p>
          <w:p w:rsidR="00012B3A" w:rsidRPr="008343C3" w:rsidRDefault="00012B3A" w:rsidP="00177F26">
            <w:pPr>
              <w:shd w:val="clear" w:color="auto" w:fill="FFFFFF"/>
              <w:spacing w:after="0" w:line="240" w:lineRule="auto"/>
              <w:jc w:val="center"/>
              <w:rPr>
                <w:rFonts w:ascii="Times New Roman" w:hAnsi="Times New Roman" w:cs="Times New Roman"/>
                <w:sz w:val="24"/>
                <w:szCs w:val="24"/>
                <w:lang w:val="uk-UA"/>
              </w:rPr>
            </w:pPr>
          </w:p>
          <w:p w:rsidR="00012B3A" w:rsidRPr="008343C3" w:rsidRDefault="00012B3A" w:rsidP="00177F26">
            <w:pPr>
              <w:shd w:val="clear" w:color="auto" w:fill="FFFFFF"/>
              <w:spacing w:after="0" w:line="240" w:lineRule="auto"/>
              <w:jc w:val="center"/>
              <w:rPr>
                <w:rFonts w:ascii="Times New Roman" w:hAnsi="Times New Roman" w:cs="Times New Roman"/>
                <w:sz w:val="24"/>
                <w:szCs w:val="24"/>
                <w:lang w:val="uk-UA"/>
              </w:rPr>
            </w:pPr>
          </w:p>
          <w:p w:rsidR="00012B3A" w:rsidRPr="008343C3" w:rsidRDefault="00012B3A" w:rsidP="00177F26">
            <w:pPr>
              <w:shd w:val="clear" w:color="auto" w:fill="FFFFFF"/>
              <w:spacing w:after="0" w:line="240" w:lineRule="auto"/>
              <w:jc w:val="center"/>
              <w:rPr>
                <w:rFonts w:ascii="Times New Roman" w:hAnsi="Times New Roman" w:cs="Times New Roman"/>
                <w:sz w:val="24"/>
                <w:szCs w:val="24"/>
                <w:lang w:val="uk-UA"/>
              </w:rPr>
            </w:pPr>
          </w:p>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Уповноважена</w:t>
            </w:r>
          </w:p>
          <w:p w:rsidR="00C77270" w:rsidRPr="008343C3" w:rsidRDefault="00C77270" w:rsidP="00177F2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1E3B78">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Службі розроблені та затверджені: «Порядок дій посадових осіб Державної служби з лікарських засобів та контролю за наркотиками у Волинські області у разі визнання працівників винними у вчиненні корупційного правопорушення або правопорушення, пов’язаного з корупцією», «Порядок організації в Державній службі з лікарських засобів та контролю за наркотиками у Волинській області роботи з повідомленнями про корупцію», «Інструкція із впровадження механізму заохочення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в Державній службі з лікарських засобів та контролю за наркотиками у Волинській області» які доведені до відома державних службовців.</w:t>
            </w:r>
          </w:p>
          <w:p w:rsidR="00C77270" w:rsidRPr="008343C3" w:rsidRDefault="00C77270" w:rsidP="001E3B78">
            <w:pPr>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rPr>
              <w:t>Протягом 2021 року від громадян, суб’єктів господарювання та інших підприємств, установ та організацій інформації щодо вчинення працівниками Служби корупційних правопорушень до Служби не надходило.</w:t>
            </w:r>
            <w:r w:rsidRPr="008343C3">
              <w:rPr>
                <w:rFonts w:ascii="Times New Roman" w:hAnsi="Times New Roman" w:cs="Times New Roman"/>
                <w:sz w:val="24"/>
                <w:szCs w:val="24"/>
                <w:lang w:val="uk-UA" w:eastAsia="uk-UA"/>
              </w:rPr>
              <w:t xml:space="preserve"> Здійснюється моніторинг засобів масової інформації на предмет опублікування відомостей про вчинення корупційних або пов’язаних із корупцією дій працівниками </w:t>
            </w:r>
            <w:r w:rsidRPr="008343C3">
              <w:rPr>
                <w:rFonts w:ascii="Times New Roman" w:hAnsi="Times New Roman" w:cs="Times New Roman"/>
                <w:sz w:val="24"/>
                <w:szCs w:val="24"/>
                <w:lang w:val="uk-UA" w:eastAsia="uk-UA"/>
              </w:rPr>
              <w:lastRenderedPageBreak/>
              <w:t xml:space="preserve">Служби. </w:t>
            </w:r>
          </w:p>
          <w:p w:rsidR="00C77270" w:rsidRPr="008343C3" w:rsidRDefault="00C77270" w:rsidP="001E3B78">
            <w:pPr>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 xml:space="preserve">Протягом  </w:t>
            </w:r>
            <w:r w:rsidRPr="008343C3">
              <w:rPr>
                <w:rFonts w:ascii="Times New Roman" w:hAnsi="Times New Roman" w:cs="Times New Roman"/>
                <w:sz w:val="24"/>
                <w:szCs w:val="24"/>
                <w:lang w:eastAsia="uk-UA"/>
              </w:rPr>
              <w:t>20</w:t>
            </w:r>
            <w:r w:rsidRPr="008343C3">
              <w:rPr>
                <w:rFonts w:ascii="Times New Roman" w:hAnsi="Times New Roman" w:cs="Times New Roman"/>
                <w:sz w:val="24"/>
                <w:szCs w:val="24"/>
                <w:lang w:val="uk-UA" w:eastAsia="uk-UA"/>
              </w:rPr>
              <w:t>21</w:t>
            </w:r>
            <w:r w:rsidRPr="008343C3">
              <w:rPr>
                <w:rFonts w:ascii="Times New Roman" w:hAnsi="Times New Roman" w:cs="Times New Roman"/>
                <w:sz w:val="24"/>
                <w:szCs w:val="24"/>
                <w:lang w:eastAsia="uk-UA"/>
              </w:rPr>
              <w:t xml:space="preserve"> </w:t>
            </w:r>
            <w:proofErr w:type="spellStart"/>
            <w:r w:rsidRPr="008343C3">
              <w:rPr>
                <w:rFonts w:ascii="Times New Roman" w:hAnsi="Times New Roman" w:cs="Times New Roman"/>
                <w:sz w:val="24"/>
                <w:szCs w:val="24"/>
                <w:lang w:eastAsia="uk-UA"/>
              </w:rPr>
              <w:t>ро</w:t>
            </w:r>
            <w:r w:rsidRPr="008343C3">
              <w:rPr>
                <w:rFonts w:ascii="Times New Roman" w:hAnsi="Times New Roman" w:cs="Times New Roman"/>
                <w:sz w:val="24"/>
                <w:szCs w:val="24"/>
                <w:lang w:val="uk-UA" w:eastAsia="uk-UA"/>
              </w:rPr>
              <w:t>ку</w:t>
            </w:r>
            <w:proofErr w:type="spellEnd"/>
            <w:r w:rsidRPr="008343C3">
              <w:rPr>
                <w:rFonts w:ascii="Times New Roman" w:hAnsi="Times New Roman" w:cs="Times New Roman"/>
                <w:sz w:val="24"/>
                <w:szCs w:val="24"/>
                <w:lang w:val="uk-UA" w:eastAsia="uk-UA"/>
              </w:rPr>
              <w:t xml:space="preserve"> </w:t>
            </w:r>
            <w:r w:rsidRPr="008343C3">
              <w:rPr>
                <w:rFonts w:ascii="Times New Roman" w:hAnsi="Times New Roman" w:cs="Times New Roman"/>
                <w:sz w:val="24"/>
                <w:szCs w:val="24"/>
                <w:lang w:eastAsia="uk-UA"/>
              </w:rPr>
              <w:t xml:space="preserve">таких </w:t>
            </w:r>
            <w:proofErr w:type="spellStart"/>
            <w:r w:rsidRPr="008343C3">
              <w:rPr>
                <w:rFonts w:ascii="Times New Roman" w:hAnsi="Times New Roman" w:cs="Times New Roman"/>
                <w:sz w:val="24"/>
                <w:szCs w:val="24"/>
                <w:lang w:eastAsia="uk-UA"/>
              </w:rPr>
              <w:t>фактів</w:t>
            </w:r>
            <w:proofErr w:type="spellEnd"/>
            <w:r w:rsidRPr="008343C3">
              <w:rPr>
                <w:rFonts w:ascii="Times New Roman" w:hAnsi="Times New Roman" w:cs="Times New Roman"/>
                <w:sz w:val="24"/>
                <w:szCs w:val="24"/>
                <w:lang w:eastAsia="uk-UA"/>
              </w:rPr>
              <w:t xml:space="preserve"> </w:t>
            </w:r>
            <w:r w:rsidRPr="008343C3">
              <w:rPr>
                <w:rFonts w:ascii="Times New Roman" w:hAnsi="Times New Roman" w:cs="Times New Roman"/>
                <w:sz w:val="24"/>
                <w:szCs w:val="24"/>
                <w:lang w:val="uk-UA" w:eastAsia="uk-UA"/>
              </w:rPr>
              <w:t xml:space="preserve">у </w:t>
            </w:r>
            <w:proofErr w:type="spellStart"/>
            <w:r w:rsidRPr="008343C3">
              <w:rPr>
                <w:rFonts w:ascii="Times New Roman" w:hAnsi="Times New Roman" w:cs="Times New Roman"/>
                <w:sz w:val="24"/>
                <w:szCs w:val="24"/>
                <w:lang w:eastAsia="uk-UA"/>
              </w:rPr>
              <w:t>засоб</w:t>
            </w:r>
            <w:proofErr w:type="spellEnd"/>
            <w:r w:rsidRPr="008343C3">
              <w:rPr>
                <w:rFonts w:ascii="Times New Roman" w:hAnsi="Times New Roman" w:cs="Times New Roman"/>
                <w:sz w:val="24"/>
                <w:szCs w:val="24"/>
                <w:lang w:val="uk-UA" w:eastAsia="uk-UA"/>
              </w:rPr>
              <w:t>ах</w:t>
            </w:r>
            <w:r w:rsidRPr="008343C3">
              <w:rPr>
                <w:rFonts w:ascii="Times New Roman" w:hAnsi="Times New Roman" w:cs="Times New Roman"/>
                <w:sz w:val="24"/>
                <w:szCs w:val="24"/>
                <w:lang w:eastAsia="uk-UA"/>
              </w:rPr>
              <w:t xml:space="preserve"> </w:t>
            </w:r>
            <w:proofErr w:type="spellStart"/>
            <w:r w:rsidRPr="008343C3">
              <w:rPr>
                <w:rFonts w:ascii="Times New Roman" w:hAnsi="Times New Roman" w:cs="Times New Roman"/>
                <w:sz w:val="24"/>
                <w:szCs w:val="24"/>
                <w:lang w:eastAsia="uk-UA"/>
              </w:rPr>
              <w:t>масової</w:t>
            </w:r>
            <w:proofErr w:type="spellEnd"/>
            <w:r w:rsidRPr="008343C3">
              <w:rPr>
                <w:rFonts w:ascii="Times New Roman" w:hAnsi="Times New Roman" w:cs="Times New Roman"/>
                <w:sz w:val="24"/>
                <w:szCs w:val="24"/>
                <w:lang w:eastAsia="uk-UA"/>
              </w:rPr>
              <w:t xml:space="preserve"> </w:t>
            </w:r>
            <w:proofErr w:type="spellStart"/>
            <w:r w:rsidRPr="008343C3">
              <w:rPr>
                <w:rFonts w:ascii="Times New Roman" w:hAnsi="Times New Roman" w:cs="Times New Roman"/>
                <w:sz w:val="24"/>
                <w:szCs w:val="24"/>
                <w:lang w:eastAsia="uk-UA"/>
              </w:rPr>
              <w:t>інформації</w:t>
            </w:r>
            <w:proofErr w:type="spellEnd"/>
            <w:r w:rsidRPr="008343C3">
              <w:rPr>
                <w:rFonts w:ascii="Times New Roman" w:hAnsi="Times New Roman" w:cs="Times New Roman"/>
                <w:sz w:val="24"/>
                <w:szCs w:val="24"/>
                <w:lang w:eastAsia="uk-UA"/>
              </w:rPr>
              <w:t xml:space="preserve"> </w:t>
            </w:r>
            <w:r w:rsidRPr="008343C3">
              <w:rPr>
                <w:rFonts w:ascii="Times New Roman" w:hAnsi="Times New Roman" w:cs="Times New Roman"/>
                <w:sz w:val="24"/>
                <w:szCs w:val="24"/>
                <w:lang w:val="uk-UA" w:eastAsia="uk-UA"/>
              </w:rPr>
              <w:t>не опубліковано</w:t>
            </w:r>
            <w:r w:rsidRPr="008343C3">
              <w:rPr>
                <w:rFonts w:ascii="Times New Roman" w:hAnsi="Times New Roman" w:cs="Times New Roman"/>
                <w:sz w:val="24"/>
                <w:szCs w:val="24"/>
                <w:lang w:eastAsia="uk-UA"/>
              </w:rPr>
              <w:t xml:space="preserve">. </w:t>
            </w:r>
            <w:r w:rsidRPr="008343C3">
              <w:rPr>
                <w:rFonts w:ascii="Times New Roman" w:hAnsi="Times New Roman" w:cs="Times New Roman"/>
                <w:sz w:val="24"/>
                <w:szCs w:val="24"/>
                <w:lang w:val="uk-UA" w:eastAsia="uk-UA"/>
              </w:rPr>
              <w:t>У</w:t>
            </w:r>
            <w:r w:rsidRPr="008343C3">
              <w:rPr>
                <w:rFonts w:ascii="Times New Roman" w:hAnsi="Times New Roman" w:cs="Times New Roman"/>
                <w:sz w:val="24"/>
                <w:szCs w:val="24"/>
                <w:lang w:eastAsia="uk-UA"/>
              </w:rPr>
              <w:t xml:space="preserve"> 20</w:t>
            </w:r>
            <w:r w:rsidRPr="008343C3">
              <w:rPr>
                <w:rFonts w:ascii="Times New Roman" w:hAnsi="Times New Roman" w:cs="Times New Roman"/>
                <w:sz w:val="24"/>
                <w:szCs w:val="24"/>
                <w:lang w:val="uk-UA" w:eastAsia="uk-UA"/>
              </w:rPr>
              <w:t>21</w:t>
            </w:r>
            <w:proofErr w:type="spellStart"/>
            <w:r w:rsidRPr="008343C3">
              <w:rPr>
                <w:rFonts w:ascii="Times New Roman" w:hAnsi="Times New Roman" w:cs="Times New Roman"/>
                <w:sz w:val="24"/>
                <w:szCs w:val="24"/>
                <w:lang w:eastAsia="uk-UA"/>
              </w:rPr>
              <w:t>ро</w:t>
            </w:r>
            <w:proofErr w:type="spellEnd"/>
            <w:r w:rsidRPr="008343C3">
              <w:rPr>
                <w:rFonts w:ascii="Times New Roman" w:hAnsi="Times New Roman" w:cs="Times New Roman"/>
                <w:sz w:val="24"/>
                <w:szCs w:val="24"/>
                <w:lang w:val="uk-UA" w:eastAsia="uk-UA"/>
              </w:rPr>
              <w:t>ці</w:t>
            </w:r>
            <w:r w:rsidRPr="008343C3">
              <w:rPr>
                <w:rFonts w:ascii="Times New Roman" w:hAnsi="Times New Roman" w:cs="Times New Roman"/>
                <w:sz w:val="24"/>
                <w:szCs w:val="24"/>
                <w:lang w:eastAsia="uk-UA"/>
              </w:rPr>
              <w:t xml:space="preserve"> </w:t>
            </w:r>
            <w:proofErr w:type="spellStart"/>
            <w:r w:rsidRPr="008343C3">
              <w:rPr>
                <w:rFonts w:ascii="Times New Roman" w:hAnsi="Times New Roman" w:cs="Times New Roman"/>
                <w:sz w:val="24"/>
                <w:szCs w:val="24"/>
                <w:lang w:eastAsia="uk-UA"/>
              </w:rPr>
              <w:t>інформаці</w:t>
            </w:r>
            <w:proofErr w:type="spellEnd"/>
            <w:r w:rsidRPr="008343C3">
              <w:rPr>
                <w:rFonts w:ascii="Times New Roman" w:hAnsi="Times New Roman" w:cs="Times New Roman"/>
                <w:sz w:val="24"/>
                <w:szCs w:val="24"/>
                <w:lang w:val="uk-UA" w:eastAsia="uk-UA"/>
              </w:rPr>
              <w:t>я</w:t>
            </w:r>
            <w:r w:rsidRPr="008343C3">
              <w:rPr>
                <w:rFonts w:ascii="Times New Roman" w:hAnsi="Times New Roman" w:cs="Times New Roman"/>
                <w:sz w:val="24"/>
                <w:szCs w:val="24"/>
                <w:lang w:eastAsia="uk-UA"/>
              </w:rPr>
              <w:t xml:space="preserve"> про </w:t>
            </w:r>
            <w:proofErr w:type="spellStart"/>
            <w:r w:rsidRPr="008343C3">
              <w:rPr>
                <w:rFonts w:ascii="Times New Roman" w:hAnsi="Times New Roman" w:cs="Times New Roman"/>
                <w:sz w:val="24"/>
                <w:szCs w:val="24"/>
                <w:lang w:eastAsia="uk-UA"/>
              </w:rPr>
              <w:t>порушення</w:t>
            </w:r>
            <w:proofErr w:type="spellEnd"/>
            <w:r w:rsidRPr="008343C3">
              <w:rPr>
                <w:rFonts w:ascii="Times New Roman" w:hAnsi="Times New Roman" w:cs="Times New Roman"/>
                <w:sz w:val="24"/>
                <w:szCs w:val="24"/>
                <w:lang w:eastAsia="uk-UA"/>
              </w:rPr>
              <w:t xml:space="preserve"> вимог Закону «Про </w:t>
            </w:r>
            <w:proofErr w:type="spellStart"/>
            <w:r w:rsidRPr="008343C3">
              <w:rPr>
                <w:rFonts w:ascii="Times New Roman" w:hAnsi="Times New Roman" w:cs="Times New Roman"/>
                <w:sz w:val="24"/>
                <w:szCs w:val="24"/>
                <w:lang w:eastAsia="uk-UA"/>
              </w:rPr>
              <w:t>запобігання</w:t>
            </w:r>
            <w:proofErr w:type="spellEnd"/>
            <w:r w:rsidRPr="008343C3">
              <w:rPr>
                <w:rFonts w:ascii="Times New Roman" w:hAnsi="Times New Roman" w:cs="Times New Roman"/>
                <w:sz w:val="24"/>
                <w:szCs w:val="24"/>
                <w:lang w:eastAsia="uk-UA"/>
              </w:rPr>
              <w:t xml:space="preserve"> </w:t>
            </w:r>
            <w:proofErr w:type="spellStart"/>
            <w:r w:rsidRPr="008343C3">
              <w:rPr>
                <w:rFonts w:ascii="Times New Roman" w:hAnsi="Times New Roman" w:cs="Times New Roman"/>
                <w:sz w:val="24"/>
                <w:szCs w:val="24"/>
                <w:lang w:eastAsia="uk-UA"/>
              </w:rPr>
              <w:t>корупції</w:t>
            </w:r>
            <w:proofErr w:type="spellEnd"/>
            <w:r w:rsidRPr="008343C3">
              <w:rPr>
                <w:rFonts w:ascii="Times New Roman" w:hAnsi="Times New Roman" w:cs="Times New Roman"/>
                <w:sz w:val="24"/>
                <w:szCs w:val="24"/>
                <w:lang w:eastAsia="uk-UA"/>
              </w:rPr>
              <w:t xml:space="preserve">» від </w:t>
            </w:r>
            <w:proofErr w:type="spellStart"/>
            <w:r w:rsidRPr="008343C3">
              <w:rPr>
                <w:rFonts w:ascii="Times New Roman" w:hAnsi="Times New Roman" w:cs="Times New Roman"/>
                <w:sz w:val="24"/>
                <w:szCs w:val="24"/>
                <w:lang w:eastAsia="uk-UA"/>
              </w:rPr>
              <w:t>працівників</w:t>
            </w:r>
            <w:proofErr w:type="spellEnd"/>
            <w:r w:rsidRPr="008343C3">
              <w:rPr>
                <w:rFonts w:ascii="Times New Roman" w:hAnsi="Times New Roman" w:cs="Times New Roman"/>
                <w:sz w:val="24"/>
                <w:szCs w:val="24"/>
                <w:lang w:eastAsia="uk-UA"/>
              </w:rPr>
              <w:t xml:space="preserve"> Служби не </w:t>
            </w:r>
            <w:proofErr w:type="spellStart"/>
            <w:r w:rsidRPr="008343C3">
              <w:rPr>
                <w:rFonts w:ascii="Times New Roman" w:hAnsi="Times New Roman" w:cs="Times New Roman"/>
                <w:sz w:val="24"/>
                <w:szCs w:val="24"/>
                <w:lang w:eastAsia="uk-UA"/>
              </w:rPr>
              <w:t>надходил</w:t>
            </w:r>
            <w:proofErr w:type="spellEnd"/>
            <w:r w:rsidRPr="008343C3">
              <w:rPr>
                <w:rFonts w:ascii="Times New Roman" w:hAnsi="Times New Roman" w:cs="Times New Roman"/>
                <w:sz w:val="24"/>
                <w:szCs w:val="24"/>
                <w:lang w:val="uk-UA" w:eastAsia="uk-UA"/>
              </w:rPr>
              <w:t>а</w:t>
            </w:r>
            <w:r w:rsidRPr="008343C3">
              <w:rPr>
                <w:rFonts w:ascii="Times New Roman" w:hAnsi="Times New Roman" w:cs="Times New Roman"/>
                <w:sz w:val="24"/>
                <w:szCs w:val="24"/>
                <w:lang w:eastAsia="uk-UA"/>
              </w:rPr>
              <w:t>.</w:t>
            </w:r>
          </w:p>
          <w:p w:rsidR="00C77270" w:rsidRPr="008343C3" w:rsidRDefault="00C77270" w:rsidP="001E3B78">
            <w:pPr>
              <w:spacing w:after="0" w:line="240" w:lineRule="auto"/>
              <w:jc w:val="both"/>
              <w:rPr>
                <w:rFonts w:ascii="Times New Roman" w:hAnsi="Times New Roman" w:cs="Times New Roman"/>
                <w:sz w:val="24"/>
                <w:szCs w:val="24"/>
                <w:lang w:val="uk-UA" w:eastAsia="uk-UA"/>
              </w:rPr>
            </w:pPr>
            <w:r w:rsidRPr="008343C3">
              <w:rPr>
                <w:rFonts w:ascii="Times New Roman" w:hAnsi="Times New Roman" w:cs="Times New Roman"/>
                <w:sz w:val="24"/>
                <w:szCs w:val="24"/>
                <w:lang w:val="uk-UA" w:eastAsia="uk-UA"/>
              </w:rPr>
              <w:t>В Службі оформлено та розміщено в доступному місці стенд «Ні корупції» та антикорупційна скринька.</w:t>
            </w:r>
          </w:p>
          <w:p w:rsidR="00012B3A" w:rsidRPr="008343C3" w:rsidRDefault="00012B3A" w:rsidP="001E3B78">
            <w:pPr>
              <w:spacing w:after="0" w:line="240" w:lineRule="auto"/>
              <w:jc w:val="both"/>
              <w:rPr>
                <w:rFonts w:ascii="Times New Roman" w:hAnsi="Times New Roman" w:cs="Times New Roman"/>
                <w:sz w:val="24"/>
                <w:szCs w:val="24"/>
                <w:lang w:val="uk-UA"/>
              </w:rPr>
            </w:pPr>
          </w:p>
        </w:tc>
      </w:tr>
      <w:tr w:rsidR="008343C3" w:rsidRPr="008343C3" w:rsidTr="00CA737C">
        <w:trPr>
          <w:trHeight w:val="1112"/>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6032C1">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13.1</w:t>
            </w:r>
            <w:r w:rsidR="006032C1" w:rsidRPr="008343C3">
              <w:rPr>
                <w:rFonts w:ascii="Times New Roman" w:hAnsi="Times New Roman" w:cs="Times New Roman"/>
                <w:sz w:val="24"/>
                <w:szCs w:val="24"/>
                <w:lang w:val="uk-UA"/>
              </w:rPr>
              <w:t>3</w:t>
            </w:r>
          </w:p>
        </w:tc>
        <w:tc>
          <w:tcPr>
            <w:tcW w:w="994" w:type="pct"/>
            <w:tcBorders>
              <w:top w:val="single" w:sz="4" w:space="0" w:color="000000"/>
              <w:left w:val="single" w:sz="4" w:space="0" w:color="000000"/>
              <w:bottom w:val="single" w:sz="4" w:space="0" w:color="000000"/>
              <w:right w:val="single" w:sz="4" w:space="0" w:color="000000"/>
            </w:tcBorders>
            <w:vAlign w:val="center"/>
          </w:tcPr>
          <w:p w:rsidR="00C77270" w:rsidRPr="008343C3" w:rsidRDefault="00C77270" w:rsidP="00636BE2">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Ведення обліку працівників Служби, притягнутих до відповідальності за вчинення корупційних правопорушень</w:t>
            </w:r>
            <w:r w:rsidR="006032C1" w:rsidRPr="008343C3">
              <w:rPr>
                <w:rFonts w:ascii="Times New Roman" w:hAnsi="Times New Roman" w:cs="Times New Roman"/>
                <w:sz w:val="24"/>
                <w:szCs w:val="24"/>
                <w:lang w:val="uk-UA"/>
              </w:rPr>
              <w:t xml:space="preserve"> </w:t>
            </w:r>
            <w:proofErr w:type="spellStart"/>
            <w:r w:rsidR="006032C1" w:rsidRPr="008343C3">
              <w:rPr>
                <w:rFonts w:ascii="Times New Roman" w:hAnsi="Times New Roman" w:cs="Times New Roman"/>
                <w:sz w:val="24"/>
                <w:szCs w:val="24"/>
                <w:lang w:val="uk-UA"/>
              </w:rPr>
              <w:t>.Подання</w:t>
            </w:r>
            <w:proofErr w:type="spellEnd"/>
            <w:r w:rsidR="006032C1" w:rsidRPr="008343C3">
              <w:rPr>
                <w:rFonts w:ascii="Times New Roman" w:hAnsi="Times New Roman" w:cs="Times New Roman"/>
                <w:sz w:val="24"/>
                <w:szCs w:val="24"/>
                <w:lang w:val="uk-UA"/>
              </w:rPr>
              <w:t xml:space="preserve"> даних до відповідних органів.</w:t>
            </w: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636BE2">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636BE2">
            <w:pPr>
              <w:shd w:val="clear" w:color="auto" w:fill="FFFFFF"/>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Уповноважена</w:t>
            </w:r>
          </w:p>
          <w:p w:rsidR="00C77270" w:rsidRPr="008343C3" w:rsidRDefault="00C77270" w:rsidP="00636BE2">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636BE2">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2021році працівники Служби не притягувалися до відповідальності за вчинення корупційних правопорушень.</w:t>
            </w:r>
          </w:p>
        </w:tc>
      </w:tr>
      <w:tr w:rsidR="008343C3" w:rsidRPr="008343C3" w:rsidTr="00012B3A">
        <w:trPr>
          <w:trHeight w:val="1423"/>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6032C1">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13.1</w:t>
            </w:r>
            <w:r w:rsidR="006032C1" w:rsidRPr="008343C3">
              <w:rPr>
                <w:rFonts w:ascii="Times New Roman" w:hAnsi="Times New Roman" w:cs="Times New Roman"/>
                <w:sz w:val="24"/>
                <w:szCs w:val="24"/>
                <w:lang w:val="uk-UA"/>
              </w:rPr>
              <w:t>4</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F432E2">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Контроль за виконанням антикорупційного законодавства державними службовцями Служби</w:t>
            </w: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260DB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Постійно</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177F26">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Уповноважена</w:t>
            </w:r>
          </w:p>
          <w:p w:rsidR="00C77270" w:rsidRPr="008343C3" w:rsidRDefault="00C77270" w:rsidP="00177F26">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B948FB">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 своїй роботі Державні службовці дотримуються вимог законів України «Про запобігання корупції» та «Про державну службу», а також вимог СОП-18 «Кодекс етики». Контроль за виконанням антикорупційного законодавства здійснює начальник служби та Уповноважена особа з питань запобігання та виявлення корупції.</w:t>
            </w:r>
          </w:p>
        </w:tc>
      </w:tr>
      <w:tr w:rsidR="008343C3" w:rsidRPr="008343C3" w:rsidTr="00AE79B5">
        <w:trPr>
          <w:trHeight w:val="1614"/>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6032C1" w:rsidP="00FC06AD">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13.15</w:t>
            </w:r>
          </w:p>
        </w:tc>
        <w:tc>
          <w:tcPr>
            <w:tcW w:w="994" w:type="pct"/>
            <w:tcBorders>
              <w:top w:val="single" w:sz="4" w:space="0" w:color="000000"/>
              <w:left w:val="single" w:sz="4" w:space="0" w:color="000000"/>
              <w:bottom w:val="single" w:sz="4" w:space="0" w:color="000000"/>
              <w:right w:val="single" w:sz="4" w:space="0" w:color="000000"/>
            </w:tcBorders>
            <w:vAlign w:val="center"/>
          </w:tcPr>
          <w:p w:rsidR="00C77270" w:rsidRPr="008343C3" w:rsidRDefault="00C77270" w:rsidP="00676FFA">
            <w:pPr>
              <w:spacing w:after="0" w:line="240" w:lineRule="auto"/>
              <w:jc w:val="both"/>
            </w:pPr>
            <w:r w:rsidRPr="008343C3">
              <w:rPr>
                <w:rFonts w:ascii="Times New Roman" w:eastAsia="Times New Roman" w:hAnsi="Times New Roman" w:cs="Times New Roman"/>
                <w:sz w:val="24"/>
                <w:shd w:val="clear" w:color="auto" w:fill="FFFFFF"/>
              </w:rPr>
              <w:t xml:space="preserve">Контроль </w:t>
            </w:r>
            <w:proofErr w:type="spellStart"/>
            <w:r w:rsidRPr="008343C3">
              <w:rPr>
                <w:rFonts w:ascii="Times New Roman" w:eastAsia="Times New Roman" w:hAnsi="Times New Roman" w:cs="Times New Roman"/>
                <w:sz w:val="24"/>
                <w:shd w:val="clear" w:color="auto" w:fill="FFFFFF"/>
              </w:rPr>
              <w:t>подання</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електронних</w:t>
            </w:r>
            <w:proofErr w:type="spellEnd"/>
            <w:r w:rsidRPr="008343C3">
              <w:rPr>
                <w:rFonts w:ascii="Times New Roman" w:eastAsia="Times New Roman" w:hAnsi="Times New Roman" w:cs="Times New Roman"/>
                <w:sz w:val="24"/>
                <w:shd w:val="clear" w:color="auto" w:fill="FFFFFF"/>
              </w:rPr>
              <w:t xml:space="preserve"> декларацій особами, </w:t>
            </w:r>
            <w:proofErr w:type="spellStart"/>
            <w:r w:rsidRPr="008343C3">
              <w:rPr>
                <w:rFonts w:ascii="Times New Roman" w:eastAsia="Times New Roman" w:hAnsi="Times New Roman" w:cs="Times New Roman"/>
                <w:sz w:val="24"/>
                <w:shd w:val="clear" w:color="auto" w:fill="FFFFFF"/>
              </w:rPr>
              <w:t>які</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звільняються</w:t>
            </w:r>
            <w:proofErr w:type="spellEnd"/>
            <w:r w:rsidRPr="008343C3">
              <w:rPr>
                <w:rFonts w:ascii="Times New Roman" w:eastAsia="Times New Roman" w:hAnsi="Times New Roman" w:cs="Times New Roman"/>
                <w:sz w:val="24"/>
                <w:shd w:val="clear" w:color="auto" w:fill="FFFFFF"/>
              </w:rPr>
              <w:t xml:space="preserve"> або </w:t>
            </w:r>
            <w:proofErr w:type="spellStart"/>
            <w:r w:rsidRPr="008343C3">
              <w:rPr>
                <w:rFonts w:ascii="Times New Roman" w:eastAsia="Times New Roman" w:hAnsi="Times New Roman" w:cs="Times New Roman"/>
                <w:sz w:val="24"/>
                <w:shd w:val="clear" w:color="auto" w:fill="FFFFFF"/>
              </w:rPr>
              <w:t>припиняють</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діяльність</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пов’язану</w:t>
            </w:r>
            <w:proofErr w:type="spellEnd"/>
            <w:r w:rsidRPr="008343C3">
              <w:rPr>
                <w:rFonts w:ascii="Times New Roman" w:eastAsia="Times New Roman" w:hAnsi="Times New Roman" w:cs="Times New Roman"/>
                <w:sz w:val="24"/>
                <w:shd w:val="clear" w:color="auto" w:fill="FFFFFF"/>
              </w:rPr>
              <w:t xml:space="preserve"> з </w:t>
            </w:r>
            <w:proofErr w:type="spellStart"/>
            <w:r w:rsidRPr="008343C3">
              <w:rPr>
                <w:rFonts w:ascii="Times New Roman" w:eastAsia="Times New Roman" w:hAnsi="Times New Roman" w:cs="Times New Roman"/>
                <w:sz w:val="24"/>
                <w:shd w:val="clear" w:color="auto" w:fill="FFFFFF"/>
              </w:rPr>
              <w:t>виконанням</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функцій</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держави</w:t>
            </w:r>
            <w:proofErr w:type="spellEnd"/>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676FFA">
            <w:pPr>
              <w:shd w:val="clear" w:color="auto" w:fill="FFFFFF" w:themeFill="background1"/>
              <w:spacing w:after="0" w:line="240" w:lineRule="auto"/>
              <w:rPr>
                <w:rFonts w:ascii="Times New Roman" w:hAnsi="Times New Roman" w:cs="Times New Roman"/>
                <w:sz w:val="24"/>
                <w:szCs w:val="24"/>
                <w:lang w:val="uk-UA"/>
              </w:rPr>
            </w:pPr>
          </w:p>
          <w:p w:rsidR="00C77270" w:rsidRPr="008343C3" w:rsidRDefault="00C77270" w:rsidP="00676FFA">
            <w:pPr>
              <w:shd w:val="clear" w:color="auto" w:fill="FFFFFF" w:themeFill="background1"/>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У разі звільнення</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676FFA">
            <w:pPr>
              <w:spacing w:after="0" w:line="240" w:lineRule="auto"/>
              <w:rPr>
                <w:rFonts w:ascii="Times New Roman" w:eastAsia="Times New Roman" w:hAnsi="Times New Roman" w:cs="Times New Roman"/>
                <w:sz w:val="24"/>
                <w:shd w:val="clear" w:color="auto" w:fill="FFFFFF"/>
              </w:rPr>
            </w:pPr>
            <w:r w:rsidRPr="008343C3">
              <w:rPr>
                <w:rFonts w:ascii="Times New Roman" w:eastAsia="Times New Roman" w:hAnsi="Times New Roman" w:cs="Times New Roman"/>
                <w:sz w:val="24"/>
                <w:shd w:val="clear" w:color="auto" w:fill="FFFFFF"/>
              </w:rPr>
              <w:t>Головний спеціалі</w:t>
            </w:r>
            <w:proofErr w:type="gramStart"/>
            <w:r w:rsidRPr="008343C3">
              <w:rPr>
                <w:rFonts w:ascii="Times New Roman" w:eastAsia="Times New Roman" w:hAnsi="Times New Roman" w:cs="Times New Roman"/>
                <w:sz w:val="24"/>
                <w:shd w:val="clear" w:color="auto" w:fill="FFFFFF"/>
              </w:rPr>
              <w:t>ст</w:t>
            </w:r>
            <w:proofErr w:type="gramEnd"/>
            <w:r w:rsidRPr="008343C3">
              <w:rPr>
                <w:rFonts w:ascii="Times New Roman" w:eastAsia="Times New Roman" w:hAnsi="Times New Roman" w:cs="Times New Roman"/>
                <w:sz w:val="24"/>
                <w:shd w:val="clear" w:color="auto" w:fill="FFFFFF"/>
              </w:rPr>
              <w:t xml:space="preserve"> з питань персоналу,</w:t>
            </w:r>
            <w:r w:rsidR="00676FFA" w:rsidRPr="008343C3">
              <w:rPr>
                <w:rFonts w:ascii="Times New Roman" w:eastAsia="Times New Roman" w:hAnsi="Times New Roman" w:cs="Times New Roman"/>
                <w:sz w:val="24"/>
                <w:shd w:val="clear" w:color="auto" w:fill="FFFFFF"/>
                <w:lang w:val="uk-UA"/>
              </w:rPr>
              <w:t xml:space="preserve"> </w:t>
            </w:r>
            <w:proofErr w:type="spellStart"/>
            <w:r w:rsidRPr="008343C3">
              <w:rPr>
                <w:rFonts w:ascii="Times New Roman" w:eastAsia="Times New Roman" w:hAnsi="Times New Roman" w:cs="Times New Roman"/>
                <w:sz w:val="24"/>
                <w:shd w:val="clear" w:color="auto" w:fill="FFFFFF"/>
              </w:rPr>
              <w:t>уповноважена</w:t>
            </w:r>
            <w:proofErr w:type="spellEnd"/>
          </w:p>
          <w:p w:rsidR="00C77270" w:rsidRPr="008343C3" w:rsidRDefault="00C77270" w:rsidP="00676FFA">
            <w:pPr>
              <w:shd w:val="clear" w:color="auto" w:fill="FFFFFF"/>
              <w:spacing w:after="0" w:line="240" w:lineRule="auto"/>
              <w:rPr>
                <w:rFonts w:ascii="Times New Roman" w:hAnsi="Times New Roman" w:cs="Times New Roman"/>
                <w:sz w:val="24"/>
                <w:szCs w:val="24"/>
                <w:lang w:val="uk-UA"/>
              </w:rPr>
            </w:pPr>
            <w:r w:rsidRPr="008343C3">
              <w:rPr>
                <w:rFonts w:ascii="Times New Roman" w:eastAsia="Times New Roman" w:hAnsi="Times New Roman" w:cs="Times New Roman"/>
                <w:sz w:val="24"/>
                <w:shd w:val="clear" w:color="auto" w:fill="FFFFFF"/>
              </w:rPr>
              <w:t xml:space="preserve">особа з питань </w:t>
            </w:r>
            <w:proofErr w:type="spellStart"/>
            <w:r w:rsidRPr="008343C3">
              <w:rPr>
                <w:rFonts w:ascii="Times New Roman" w:eastAsia="Times New Roman" w:hAnsi="Times New Roman" w:cs="Times New Roman"/>
                <w:sz w:val="24"/>
                <w:shd w:val="clear" w:color="auto" w:fill="FFFFFF"/>
              </w:rPr>
              <w:t>запобігання</w:t>
            </w:r>
            <w:proofErr w:type="spellEnd"/>
            <w:r w:rsidRPr="008343C3">
              <w:rPr>
                <w:rFonts w:ascii="Times New Roman" w:eastAsia="Times New Roman" w:hAnsi="Times New Roman" w:cs="Times New Roman"/>
                <w:sz w:val="24"/>
                <w:shd w:val="clear" w:color="auto" w:fill="FFFFFF"/>
              </w:rPr>
              <w:t xml:space="preserve"> та </w:t>
            </w:r>
            <w:proofErr w:type="spellStart"/>
            <w:r w:rsidRPr="008343C3">
              <w:rPr>
                <w:rFonts w:ascii="Times New Roman" w:eastAsia="Times New Roman" w:hAnsi="Times New Roman" w:cs="Times New Roman"/>
                <w:sz w:val="24"/>
                <w:shd w:val="clear" w:color="auto" w:fill="FFFFFF"/>
              </w:rPr>
              <w:t>виявлення</w:t>
            </w:r>
            <w:proofErr w:type="spellEnd"/>
            <w:r w:rsidR="00676FFA" w:rsidRPr="008343C3">
              <w:rPr>
                <w:rFonts w:ascii="Times New Roman" w:eastAsia="Times New Roman" w:hAnsi="Times New Roman" w:cs="Times New Roman"/>
                <w:sz w:val="24"/>
                <w:shd w:val="clear" w:color="auto" w:fill="FFFFFF"/>
                <w:lang w:val="uk-UA"/>
              </w:rPr>
              <w:t xml:space="preserve"> </w:t>
            </w:r>
            <w:proofErr w:type="spellStart"/>
            <w:r w:rsidRPr="008343C3">
              <w:rPr>
                <w:rFonts w:ascii="Times New Roman" w:eastAsia="Times New Roman" w:hAnsi="Times New Roman" w:cs="Times New Roman"/>
                <w:sz w:val="24"/>
                <w:shd w:val="clear" w:color="auto" w:fill="FFFFFF"/>
              </w:rPr>
              <w:t>корупції</w:t>
            </w:r>
            <w:proofErr w:type="spellEnd"/>
            <w:r w:rsidRPr="008343C3">
              <w:rPr>
                <w:rFonts w:ascii="Times New Roman" w:eastAsia="Times New Roman" w:hAnsi="Times New Roman" w:cs="Times New Roman"/>
                <w:sz w:val="24"/>
                <w:shd w:val="clear" w:color="auto" w:fill="FFFFFF"/>
              </w:rPr>
              <w:t xml:space="preserve">, головний </w:t>
            </w:r>
            <w:proofErr w:type="gramStart"/>
            <w:r w:rsidRPr="008343C3">
              <w:rPr>
                <w:rFonts w:ascii="Times New Roman" w:eastAsia="Times New Roman" w:hAnsi="Times New Roman" w:cs="Times New Roman"/>
                <w:sz w:val="24"/>
                <w:shd w:val="clear" w:color="auto" w:fill="FFFFFF"/>
              </w:rPr>
              <w:t>спец</w:t>
            </w:r>
            <w:proofErr w:type="gramEnd"/>
            <w:r w:rsidRPr="008343C3">
              <w:rPr>
                <w:rFonts w:ascii="Times New Roman" w:eastAsia="Times New Roman" w:hAnsi="Times New Roman" w:cs="Times New Roman"/>
                <w:sz w:val="24"/>
                <w:shd w:val="clear" w:color="auto" w:fill="FFFFFF"/>
              </w:rPr>
              <w:t>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676FFA">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Головного спеціаліста сектору бухгалтерського обліку та економіки, який звільнився із займаної посади письмово попереджено про своєчасне подання декларації перед звільненням та після звільнення ( лист від 07.12.2021 № 250-01.2/01.2/05.03-21). Проконтрольовано подачу перед звільненням </w:t>
            </w:r>
            <w:r w:rsidRPr="008343C3">
              <w:rPr>
                <w:rFonts w:ascii="Times New Roman" w:eastAsia="Times New Roman" w:hAnsi="Times New Roman" w:cs="Times New Roman"/>
                <w:sz w:val="24"/>
                <w:shd w:val="clear" w:color="auto" w:fill="FFFFFF"/>
              </w:rPr>
              <w:t>е-</w:t>
            </w:r>
            <w:proofErr w:type="spellStart"/>
            <w:r w:rsidRPr="008343C3">
              <w:rPr>
                <w:rFonts w:ascii="Times New Roman" w:eastAsia="Times New Roman" w:hAnsi="Times New Roman" w:cs="Times New Roman"/>
                <w:sz w:val="24"/>
                <w:shd w:val="clear" w:color="auto" w:fill="FFFFFF"/>
              </w:rPr>
              <w:t>деклараці</w:t>
            </w:r>
            <w:proofErr w:type="spellEnd"/>
            <w:r w:rsidRPr="008343C3">
              <w:rPr>
                <w:rFonts w:ascii="Times New Roman" w:eastAsia="Times New Roman" w:hAnsi="Times New Roman" w:cs="Times New Roman"/>
                <w:sz w:val="24"/>
                <w:shd w:val="clear" w:color="auto" w:fill="FFFFFF"/>
                <w:lang w:val="uk-UA"/>
              </w:rPr>
              <w:t>ї</w:t>
            </w:r>
            <w:r w:rsidRPr="008343C3">
              <w:rPr>
                <w:rFonts w:ascii="Times New Roman" w:eastAsia="Times New Roman" w:hAnsi="Times New Roman" w:cs="Times New Roman"/>
                <w:sz w:val="24"/>
                <w:shd w:val="clear" w:color="auto" w:fill="FFFFFF"/>
              </w:rPr>
              <w:t xml:space="preserve">, шляхом </w:t>
            </w:r>
            <w:proofErr w:type="spellStart"/>
            <w:r w:rsidRPr="008343C3">
              <w:rPr>
                <w:rFonts w:ascii="Times New Roman" w:eastAsia="Times New Roman" w:hAnsi="Times New Roman" w:cs="Times New Roman"/>
                <w:sz w:val="24"/>
                <w:shd w:val="clear" w:color="auto" w:fill="FFFFFF"/>
              </w:rPr>
              <w:t>заповнення</w:t>
            </w:r>
            <w:proofErr w:type="spellEnd"/>
            <w:r w:rsidRPr="008343C3">
              <w:rPr>
                <w:rFonts w:ascii="Times New Roman" w:eastAsia="Times New Roman" w:hAnsi="Times New Roman" w:cs="Times New Roman"/>
                <w:sz w:val="24"/>
                <w:shd w:val="clear" w:color="auto" w:fill="FFFFFF"/>
              </w:rPr>
              <w:t xml:space="preserve"> на </w:t>
            </w:r>
            <w:proofErr w:type="spellStart"/>
            <w:r w:rsidRPr="008343C3">
              <w:rPr>
                <w:rFonts w:ascii="Times New Roman" w:eastAsia="Times New Roman" w:hAnsi="Times New Roman" w:cs="Times New Roman"/>
                <w:sz w:val="24"/>
                <w:shd w:val="clear" w:color="auto" w:fill="FFFFFF"/>
              </w:rPr>
              <w:t>офіційному</w:t>
            </w:r>
            <w:proofErr w:type="spellEnd"/>
            <w:r w:rsidRPr="008343C3">
              <w:rPr>
                <w:rFonts w:ascii="Times New Roman" w:eastAsia="Times New Roman" w:hAnsi="Times New Roman" w:cs="Times New Roman"/>
                <w:sz w:val="24"/>
                <w:shd w:val="clear" w:color="auto" w:fill="FFFFFF"/>
              </w:rPr>
              <w:t xml:space="preserve"> </w:t>
            </w:r>
            <w:proofErr w:type="spellStart"/>
            <w:r w:rsidRPr="008343C3">
              <w:rPr>
                <w:rFonts w:ascii="Times New Roman" w:eastAsia="Times New Roman" w:hAnsi="Times New Roman" w:cs="Times New Roman"/>
                <w:sz w:val="24"/>
                <w:shd w:val="clear" w:color="auto" w:fill="FFFFFF"/>
              </w:rPr>
              <w:t>сайті</w:t>
            </w:r>
            <w:proofErr w:type="spellEnd"/>
            <w:r w:rsidRPr="008343C3">
              <w:rPr>
                <w:rFonts w:ascii="Times New Roman" w:eastAsia="Times New Roman" w:hAnsi="Times New Roman" w:cs="Times New Roman"/>
                <w:sz w:val="24"/>
                <w:shd w:val="clear" w:color="auto" w:fill="FFFFFF"/>
              </w:rPr>
              <w:t xml:space="preserve"> НАЗК.</w:t>
            </w:r>
          </w:p>
        </w:tc>
      </w:tr>
      <w:tr w:rsidR="008343C3" w:rsidRPr="006563FD"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shd w:val="clear" w:color="auto" w:fill="FFFFFF" w:themeFill="background1"/>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13.16</w:t>
            </w:r>
          </w:p>
        </w:tc>
        <w:tc>
          <w:tcPr>
            <w:tcW w:w="994" w:type="pct"/>
            <w:tcBorders>
              <w:top w:val="single" w:sz="4" w:space="0" w:color="000000"/>
              <w:left w:val="single" w:sz="4" w:space="0" w:color="000000"/>
              <w:bottom w:val="single" w:sz="4" w:space="0" w:color="000000"/>
              <w:right w:val="single" w:sz="4" w:space="0" w:color="000000"/>
            </w:tcBorders>
            <w:vAlign w:val="center"/>
          </w:tcPr>
          <w:p w:rsidR="00C77270" w:rsidRPr="008343C3" w:rsidRDefault="00C77270" w:rsidP="00676FFA">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Взаємодія з підрозділами з питань запобігання та виявлення корупції державних органів, </w:t>
            </w:r>
            <w:proofErr w:type="spellStart"/>
            <w:r w:rsidRPr="008343C3">
              <w:rPr>
                <w:rFonts w:ascii="Times New Roman" w:hAnsi="Times New Roman" w:cs="Times New Roman"/>
                <w:sz w:val="24"/>
                <w:szCs w:val="24"/>
                <w:lang w:val="uk-UA"/>
              </w:rPr>
              <w:t>органів</w:t>
            </w:r>
            <w:proofErr w:type="spellEnd"/>
            <w:r w:rsidRPr="008343C3">
              <w:rPr>
                <w:rFonts w:ascii="Times New Roman" w:hAnsi="Times New Roman" w:cs="Times New Roman"/>
                <w:sz w:val="24"/>
                <w:szCs w:val="24"/>
                <w:lang w:val="uk-UA"/>
              </w:rPr>
              <w:t xml:space="preserve"> місцевого самоврядування, підприємств, установ та організацій, спеціально уповноваженими </w:t>
            </w:r>
            <w:r w:rsidRPr="008343C3">
              <w:rPr>
                <w:rFonts w:ascii="Times New Roman" w:hAnsi="Times New Roman" w:cs="Times New Roman"/>
                <w:sz w:val="24"/>
                <w:szCs w:val="24"/>
                <w:lang w:val="uk-UA"/>
              </w:rPr>
              <w:lastRenderedPageBreak/>
              <w:t>суб’єктами у сфері протидії корупції</w:t>
            </w:r>
          </w:p>
          <w:p w:rsidR="00012B3A" w:rsidRPr="008343C3" w:rsidRDefault="00012B3A" w:rsidP="00676FFA">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676FFA">
            <w:pPr>
              <w:shd w:val="clear" w:color="auto" w:fill="FFFFFF" w:themeFill="background1"/>
              <w:spacing w:after="0" w:line="240" w:lineRule="auto"/>
              <w:jc w:val="both"/>
              <w:rPr>
                <w:rFonts w:ascii="Times New Roman" w:hAnsi="Times New Roman" w:cs="Times New Roman"/>
                <w:b/>
                <w:sz w:val="24"/>
                <w:szCs w:val="24"/>
                <w:lang w:val="uk-UA"/>
              </w:rPr>
            </w:pPr>
            <w:r w:rsidRPr="008343C3">
              <w:rPr>
                <w:rFonts w:ascii="Times New Roman" w:hAnsi="Times New Roman" w:cs="Times New Roman"/>
                <w:sz w:val="24"/>
                <w:szCs w:val="24"/>
                <w:lang w:val="uk-UA"/>
              </w:rPr>
              <w:lastRenderedPageBreak/>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676FFA">
            <w:pPr>
              <w:shd w:val="clear" w:color="auto" w:fill="FFFFFF"/>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Уповноважена</w:t>
            </w:r>
          </w:p>
          <w:p w:rsidR="00C77270" w:rsidRPr="008343C3" w:rsidRDefault="00C77270" w:rsidP="00676FFA">
            <w:pPr>
              <w:shd w:val="clear" w:color="auto" w:fill="FFFFFF" w:themeFill="background1"/>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520C1D">
            <w:pPr>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Уповноважена особа з питань запобігання та виявлення корупції Служби співпрацює з Уповноважен</w:t>
            </w:r>
            <w:r w:rsidR="00520C1D" w:rsidRPr="008343C3">
              <w:rPr>
                <w:rFonts w:ascii="Times New Roman" w:hAnsi="Times New Roman" w:cs="Times New Roman"/>
                <w:sz w:val="24"/>
                <w:szCs w:val="24"/>
                <w:lang w:val="uk-UA"/>
              </w:rPr>
              <w:t>ою особою</w:t>
            </w:r>
            <w:r w:rsidRPr="008343C3">
              <w:rPr>
                <w:rFonts w:ascii="Times New Roman" w:hAnsi="Times New Roman" w:cs="Times New Roman"/>
                <w:sz w:val="24"/>
                <w:szCs w:val="24"/>
                <w:lang w:val="uk-UA"/>
              </w:rPr>
              <w:t xml:space="preserve"> з питань запобігання та виявлення корупції Держліксл</w:t>
            </w:r>
            <w:bookmarkStart w:id="1" w:name="_GoBack"/>
            <w:bookmarkEnd w:id="1"/>
            <w:r w:rsidRPr="008343C3">
              <w:rPr>
                <w:rFonts w:ascii="Times New Roman" w:hAnsi="Times New Roman" w:cs="Times New Roman"/>
                <w:sz w:val="24"/>
                <w:szCs w:val="24"/>
                <w:lang w:val="uk-UA"/>
              </w:rPr>
              <w:t>ужби</w:t>
            </w:r>
          </w:p>
        </w:tc>
      </w:tr>
      <w:tr w:rsidR="008343C3" w:rsidRPr="008343C3" w:rsidTr="006A0657">
        <w:trPr>
          <w:trHeight w:val="471"/>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E354C6">
            <w:pPr>
              <w:spacing w:after="0" w:line="240" w:lineRule="auto"/>
              <w:ind w:right="-116"/>
              <w:jc w:val="center"/>
              <w:rPr>
                <w:rFonts w:ascii="Times New Roman" w:hAnsi="Times New Roman" w:cs="Times New Roman"/>
                <w:b/>
                <w:sz w:val="24"/>
                <w:szCs w:val="24"/>
                <w:lang w:val="uk-UA"/>
              </w:rPr>
            </w:pPr>
          </w:p>
          <w:p w:rsidR="00C77270" w:rsidRPr="008343C3" w:rsidRDefault="00C77270" w:rsidP="00E354C6">
            <w:pPr>
              <w:spacing w:after="0" w:line="240" w:lineRule="auto"/>
              <w:ind w:right="-116"/>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14.</w:t>
            </w:r>
          </w:p>
        </w:tc>
        <w:tc>
          <w:tcPr>
            <w:tcW w:w="4642" w:type="pct"/>
            <w:gridSpan w:val="7"/>
            <w:tcBorders>
              <w:top w:val="single" w:sz="4" w:space="0" w:color="000000"/>
              <w:left w:val="single" w:sz="4" w:space="0" w:color="000000"/>
              <w:bottom w:val="single" w:sz="4" w:space="0" w:color="000000"/>
              <w:right w:val="single" w:sz="4" w:space="0" w:color="000000"/>
            </w:tcBorders>
          </w:tcPr>
          <w:p w:rsidR="00C77270" w:rsidRPr="008343C3" w:rsidRDefault="00C77270" w:rsidP="00E354C6">
            <w:pPr>
              <w:spacing w:after="0" w:line="240" w:lineRule="auto"/>
              <w:jc w:val="center"/>
              <w:rPr>
                <w:rFonts w:ascii="Times New Roman" w:hAnsi="Times New Roman" w:cs="Times New Roman"/>
                <w:b/>
                <w:sz w:val="24"/>
                <w:szCs w:val="24"/>
                <w:lang w:val="uk-UA"/>
              </w:rPr>
            </w:pPr>
          </w:p>
          <w:p w:rsidR="00C77270" w:rsidRPr="008343C3" w:rsidRDefault="00C77270" w:rsidP="00E354C6">
            <w:pPr>
              <w:spacing w:after="0" w:line="240" w:lineRule="auto"/>
              <w:jc w:val="center"/>
              <w:rPr>
                <w:rFonts w:ascii="Times New Roman" w:hAnsi="Times New Roman" w:cs="Times New Roman"/>
                <w:b/>
                <w:sz w:val="24"/>
                <w:szCs w:val="24"/>
                <w:lang w:val="uk-UA"/>
              </w:rPr>
            </w:pPr>
            <w:r w:rsidRPr="008343C3">
              <w:rPr>
                <w:rFonts w:ascii="Times New Roman" w:hAnsi="Times New Roman" w:cs="Times New Roman"/>
                <w:b/>
                <w:sz w:val="24"/>
                <w:szCs w:val="24"/>
                <w:lang w:val="uk-UA"/>
              </w:rPr>
              <w:t>ЗАХОДИ З МОБІЛІЗАЦІЙНОЇ ПІДГОТОВКИ</w:t>
            </w: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tabs>
                <w:tab w:val="left" w:pos="7230"/>
              </w:tabs>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14.1</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012B3A">
            <w:pPr>
              <w:shd w:val="clear" w:color="auto" w:fill="FFFFFF"/>
              <w:spacing w:after="0" w:line="240" w:lineRule="auto"/>
              <w:jc w:val="both"/>
              <w:rPr>
                <w:rFonts w:ascii="Times New Roman" w:eastAsia="Calibri" w:hAnsi="Times New Roman" w:cs="Times New Roman"/>
                <w:sz w:val="24"/>
                <w:szCs w:val="24"/>
              </w:rPr>
            </w:pPr>
            <w:proofErr w:type="spellStart"/>
            <w:r w:rsidRPr="008343C3">
              <w:rPr>
                <w:rFonts w:ascii="Times New Roman" w:hAnsi="Times New Roman" w:cs="Times New Roman"/>
                <w:sz w:val="24"/>
                <w:szCs w:val="24"/>
              </w:rPr>
              <w:t>Складання</w:t>
            </w:r>
            <w:proofErr w:type="spellEnd"/>
            <w:r w:rsidRPr="008343C3">
              <w:rPr>
                <w:rFonts w:ascii="Times New Roman" w:hAnsi="Times New Roman" w:cs="Times New Roman"/>
                <w:sz w:val="24"/>
                <w:szCs w:val="24"/>
              </w:rPr>
              <w:t xml:space="preserve"> перспективного плану </w:t>
            </w:r>
            <w:proofErr w:type="spellStart"/>
            <w:r w:rsidRPr="008343C3">
              <w:rPr>
                <w:rFonts w:ascii="Times New Roman" w:hAnsi="Times New Roman" w:cs="Times New Roman"/>
                <w:sz w:val="24"/>
                <w:szCs w:val="24"/>
              </w:rPr>
              <w:t>роботи</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 xml:space="preserve">з </w:t>
            </w:r>
            <w:proofErr w:type="spellStart"/>
            <w:r w:rsidRPr="008343C3">
              <w:rPr>
                <w:rFonts w:ascii="Times New Roman" w:hAnsi="Times New Roman" w:cs="Times New Roman"/>
                <w:sz w:val="24"/>
                <w:szCs w:val="24"/>
              </w:rPr>
              <w:t>військового</w:t>
            </w:r>
            <w:proofErr w:type="spellEnd"/>
            <w:r w:rsidRPr="008343C3">
              <w:rPr>
                <w:rFonts w:ascii="Times New Roman" w:hAnsi="Times New Roman" w:cs="Times New Roman"/>
                <w:sz w:val="24"/>
                <w:szCs w:val="24"/>
                <w:lang w:val="uk-UA"/>
              </w:rPr>
              <w:t xml:space="preserve"> </w:t>
            </w:r>
            <w:proofErr w:type="spellStart"/>
            <w:proofErr w:type="gramStart"/>
            <w:r w:rsidRPr="008343C3">
              <w:rPr>
                <w:rFonts w:ascii="Times New Roman" w:hAnsi="Times New Roman" w:cs="Times New Roman"/>
                <w:sz w:val="24"/>
                <w:szCs w:val="24"/>
              </w:rPr>
              <w:t>обл</w:t>
            </w:r>
            <w:proofErr w:type="gramEnd"/>
            <w:r w:rsidRPr="008343C3">
              <w:rPr>
                <w:rFonts w:ascii="Times New Roman" w:hAnsi="Times New Roman" w:cs="Times New Roman"/>
                <w:sz w:val="24"/>
                <w:szCs w:val="24"/>
              </w:rPr>
              <w:t>іку</w:t>
            </w:r>
            <w:proofErr w:type="spellEnd"/>
            <w:r w:rsidRPr="008343C3">
              <w:rPr>
                <w:rFonts w:ascii="Times New Roman" w:hAnsi="Times New Roman" w:cs="Times New Roman"/>
                <w:sz w:val="24"/>
                <w:szCs w:val="24"/>
              </w:rPr>
              <w:t xml:space="preserve"> та </w:t>
            </w:r>
            <w:proofErr w:type="spellStart"/>
            <w:r w:rsidRPr="008343C3">
              <w:rPr>
                <w:rFonts w:ascii="Times New Roman" w:hAnsi="Times New Roman" w:cs="Times New Roman"/>
                <w:sz w:val="24"/>
                <w:szCs w:val="24"/>
              </w:rPr>
              <w:t>бронювання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військовозобов’язаних</w:t>
            </w:r>
            <w:proofErr w:type="spellEnd"/>
            <w:r w:rsidRPr="008343C3">
              <w:rPr>
                <w:rFonts w:ascii="Times New Roman" w:hAnsi="Times New Roman" w:cs="Times New Roman"/>
                <w:sz w:val="24"/>
                <w:szCs w:val="24"/>
              </w:rPr>
              <w:t xml:space="preserve"> на 2022 </w:t>
            </w:r>
            <w:proofErr w:type="spellStart"/>
            <w:r w:rsidRPr="008343C3">
              <w:rPr>
                <w:rFonts w:ascii="Times New Roman" w:hAnsi="Times New Roman" w:cs="Times New Roman"/>
                <w:sz w:val="24"/>
                <w:szCs w:val="24"/>
              </w:rPr>
              <w:t>рік</w:t>
            </w:r>
            <w:proofErr w:type="spellEnd"/>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CA737C">
            <w:pPr>
              <w:spacing w:after="0" w:line="240" w:lineRule="auto"/>
              <w:jc w:val="center"/>
              <w:rPr>
                <w:rFonts w:ascii="Times New Roman" w:hAnsi="Times New Roman" w:cs="Times New Roman"/>
                <w:sz w:val="24"/>
                <w:szCs w:val="24"/>
                <w:shd w:val="clear" w:color="auto" w:fill="FFFFFF"/>
              </w:rPr>
            </w:pPr>
            <w:proofErr w:type="spellStart"/>
            <w:r w:rsidRPr="008343C3">
              <w:rPr>
                <w:rFonts w:ascii="Times New Roman" w:hAnsi="Times New Roman" w:cs="Times New Roman"/>
                <w:sz w:val="24"/>
                <w:szCs w:val="24"/>
                <w:shd w:val="clear" w:color="auto" w:fill="FFFFFF"/>
              </w:rPr>
              <w:t>Грудень</w:t>
            </w:r>
            <w:proofErr w:type="spellEnd"/>
            <w:r w:rsidRPr="008343C3">
              <w:rPr>
                <w:rFonts w:ascii="Times New Roman" w:hAnsi="Times New Roman" w:cs="Times New Roman"/>
                <w:sz w:val="24"/>
                <w:szCs w:val="24"/>
                <w:shd w:val="clear" w:color="auto" w:fill="FFFFFF"/>
              </w:rPr>
              <w:t xml:space="preserve"> 2021</w:t>
            </w:r>
          </w:p>
          <w:p w:rsidR="00C77270" w:rsidRPr="008343C3" w:rsidRDefault="00C77270" w:rsidP="00CA737C">
            <w:pPr>
              <w:shd w:val="clear" w:color="auto" w:fill="FFFFFF"/>
              <w:spacing w:after="0" w:line="240" w:lineRule="auto"/>
              <w:jc w:val="center"/>
              <w:rPr>
                <w:rFonts w:ascii="Times New Roman" w:hAnsi="Times New Roman" w:cs="Times New Roman"/>
                <w:sz w:val="24"/>
                <w:szCs w:val="24"/>
              </w:rPr>
            </w:pP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CA737C">
            <w:pPr>
              <w:spacing w:after="0" w:line="240" w:lineRule="auto"/>
              <w:jc w:val="center"/>
              <w:rPr>
                <w:rFonts w:ascii="Times New Roman" w:hAnsi="Times New Roman" w:cs="Times New Roman"/>
                <w:sz w:val="24"/>
                <w:szCs w:val="24"/>
              </w:rPr>
            </w:pPr>
            <w:r w:rsidRPr="008343C3">
              <w:rPr>
                <w:rFonts w:ascii="Times New Roman" w:hAnsi="Times New Roman" w:cs="Times New Roman"/>
                <w:sz w:val="24"/>
                <w:szCs w:val="24"/>
              </w:rPr>
              <w:t>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w:t>
            </w:r>
            <w:proofErr w:type="gramStart"/>
            <w:r w:rsidRPr="008343C3">
              <w:rPr>
                <w:rFonts w:ascii="Times New Roman" w:hAnsi="Times New Roman" w:cs="Times New Roman"/>
                <w:sz w:val="24"/>
                <w:szCs w:val="24"/>
              </w:rPr>
              <w:t>ст</w:t>
            </w:r>
            <w:proofErr w:type="gramEnd"/>
            <w:r w:rsidRPr="008343C3">
              <w:rPr>
                <w:rFonts w:ascii="Times New Roman" w:hAnsi="Times New Roman" w:cs="Times New Roman"/>
                <w:sz w:val="24"/>
                <w:szCs w:val="24"/>
              </w:rPr>
              <w:t xml:space="preserve"> з питань персоналу, 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CA737C">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22.12.2021 року с</w:t>
            </w:r>
            <w:r w:rsidRPr="008343C3">
              <w:rPr>
                <w:rFonts w:ascii="Times New Roman" w:hAnsi="Times New Roman" w:cs="Times New Roman"/>
                <w:sz w:val="24"/>
                <w:szCs w:val="24"/>
              </w:rPr>
              <w:t>клад</w:t>
            </w:r>
            <w:r w:rsidRPr="008343C3">
              <w:rPr>
                <w:rFonts w:ascii="Times New Roman" w:hAnsi="Times New Roman" w:cs="Times New Roman"/>
                <w:sz w:val="24"/>
                <w:szCs w:val="24"/>
                <w:lang w:val="uk-UA"/>
              </w:rPr>
              <w:t>е</w:t>
            </w:r>
            <w:r w:rsidRPr="008343C3">
              <w:rPr>
                <w:rFonts w:ascii="Times New Roman" w:hAnsi="Times New Roman" w:cs="Times New Roman"/>
                <w:sz w:val="24"/>
                <w:szCs w:val="24"/>
              </w:rPr>
              <w:t>н</w:t>
            </w:r>
            <w:r w:rsidRPr="008343C3">
              <w:rPr>
                <w:rFonts w:ascii="Times New Roman" w:hAnsi="Times New Roman" w:cs="Times New Roman"/>
                <w:sz w:val="24"/>
                <w:szCs w:val="24"/>
                <w:lang w:val="uk-UA"/>
              </w:rPr>
              <w:t>о та затверджено начальником служби П</w:t>
            </w:r>
            <w:proofErr w:type="spellStart"/>
            <w:r w:rsidRPr="008343C3">
              <w:rPr>
                <w:rFonts w:ascii="Times New Roman" w:hAnsi="Times New Roman" w:cs="Times New Roman"/>
                <w:sz w:val="24"/>
                <w:szCs w:val="24"/>
              </w:rPr>
              <w:t>ерспективн</w:t>
            </w:r>
            <w:r w:rsidRPr="008343C3">
              <w:rPr>
                <w:rFonts w:ascii="Times New Roman" w:hAnsi="Times New Roman" w:cs="Times New Roman"/>
                <w:sz w:val="24"/>
                <w:szCs w:val="24"/>
                <w:lang w:val="uk-UA"/>
              </w:rPr>
              <w:t>ий</w:t>
            </w:r>
            <w:proofErr w:type="spellEnd"/>
            <w:r w:rsidRPr="008343C3">
              <w:rPr>
                <w:rFonts w:ascii="Times New Roman" w:hAnsi="Times New Roman" w:cs="Times New Roman"/>
                <w:sz w:val="24"/>
                <w:szCs w:val="24"/>
              </w:rPr>
              <w:t xml:space="preserve"> план </w:t>
            </w:r>
            <w:proofErr w:type="spellStart"/>
            <w:r w:rsidRPr="008343C3">
              <w:rPr>
                <w:rFonts w:ascii="Times New Roman" w:hAnsi="Times New Roman" w:cs="Times New Roman"/>
                <w:sz w:val="24"/>
                <w:szCs w:val="24"/>
              </w:rPr>
              <w:t>роботи</w:t>
            </w:r>
            <w:proofErr w:type="spellEnd"/>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 xml:space="preserve">з </w:t>
            </w:r>
            <w:proofErr w:type="spellStart"/>
            <w:r w:rsidRPr="008343C3">
              <w:rPr>
                <w:rFonts w:ascii="Times New Roman" w:hAnsi="Times New Roman" w:cs="Times New Roman"/>
                <w:sz w:val="24"/>
                <w:szCs w:val="24"/>
              </w:rPr>
              <w:t>військового</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обліку</w:t>
            </w:r>
            <w:proofErr w:type="spellEnd"/>
            <w:r w:rsidRPr="008343C3">
              <w:rPr>
                <w:rFonts w:ascii="Times New Roman" w:hAnsi="Times New Roman" w:cs="Times New Roman"/>
                <w:sz w:val="24"/>
                <w:szCs w:val="24"/>
              </w:rPr>
              <w:t xml:space="preserve"> та </w:t>
            </w:r>
            <w:proofErr w:type="spellStart"/>
            <w:r w:rsidRPr="008343C3">
              <w:rPr>
                <w:rFonts w:ascii="Times New Roman" w:hAnsi="Times New Roman" w:cs="Times New Roman"/>
                <w:sz w:val="24"/>
                <w:szCs w:val="24"/>
              </w:rPr>
              <w:t>бронювання</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військовозобов’язаних</w:t>
            </w:r>
            <w:proofErr w:type="spellEnd"/>
            <w:r w:rsidRPr="008343C3">
              <w:rPr>
                <w:rFonts w:ascii="Times New Roman" w:hAnsi="Times New Roman" w:cs="Times New Roman"/>
                <w:sz w:val="24"/>
                <w:szCs w:val="24"/>
              </w:rPr>
              <w:t xml:space="preserve"> на 2022 </w:t>
            </w:r>
            <w:proofErr w:type="spellStart"/>
            <w:r w:rsidRPr="008343C3">
              <w:rPr>
                <w:rFonts w:ascii="Times New Roman" w:hAnsi="Times New Roman" w:cs="Times New Roman"/>
                <w:sz w:val="24"/>
                <w:szCs w:val="24"/>
              </w:rPr>
              <w:t>рік</w:t>
            </w:r>
            <w:proofErr w:type="spellEnd"/>
            <w:r w:rsidRPr="008343C3">
              <w:rPr>
                <w:rFonts w:ascii="Times New Roman" w:hAnsi="Times New Roman" w:cs="Times New Roman"/>
                <w:sz w:val="24"/>
                <w:szCs w:val="24"/>
                <w:lang w:val="uk-UA"/>
              </w:rPr>
              <w:t>.</w:t>
            </w:r>
          </w:p>
          <w:p w:rsidR="00012B3A" w:rsidRPr="008343C3" w:rsidRDefault="00C77270" w:rsidP="00CA737C">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Крім того, 05.01.2021 року складено та затверджено начальником служби План заходів щодо вручення посвідчень про відстрочку від призову на військову службу на період мобілізації та на воєнний час військовозобов’язаними, які заброньовані згідно з </w:t>
            </w:r>
          </w:p>
          <w:p w:rsidR="00C77270" w:rsidRPr="008343C3" w:rsidRDefault="00C77270" w:rsidP="00CA737C">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переліками посад і професій.</w:t>
            </w:r>
          </w:p>
        </w:tc>
      </w:tr>
      <w:tr w:rsidR="008343C3" w:rsidRPr="006563FD"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tabs>
                <w:tab w:val="left" w:pos="7230"/>
              </w:tabs>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t>14.2</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012B3A">
            <w:pPr>
              <w:shd w:val="clear" w:color="auto" w:fill="FFFFFF"/>
              <w:spacing w:after="0" w:line="240" w:lineRule="auto"/>
              <w:jc w:val="both"/>
              <w:rPr>
                <w:rFonts w:ascii="Times New Roman" w:hAnsi="Times New Roman" w:cs="Times New Roman"/>
                <w:sz w:val="24"/>
                <w:szCs w:val="24"/>
                <w:lang w:val="uk-UA"/>
              </w:rPr>
            </w:pPr>
            <w:r w:rsidRPr="008343C3">
              <w:rPr>
                <w:rFonts w:ascii="Times New Roman" w:hAnsi="Times New Roman" w:cs="Times New Roman"/>
                <w:sz w:val="24"/>
                <w:szCs w:val="24"/>
                <w:lang w:val="uk-UA"/>
              </w:rPr>
              <w:t>Заповнення, звірка, внесення змін до Особових карток військовозобов’язаних, направлення «</w:t>
            </w:r>
            <w:r w:rsidRPr="008343C3">
              <w:rPr>
                <w:rFonts w:ascii="Times New Roman" w:hAnsi="Times New Roman" w:cs="Times New Roman"/>
                <w:bCs/>
                <w:sz w:val="24"/>
                <w:szCs w:val="24"/>
                <w:bdr w:val="none" w:sz="0" w:space="0" w:color="auto" w:frame="1"/>
                <w:lang w:val="uk-UA"/>
              </w:rPr>
              <w:t xml:space="preserve">Донесення про зміну облікових даних» </w:t>
            </w:r>
            <w:r w:rsidRPr="008343C3">
              <w:rPr>
                <w:rFonts w:ascii="Times New Roman" w:hAnsi="Times New Roman" w:cs="Times New Roman"/>
                <w:sz w:val="24"/>
                <w:szCs w:val="24"/>
                <w:lang w:val="uk-UA"/>
              </w:rPr>
              <w:t>до районних (міських) територіальних центрів комплектування та соціальної підтримки за місцем проживання, відповідно до Порядку організації та ведення військового обліку призовників і військовозобов’язаних, затвердженого постановою Кабінету Міністрів України від 07.12.2016 № 921</w:t>
            </w:r>
          </w:p>
          <w:p w:rsidR="00012B3A" w:rsidRPr="008343C3" w:rsidRDefault="00012B3A" w:rsidP="00012B3A">
            <w:pPr>
              <w:shd w:val="clear" w:color="auto" w:fill="FFFFFF"/>
              <w:spacing w:after="0" w:line="240" w:lineRule="auto"/>
              <w:jc w:val="both"/>
              <w:rPr>
                <w:rFonts w:ascii="Times New Roman" w:eastAsia="Calibri" w:hAnsi="Times New Roman" w:cs="Times New Roman"/>
                <w:sz w:val="24"/>
                <w:szCs w:val="24"/>
                <w:lang w:val="uk-UA"/>
              </w:rPr>
            </w:pP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CA737C">
            <w:pPr>
              <w:shd w:val="clear" w:color="auto" w:fill="FFFFFF"/>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shd w:val="clear" w:color="auto" w:fill="FFFFFF"/>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CA737C">
            <w:pPr>
              <w:spacing w:after="0" w:line="240" w:lineRule="auto"/>
              <w:jc w:val="center"/>
              <w:rPr>
                <w:rFonts w:ascii="Times New Roman" w:hAnsi="Times New Roman" w:cs="Times New Roman"/>
                <w:sz w:val="24"/>
                <w:szCs w:val="24"/>
              </w:rPr>
            </w:pPr>
            <w:r w:rsidRPr="008343C3">
              <w:rPr>
                <w:rFonts w:ascii="Times New Roman" w:hAnsi="Times New Roman" w:cs="Times New Roman"/>
                <w:sz w:val="24"/>
                <w:szCs w:val="24"/>
              </w:rPr>
              <w:t>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w:t>
            </w:r>
            <w:proofErr w:type="gramStart"/>
            <w:r w:rsidRPr="008343C3">
              <w:rPr>
                <w:rFonts w:ascii="Times New Roman" w:hAnsi="Times New Roman" w:cs="Times New Roman"/>
                <w:sz w:val="24"/>
                <w:szCs w:val="24"/>
              </w:rPr>
              <w:t>ст</w:t>
            </w:r>
            <w:proofErr w:type="gramEnd"/>
            <w:r w:rsidRPr="008343C3">
              <w:rPr>
                <w:rFonts w:ascii="Times New Roman" w:hAnsi="Times New Roman" w:cs="Times New Roman"/>
                <w:sz w:val="24"/>
                <w:szCs w:val="24"/>
              </w:rPr>
              <w:t xml:space="preserve"> з питань персоналу, 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CA737C">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Ведеться </w:t>
            </w:r>
            <w:r w:rsidRPr="008343C3">
              <w:rPr>
                <w:rFonts w:ascii="Times New Roman" w:eastAsia="Calibri" w:hAnsi="Times New Roman" w:cs="Times New Roman"/>
                <w:sz w:val="24"/>
                <w:szCs w:val="24"/>
                <w:lang w:val="uk-UA"/>
              </w:rPr>
              <w:t xml:space="preserve">персональний облік військовозобов’язаних із числа працівників </w:t>
            </w:r>
            <w:r w:rsidRPr="008343C3">
              <w:rPr>
                <w:rFonts w:ascii="Times New Roman" w:hAnsi="Times New Roman" w:cs="Times New Roman"/>
                <w:sz w:val="24"/>
                <w:szCs w:val="24"/>
                <w:lang w:val="uk-UA"/>
              </w:rPr>
              <w:t xml:space="preserve">(наявні списки військовозобов'язаних працівників Служби). До особових карток </w:t>
            </w:r>
          </w:p>
          <w:p w:rsidR="00C77270" w:rsidRPr="008343C3" w:rsidRDefault="00C77270" w:rsidP="00CA737C">
            <w:pPr>
              <w:spacing w:after="0" w:line="240" w:lineRule="auto"/>
              <w:rPr>
                <w:rFonts w:ascii="Times New Roman" w:hAnsi="Times New Roman" w:cs="Times New Roman"/>
                <w:sz w:val="24"/>
                <w:szCs w:val="24"/>
                <w:lang w:val="uk-UA"/>
              </w:rPr>
            </w:pPr>
            <w:proofErr w:type="spellStart"/>
            <w:r w:rsidRPr="008343C3">
              <w:rPr>
                <w:rFonts w:ascii="Times New Roman" w:hAnsi="Times New Roman" w:cs="Times New Roman"/>
                <w:sz w:val="24"/>
                <w:szCs w:val="24"/>
              </w:rPr>
              <w:t>військовозобов’язаних</w:t>
            </w:r>
            <w:proofErr w:type="spellEnd"/>
            <w:r w:rsidRPr="008343C3">
              <w:rPr>
                <w:rFonts w:ascii="Times New Roman" w:hAnsi="Times New Roman" w:cs="Times New Roman"/>
                <w:sz w:val="24"/>
                <w:szCs w:val="24"/>
                <w:lang w:val="uk-UA"/>
              </w:rPr>
              <w:t xml:space="preserve"> по мі</w:t>
            </w:r>
            <w:proofErr w:type="gramStart"/>
            <w:r w:rsidRPr="008343C3">
              <w:rPr>
                <w:rFonts w:ascii="Times New Roman" w:hAnsi="Times New Roman" w:cs="Times New Roman"/>
                <w:sz w:val="24"/>
                <w:szCs w:val="24"/>
                <w:lang w:val="uk-UA"/>
              </w:rPr>
              <w:t>р</w:t>
            </w:r>
            <w:proofErr w:type="gramEnd"/>
            <w:r w:rsidRPr="008343C3">
              <w:rPr>
                <w:rFonts w:ascii="Times New Roman" w:hAnsi="Times New Roman" w:cs="Times New Roman"/>
                <w:sz w:val="24"/>
                <w:szCs w:val="24"/>
                <w:lang w:val="uk-UA"/>
              </w:rPr>
              <w:t>і необхідності вносились відповідні зміни.</w:t>
            </w:r>
          </w:p>
          <w:p w:rsidR="00C77270" w:rsidRPr="008343C3" w:rsidRDefault="00C77270" w:rsidP="00CA737C">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12.05.2021 року проведено звірку облікових даних військовозобов'язаних з обліковими даними  Луцького об’єднаного міського територіального центру комплектування та соціальної підтримки, що відображено в Журналі обліку результатів перевірок стану військового обліку призовників і військовозобов'язаних та звіряння їх облікових даних з даними районних (міських) військових комісаріатів. </w:t>
            </w:r>
          </w:p>
          <w:p w:rsidR="00C77270" w:rsidRPr="008343C3" w:rsidRDefault="00C77270" w:rsidP="00CA737C">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Протягом звітного періоду до Ківерцівського районного територіального центру комплектування та соціальної підтримки подано 2 повідомлення про зміну облікових даних військовозобов'язаного (повідомлення про  </w:t>
            </w:r>
            <w:r w:rsidRPr="008343C3">
              <w:rPr>
                <w:rFonts w:ascii="Times New Roman" w:eastAsia="Calibri" w:hAnsi="Times New Roman" w:cs="Times New Roman"/>
                <w:sz w:val="24"/>
                <w:szCs w:val="24"/>
                <w:lang w:val="uk-UA"/>
              </w:rPr>
              <w:t>прийняття на роботу та звільнення з роботи</w:t>
            </w:r>
            <w:r w:rsidRPr="008343C3">
              <w:rPr>
                <w:rFonts w:ascii="Times New Roman" w:hAnsi="Times New Roman" w:cs="Times New Roman"/>
                <w:sz w:val="24"/>
                <w:szCs w:val="24"/>
                <w:lang w:val="uk-UA"/>
              </w:rPr>
              <w:t>).</w:t>
            </w:r>
          </w:p>
          <w:p w:rsidR="00C77270" w:rsidRPr="008343C3" w:rsidRDefault="00C77270" w:rsidP="00CA737C">
            <w:pPr>
              <w:spacing w:after="0" w:line="240" w:lineRule="auto"/>
              <w:rPr>
                <w:rFonts w:ascii="Times New Roman" w:hAnsi="Times New Roman" w:cs="Times New Roman"/>
                <w:sz w:val="24"/>
                <w:szCs w:val="24"/>
                <w:lang w:val="uk-UA"/>
              </w:rPr>
            </w:pPr>
          </w:p>
        </w:tc>
      </w:tr>
      <w:tr w:rsidR="008343C3" w:rsidRPr="008343C3"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77270" w:rsidRPr="008343C3" w:rsidRDefault="00C77270" w:rsidP="00FC06AD">
            <w:pPr>
              <w:tabs>
                <w:tab w:val="left" w:pos="7230"/>
              </w:tabs>
              <w:spacing w:after="0" w:line="240" w:lineRule="auto"/>
              <w:jc w:val="center"/>
              <w:rPr>
                <w:rFonts w:ascii="Times New Roman" w:hAnsi="Times New Roman" w:cs="Times New Roman"/>
                <w:sz w:val="24"/>
                <w:szCs w:val="24"/>
                <w:lang w:val="uk-UA"/>
              </w:rPr>
            </w:pPr>
            <w:r w:rsidRPr="008343C3">
              <w:rPr>
                <w:rFonts w:ascii="Times New Roman" w:hAnsi="Times New Roman" w:cs="Times New Roman"/>
                <w:sz w:val="24"/>
                <w:szCs w:val="24"/>
                <w:lang w:val="uk-UA"/>
              </w:rPr>
              <w:lastRenderedPageBreak/>
              <w:t>14.3</w:t>
            </w:r>
          </w:p>
        </w:tc>
        <w:tc>
          <w:tcPr>
            <w:tcW w:w="994" w:type="pct"/>
            <w:tcBorders>
              <w:top w:val="single" w:sz="4" w:space="0" w:color="000000"/>
              <w:left w:val="single" w:sz="4" w:space="0" w:color="000000"/>
              <w:bottom w:val="single" w:sz="4" w:space="0" w:color="000000"/>
              <w:right w:val="single" w:sz="4" w:space="0" w:color="000000"/>
            </w:tcBorders>
          </w:tcPr>
          <w:p w:rsidR="00C77270" w:rsidRPr="008343C3" w:rsidRDefault="00C77270" w:rsidP="00CA737C">
            <w:pPr>
              <w:shd w:val="clear" w:color="auto" w:fill="FFFFFF"/>
              <w:spacing w:after="0" w:line="240" w:lineRule="auto"/>
              <w:rPr>
                <w:rFonts w:ascii="Times New Roman" w:eastAsia="Calibri" w:hAnsi="Times New Roman" w:cs="Times New Roman"/>
                <w:sz w:val="24"/>
                <w:szCs w:val="24"/>
                <w:lang w:val="uk-UA"/>
              </w:rPr>
            </w:pPr>
            <w:r w:rsidRPr="008343C3">
              <w:rPr>
                <w:rFonts w:ascii="Times New Roman" w:hAnsi="Times New Roman" w:cs="Times New Roman"/>
                <w:sz w:val="24"/>
                <w:szCs w:val="24"/>
                <w:lang w:val="uk-UA"/>
              </w:rPr>
              <w:t>Взаємодія з підрозділами районних (міських) територіальних центрів комплектування та соціальної підтримки, надання допомоги у проведенні облікових, мобілізаційних та оборонних заходів</w:t>
            </w:r>
          </w:p>
        </w:tc>
        <w:tc>
          <w:tcPr>
            <w:tcW w:w="590" w:type="pct"/>
            <w:gridSpan w:val="3"/>
            <w:tcBorders>
              <w:top w:val="single" w:sz="4" w:space="0" w:color="000000"/>
              <w:left w:val="single" w:sz="4" w:space="0" w:color="000000"/>
              <w:bottom w:val="single" w:sz="4" w:space="0" w:color="000000"/>
              <w:right w:val="single" w:sz="4" w:space="0" w:color="000000"/>
            </w:tcBorders>
          </w:tcPr>
          <w:p w:rsidR="00C77270" w:rsidRPr="008343C3" w:rsidRDefault="00C77270" w:rsidP="00CA737C">
            <w:pPr>
              <w:shd w:val="clear" w:color="auto" w:fill="FFFFFF"/>
              <w:spacing w:after="0" w:line="240" w:lineRule="auto"/>
              <w:jc w:val="center"/>
              <w:rPr>
                <w:rFonts w:ascii="Times New Roman" w:hAnsi="Times New Roman" w:cs="Times New Roman"/>
                <w:sz w:val="24"/>
                <w:szCs w:val="24"/>
              </w:rPr>
            </w:pPr>
            <w:r w:rsidRPr="008343C3">
              <w:rPr>
                <w:rFonts w:ascii="Times New Roman" w:hAnsi="Times New Roman" w:cs="Times New Roman"/>
                <w:sz w:val="24"/>
                <w:shd w:val="clear" w:color="auto" w:fill="FFFFFF"/>
              </w:rPr>
              <w:t>Протягом року</w:t>
            </w:r>
          </w:p>
        </w:tc>
        <w:tc>
          <w:tcPr>
            <w:tcW w:w="805" w:type="pct"/>
            <w:gridSpan w:val="2"/>
            <w:tcBorders>
              <w:top w:val="single" w:sz="4" w:space="0" w:color="000000"/>
              <w:left w:val="single" w:sz="4" w:space="0" w:color="000000"/>
              <w:bottom w:val="single" w:sz="4" w:space="0" w:color="000000"/>
              <w:right w:val="single" w:sz="4" w:space="0" w:color="000000"/>
            </w:tcBorders>
          </w:tcPr>
          <w:p w:rsidR="00C77270" w:rsidRPr="008343C3" w:rsidRDefault="00C77270" w:rsidP="00CA737C">
            <w:pPr>
              <w:spacing w:after="0" w:line="240" w:lineRule="auto"/>
              <w:jc w:val="center"/>
              <w:rPr>
                <w:rFonts w:ascii="Times New Roman" w:hAnsi="Times New Roman" w:cs="Times New Roman"/>
                <w:sz w:val="24"/>
                <w:szCs w:val="24"/>
              </w:rPr>
            </w:pPr>
            <w:r w:rsidRPr="008343C3">
              <w:rPr>
                <w:rFonts w:ascii="Times New Roman" w:hAnsi="Times New Roman" w:cs="Times New Roman"/>
                <w:sz w:val="24"/>
                <w:szCs w:val="24"/>
              </w:rPr>
              <w:t>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w:t>
            </w:r>
            <w:proofErr w:type="gramStart"/>
            <w:r w:rsidRPr="008343C3">
              <w:rPr>
                <w:rFonts w:ascii="Times New Roman" w:hAnsi="Times New Roman" w:cs="Times New Roman"/>
                <w:sz w:val="24"/>
                <w:szCs w:val="24"/>
              </w:rPr>
              <w:t>ст</w:t>
            </w:r>
            <w:proofErr w:type="gramEnd"/>
            <w:r w:rsidRPr="008343C3">
              <w:rPr>
                <w:rFonts w:ascii="Times New Roman" w:hAnsi="Times New Roman" w:cs="Times New Roman"/>
                <w:sz w:val="24"/>
                <w:szCs w:val="24"/>
              </w:rPr>
              <w:t xml:space="preserve"> з питань персоналу, головний</w:t>
            </w:r>
            <w:r w:rsidRPr="008343C3">
              <w:rPr>
                <w:rFonts w:ascii="Times New Roman" w:hAnsi="Times New Roman" w:cs="Times New Roman"/>
                <w:sz w:val="24"/>
                <w:szCs w:val="24"/>
                <w:lang w:val="uk-UA"/>
              </w:rPr>
              <w:t xml:space="preserve"> </w:t>
            </w:r>
            <w:r w:rsidRPr="008343C3">
              <w:rPr>
                <w:rFonts w:ascii="Times New Roman" w:hAnsi="Times New Roman" w:cs="Times New Roman"/>
                <w:sz w:val="24"/>
                <w:szCs w:val="24"/>
              </w:rPr>
              <w:t>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C77270" w:rsidRPr="008343C3" w:rsidRDefault="00C77270" w:rsidP="00CA737C">
            <w:pPr>
              <w:tabs>
                <w:tab w:val="left" w:pos="4140"/>
              </w:tabs>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Здійснено бронювання 1 військовозобов'язаного (виготовлено  та заповнено, з дотриманням установлених вимог, посвідчення про бронювання та повідомлення про бронювання з подальшою передачею до Луцького об’єднаного міського </w:t>
            </w:r>
            <w:proofErr w:type="spellStart"/>
            <w:r w:rsidRPr="008343C3">
              <w:rPr>
                <w:rFonts w:ascii="Times New Roman" w:hAnsi="Times New Roman" w:cs="Times New Roman"/>
                <w:sz w:val="24"/>
                <w:szCs w:val="24"/>
              </w:rPr>
              <w:t>територіальн</w:t>
            </w:r>
            <w:proofErr w:type="spellEnd"/>
            <w:r w:rsidRPr="008343C3">
              <w:rPr>
                <w:rFonts w:ascii="Times New Roman" w:hAnsi="Times New Roman" w:cs="Times New Roman"/>
                <w:sz w:val="24"/>
                <w:szCs w:val="24"/>
                <w:lang w:val="uk-UA"/>
              </w:rPr>
              <w:t>ого</w:t>
            </w:r>
            <w:r w:rsidRPr="008343C3">
              <w:rPr>
                <w:rFonts w:ascii="Times New Roman" w:hAnsi="Times New Roman" w:cs="Times New Roman"/>
                <w:sz w:val="24"/>
                <w:szCs w:val="24"/>
              </w:rPr>
              <w:t xml:space="preserve"> центр</w:t>
            </w:r>
            <w:r w:rsidRPr="008343C3">
              <w:rPr>
                <w:rFonts w:ascii="Times New Roman" w:hAnsi="Times New Roman" w:cs="Times New Roman"/>
                <w:sz w:val="24"/>
                <w:szCs w:val="24"/>
                <w:lang w:val="uk-UA"/>
              </w:rPr>
              <w:t xml:space="preserve">у </w:t>
            </w:r>
            <w:proofErr w:type="spellStart"/>
            <w:r w:rsidRPr="008343C3">
              <w:rPr>
                <w:rFonts w:ascii="Times New Roman" w:hAnsi="Times New Roman" w:cs="Times New Roman"/>
                <w:sz w:val="24"/>
                <w:szCs w:val="24"/>
              </w:rPr>
              <w:t>комплектування</w:t>
            </w:r>
            <w:proofErr w:type="spellEnd"/>
            <w:r w:rsidRPr="008343C3">
              <w:rPr>
                <w:rFonts w:ascii="Times New Roman" w:hAnsi="Times New Roman" w:cs="Times New Roman"/>
                <w:sz w:val="24"/>
                <w:szCs w:val="24"/>
              </w:rPr>
              <w:t xml:space="preserve"> та </w:t>
            </w:r>
            <w:proofErr w:type="spellStart"/>
            <w:r w:rsidRPr="008343C3">
              <w:rPr>
                <w:rFonts w:ascii="Times New Roman" w:hAnsi="Times New Roman" w:cs="Times New Roman"/>
                <w:sz w:val="24"/>
                <w:szCs w:val="24"/>
              </w:rPr>
              <w:t>соціальної</w:t>
            </w:r>
            <w:proofErr w:type="spellEnd"/>
            <w:r w:rsidRPr="008343C3">
              <w:rPr>
                <w:rFonts w:ascii="Times New Roman" w:hAnsi="Times New Roman" w:cs="Times New Roman"/>
                <w:sz w:val="24"/>
                <w:szCs w:val="24"/>
                <w:lang w:val="uk-UA"/>
              </w:rPr>
              <w:t xml:space="preserve"> </w:t>
            </w:r>
            <w:proofErr w:type="spellStart"/>
            <w:r w:rsidRPr="008343C3">
              <w:rPr>
                <w:rFonts w:ascii="Times New Roman" w:hAnsi="Times New Roman" w:cs="Times New Roman"/>
                <w:sz w:val="24"/>
                <w:szCs w:val="24"/>
              </w:rPr>
              <w:t>підтримки</w:t>
            </w:r>
            <w:proofErr w:type="spellEnd"/>
            <w:r w:rsidRPr="008343C3">
              <w:rPr>
                <w:rFonts w:ascii="Times New Roman" w:hAnsi="Times New Roman" w:cs="Times New Roman"/>
                <w:sz w:val="24"/>
                <w:szCs w:val="24"/>
                <w:lang w:val="uk-UA"/>
              </w:rPr>
              <w:t>; отримано у Луцькому ОМТЦК та СП посвідчення про бронювання).</w:t>
            </w:r>
          </w:p>
          <w:p w:rsidR="00C77270" w:rsidRPr="008343C3" w:rsidRDefault="00C77270" w:rsidP="00CA737C">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 xml:space="preserve">Крім того, 29.10.2021 року Луцьким ОМТЦК та СП проведено перевірку стану ведення військового обліку призовників і військовозобов’язаних. </w:t>
            </w:r>
          </w:p>
          <w:p w:rsidR="00C77270" w:rsidRPr="008343C3" w:rsidRDefault="00C77270" w:rsidP="00CA737C">
            <w:pPr>
              <w:spacing w:after="0" w:line="240" w:lineRule="auto"/>
              <w:rPr>
                <w:rFonts w:ascii="Times New Roman" w:hAnsi="Times New Roman" w:cs="Times New Roman"/>
                <w:sz w:val="24"/>
                <w:szCs w:val="24"/>
                <w:lang w:val="uk-UA"/>
              </w:rPr>
            </w:pPr>
            <w:r w:rsidRPr="008343C3">
              <w:rPr>
                <w:rFonts w:ascii="Times New Roman" w:hAnsi="Times New Roman" w:cs="Times New Roman"/>
                <w:sz w:val="24"/>
                <w:szCs w:val="24"/>
                <w:lang w:val="uk-UA"/>
              </w:rPr>
              <w:t>Викликів про прибуття військовозобов’язаних працівників Служби до районних (міських) територіальних центрів комплектування та соціальної підтримки не надходило.</w:t>
            </w:r>
          </w:p>
        </w:tc>
      </w:tr>
    </w:tbl>
    <w:p w:rsidR="004F337B" w:rsidRPr="008343C3" w:rsidRDefault="004F337B" w:rsidP="00E354C6">
      <w:pPr>
        <w:spacing w:after="0" w:line="240" w:lineRule="auto"/>
        <w:jc w:val="both"/>
        <w:rPr>
          <w:rFonts w:ascii="Times New Roman" w:hAnsi="Times New Roman" w:cs="Times New Roman"/>
          <w:b/>
          <w:sz w:val="24"/>
          <w:szCs w:val="24"/>
          <w:lang w:val="uk-UA"/>
        </w:rPr>
      </w:pPr>
    </w:p>
    <w:p w:rsidR="00AC24C9" w:rsidRPr="008343C3" w:rsidRDefault="00ED2F79" w:rsidP="00E354C6">
      <w:pPr>
        <w:spacing w:after="0" w:line="240" w:lineRule="auto"/>
        <w:jc w:val="both"/>
        <w:rPr>
          <w:rFonts w:ascii="Times New Roman" w:eastAsia="Times New Roman" w:hAnsi="Times New Roman" w:cs="Times New Roman"/>
          <w:b/>
          <w:sz w:val="28"/>
          <w:szCs w:val="28"/>
          <w:lang w:val="uk-UA" w:eastAsia="uk-UA"/>
        </w:rPr>
      </w:pPr>
      <w:r w:rsidRPr="008343C3">
        <w:rPr>
          <w:rFonts w:ascii="Times New Roman" w:eastAsia="Times New Roman" w:hAnsi="Times New Roman" w:cs="Times New Roman"/>
          <w:b/>
          <w:sz w:val="28"/>
          <w:szCs w:val="28"/>
          <w:lang w:val="uk-UA" w:eastAsia="uk-UA"/>
        </w:rPr>
        <w:t>Начальник</w:t>
      </w:r>
      <w:r w:rsidR="002047C5" w:rsidRPr="008343C3">
        <w:rPr>
          <w:rFonts w:ascii="Times New Roman" w:eastAsia="Times New Roman" w:hAnsi="Times New Roman" w:cs="Times New Roman"/>
          <w:b/>
          <w:sz w:val="28"/>
          <w:szCs w:val="28"/>
          <w:lang w:val="uk-UA" w:eastAsia="uk-UA"/>
        </w:rPr>
        <w:t xml:space="preserve"> </w:t>
      </w:r>
      <w:r w:rsidR="00AC24C9" w:rsidRPr="008343C3">
        <w:rPr>
          <w:rFonts w:ascii="Times New Roman" w:eastAsia="Times New Roman" w:hAnsi="Times New Roman" w:cs="Times New Roman"/>
          <w:b/>
          <w:sz w:val="28"/>
          <w:szCs w:val="28"/>
          <w:lang w:val="uk-UA" w:eastAsia="uk-UA"/>
        </w:rPr>
        <w:t xml:space="preserve">Державної служби </w:t>
      </w:r>
    </w:p>
    <w:p w:rsidR="00AC24C9" w:rsidRPr="008343C3" w:rsidRDefault="00AC24C9" w:rsidP="00E354C6">
      <w:pPr>
        <w:spacing w:after="0" w:line="240" w:lineRule="auto"/>
        <w:jc w:val="both"/>
        <w:rPr>
          <w:rFonts w:ascii="Times New Roman" w:eastAsia="Times New Roman" w:hAnsi="Times New Roman" w:cs="Times New Roman"/>
          <w:b/>
          <w:sz w:val="28"/>
          <w:szCs w:val="28"/>
          <w:lang w:val="uk-UA" w:eastAsia="uk-UA"/>
        </w:rPr>
      </w:pPr>
      <w:r w:rsidRPr="008343C3">
        <w:rPr>
          <w:rFonts w:ascii="Times New Roman" w:eastAsia="Times New Roman" w:hAnsi="Times New Roman" w:cs="Times New Roman"/>
          <w:b/>
          <w:sz w:val="28"/>
          <w:szCs w:val="28"/>
          <w:lang w:val="uk-UA" w:eastAsia="uk-UA"/>
        </w:rPr>
        <w:t xml:space="preserve">лікарських засобів та контролю </w:t>
      </w:r>
    </w:p>
    <w:p w:rsidR="00F307B5" w:rsidRPr="00AC24C9" w:rsidRDefault="00AC24C9" w:rsidP="00E354C6">
      <w:pPr>
        <w:spacing w:after="0" w:line="240" w:lineRule="auto"/>
        <w:jc w:val="both"/>
        <w:rPr>
          <w:rFonts w:ascii="Times New Roman" w:eastAsia="Times New Roman" w:hAnsi="Times New Roman" w:cs="Times New Roman"/>
          <w:b/>
          <w:sz w:val="28"/>
          <w:szCs w:val="28"/>
          <w:lang w:val="uk-UA" w:eastAsia="uk-UA"/>
        </w:rPr>
      </w:pPr>
      <w:r w:rsidRPr="008343C3">
        <w:rPr>
          <w:rFonts w:ascii="Times New Roman" w:eastAsia="Times New Roman" w:hAnsi="Times New Roman" w:cs="Times New Roman"/>
          <w:b/>
          <w:sz w:val="28"/>
          <w:szCs w:val="28"/>
          <w:lang w:val="uk-UA" w:eastAsia="uk-UA"/>
        </w:rPr>
        <w:t>за наркотиками у Волинській област</w:t>
      </w:r>
      <w:r w:rsidR="002D4C39" w:rsidRPr="008343C3">
        <w:rPr>
          <w:rFonts w:ascii="Times New Roman" w:eastAsia="Times New Roman" w:hAnsi="Times New Roman" w:cs="Times New Roman"/>
          <w:b/>
          <w:sz w:val="28"/>
          <w:szCs w:val="28"/>
          <w:lang w:val="uk-UA" w:eastAsia="uk-UA"/>
        </w:rPr>
        <w:t>і</w:t>
      </w:r>
      <w:r w:rsidRPr="008343C3">
        <w:rPr>
          <w:rFonts w:ascii="Times New Roman" w:eastAsia="Times New Roman" w:hAnsi="Times New Roman" w:cs="Times New Roman"/>
          <w:b/>
          <w:sz w:val="28"/>
          <w:szCs w:val="28"/>
          <w:lang w:val="uk-UA" w:eastAsia="uk-UA"/>
        </w:rPr>
        <w:t xml:space="preserve">                                                                                     </w:t>
      </w:r>
      <w:r>
        <w:rPr>
          <w:rFonts w:ascii="Times New Roman" w:eastAsia="Times New Roman" w:hAnsi="Times New Roman" w:cs="Times New Roman"/>
          <w:b/>
          <w:sz w:val="28"/>
          <w:szCs w:val="28"/>
          <w:lang w:val="uk-UA" w:eastAsia="uk-UA"/>
        </w:rPr>
        <w:t xml:space="preserve">          </w:t>
      </w:r>
      <w:r w:rsidR="002047C5" w:rsidRPr="00AC24C9">
        <w:rPr>
          <w:rFonts w:ascii="Times New Roman" w:eastAsia="Times New Roman" w:hAnsi="Times New Roman" w:cs="Times New Roman"/>
          <w:b/>
          <w:sz w:val="28"/>
          <w:szCs w:val="28"/>
          <w:lang w:val="uk-UA" w:eastAsia="uk-UA"/>
        </w:rPr>
        <w:t>Валентин КОЛОТУХА</w:t>
      </w:r>
    </w:p>
    <w:sectPr w:rsidR="00F307B5" w:rsidRPr="00AC24C9" w:rsidSect="00C65945">
      <w:headerReference w:type="default" r:id="rId12"/>
      <w:pgSz w:w="16838" w:h="11906" w:orient="landscape" w:code="9"/>
      <w:pgMar w:top="567" w:right="397" w:bottom="709" w:left="1134" w:header="27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6E7" w:rsidRDefault="004246E7" w:rsidP="00C44DA1">
      <w:pPr>
        <w:spacing w:after="0" w:line="240" w:lineRule="auto"/>
      </w:pPr>
      <w:r>
        <w:separator/>
      </w:r>
    </w:p>
  </w:endnote>
  <w:endnote w:type="continuationSeparator" w:id="0">
    <w:p w:rsidR="004246E7" w:rsidRDefault="004246E7" w:rsidP="00C4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6E7" w:rsidRDefault="004246E7" w:rsidP="00C44DA1">
      <w:pPr>
        <w:spacing w:after="0" w:line="240" w:lineRule="auto"/>
      </w:pPr>
      <w:r>
        <w:separator/>
      </w:r>
    </w:p>
  </w:footnote>
  <w:footnote w:type="continuationSeparator" w:id="0">
    <w:p w:rsidR="004246E7" w:rsidRDefault="004246E7" w:rsidP="00C44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153" w:rsidRPr="00666D85" w:rsidRDefault="004D4153" w:rsidP="00666D85">
    <w:pPr>
      <w:pStyle w:val="a3"/>
      <w:jc w:val="cent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5D"/>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F6287"/>
    <w:multiLevelType w:val="hybridMultilevel"/>
    <w:tmpl w:val="B42C6CC8"/>
    <w:lvl w:ilvl="0" w:tplc="4F2A8200">
      <w:start w:val="1"/>
      <w:numFmt w:val="decimal"/>
      <w:lvlText w:val="%1."/>
      <w:lvlJc w:val="center"/>
      <w:pPr>
        <w:ind w:left="786"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B34B3"/>
    <w:multiLevelType w:val="hybridMultilevel"/>
    <w:tmpl w:val="BA46C43C"/>
    <w:lvl w:ilvl="0" w:tplc="149E77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C9F7468"/>
    <w:multiLevelType w:val="hybridMultilevel"/>
    <w:tmpl w:val="5750169A"/>
    <w:lvl w:ilvl="0" w:tplc="8AAC8FD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1B8A3F06"/>
    <w:multiLevelType w:val="hybridMultilevel"/>
    <w:tmpl w:val="3AF6681E"/>
    <w:lvl w:ilvl="0" w:tplc="CBA618C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4769F0"/>
    <w:multiLevelType w:val="hybridMultilevel"/>
    <w:tmpl w:val="D208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557EFA"/>
    <w:multiLevelType w:val="hybridMultilevel"/>
    <w:tmpl w:val="74FA079C"/>
    <w:lvl w:ilvl="0" w:tplc="B1FEF5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317A2A"/>
    <w:multiLevelType w:val="hybridMultilevel"/>
    <w:tmpl w:val="E5048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4371C4"/>
    <w:multiLevelType w:val="hybridMultilevel"/>
    <w:tmpl w:val="E33E5288"/>
    <w:lvl w:ilvl="0" w:tplc="3730AFCE">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823BA3"/>
    <w:multiLevelType w:val="hybridMultilevel"/>
    <w:tmpl w:val="2276524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492A06C3"/>
    <w:multiLevelType w:val="hybridMultilevel"/>
    <w:tmpl w:val="17CC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956518"/>
    <w:multiLevelType w:val="hybridMultilevel"/>
    <w:tmpl w:val="FAD41A40"/>
    <w:lvl w:ilvl="0" w:tplc="AB985F06">
      <w:start w:val="1"/>
      <w:numFmt w:val="bullet"/>
      <w:lvlText w:val="-"/>
      <w:lvlJc w:val="left"/>
      <w:pPr>
        <w:ind w:left="2028" w:hanging="360"/>
      </w:pPr>
      <w:rPr>
        <w:rFonts w:ascii="Times New Roman" w:eastAsia="Times New Roman" w:hAnsi="Times New Roman" w:cs="Times New Roman" w:hint="default"/>
      </w:rPr>
    </w:lvl>
    <w:lvl w:ilvl="1" w:tplc="04190003" w:tentative="1">
      <w:start w:val="1"/>
      <w:numFmt w:val="bullet"/>
      <w:lvlText w:val="o"/>
      <w:lvlJc w:val="left"/>
      <w:pPr>
        <w:ind w:left="2748" w:hanging="360"/>
      </w:pPr>
      <w:rPr>
        <w:rFonts w:ascii="Courier New" w:hAnsi="Courier New" w:cs="Courier New" w:hint="default"/>
      </w:rPr>
    </w:lvl>
    <w:lvl w:ilvl="2" w:tplc="04190005" w:tentative="1">
      <w:start w:val="1"/>
      <w:numFmt w:val="bullet"/>
      <w:lvlText w:val=""/>
      <w:lvlJc w:val="left"/>
      <w:pPr>
        <w:ind w:left="3468" w:hanging="360"/>
      </w:pPr>
      <w:rPr>
        <w:rFonts w:ascii="Wingdings" w:hAnsi="Wingdings" w:hint="default"/>
      </w:rPr>
    </w:lvl>
    <w:lvl w:ilvl="3" w:tplc="04190001" w:tentative="1">
      <w:start w:val="1"/>
      <w:numFmt w:val="bullet"/>
      <w:lvlText w:val=""/>
      <w:lvlJc w:val="left"/>
      <w:pPr>
        <w:ind w:left="4188" w:hanging="360"/>
      </w:pPr>
      <w:rPr>
        <w:rFonts w:ascii="Symbol" w:hAnsi="Symbol" w:hint="default"/>
      </w:rPr>
    </w:lvl>
    <w:lvl w:ilvl="4" w:tplc="04190003" w:tentative="1">
      <w:start w:val="1"/>
      <w:numFmt w:val="bullet"/>
      <w:lvlText w:val="o"/>
      <w:lvlJc w:val="left"/>
      <w:pPr>
        <w:ind w:left="4908" w:hanging="360"/>
      </w:pPr>
      <w:rPr>
        <w:rFonts w:ascii="Courier New" w:hAnsi="Courier New" w:cs="Courier New" w:hint="default"/>
      </w:rPr>
    </w:lvl>
    <w:lvl w:ilvl="5" w:tplc="04190005" w:tentative="1">
      <w:start w:val="1"/>
      <w:numFmt w:val="bullet"/>
      <w:lvlText w:val=""/>
      <w:lvlJc w:val="left"/>
      <w:pPr>
        <w:ind w:left="5628" w:hanging="360"/>
      </w:pPr>
      <w:rPr>
        <w:rFonts w:ascii="Wingdings" w:hAnsi="Wingdings" w:hint="default"/>
      </w:rPr>
    </w:lvl>
    <w:lvl w:ilvl="6" w:tplc="04190001" w:tentative="1">
      <w:start w:val="1"/>
      <w:numFmt w:val="bullet"/>
      <w:lvlText w:val=""/>
      <w:lvlJc w:val="left"/>
      <w:pPr>
        <w:ind w:left="6348" w:hanging="360"/>
      </w:pPr>
      <w:rPr>
        <w:rFonts w:ascii="Symbol" w:hAnsi="Symbol" w:hint="default"/>
      </w:rPr>
    </w:lvl>
    <w:lvl w:ilvl="7" w:tplc="04190003" w:tentative="1">
      <w:start w:val="1"/>
      <w:numFmt w:val="bullet"/>
      <w:lvlText w:val="o"/>
      <w:lvlJc w:val="left"/>
      <w:pPr>
        <w:ind w:left="7068" w:hanging="360"/>
      </w:pPr>
      <w:rPr>
        <w:rFonts w:ascii="Courier New" w:hAnsi="Courier New" w:cs="Courier New" w:hint="default"/>
      </w:rPr>
    </w:lvl>
    <w:lvl w:ilvl="8" w:tplc="04190005" w:tentative="1">
      <w:start w:val="1"/>
      <w:numFmt w:val="bullet"/>
      <w:lvlText w:val=""/>
      <w:lvlJc w:val="left"/>
      <w:pPr>
        <w:ind w:left="7788" w:hanging="360"/>
      </w:pPr>
      <w:rPr>
        <w:rFonts w:ascii="Wingdings" w:hAnsi="Wingdings" w:hint="default"/>
      </w:rPr>
    </w:lvl>
  </w:abstractNum>
  <w:abstractNum w:abstractNumId="12">
    <w:nsid w:val="57E66CD2"/>
    <w:multiLevelType w:val="hybridMultilevel"/>
    <w:tmpl w:val="39BEBF70"/>
    <w:lvl w:ilvl="0" w:tplc="B33803AC">
      <w:numFmt w:val="bullet"/>
      <w:lvlText w:val="-"/>
      <w:lvlJc w:val="left"/>
      <w:pPr>
        <w:ind w:left="786"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516C7D"/>
    <w:multiLevelType w:val="hybridMultilevel"/>
    <w:tmpl w:val="0220FD60"/>
    <w:lvl w:ilvl="0" w:tplc="D8886D5C">
      <w:start w:val="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58B61F2"/>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A25E69"/>
    <w:multiLevelType w:val="hybridMultilevel"/>
    <w:tmpl w:val="0BDC55C8"/>
    <w:lvl w:ilvl="0" w:tplc="E1784838">
      <w:start w:val="1"/>
      <w:numFmt w:val="bullet"/>
      <w:lvlText w:val="-"/>
      <w:lvlJc w:val="left"/>
      <w:pPr>
        <w:ind w:left="971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650550"/>
    <w:multiLevelType w:val="hybridMultilevel"/>
    <w:tmpl w:val="EF5894E0"/>
    <w:lvl w:ilvl="0" w:tplc="EF0ADEA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1"/>
  </w:num>
  <w:num w:numId="6">
    <w:abstractNumId w:val="0"/>
  </w:num>
  <w:num w:numId="7">
    <w:abstractNumId w:val="14"/>
  </w:num>
  <w:num w:numId="8">
    <w:abstractNumId w:val="10"/>
  </w:num>
  <w:num w:numId="9">
    <w:abstractNumId w:val="15"/>
  </w:num>
  <w:num w:numId="10">
    <w:abstractNumId w:val="12"/>
  </w:num>
  <w:num w:numId="11">
    <w:abstractNumId w:val="11"/>
  </w:num>
  <w:num w:numId="12">
    <w:abstractNumId w:val="9"/>
  </w:num>
  <w:num w:numId="13">
    <w:abstractNumId w:val="16"/>
  </w:num>
  <w:num w:numId="14">
    <w:abstractNumId w:val="6"/>
  </w:num>
  <w:num w:numId="15">
    <w:abstractNumId w:val="13"/>
  </w:num>
  <w:num w:numId="16">
    <w:abstractNumId w:val="2"/>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Холоденко Микола Миколайович">
    <w15:presenceInfo w15:providerId="None" w15:userId="Холоденко Микола Миколай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7DDF"/>
    <w:rsid w:val="000003D1"/>
    <w:rsid w:val="00001EFD"/>
    <w:rsid w:val="000022FE"/>
    <w:rsid w:val="00002D1C"/>
    <w:rsid w:val="000049C7"/>
    <w:rsid w:val="00004E48"/>
    <w:rsid w:val="00005145"/>
    <w:rsid w:val="0000551E"/>
    <w:rsid w:val="00007D35"/>
    <w:rsid w:val="00010E69"/>
    <w:rsid w:val="00011398"/>
    <w:rsid w:val="000114BD"/>
    <w:rsid w:val="00011C65"/>
    <w:rsid w:val="00012B3A"/>
    <w:rsid w:val="0001443B"/>
    <w:rsid w:val="000166B7"/>
    <w:rsid w:val="00016714"/>
    <w:rsid w:val="00016CB0"/>
    <w:rsid w:val="00020287"/>
    <w:rsid w:val="00020BFE"/>
    <w:rsid w:val="00021100"/>
    <w:rsid w:val="000212C8"/>
    <w:rsid w:val="000214F3"/>
    <w:rsid w:val="000227B2"/>
    <w:rsid w:val="00022CAF"/>
    <w:rsid w:val="0002312A"/>
    <w:rsid w:val="00025C42"/>
    <w:rsid w:val="00026106"/>
    <w:rsid w:val="0002651D"/>
    <w:rsid w:val="000268FF"/>
    <w:rsid w:val="00027DF1"/>
    <w:rsid w:val="000314EF"/>
    <w:rsid w:val="00032755"/>
    <w:rsid w:val="00033BD9"/>
    <w:rsid w:val="00034518"/>
    <w:rsid w:val="00034878"/>
    <w:rsid w:val="00036096"/>
    <w:rsid w:val="00036EF6"/>
    <w:rsid w:val="000373F7"/>
    <w:rsid w:val="00040859"/>
    <w:rsid w:val="000427B4"/>
    <w:rsid w:val="000428FF"/>
    <w:rsid w:val="00043FDC"/>
    <w:rsid w:val="000446A6"/>
    <w:rsid w:val="00044930"/>
    <w:rsid w:val="000449F9"/>
    <w:rsid w:val="00044EA8"/>
    <w:rsid w:val="00045C6C"/>
    <w:rsid w:val="00046926"/>
    <w:rsid w:val="00046A75"/>
    <w:rsid w:val="00046C89"/>
    <w:rsid w:val="00046DC1"/>
    <w:rsid w:val="00047103"/>
    <w:rsid w:val="00047B23"/>
    <w:rsid w:val="00047C20"/>
    <w:rsid w:val="00047C22"/>
    <w:rsid w:val="00047FDC"/>
    <w:rsid w:val="00051CC1"/>
    <w:rsid w:val="0005278F"/>
    <w:rsid w:val="00052E7E"/>
    <w:rsid w:val="000539E2"/>
    <w:rsid w:val="00057445"/>
    <w:rsid w:val="000611AA"/>
    <w:rsid w:val="000614EC"/>
    <w:rsid w:val="000619D3"/>
    <w:rsid w:val="00062332"/>
    <w:rsid w:val="00062F96"/>
    <w:rsid w:val="000644AC"/>
    <w:rsid w:val="00065037"/>
    <w:rsid w:val="00065FD6"/>
    <w:rsid w:val="0006799B"/>
    <w:rsid w:val="00070604"/>
    <w:rsid w:val="00070B17"/>
    <w:rsid w:val="0007152E"/>
    <w:rsid w:val="000728DE"/>
    <w:rsid w:val="00073332"/>
    <w:rsid w:val="0007384E"/>
    <w:rsid w:val="0007440B"/>
    <w:rsid w:val="00076F31"/>
    <w:rsid w:val="00077CA3"/>
    <w:rsid w:val="0008080B"/>
    <w:rsid w:val="00081256"/>
    <w:rsid w:val="000850F2"/>
    <w:rsid w:val="00085338"/>
    <w:rsid w:val="000868E8"/>
    <w:rsid w:val="00090357"/>
    <w:rsid w:val="000909B7"/>
    <w:rsid w:val="00092425"/>
    <w:rsid w:val="0009275F"/>
    <w:rsid w:val="000927B4"/>
    <w:rsid w:val="0009295E"/>
    <w:rsid w:val="00093FB9"/>
    <w:rsid w:val="00095154"/>
    <w:rsid w:val="000957C7"/>
    <w:rsid w:val="00095978"/>
    <w:rsid w:val="0009717B"/>
    <w:rsid w:val="000A02AD"/>
    <w:rsid w:val="000A02E4"/>
    <w:rsid w:val="000A0807"/>
    <w:rsid w:val="000A11B6"/>
    <w:rsid w:val="000A420B"/>
    <w:rsid w:val="000A4933"/>
    <w:rsid w:val="000A4A25"/>
    <w:rsid w:val="000A4AB6"/>
    <w:rsid w:val="000A4CFA"/>
    <w:rsid w:val="000A4F4D"/>
    <w:rsid w:val="000A782B"/>
    <w:rsid w:val="000A7D2D"/>
    <w:rsid w:val="000B076B"/>
    <w:rsid w:val="000B098F"/>
    <w:rsid w:val="000B1D3E"/>
    <w:rsid w:val="000B2455"/>
    <w:rsid w:val="000B25F2"/>
    <w:rsid w:val="000B2DBE"/>
    <w:rsid w:val="000B2F6A"/>
    <w:rsid w:val="000B3CB0"/>
    <w:rsid w:val="000B41F0"/>
    <w:rsid w:val="000B6337"/>
    <w:rsid w:val="000B68F5"/>
    <w:rsid w:val="000B7541"/>
    <w:rsid w:val="000C026D"/>
    <w:rsid w:val="000C06F3"/>
    <w:rsid w:val="000C0B30"/>
    <w:rsid w:val="000C285B"/>
    <w:rsid w:val="000C2F4F"/>
    <w:rsid w:val="000C40E7"/>
    <w:rsid w:val="000C5081"/>
    <w:rsid w:val="000C61B9"/>
    <w:rsid w:val="000C6344"/>
    <w:rsid w:val="000D00EB"/>
    <w:rsid w:val="000D03D9"/>
    <w:rsid w:val="000D06EE"/>
    <w:rsid w:val="000D07FC"/>
    <w:rsid w:val="000D2C8C"/>
    <w:rsid w:val="000D3641"/>
    <w:rsid w:val="000D44C2"/>
    <w:rsid w:val="000D4C43"/>
    <w:rsid w:val="000D4CC2"/>
    <w:rsid w:val="000D5DC6"/>
    <w:rsid w:val="000D5F95"/>
    <w:rsid w:val="000D62CA"/>
    <w:rsid w:val="000E10E3"/>
    <w:rsid w:val="000E2B02"/>
    <w:rsid w:val="000E3FD3"/>
    <w:rsid w:val="000E450D"/>
    <w:rsid w:val="000E5853"/>
    <w:rsid w:val="000F0A66"/>
    <w:rsid w:val="000F0E16"/>
    <w:rsid w:val="000F13A0"/>
    <w:rsid w:val="000F13FF"/>
    <w:rsid w:val="000F2F79"/>
    <w:rsid w:val="000F4F22"/>
    <w:rsid w:val="000F5B1A"/>
    <w:rsid w:val="000F6D2D"/>
    <w:rsid w:val="000F6E87"/>
    <w:rsid w:val="000F7108"/>
    <w:rsid w:val="000F7909"/>
    <w:rsid w:val="000F7BD3"/>
    <w:rsid w:val="00101E72"/>
    <w:rsid w:val="00102DAA"/>
    <w:rsid w:val="0010451E"/>
    <w:rsid w:val="00104607"/>
    <w:rsid w:val="00104B28"/>
    <w:rsid w:val="00105B62"/>
    <w:rsid w:val="00105EFD"/>
    <w:rsid w:val="00106959"/>
    <w:rsid w:val="00106FD6"/>
    <w:rsid w:val="00112566"/>
    <w:rsid w:val="00112635"/>
    <w:rsid w:val="001147B5"/>
    <w:rsid w:val="0011501F"/>
    <w:rsid w:val="00115E1E"/>
    <w:rsid w:val="001165C3"/>
    <w:rsid w:val="00121038"/>
    <w:rsid w:val="0012122A"/>
    <w:rsid w:val="00121DDA"/>
    <w:rsid w:val="00122315"/>
    <w:rsid w:val="00122AC0"/>
    <w:rsid w:val="00123473"/>
    <w:rsid w:val="001254CD"/>
    <w:rsid w:val="001255C2"/>
    <w:rsid w:val="00125D91"/>
    <w:rsid w:val="0012649A"/>
    <w:rsid w:val="00126504"/>
    <w:rsid w:val="00126EA2"/>
    <w:rsid w:val="00127513"/>
    <w:rsid w:val="001275EB"/>
    <w:rsid w:val="001275F8"/>
    <w:rsid w:val="0013179E"/>
    <w:rsid w:val="00131A99"/>
    <w:rsid w:val="001339AB"/>
    <w:rsid w:val="0013487E"/>
    <w:rsid w:val="001349D7"/>
    <w:rsid w:val="001359DF"/>
    <w:rsid w:val="00136363"/>
    <w:rsid w:val="00136B70"/>
    <w:rsid w:val="001376E6"/>
    <w:rsid w:val="0013781F"/>
    <w:rsid w:val="001379DB"/>
    <w:rsid w:val="00137B16"/>
    <w:rsid w:val="00140393"/>
    <w:rsid w:val="00140813"/>
    <w:rsid w:val="001419F6"/>
    <w:rsid w:val="00141DA3"/>
    <w:rsid w:val="00142E02"/>
    <w:rsid w:val="00142E3E"/>
    <w:rsid w:val="00143C36"/>
    <w:rsid w:val="00143C56"/>
    <w:rsid w:val="001440A0"/>
    <w:rsid w:val="0014646F"/>
    <w:rsid w:val="00151BDC"/>
    <w:rsid w:val="00152655"/>
    <w:rsid w:val="0015478B"/>
    <w:rsid w:val="00154C76"/>
    <w:rsid w:val="00155B67"/>
    <w:rsid w:val="001565FF"/>
    <w:rsid w:val="00156F85"/>
    <w:rsid w:val="001575A9"/>
    <w:rsid w:val="001604F5"/>
    <w:rsid w:val="00161734"/>
    <w:rsid w:val="0016279C"/>
    <w:rsid w:val="001644F7"/>
    <w:rsid w:val="00165BD6"/>
    <w:rsid w:val="00167F24"/>
    <w:rsid w:val="00167FA7"/>
    <w:rsid w:val="00171419"/>
    <w:rsid w:val="00171C29"/>
    <w:rsid w:val="00173058"/>
    <w:rsid w:val="001743B4"/>
    <w:rsid w:val="001746B4"/>
    <w:rsid w:val="001748EE"/>
    <w:rsid w:val="001755A6"/>
    <w:rsid w:val="00175729"/>
    <w:rsid w:val="0017626B"/>
    <w:rsid w:val="0017720C"/>
    <w:rsid w:val="001773A5"/>
    <w:rsid w:val="00177F26"/>
    <w:rsid w:val="00181AED"/>
    <w:rsid w:val="00182B54"/>
    <w:rsid w:val="00183075"/>
    <w:rsid w:val="00183557"/>
    <w:rsid w:val="00183CB0"/>
    <w:rsid w:val="001840DA"/>
    <w:rsid w:val="00184ED4"/>
    <w:rsid w:val="00186B70"/>
    <w:rsid w:val="00191E58"/>
    <w:rsid w:val="00193E61"/>
    <w:rsid w:val="001957E4"/>
    <w:rsid w:val="00196993"/>
    <w:rsid w:val="00196C75"/>
    <w:rsid w:val="001974CC"/>
    <w:rsid w:val="00197A1D"/>
    <w:rsid w:val="001A0139"/>
    <w:rsid w:val="001A3A7F"/>
    <w:rsid w:val="001A3EFB"/>
    <w:rsid w:val="001A4BCE"/>
    <w:rsid w:val="001A5DDB"/>
    <w:rsid w:val="001A765A"/>
    <w:rsid w:val="001B102C"/>
    <w:rsid w:val="001B1A64"/>
    <w:rsid w:val="001B2AF1"/>
    <w:rsid w:val="001B2B85"/>
    <w:rsid w:val="001B3DE5"/>
    <w:rsid w:val="001B50C5"/>
    <w:rsid w:val="001B52D3"/>
    <w:rsid w:val="001B54C9"/>
    <w:rsid w:val="001B7B5D"/>
    <w:rsid w:val="001B7DB2"/>
    <w:rsid w:val="001C40A5"/>
    <w:rsid w:val="001C4611"/>
    <w:rsid w:val="001C48D8"/>
    <w:rsid w:val="001C64B6"/>
    <w:rsid w:val="001C65A5"/>
    <w:rsid w:val="001C664D"/>
    <w:rsid w:val="001C6A3A"/>
    <w:rsid w:val="001C737B"/>
    <w:rsid w:val="001D1B1C"/>
    <w:rsid w:val="001D20FB"/>
    <w:rsid w:val="001D22C8"/>
    <w:rsid w:val="001D2375"/>
    <w:rsid w:val="001D434A"/>
    <w:rsid w:val="001D4FC1"/>
    <w:rsid w:val="001D5D6C"/>
    <w:rsid w:val="001D70C8"/>
    <w:rsid w:val="001D7469"/>
    <w:rsid w:val="001D76E4"/>
    <w:rsid w:val="001E22A3"/>
    <w:rsid w:val="001E3009"/>
    <w:rsid w:val="001E3B78"/>
    <w:rsid w:val="001E654F"/>
    <w:rsid w:val="001E749A"/>
    <w:rsid w:val="001E775D"/>
    <w:rsid w:val="001F0CCF"/>
    <w:rsid w:val="001F1807"/>
    <w:rsid w:val="001F2A4F"/>
    <w:rsid w:val="001F33E3"/>
    <w:rsid w:val="001F44ED"/>
    <w:rsid w:val="001F59AF"/>
    <w:rsid w:val="001F5AF9"/>
    <w:rsid w:val="001F7765"/>
    <w:rsid w:val="001F7BCB"/>
    <w:rsid w:val="00200836"/>
    <w:rsid w:val="0020152C"/>
    <w:rsid w:val="00201541"/>
    <w:rsid w:val="002030BD"/>
    <w:rsid w:val="002034BB"/>
    <w:rsid w:val="0020433B"/>
    <w:rsid w:val="002047C5"/>
    <w:rsid w:val="0020601C"/>
    <w:rsid w:val="00207A58"/>
    <w:rsid w:val="00207CB3"/>
    <w:rsid w:val="002106D0"/>
    <w:rsid w:val="002108A2"/>
    <w:rsid w:val="00210DC5"/>
    <w:rsid w:val="00211439"/>
    <w:rsid w:val="00212D19"/>
    <w:rsid w:val="00214481"/>
    <w:rsid w:val="002156F9"/>
    <w:rsid w:val="0021629D"/>
    <w:rsid w:val="00216B7D"/>
    <w:rsid w:val="002172B9"/>
    <w:rsid w:val="00217A17"/>
    <w:rsid w:val="00220E98"/>
    <w:rsid w:val="00220F45"/>
    <w:rsid w:val="002214D2"/>
    <w:rsid w:val="0022254A"/>
    <w:rsid w:val="00222790"/>
    <w:rsid w:val="002227F5"/>
    <w:rsid w:val="00222CBF"/>
    <w:rsid w:val="00223389"/>
    <w:rsid w:val="00225028"/>
    <w:rsid w:val="00225D70"/>
    <w:rsid w:val="00226FAC"/>
    <w:rsid w:val="002308C2"/>
    <w:rsid w:val="002356EB"/>
    <w:rsid w:val="00236597"/>
    <w:rsid w:val="00240772"/>
    <w:rsid w:val="0024157B"/>
    <w:rsid w:val="00241C2D"/>
    <w:rsid w:val="0024248A"/>
    <w:rsid w:val="00242C86"/>
    <w:rsid w:val="00242E72"/>
    <w:rsid w:val="00242EAA"/>
    <w:rsid w:val="002431B9"/>
    <w:rsid w:val="00243F55"/>
    <w:rsid w:val="002444A9"/>
    <w:rsid w:val="00245D12"/>
    <w:rsid w:val="00247B04"/>
    <w:rsid w:val="00252B22"/>
    <w:rsid w:val="0025326D"/>
    <w:rsid w:val="00253843"/>
    <w:rsid w:val="00253ECD"/>
    <w:rsid w:val="002548D0"/>
    <w:rsid w:val="00260DB6"/>
    <w:rsid w:val="00261265"/>
    <w:rsid w:val="002613B2"/>
    <w:rsid w:val="002629B8"/>
    <w:rsid w:val="00262E9C"/>
    <w:rsid w:val="00263118"/>
    <w:rsid w:val="00263A14"/>
    <w:rsid w:val="00264F93"/>
    <w:rsid w:val="0026601E"/>
    <w:rsid w:val="00266054"/>
    <w:rsid w:val="00266555"/>
    <w:rsid w:val="002701AD"/>
    <w:rsid w:val="0027055F"/>
    <w:rsid w:val="002714B3"/>
    <w:rsid w:val="00271E6C"/>
    <w:rsid w:val="002729F7"/>
    <w:rsid w:val="00272AEF"/>
    <w:rsid w:val="002736AB"/>
    <w:rsid w:val="002742EA"/>
    <w:rsid w:val="00274ED8"/>
    <w:rsid w:val="00275BD5"/>
    <w:rsid w:val="00277875"/>
    <w:rsid w:val="00277D52"/>
    <w:rsid w:val="00280F06"/>
    <w:rsid w:val="002812EA"/>
    <w:rsid w:val="00281D57"/>
    <w:rsid w:val="00284788"/>
    <w:rsid w:val="00285360"/>
    <w:rsid w:val="00285E62"/>
    <w:rsid w:val="00285EA5"/>
    <w:rsid w:val="002879D3"/>
    <w:rsid w:val="002903E5"/>
    <w:rsid w:val="0029094F"/>
    <w:rsid w:val="002912E4"/>
    <w:rsid w:val="0029145E"/>
    <w:rsid w:val="0029167D"/>
    <w:rsid w:val="00292131"/>
    <w:rsid w:val="002921DC"/>
    <w:rsid w:val="002925A9"/>
    <w:rsid w:val="002927EB"/>
    <w:rsid w:val="002930CA"/>
    <w:rsid w:val="0029456B"/>
    <w:rsid w:val="00294A0E"/>
    <w:rsid w:val="002958A3"/>
    <w:rsid w:val="002A0026"/>
    <w:rsid w:val="002A097C"/>
    <w:rsid w:val="002A0F71"/>
    <w:rsid w:val="002A1330"/>
    <w:rsid w:val="002A2615"/>
    <w:rsid w:val="002A284E"/>
    <w:rsid w:val="002A585D"/>
    <w:rsid w:val="002A62FF"/>
    <w:rsid w:val="002A6C61"/>
    <w:rsid w:val="002A6D5F"/>
    <w:rsid w:val="002A6DF8"/>
    <w:rsid w:val="002A7A3A"/>
    <w:rsid w:val="002A7E16"/>
    <w:rsid w:val="002B1122"/>
    <w:rsid w:val="002B18AE"/>
    <w:rsid w:val="002B2683"/>
    <w:rsid w:val="002B2B23"/>
    <w:rsid w:val="002B3BA3"/>
    <w:rsid w:val="002B3C4B"/>
    <w:rsid w:val="002B4339"/>
    <w:rsid w:val="002B4C1F"/>
    <w:rsid w:val="002B737D"/>
    <w:rsid w:val="002C0E7B"/>
    <w:rsid w:val="002C17CF"/>
    <w:rsid w:val="002C1E26"/>
    <w:rsid w:val="002C1F1B"/>
    <w:rsid w:val="002C41A2"/>
    <w:rsid w:val="002C51E8"/>
    <w:rsid w:val="002C5891"/>
    <w:rsid w:val="002C5B8C"/>
    <w:rsid w:val="002C5DE4"/>
    <w:rsid w:val="002C5F10"/>
    <w:rsid w:val="002C613C"/>
    <w:rsid w:val="002C68F9"/>
    <w:rsid w:val="002C7173"/>
    <w:rsid w:val="002C7A70"/>
    <w:rsid w:val="002C7FEE"/>
    <w:rsid w:val="002D3DD2"/>
    <w:rsid w:val="002D4C39"/>
    <w:rsid w:val="002D5098"/>
    <w:rsid w:val="002D525A"/>
    <w:rsid w:val="002D54B0"/>
    <w:rsid w:val="002D598A"/>
    <w:rsid w:val="002D5A5B"/>
    <w:rsid w:val="002D68A3"/>
    <w:rsid w:val="002D781A"/>
    <w:rsid w:val="002D7B4A"/>
    <w:rsid w:val="002D7DFC"/>
    <w:rsid w:val="002E0592"/>
    <w:rsid w:val="002E0703"/>
    <w:rsid w:val="002E0BAA"/>
    <w:rsid w:val="002E1B73"/>
    <w:rsid w:val="002E383A"/>
    <w:rsid w:val="002E39E2"/>
    <w:rsid w:val="002E465C"/>
    <w:rsid w:val="002F01B9"/>
    <w:rsid w:val="002F096E"/>
    <w:rsid w:val="002F0C39"/>
    <w:rsid w:val="002F0E22"/>
    <w:rsid w:val="002F187A"/>
    <w:rsid w:val="002F3215"/>
    <w:rsid w:val="002F4BF5"/>
    <w:rsid w:val="002F4C70"/>
    <w:rsid w:val="002F524A"/>
    <w:rsid w:val="002F5BB1"/>
    <w:rsid w:val="002F5C35"/>
    <w:rsid w:val="00300E65"/>
    <w:rsid w:val="0030286E"/>
    <w:rsid w:val="00303709"/>
    <w:rsid w:val="003073E5"/>
    <w:rsid w:val="00307644"/>
    <w:rsid w:val="00311FC0"/>
    <w:rsid w:val="0031227B"/>
    <w:rsid w:val="0031266E"/>
    <w:rsid w:val="0031369D"/>
    <w:rsid w:val="003142AC"/>
    <w:rsid w:val="00314BAB"/>
    <w:rsid w:val="00315CCE"/>
    <w:rsid w:val="003174BF"/>
    <w:rsid w:val="003175A8"/>
    <w:rsid w:val="00317654"/>
    <w:rsid w:val="00321A1C"/>
    <w:rsid w:val="003232A9"/>
    <w:rsid w:val="00323305"/>
    <w:rsid w:val="00324561"/>
    <w:rsid w:val="0032558B"/>
    <w:rsid w:val="0032674B"/>
    <w:rsid w:val="00326FF3"/>
    <w:rsid w:val="00327926"/>
    <w:rsid w:val="0033051B"/>
    <w:rsid w:val="00330925"/>
    <w:rsid w:val="00330AF6"/>
    <w:rsid w:val="003312C5"/>
    <w:rsid w:val="003326C0"/>
    <w:rsid w:val="0033359A"/>
    <w:rsid w:val="003339A8"/>
    <w:rsid w:val="00333C5B"/>
    <w:rsid w:val="00334A2D"/>
    <w:rsid w:val="0033505D"/>
    <w:rsid w:val="00335113"/>
    <w:rsid w:val="003351D1"/>
    <w:rsid w:val="00336455"/>
    <w:rsid w:val="00336755"/>
    <w:rsid w:val="00337E5D"/>
    <w:rsid w:val="00337F0A"/>
    <w:rsid w:val="003402CB"/>
    <w:rsid w:val="00340892"/>
    <w:rsid w:val="00340B9F"/>
    <w:rsid w:val="003414F5"/>
    <w:rsid w:val="0034201B"/>
    <w:rsid w:val="003424B0"/>
    <w:rsid w:val="00343289"/>
    <w:rsid w:val="003436A3"/>
    <w:rsid w:val="00343F6F"/>
    <w:rsid w:val="003443D6"/>
    <w:rsid w:val="00344428"/>
    <w:rsid w:val="00344FCE"/>
    <w:rsid w:val="0034641D"/>
    <w:rsid w:val="003464C7"/>
    <w:rsid w:val="0034655F"/>
    <w:rsid w:val="003471A8"/>
    <w:rsid w:val="0034768A"/>
    <w:rsid w:val="00351FD9"/>
    <w:rsid w:val="0035276D"/>
    <w:rsid w:val="003529BE"/>
    <w:rsid w:val="00352A49"/>
    <w:rsid w:val="003538F6"/>
    <w:rsid w:val="003538F9"/>
    <w:rsid w:val="00354A9C"/>
    <w:rsid w:val="0035512B"/>
    <w:rsid w:val="0035625D"/>
    <w:rsid w:val="003562A6"/>
    <w:rsid w:val="003563D5"/>
    <w:rsid w:val="00356896"/>
    <w:rsid w:val="00361C10"/>
    <w:rsid w:val="00362A7F"/>
    <w:rsid w:val="00363006"/>
    <w:rsid w:val="0036305A"/>
    <w:rsid w:val="00363A55"/>
    <w:rsid w:val="00367374"/>
    <w:rsid w:val="0037088A"/>
    <w:rsid w:val="0037141F"/>
    <w:rsid w:val="00371EB1"/>
    <w:rsid w:val="00373342"/>
    <w:rsid w:val="00374110"/>
    <w:rsid w:val="003755A7"/>
    <w:rsid w:val="00377EEF"/>
    <w:rsid w:val="003820A9"/>
    <w:rsid w:val="003829D6"/>
    <w:rsid w:val="00384CB3"/>
    <w:rsid w:val="0038507E"/>
    <w:rsid w:val="0038514D"/>
    <w:rsid w:val="00385527"/>
    <w:rsid w:val="00385D19"/>
    <w:rsid w:val="0038609A"/>
    <w:rsid w:val="00387B06"/>
    <w:rsid w:val="00390CB1"/>
    <w:rsid w:val="00390EE0"/>
    <w:rsid w:val="003910FB"/>
    <w:rsid w:val="00391527"/>
    <w:rsid w:val="00392503"/>
    <w:rsid w:val="0039269B"/>
    <w:rsid w:val="00392A1F"/>
    <w:rsid w:val="00392ED7"/>
    <w:rsid w:val="00393977"/>
    <w:rsid w:val="0039433A"/>
    <w:rsid w:val="0039648B"/>
    <w:rsid w:val="00396F49"/>
    <w:rsid w:val="00397796"/>
    <w:rsid w:val="00397893"/>
    <w:rsid w:val="003979C3"/>
    <w:rsid w:val="00397D12"/>
    <w:rsid w:val="003A0FAD"/>
    <w:rsid w:val="003A1FCF"/>
    <w:rsid w:val="003A3ED5"/>
    <w:rsid w:val="003A588F"/>
    <w:rsid w:val="003A5BF3"/>
    <w:rsid w:val="003A5E14"/>
    <w:rsid w:val="003A65C5"/>
    <w:rsid w:val="003A6C66"/>
    <w:rsid w:val="003A6E6D"/>
    <w:rsid w:val="003A7FB5"/>
    <w:rsid w:val="003B00F5"/>
    <w:rsid w:val="003B05AD"/>
    <w:rsid w:val="003B0BB1"/>
    <w:rsid w:val="003B0D65"/>
    <w:rsid w:val="003B3190"/>
    <w:rsid w:val="003B36C8"/>
    <w:rsid w:val="003B3BEF"/>
    <w:rsid w:val="003B43FF"/>
    <w:rsid w:val="003B45D5"/>
    <w:rsid w:val="003B4C07"/>
    <w:rsid w:val="003B4D01"/>
    <w:rsid w:val="003B4F2A"/>
    <w:rsid w:val="003B5494"/>
    <w:rsid w:val="003B5938"/>
    <w:rsid w:val="003B5DC8"/>
    <w:rsid w:val="003B6A4A"/>
    <w:rsid w:val="003B6BCC"/>
    <w:rsid w:val="003B7097"/>
    <w:rsid w:val="003B7E0A"/>
    <w:rsid w:val="003C03D7"/>
    <w:rsid w:val="003C041A"/>
    <w:rsid w:val="003C0EF3"/>
    <w:rsid w:val="003C1198"/>
    <w:rsid w:val="003C285A"/>
    <w:rsid w:val="003C28A0"/>
    <w:rsid w:val="003C2F27"/>
    <w:rsid w:val="003C3584"/>
    <w:rsid w:val="003C5782"/>
    <w:rsid w:val="003C675A"/>
    <w:rsid w:val="003C6D27"/>
    <w:rsid w:val="003C70B8"/>
    <w:rsid w:val="003C74F9"/>
    <w:rsid w:val="003C7762"/>
    <w:rsid w:val="003D0753"/>
    <w:rsid w:val="003D1B0C"/>
    <w:rsid w:val="003D20FA"/>
    <w:rsid w:val="003D3C34"/>
    <w:rsid w:val="003D4BA9"/>
    <w:rsid w:val="003D5E88"/>
    <w:rsid w:val="003D6297"/>
    <w:rsid w:val="003E06A6"/>
    <w:rsid w:val="003E1973"/>
    <w:rsid w:val="003E36DB"/>
    <w:rsid w:val="003E4AC0"/>
    <w:rsid w:val="003E63DA"/>
    <w:rsid w:val="003E6E3E"/>
    <w:rsid w:val="003E77FA"/>
    <w:rsid w:val="003F1862"/>
    <w:rsid w:val="003F1C67"/>
    <w:rsid w:val="003F3B74"/>
    <w:rsid w:val="003F469A"/>
    <w:rsid w:val="003F5495"/>
    <w:rsid w:val="003F5E9F"/>
    <w:rsid w:val="003F6149"/>
    <w:rsid w:val="003F6552"/>
    <w:rsid w:val="003F66F8"/>
    <w:rsid w:val="003F731F"/>
    <w:rsid w:val="003F73B5"/>
    <w:rsid w:val="00400003"/>
    <w:rsid w:val="00400CD3"/>
    <w:rsid w:val="004011DD"/>
    <w:rsid w:val="00402008"/>
    <w:rsid w:val="00402259"/>
    <w:rsid w:val="004029A5"/>
    <w:rsid w:val="00402B58"/>
    <w:rsid w:val="00402BA8"/>
    <w:rsid w:val="00403D0D"/>
    <w:rsid w:val="00403F37"/>
    <w:rsid w:val="00405D79"/>
    <w:rsid w:val="0040634C"/>
    <w:rsid w:val="00406489"/>
    <w:rsid w:val="00406F2B"/>
    <w:rsid w:val="004077D6"/>
    <w:rsid w:val="00407B25"/>
    <w:rsid w:val="004123CC"/>
    <w:rsid w:val="00412CC6"/>
    <w:rsid w:val="00412CF9"/>
    <w:rsid w:val="00412E8E"/>
    <w:rsid w:val="004135F1"/>
    <w:rsid w:val="0041453A"/>
    <w:rsid w:val="0041520D"/>
    <w:rsid w:val="0041615B"/>
    <w:rsid w:val="004161CB"/>
    <w:rsid w:val="00417AA8"/>
    <w:rsid w:val="00417F60"/>
    <w:rsid w:val="00422211"/>
    <w:rsid w:val="00422647"/>
    <w:rsid w:val="004228F5"/>
    <w:rsid w:val="00422DE9"/>
    <w:rsid w:val="0042316F"/>
    <w:rsid w:val="004246E7"/>
    <w:rsid w:val="0042609D"/>
    <w:rsid w:val="004267F7"/>
    <w:rsid w:val="00427A6C"/>
    <w:rsid w:val="00430F8F"/>
    <w:rsid w:val="00432AF5"/>
    <w:rsid w:val="004338FF"/>
    <w:rsid w:val="00433E90"/>
    <w:rsid w:val="00434912"/>
    <w:rsid w:val="00435B11"/>
    <w:rsid w:val="00435B85"/>
    <w:rsid w:val="00435E45"/>
    <w:rsid w:val="0043632C"/>
    <w:rsid w:val="00436BBA"/>
    <w:rsid w:val="004412C6"/>
    <w:rsid w:val="00442511"/>
    <w:rsid w:val="00442EEF"/>
    <w:rsid w:val="004451B7"/>
    <w:rsid w:val="00446ECC"/>
    <w:rsid w:val="00447478"/>
    <w:rsid w:val="004500B5"/>
    <w:rsid w:val="00450251"/>
    <w:rsid w:val="004539DA"/>
    <w:rsid w:val="00453B86"/>
    <w:rsid w:val="00454328"/>
    <w:rsid w:val="00454F8C"/>
    <w:rsid w:val="004558FA"/>
    <w:rsid w:val="00455A79"/>
    <w:rsid w:val="004572C3"/>
    <w:rsid w:val="004577E3"/>
    <w:rsid w:val="0045793B"/>
    <w:rsid w:val="00457E10"/>
    <w:rsid w:val="004602B0"/>
    <w:rsid w:val="004611B5"/>
    <w:rsid w:val="0046127C"/>
    <w:rsid w:val="00461620"/>
    <w:rsid w:val="004620B2"/>
    <w:rsid w:val="00462D34"/>
    <w:rsid w:val="0046543F"/>
    <w:rsid w:val="00466E81"/>
    <w:rsid w:val="0046746E"/>
    <w:rsid w:val="00470542"/>
    <w:rsid w:val="00470AFB"/>
    <w:rsid w:val="00470B98"/>
    <w:rsid w:val="004712A6"/>
    <w:rsid w:val="0047272A"/>
    <w:rsid w:val="00472810"/>
    <w:rsid w:val="00472F9C"/>
    <w:rsid w:val="00473474"/>
    <w:rsid w:val="00473AD7"/>
    <w:rsid w:val="00474127"/>
    <w:rsid w:val="00474421"/>
    <w:rsid w:val="004746B4"/>
    <w:rsid w:val="00474B4A"/>
    <w:rsid w:val="0047500D"/>
    <w:rsid w:val="00475396"/>
    <w:rsid w:val="004756A6"/>
    <w:rsid w:val="0047614D"/>
    <w:rsid w:val="00476CEC"/>
    <w:rsid w:val="0047727F"/>
    <w:rsid w:val="0048084B"/>
    <w:rsid w:val="004813BF"/>
    <w:rsid w:val="00481D23"/>
    <w:rsid w:val="004825E2"/>
    <w:rsid w:val="00482EE1"/>
    <w:rsid w:val="00485333"/>
    <w:rsid w:val="00487172"/>
    <w:rsid w:val="00491D92"/>
    <w:rsid w:val="00492393"/>
    <w:rsid w:val="004937F1"/>
    <w:rsid w:val="00494370"/>
    <w:rsid w:val="0049566C"/>
    <w:rsid w:val="00495D7F"/>
    <w:rsid w:val="00496081"/>
    <w:rsid w:val="00496AA4"/>
    <w:rsid w:val="00497D0C"/>
    <w:rsid w:val="004A062A"/>
    <w:rsid w:val="004A0ED2"/>
    <w:rsid w:val="004A1E2F"/>
    <w:rsid w:val="004A1F1C"/>
    <w:rsid w:val="004A3544"/>
    <w:rsid w:val="004A3D06"/>
    <w:rsid w:val="004A3FCE"/>
    <w:rsid w:val="004A6385"/>
    <w:rsid w:val="004A7304"/>
    <w:rsid w:val="004B069D"/>
    <w:rsid w:val="004B08D3"/>
    <w:rsid w:val="004B095E"/>
    <w:rsid w:val="004B113B"/>
    <w:rsid w:val="004B14F7"/>
    <w:rsid w:val="004B188A"/>
    <w:rsid w:val="004B2EB3"/>
    <w:rsid w:val="004B39FC"/>
    <w:rsid w:val="004B5285"/>
    <w:rsid w:val="004B6780"/>
    <w:rsid w:val="004B6B6E"/>
    <w:rsid w:val="004B7420"/>
    <w:rsid w:val="004B77DC"/>
    <w:rsid w:val="004B7B82"/>
    <w:rsid w:val="004C11EC"/>
    <w:rsid w:val="004C178B"/>
    <w:rsid w:val="004C1CDD"/>
    <w:rsid w:val="004C1F12"/>
    <w:rsid w:val="004C2A6C"/>
    <w:rsid w:val="004C2EFF"/>
    <w:rsid w:val="004C379B"/>
    <w:rsid w:val="004C3EBD"/>
    <w:rsid w:val="004C4F9C"/>
    <w:rsid w:val="004C7528"/>
    <w:rsid w:val="004C7D7E"/>
    <w:rsid w:val="004D0094"/>
    <w:rsid w:val="004D0ACF"/>
    <w:rsid w:val="004D196B"/>
    <w:rsid w:val="004D256D"/>
    <w:rsid w:val="004D2592"/>
    <w:rsid w:val="004D2641"/>
    <w:rsid w:val="004D2AFA"/>
    <w:rsid w:val="004D4153"/>
    <w:rsid w:val="004D45EB"/>
    <w:rsid w:val="004E16A2"/>
    <w:rsid w:val="004E277D"/>
    <w:rsid w:val="004E30DB"/>
    <w:rsid w:val="004E34D2"/>
    <w:rsid w:val="004E3F89"/>
    <w:rsid w:val="004E411A"/>
    <w:rsid w:val="004E4BBD"/>
    <w:rsid w:val="004E5110"/>
    <w:rsid w:val="004E575E"/>
    <w:rsid w:val="004E66AC"/>
    <w:rsid w:val="004E69D9"/>
    <w:rsid w:val="004F337B"/>
    <w:rsid w:val="004F45C3"/>
    <w:rsid w:val="004F4E3A"/>
    <w:rsid w:val="004F5B8D"/>
    <w:rsid w:val="004F7C0B"/>
    <w:rsid w:val="004F7C6E"/>
    <w:rsid w:val="004F7EFB"/>
    <w:rsid w:val="004F7F62"/>
    <w:rsid w:val="004F7FA9"/>
    <w:rsid w:val="00500E6E"/>
    <w:rsid w:val="00501874"/>
    <w:rsid w:val="00501901"/>
    <w:rsid w:val="005032ED"/>
    <w:rsid w:val="005034A4"/>
    <w:rsid w:val="0050560F"/>
    <w:rsid w:val="00506E3D"/>
    <w:rsid w:val="00507717"/>
    <w:rsid w:val="00507A64"/>
    <w:rsid w:val="00511154"/>
    <w:rsid w:val="00511B2D"/>
    <w:rsid w:val="00512AFD"/>
    <w:rsid w:val="00512DE9"/>
    <w:rsid w:val="00513299"/>
    <w:rsid w:val="005135CC"/>
    <w:rsid w:val="00513892"/>
    <w:rsid w:val="00513E07"/>
    <w:rsid w:val="0051426B"/>
    <w:rsid w:val="00514CEE"/>
    <w:rsid w:val="00515CA5"/>
    <w:rsid w:val="00516D81"/>
    <w:rsid w:val="00516E2D"/>
    <w:rsid w:val="00517086"/>
    <w:rsid w:val="00520691"/>
    <w:rsid w:val="0052080A"/>
    <w:rsid w:val="00520C1D"/>
    <w:rsid w:val="00520F23"/>
    <w:rsid w:val="00521938"/>
    <w:rsid w:val="005224D5"/>
    <w:rsid w:val="00522F15"/>
    <w:rsid w:val="00523074"/>
    <w:rsid w:val="005231AD"/>
    <w:rsid w:val="00524160"/>
    <w:rsid w:val="005251B6"/>
    <w:rsid w:val="00525903"/>
    <w:rsid w:val="00526D6E"/>
    <w:rsid w:val="00527749"/>
    <w:rsid w:val="00530767"/>
    <w:rsid w:val="00530DD1"/>
    <w:rsid w:val="00531AD7"/>
    <w:rsid w:val="00533BB2"/>
    <w:rsid w:val="005342D7"/>
    <w:rsid w:val="005344C3"/>
    <w:rsid w:val="00535F08"/>
    <w:rsid w:val="0053620A"/>
    <w:rsid w:val="00536432"/>
    <w:rsid w:val="005372BA"/>
    <w:rsid w:val="005376F7"/>
    <w:rsid w:val="005379EA"/>
    <w:rsid w:val="00537A3A"/>
    <w:rsid w:val="0054288C"/>
    <w:rsid w:val="005436B0"/>
    <w:rsid w:val="0054383A"/>
    <w:rsid w:val="00544437"/>
    <w:rsid w:val="00545018"/>
    <w:rsid w:val="00546CCA"/>
    <w:rsid w:val="0054704C"/>
    <w:rsid w:val="0054712A"/>
    <w:rsid w:val="00547D76"/>
    <w:rsid w:val="005519C0"/>
    <w:rsid w:val="00551DE7"/>
    <w:rsid w:val="00551F5D"/>
    <w:rsid w:val="00552EF0"/>
    <w:rsid w:val="005531B5"/>
    <w:rsid w:val="0055338C"/>
    <w:rsid w:val="00554E21"/>
    <w:rsid w:val="005560D6"/>
    <w:rsid w:val="00557DF7"/>
    <w:rsid w:val="00560256"/>
    <w:rsid w:val="00561972"/>
    <w:rsid w:val="00562CAA"/>
    <w:rsid w:val="0056310B"/>
    <w:rsid w:val="005641BC"/>
    <w:rsid w:val="00565D5E"/>
    <w:rsid w:val="005663BA"/>
    <w:rsid w:val="00566BC8"/>
    <w:rsid w:val="00567789"/>
    <w:rsid w:val="00570F20"/>
    <w:rsid w:val="00571115"/>
    <w:rsid w:val="00572035"/>
    <w:rsid w:val="00573FF8"/>
    <w:rsid w:val="00574663"/>
    <w:rsid w:val="00574E18"/>
    <w:rsid w:val="005770D9"/>
    <w:rsid w:val="005805A1"/>
    <w:rsid w:val="00581014"/>
    <w:rsid w:val="005813E8"/>
    <w:rsid w:val="0058369F"/>
    <w:rsid w:val="00584190"/>
    <w:rsid w:val="00584657"/>
    <w:rsid w:val="005878A2"/>
    <w:rsid w:val="00590BEB"/>
    <w:rsid w:val="00591AA6"/>
    <w:rsid w:val="00592FC6"/>
    <w:rsid w:val="0059397F"/>
    <w:rsid w:val="005947A3"/>
    <w:rsid w:val="0059486E"/>
    <w:rsid w:val="00594B15"/>
    <w:rsid w:val="00595045"/>
    <w:rsid w:val="0059539D"/>
    <w:rsid w:val="0059642B"/>
    <w:rsid w:val="00597327"/>
    <w:rsid w:val="00597372"/>
    <w:rsid w:val="005978B3"/>
    <w:rsid w:val="005A0877"/>
    <w:rsid w:val="005A117E"/>
    <w:rsid w:val="005A295E"/>
    <w:rsid w:val="005A40EB"/>
    <w:rsid w:val="005A4251"/>
    <w:rsid w:val="005A4C91"/>
    <w:rsid w:val="005A5895"/>
    <w:rsid w:val="005A5B10"/>
    <w:rsid w:val="005A6592"/>
    <w:rsid w:val="005A7558"/>
    <w:rsid w:val="005B030B"/>
    <w:rsid w:val="005B0808"/>
    <w:rsid w:val="005B1851"/>
    <w:rsid w:val="005B2A39"/>
    <w:rsid w:val="005B5202"/>
    <w:rsid w:val="005B523D"/>
    <w:rsid w:val="005B6ACF"/>
    <w:rsid w:val="005B7ADC"/>
    <w:rsid w:val="005C13FA"/>
    <w:rsid w:val="005C1C2D"/>
    <w:rsid w:val="005C55EC"/>
    <w:rsid w:val="005C5788"/>
    <w:rsid w:val="005C6768"/>
    <w:rsid w:val="005C6B3B"/>
    <w:rsid w:val="005C703B"/>
    <w:rsid w:val="005C739A"/>
    <w:rsid w:val="005D05A3"/>
    <w:rsid w:val="005D28FB"/>
    <w:rsid w:val="005D3E4F"/>
    <w:rsid w:val="005D6173"/>
    <w:rsid w:val="005D7C74"/>
    <w:rsid w:val="005E00E1"/>
    <w:rsid w:val="005E0320"/>
    <w:rsid w:val="005E0829"/>
    <w:rsid w:val="005E5BFC"/>
    <w:rsid w:val="005E5F60"/>
    <w:rsid w:val="005E7897"/>
    <w:rsid w:val="005E7A79"/>
    <w:rsid w:val="005E7F1F"/>
    <w:rsid w:val="005F0F49"/>
    <w:rsid w:val="005F2160"/>
    <w:rsid w:val="005F28B3"/>
    <w:rsid w:val="005F453F"/>
    <w:rsid w:val="005F4A16"/>
    <w:rsid w:val="005F52B4"/>
    <w:rsid w:val="005F774B"/>
    <w:rsid w:val="005F7804"/>
    <w:rsid w:val="00600BD2"/>
    <w:rsid w:val="00600CEB"/>
    <w:rsid w:val="00601664"/>
    <w:rsid w:val="006027F5"/>
    <w:rsid w:val="006032A9"/>
    <w:rsid w:val="006032C1"/>
    <w:rsid w:val="0060581F"/>
    <w:rsid w:val="00605D00"/>
    <w:rsid w:val="0060606A"/>
    <w:rsid w:val="0060746B"/>
    <w:rsid w:val="00607664"/>
    <w:rsid w:val="00610F3F"/>
    <w:rsid w:val="00610FC1"/>
    <w:rsid w:val="00612E78"/>
    <w:rsid w:val="00614D59"/>
    <w:rsid w:val="006173D9"/>
    <w:rsid w:val="0061762D"/>
    <w:rsid w:val="00621F72"/>
    <w:rsid w:val="00622899"/>
    <w:rsid w:val="006251F5"/>
    <w:rsid w:val="006262E8"/>
    <w:rsid w:val="00626D23"/>
    <w:rsid w:val="00632315"/>
    <w:rsid w:val="006331BE"/>
    <w:rsid w:val="0063348E"/>
    <w:rsid w:val="00633CE0"/>
    <w:rsid w:val="00636429"/>
    <w:rsid w:val="00636BE2"/>
    <w:rsid w:val="00637061"/>
    <w:rsid w:val="00642B36"/>
    <w:rsid w:val="006436D8"/>
    <w:rsid w:val="00643BC8"/>
    <w:rsid w:val="00643FFC"/>
    <w:rsid w:val="00644283"/>
    <w:rsid w:val="00645013"/>
    <w:rsid w:val="00650090"/>
    <w:rsid w:val="0065048B"/>
    <w:rsid w:val="00650A02"/>
    <w:rsid w:val="006511DB"/>
    <w:rsid w:val="00651F1E"/>
    <w:rsid w:val="00653868"/>
    <w:rsid w:val="0065435B"/>
    <w:rsid w:val="006545B4"/>
    <w:rsid w:val="006563FD"/>
    <w:rsid w:val="00657589"/>
    <w:rsid w:val="006576B3"/>
    <w:rsid w:val="0065776B"/>
    <w:rsid w:val="006577BA"/>
    <w:rsid w:val="006579F2"/>
    <w:rsid w:val="006605A8"/>
    <w:rsid w:val="00660733"/>
    <w:rsid w:val="00661505"/>
    <w:rsid w:val="00663505"/>
    <w:rsid w:val="00663623"/>
    <w:rsid w:val="00663B41"/>
    <w:rsid w:val="00663C61"/>
    <w:rsid w:val="00663D1E"/>
    <w:rsid w:val="006654DB"/>
    <w:rsid w:val="006660B0"/>
    <w:rsid w:val="0066614B"/>
    <w:rsid w:val="00666D85"/>
    <w:rsid w:val="0066726F"/>
    <w:rsid w:val="006672C3"/>
    <w:rsid w:val="00667AA7"/>
    <w:rsid w:val="00670C7B"/>
    <w:rsid w:val="006711EE"/>
    <w:rsid w:val="00671DDE"/>
    <w:rsid w:val="00672707"/>
    <w:rsid w:val="00675BB7"/>
    <w:rsid w:val="00676FFA"/>
    <w:rsid w:val="00677612"/>
    <w:rsid w:val="00677DDF"/>
    <w:rsid w:val="00677E49"/>
    <w:rsid w:val="00680BB2"/>
    <w:rsid w:val="00682FE5"/>
    <w:rsid w:val="00684577"/>
    <w:rsid w:val="00684B3F"/>
    <w:rsid w:val="00684BFF"/>
    <w:rsid w:val="00685027"/>
    <w:rsid w:val="00686CCF"/>
    <w:rsid w:val="00686EBC"/>
    <w:rsid w:val="00687338"/>
    <w:rsid w:val="00687BC0"/>
    <w:rsid w:val="006904DB"/>
    <w:rsid w:val="00692C25"/>
    <w:rsid w:val="0069344F"/>
    <w:rsid w:val="0069419B"/>
    <w:rsid w:val="0069430C"/>
    <w:rsid w:val="00694D43"/>
    <w:rsid w:val="00694FCE"/>
    <w:rsid w:val="0069556A"/>
    <w:rsid w:val="00695A95"/>
    <w:rsid w:val="006971AB"/>
    <w:rsid w:val="006A0657"/>
    <w:rsid w:val="006A116F"/>
    <w:rsid w:val="006A16F8"/>
    <w:rsid w:val="006A1B46"/>
    <w:rsid w:val="006A1F0C"/>
    <w:rsid w:val="006A20EF"/>
    <w:rsid w:val="006A3E13"/>
    <w:rsid w:val="006A52A5"/>
    <w:rsid w:val="006A5CC7"/>
    <w:rsid w:val="006A5E85"/>
    <w:rsid w:val="006A6788"/>
    <w:rsid w:val="006A7BBC"/>
    <w:rsid w:val="006B0E42"/>
    <w:rsid w:val="006B1A29"/>
    <w:rsid w:val="006B1E2B"/>
    <w:rsid w:val="006B29EF"/>
    <w:rsid w:val="006B3428"/>
    <w:rsid w:val="006B3832"/>
    <w:rsid w:val="006B45E0"/>
    <w:rsid w:val="006B4923"/>
    <w:rsid w:val="006B55E0"/>
    <w:rsid w:val="006B5D30"/>
    <w:rsid w:val="006B68B7"/>
    <w:rsid w:val="006B7D28"/>
    <w:rsid w:val="006B7EFA"/>
    <w:rsid w:val="006C04BA"/>
    <w:rsid w:val="006C0573"/>
    <w:rsid w:val="006C0B33"/>
    <w:rsid w:val="006C1F01"/>
    <w:rsid w:val="006C2499"/>
    <w:rsid w:val="006C31A8"/>
    <w:rsid w:val="006C32D3"/>
    <w:rsid w:val="006C4A83"/>
    <w:rsid w:val="006C4B2C"/>
    <w:rsid w:val="006C5878"/>
    <w:rsid w:val="006C5C09"/>
    <w:rsid w:val="006C7237"/>
    <w:rsid w:val="006D0E28"/>
    <w:rsid w:val="006D15E0"/>
    <w:rsid w:val="006D24D8"/>
    <w:rsid w:val="006D259A"/>
    <w:rsid w:val="006D2A5B"/>
    <w:rsid w:val="006D372D"/>
    <w:rsid w:val="006D39F8"/>
    <w:rsid w:val="006D5A71"/>
    <w:rsid w:val="006D5B77"/>
    <w:rsid w:val="006D60EF"/>
    <w:rsid w:val="006D623C"/>
    <w:rsid w:val="006D6627"/>
    <w:rsid w:val="006D68B8"/>
    <w:rsid w:val="006D6E87"/>
    <w:rsid w:val="006D778D"/>
    <w:rsid w:val="006D7799"/>
    <w:rsid w:val="006D7C2D"/>
    <w:rsid w:val="006E01BF"/>
    <w:rsid w:val="006E0EA0"/>
    <w:rsid w:val="006E1F3D"/>
    <w:rsid w:val="006E203F"/>
    <w:rsid w:val="006E26A4"/>
    <w:rsid w:val="006E3265"/>
    <w:rsid w:val="006E575C"/>
    <w:rsid w:val="006E59F3"/>
    <w:rsid w:val="006E6BFF"/>
    <w:rsid w:val="006E73BF"/>
    <w:rsid w:val="006F07A7"/>
    <w:rsid w:val="006F0DEC"/>
    <w:rsid w:val="006F12C0"/>
    <w:rsid w:val="006F339F"/>
    <w:rsid w:val="006F4635"/>
    <w:rsid w:val="006F4B6B"/>
    <w:rsid w:val="006F507F"/>
    <w:rsid w:val="006F5355"/>
    <w:rsid w:val="006F54FE"/>
    <w:rsid w:val="006F607D"/>
    <w:rsid w:val="006F6707"/>
    <w:rsid w:val="006F6804"/>
    <w:rsid w:val="007008B9"/>
    <w:rsid w:val="0070111F"/>
    <w:rsid w:val="007013F6"/>
    <w:rsid w:val="00701E43"/>
    <w:rsid w:val="00702327"/>
    <w:rsid w:val="00704A72"/>
    <w:rsid w:val="00704FCC"/>
    <w:rsid w:val="007056B1"/>
    <w:rsid w:val="00706791"/>
    <w:rsid w:val="00706B26"/>
    <w:rsid w:val="00707F2D"/>
    <w:rsid w:val="00710095"/>
    <w:rsid w:val="0071020D"/>
    <w:rsid w:val="00710692"/>
    <w:rsid w:val="00710B71"/>
    <w:rsid w:val="007113D0"/>
    <w:rsid w:val="00711926"/>
    <w:rsid w:val="0071292D"/>
    <w:rsid w:val="007132B1"/>
    <w:rsid w:val="00715516"/>
    <w:rsid w:val="007157A3"/>
    <w:rsid w:val="00715AE5"/>
    <w:rsid w:val="00717C88"/>
    <w:rsid w:val="00720090"/>
    <w:rsid w:val="007208AE"/>
    <w:rsid w:val="0072188B"/>
    <w:rsid w:val="007221FC"/>
    <w:rsid w:val="0072265D"/>
    <w:rsid w:val="00723338"/>
    <w:rsid w:val="00723E7F"/>
    <w:rsid w:val="00723FBE"/>
    <w:rsid w:val="007241F0"/>
    <w:rsid w:val="00724A47"/>
    <w:rsid w:val="007256F8"/>
    <w:rsid w:val="00725BA9"/>
    <w:rsid w:val="0072724D"/>
    <w:rsid w:val="0072786A"/>
    <w:rsid w:val="00732B1F"/>
    <w:rsid w:val="007341C8"/>
    <w:rsid w:val="007359BB"/>
    <w:rsid w:val="00736233"/>
    <w:rsid w:val="00736E9E"/>
    <w:rsid w:val="00737E52"/>
    <w:rsid w:val="00741071"/>
    <w:rsid w:val="00741A85"/>
    <w:rsid w:val="0074242A"/>
    <w:rsid w:val="00742BE9"/>
    <w:rsid w:val="00743668"/>
    <w:rsid w:val="007436B1"/>
    <w:rsid w:val="00746A4F"/>
    <w:rsid w:val="00747CA8"/>
    <w:rsid w:val="00752284"/>
    <w:rsid w:val="00752547"/>
    <w:rsid w:val="007536F2"/>
    <w:rsid w:val="007543A6"/>
    <w:rsid w:val="00754B4C"/>
    <w:rsid w:val="00754C6E"/>
    <w:rsid w:val="00760A05"/>
    <w:rsid w:val="00761C91"/>
    <w:rsid w:val="00761E2C"/>
    <w:rsid w:val="007630A7"/>
    <w:rsid w:val="00763C4D"/>
    <w:rsid w:val="00765D9B"/>
    <w:rsid w:val="007666D3"/>
    <w:rsid w:val="00766B23"/>
    <w:rsid w:val="00767D0D"/>
    <w:rsid w:val="00767F09"/>
    <w:rsid w:val="00767F6A"/>
    <w:rsid w:val="007702C3"/>
    <w:rsid w:val="00772F60"/>
    <w:rsid w:val="007736CE"/>
    <w:rsid w:val="00774502"/>
    <w:rsid w:val="00775412"/>
    <w:rsid w:val="00776040"/>
    <w:rsid w:val="00777E52"/>
    <w:rsid w:val="00783C73"/>
    <w:rsid w:val="0078418E"/>
    <w:rsid w:val="007846AC"/>
    <w:rsid w:val="00785085"/>
    <w:rsid w:val="00785131"/>
    <w:rsid w:val="00787093"/>
    <w:rsid w:val="00787730"/>
    <w:rsid w:val="00790598"/>
    <w:rsid w:val="007918B2"/>
    <w:rsid w:val="0079255C"/>
    <w:rsid w:val="00795038"/>
    <w:rsid w:val="00796432"/>
    <w:rsid w:val="007A04CD"/>
    <w:rsid w:val="007A16D3"/>
    <w:rsid w:val="007A25C8"/>
    <w:rsid w:val="007A4074"/>
    <w:rsid w:val="007A5A39"/>
    <w:rsid w:val="007A6F5E"/>
    <w:rsid w:val="007A7411"/>
    <w:rsid w:val="007A74C1"/>
    <w:rsid w:val="007A7917"/>
    <w:rsid w:val="007B0F22"/>
    <w:rsid w:val="007B30A5"/>
    <w:rsid w:val="007B4380"/>
    <w:rsid w:val="007B448D"/>
    <w:rsid w:val="007B61F0"/>
    <w:rsid w:val="007B7DD3"/>
    <w:rsid w:val="007C06CF"/>
    <w:rsid w:val="007C2461"/>
    <w:rsid w:val="007C33BE"/>
    <w:rsid w:val="007C33F5"/>
    <w:rsid w:val="007C3EF1"/>
    <w:rsid w:val="007C4A96"/>
    <w:rsid w:val="007C50BF"/>
    <w:rsid w:val="007D003B"/>
    <w:rsid w:val="007D0464"/>
    <w:rsid w:val="007D04F8"/>
    <w:rsid w:val="007D17F6"/>
    <w:rsid w:val="007D3EE6"/>
    <w:rsid w:val="007D5760"/>
    <w:rsid w:val="007D7AD1"/>
    <w:rsid w:val="007E08B2"/>
    <w:rsid w:val="007E130A"/>
    <w:rsid w:val="007E1F33"/>
    <w:rsid w:val="007E349C"/>
    <w:rsid w:val="007E3B6C"/>
    <w:rsid w:val="007E5042"/>
    <w:rsid w:val="007E56BE"/>
    <w:rsid w:val="007E6A28"/>
    <w:rsid w:val="007E7D0B"/>
    <w:rsid w:val="007F0EAA"/>
    <w:rsid w:val="007F24D0"/>
    <w:rsid w:val="007F3776"/>
    <w:rsid w:val="007F3F40"/>
    <w:rsid w:val="007F5480"/>
    <w:rsid w:val="007F569B"/>
    <w:rsid w:val="007F5DA0"/>
    <w:rsid w:val="007F67CF"/>
    <w:rsid w:val="007F6D4B"/>
    <w:rsid w:val="00801CFF"/>
    <w:rsid w:val="008023AA"/>
    <w:rsid w:val="00802AFD"/>
    <w:rsid w:val="00803418"/>
    <w:rsid w:val="00803A43"/>
    <w:rsid w:val="00805599"/>
    <w:rsid w:val="00805903"/>
    <w:rsid w:val="00805A1F"/>
    <w:rsid w:val="00805E65"/>
    <w:rsid w:val="00805F89"/>
    <w:rsid w:val="008060AD"/>
    <w:rsid w:val="00810AE0"/>
    <w:rsid w:val="0081167A"/>
    <w:rsid w:val="00812669"/>
    <w:rsid w:val="00812C8B"/>
    <w:rsid w:val="00813169"/>
    <w:rsid w:val="00813915"/>
    <w:rsid w:val="00814C9D"/>
    <w:rsid w:val="00814F36"/>
    <w:rsid w:val="00814F7A"/>
    <w:rsid w:val="008151DB"/>
    <w:rsid w:val="00816F90"/>
    <w:rsid w:val="008177E2"/>
    <w:rsid w:val="00820859"/>
    <w:rsid w:val="0082136B"/>
    <w:rsid w:val="00821656"/>
    <w:rsid w:val="00821965"/>
    <w:rsid w:val="00821AAF"/>
    <w:rsid w:val="0082373F"/>
    <w:rsid w:val="00823A5F"/>
    <w:rsid w:val="00823A83"/>
    <w:rsid w:val="00827505"/>
    <w:rsid w:val="0082752E"/>
    <w:rsid w:val="00831D46"/>
    <w:rsid w:val="00832181"/>
    <w:rsid w:val="00833549"/>
    <w:rsid w:val="008343C3"/>
    <w:rsid w:val="008359CC"/>
    <w:rsid w:val="00836B4D"/>
    <w:rsid w:val="0083734D"/>
    <w:rsid w:val="0084636B"/>
    <w:rsid w:val="00846394"/>
    <w:rsid w:val="008463C6"/>
    <w:rsid w:val="00846706"/>
    <w:rsid w:val="0084676E"/>
    <w:rsid w:val="00846996"/>
    <w:rsid w:val="0084763E"/>
    <w:rsid w:val="008505B0"/>
    <w:rsid w:val="00850ADC"/>
    <w:rsid w:val="00850D9E"/>
    <w:rsid w:val="0085137B"/>
    <w:rsid w:val="008522DD"/>
    <w:rsid w:val="00853767"/>
    <w:rsid w:val="008552F9"/>
    <w:rsid w:val="00856928"/>
    <w:rsid w:val="008574FA"/>
    <w:rsid w:val="00857B08"/>
    <w:rsid w:val="00860AF1"/>
    <w:rsid w:val="00860BED"/>
    <w:rsid w:val="00860DF3"/>
    <w:rsid w:val="00861ED6"/>
    <w:rsid w:val="00862249"/>
    <w:rsid w:val="0086362B"/>
    <w:rsid w:val="00864991"/>
    <w:rsid w:val="00865952"/>
    <w:rsid w:val="00865BC5"/>
    <w:rsid w:val="00866836"/>
    <w:rsid w:val="00866B41"/>
    <w:rsid w:val="00867594"/>
    <w:rsid w:val="00867B17"/>
    <w:rsid w:val="00867D77"/>
    <w:rsid w:val="008701BF"/>
    <w:rsid w:val="00870978"/>
    <w:rsid w:val="00872F2C"/>
    <w:rsid w:val="008731B8"/>
    <w:rsid w:val="00873656"/>
    <w:rsid w:val="0087419E"/>
    <w:rsid w:val="00875339"/>
    <w:rsid w:val="008766CE"/>
    <w:rsid w:val="00876B61"/>
    <w:rsid w:val="00876C78"/>
    <w:rsid w:val="00881221"/>
    <w:rsid w:val="0088134C"/>
    <w:rsid w:val="00882C78"/>
    <w:rsid w:val="0088367B"/>
    <w:rsid w:val="00883B44"/>
    <w:rsid w:val="00883D7E"/>
    <w:rsid w:val="008858D7"/>
    <w:rsid w:val="00886079"/>
    <w:rsid w:val="00886B1A"/>
    <w:rsid w:val="0088788C"/>
    <w:rsid w:val="00887D8E"/>
    <w:rsid w:val="008923DD"/>
    <w:rsid w:val="00893BC0"/>
    <w:rsid w:val="00893CAF"/>
    <w:rsid w:val="008942D9"/>
    <w:rsid w:val="008955D9"/>
    <w:rsid w:val="00896B93"/>
    <w:rsid w:val="008A34FC"/>
    <w:rsid w:val="008A5132"/>
    <w:rsid w:val="008A5CE3"/>
    <w:rsid w:val="008A5E90"/>
    <w:rsid w:val="008A7573"/>
    <w:rsid w:val="008B1AE7"/>
    <w:rsid w:val="008B56CE"/>
    <w:rsid w:val="008B60EB"/>
    <w:rsid w:val="008C0FC1"/>
    <w:rsid w:val="008C490E"/>
    <w:rsid w:val="008C55C1"/>
    <w:rsid w:val="008C6493"/>
    <w:rsid w:val="008C72C8"/>
    <w:rsid w:val="008D08E2"/>
    <w:rsid w:val="008D268B"/>
    <w:rsid w:val="008D326F"/>
    <w:rsid w:val="008D421C"/>
    <w:rsid w:val="008D552D"/>
    <w:rsid w:val="008D5CF8"/>
    <w:rsid w:val="008D6E6F"/>
    <w:rsid w:val="008D7148"/>
    <w:rsid w:val="008E11DE"/>
    <w:rsid w:val="008E1282"/>
    <w:rsid w:val="008E46A5"/>
    <w:rsid w:val="008E53F0"/>
    <w:rsid w:val="008E71E9"/>
    <w:rsid w:val="008E725B"/>
    <w:rsid w:val="008E7939"/>
    <w:rsid w:val="008F03BF"/>
    <w:rsid w:val="008F04B0"/>
    <w:rsid w:val="008F08DA"/>
    <w:rsid w:val="008F18FB"/>
    <w:rsid w:val="008F1EE9"/>
    <w:rsid w:val="008F33BB"/>
    <w:rsid w:val="008F3916"/>
    <w:rsid w:val="008F4BBD"/>
    <w:rsid w:val="008F5A4A"/>
    <w:rsid w:val="008F6021"/>
    <w:rsid w:val="0090090D"/>
    <w:rsid w:val="00900FDD"/>
    <w:rsid w:val="00901790"/>
    <w:rsid w:val="0090215B"/>
    <w:rsid w:val="00902647"/>
    <w:rsid w:val="00903C04"/>
    <w:rsid w:val="00903FA3"/>
    <w:rsid w:val="0090503A"/>
    <w:rsid w:val="0090607B"/>
    <w:rsid w:val="009065C8"/>
    <w:rsid w:val="00906C56"/>
    <w:rsid w:val="00907956"/>
    <w:rsid w:val="00907D5C"/>
    <w:rsid w:val="00912EB0"/>
    <w:rsid w:val="00913B86"/>
    <w:rsid w:val="00920A5E"/>
    <w:rsid w:val="0092148E"/>
    <w:rsid w:val="009215DB"/>
    <w:rsid w:val="009230F9"/>
    <w:rsid w:val="009235CD"/>
    <w:rsid w:val="0092439D"/>
    <w:rsid w:val="009300E4"/>
    <w:rsid w:val="0093080A"/>
    <w:rsid w:val="009309E7"/>
    <w:rsid w:val="00931467"/>
    <w:rsid w:val="00931B6F"/>
    <w:rsid w:val="00931F7F"/>
    <w:rsid w:val="00932873"/>
    <w:rsid w:val="00932F5C"/>
    <w:rsid w:val="0093403D"/>
    <w:rsid w:val="009346FE"/>
    <w:rsid w:val="00934B40"/>
    <w:rsid w:val="009355E5"/>
    <w:rsid w:val="0093722E"/>
    <w:rsid w:val="00937B35"/>
    <w:rsid w:val="0094203C"/>
    <w:rsid w:val="009456C7"/>
    <w:rsid w:val="00945E74"/>
    <w:rsid w:val="00947B41"/>
    <w:rsid w:val="00947EB6"/>
    <w:rsid w:val="00951F08"/>
    <w:rsid w:val="00951F1B"/>
    <w:rsid w:val="00955226"/>
    <w:rsid w:val="00955896"/>
    <w:rsid w:val="009558B0"/>
    <w:rsid w:val="00955AF9"/>
    <w:rsid w:val="0095718B"/>
    <w:rsid w:val="009608A3"/>
    <w:rsid w:val="00962C40"/>
    <w:rsid w:val="00963938"/>
    <w:rsid w:val="00965C17"/>
    <w:rsid w:val="009667CA"/>
    <w:rsid w:val="00966B41"/>
    <w:rsid w:val="009678EE"/>
    <w:rsid w:val="00970901"/>
    <w:rsid w:val="00970975"/>
    <w:rsid w:val="0097163E"/>
    <w:rsid w:val="00971758"/>
    <w:rsid w:val="00971A77"/>
    <w:rsid w:val="00971C50"/>
    <w:rsid w:val="00972D74"/>
    <w:rsid w:val="00972FDC"/>
    <w:rsid w:val="009748D7"/>
    <w:rsid w:val="009759E4"/>
    <w:rsid w:val="00977062"/>
    <w:rsid w:val="009777D9"/>
    <w:rsid w:val="00981175"/>
    <w:rsid w:val="009815FE"/>
    <w:rsid w:val="00984745"/>
    <w:rsid w:val="00986DE8"/>
    <w:rsid w:val="0098755F"/>
    <w:rsid w:val="009906E4"/>
    <w:rsid w:val="0099199F"/>
    <w:rsid w:val="00992ADB"/>
    <w:rsid w:val="00994A91"/>
    <w:rsid w:val="00994B6C"/>
    <w:rsid w:val="00994CB1"/>
    <w:rsid w:val="00994FE6"/>
    <w:rsid w:val="0099559F"/>
    <w:rsid w:val="00995E0D"/>
    <w:rsid w:val="00996127"/>
    <w:rsid w:val="00996239"/>
    <w:rsid w:val="00996AFC"/>
    <w:rsid w:val="009A0437"/>
    <w:rsid w:val="009A14D6"/>
    <w:rsid w:val="009A1762"/>
    <w:rsid w:val="009A1D4D"/>
    <w:rsid w:val="009A2E06"/>
    <w:rsid w:val="009A2E4C"/>
    <w:rsid w:val="009A425E"/>
    <w:rsid w:val="009A4C25"/>
    <w:rsid w:val="009A4D78"/>
    <w:rsid w:val="009A4DDC"/>
    <w:rsid w:val="009A4E2D"/>
    <w:rsid w:val="009A527A"/>
    <w:rsid w:val="009B09CE"/>
    <w:rsid w:val="009B1677"/>
    <w:rsid w:val="009B1D31"/>
    <w:rsid w:val="009B2C27"/>
    <w:rsid w:val="009B3336"/>
    <w:rsid w:val="009B3903"/>
    <w:rsid w:val="009B3A76"/>
    <w:rsid w:val="009B53BC"/>
    <w:rsid w:val="009B5C04"/>
    <w:rsid w:val="009B60FE"/>
    <w:rsid w:val="009B6487"/>
    <w:rsid w:val="009B64AB"/>
    <w:rsid w:val="009C0011"/>
    <w:rsid w:val="009C06BF"/>
    <w:rsid w:val="009C1360"/>
    <w:rsid w:val="009C1DC2"/>
    <w:rsid w:val="009C42CA"/>
    <w:rsid w:val="009C4901"/>
    <w:rsid w:val="009C6D8D"/>
    <w:rsid w:val="009C71E1"/>
    <w:rsid w:val="009C7B79"/>
    <w:rsid w:val="009D0BF2"/>
    <w:rsid w:val="009D1B07"/>
    <w:rsid w:val="009D2136"/>
    <w:rsid w:val="009D2B1B"/>
    <w:rsid w:val="009D3535"/>
    <w:rsid w:val="009D3D01"/>
    <w:rsid w:val="009D4B61"/>
    <w:rsid w:val="009D5265"/>
    <w:rsid w:val="009D53A7"/>
    <w:rsid w:val="009D5991"/>
    <w:rsid w:val="009D5CAC"/>
    <w:rsid w:val="009D6C07"/>
    <w:rsid w:val="009E0F1E"/>
    <w:rsid w:val="009E1EAD"/>
    <w:rsid w:val="009E334D"/>
    <w:rsid w:val="009E351E"/>
    <w:rsid w:val="009E3B3C"/>
    <w:rsid w:val="009E4202"/>
    <w:rsid w:val="009E5BAF"/>
    <w:rsid w:val="009E6388"/>
    <w:rsid w:val="009E638C"/>
    <w:rsid w:val="009E6D44"/>
    <w:rsid w:val="009E743E"/>
    <w:rsid w:val="009E7A9D"/>
    <w:rsid w:val="009E7BB9"/>
    <w:rsid w:val="009F1FB1"/>
    <w:rsid w:val="009F391F"/>
    <w:rsid w:val="009F7C2C"/>
    <w:rsid w:val="00A01912"/>
    <w:rsid w:val="00A0205B"/>
    <w:rsid w:val="00A0316A"/>
    <w:rsid w:val="00A035DB"/>
    <w:rsid w:val="00A04C14"/>
    <w:rsid w:val="00A05094"/>
    <w:rsid w:val="00A0655A"/>
    <w:rsid w:val="00A07DC4"/>
    <w:rsid w:val="00A10029"/>
    <w:rsid w:val="00A11B85"/>
    <w:rsid w:val="00A11BD1"/>
    <w:rsid w:val="00A11E09"/>
    <w:rsid w:val="00A12CCE"/>
    <w:rsid w:val="00A14818"/>
    <w:rsid w:val="00A14C41"/>
    <w:rsid w:val="00A14E2F"/>
    <w:rsid w:val="00A150E3"/>
    <w:rsid w:val="00A155B3"/>
    <w:rsid w:val="00A1665E"/>
    <w:rsid w:val="00A16D84"/>
    <w:rsid w:val="00A21569"/>
    <w:rsid w:val="00A222E4"/>
    <w:rsid w:val="00A23730"/>
    <w:rsid w:val="00A23B68"/>
    <w:rsid w:val="00A23E11"/>
    <w:rsid w:val="00A24D4D"/>
    <w:rsid w:val="00A2581C"/>
    <w:rsid w:val="00A25894"/>
    <w:rsid w:val="00A26809"/>
    <w:rsid w:val="00A2721C"/>
    <w:rsid w:val="00A27DD4"/>
    <w:rsid w:val="00A30067"/>
    <w:rsid w:val="00A30137"/>
    <w:rsid w:val="00A31134"/>
    <w:rsid w:val="00A316B4"/>
    <w:rsid w:val="00A31BB1"/>
    <w:rsid w:val="00A3290D"/>
    <w:rsid w:val="00A32A19"/>
    <w:rsid w:val="00A3338F"/>
    <w:rsid w:val="00A33567"/>
    <w:rsid w:val="00A33B64"/>
    <w:rsid w:val="00A33CFB"/>
    <w:rsid w:val="00A3417C"/>
    <w:rsid w:val="00A34B36"/>
    <w:rsid w:val="00A34C7B"/>
    <w:rsid w:val="00A34F68"/>
    <w:rsid w:val="00A3608D"/>
    <w:rsid w:val="00A41734"/>
    <w:rsid w:val="00A41B8E"/>
    <w:rsid w:val="00A42715"/>
    <w:rsid w:val="00A4394B"/>
    <w:rsid w:val="00A43FB5"/>
    <w:rsid w:val="00A45A97"/>
    <w:rsid w:val="00A45D9D"/>
    <w:rsid w:val="00A45E70"/>
    <w:rsid w:val="00A4613F"/>
    <w:rsid w:val="00A46AAA"/>
    <w:rsid w:val="00A46B12"/>
    <w:rsid w:val="00A46F74"/>
    <w:rsid w:val="00A47F2D"/>
    <w:rsid w:val="00A51E2C"/>
    <w:rsid w:val="00A51FD2"/>
    <w:rsid w:val="00A523C1"/>
    <w:rsid w:val="00A52D29"/>
    <w:rsid w:val="00A53311"/>
    <w:rsid w:val="00A53D3A"/>
    <w:rsid w:val="00A53E92"/>
    <w:rsid w:val="00A57A8A"/>
    <w:rsid w:val="00A60D15"/>
    <w:rsid w:val="00A61ECD"/>
    <w:rsid w:val="00A621D1"/>
    <w:rsid w:val="00A63FD8"/>
    <w:rsid w:val="00A64031"/>
    <w:rsid w:val="00A64726"/>
    <w:rsid w:val="00A647AF"/>
    <w:rsid w:val="00A650CB"/>
    <w:rsid w:val="00A670F6"/>
    <w:rsid w:val="00A6789D"/>
    <w:rsid w:val="00A67C24"/>
    <w:rsid w:val="00A701B8"/>
    <w:rsid w:val="00A70675"/>
    <w:rsid w:val="00A70D68"/>
    <w:rsid w:val="00A7260E"/>
    <w:rsid w:val="00A72DEC"/>
    <w:rsid w:val="00A74449"/>
    <w:rsid w:val="00A747EA"/>
    <w:rsid w:val="00A74802"/>
    <w:rsid w:val="00A74B42"/>
    <w:rsid w:val="00A751F4"/>
    <w:rsid w:val="00A753A2"/>
    <w:rsid w:val="00A75A72"/>
    <w:rsid w:val="00A763C7"/>
    <w:rsid w:val="00A76B46"/>
    <w:rsid w:val="00A77952"/>
    <w:rsid w:val="00A817CA"/>
    <w:rsid w:val="00A82DAF"/>
    <w:rsid w:val="00A82E1F"/>
    <w:rsid w:val="00A83139"/>
    <w:rsid w:val="00A84A5E"/>
    <w:rsid w:val="00A85175"/>
    <w:rsid w:val="00A873FF"/>
    <w:rsid w:val="00A90179"/>
    <w:rsid w:val="00A90DA8"/>
    <w:rsid w:val="00A91C9B"/>
    <w:rsid w:val="00A9454A"/>
    <w:rsid w:val="00A949BE"/>
    <w:rsid w:val="00A949E3"/>
    <w:rsid w:val="00A964F3"/>
    <w:rsid w:val="00A96847"/>
    <w:rsid w:val="00A97338"/>
    <w:rsid w:val="00A97984"/>
    <w:rsid w:val="00AA30FB"/>
    <w:rsid w:val="00AA4B7A"/>
    <w:rsid w:val="00AA5408"/>
    <w:rsid w:val="00AA5457"/>
    <w:rsid w:val="00AA6071"/>
    <w:rsid w:val="00AA785D"/>
    <w:rsid w:val="00AA7B8F"/>
    <w:rsid w:val="00AB0ED2"/>
    <w:rsid w:val="00AB1501"/>
    <w:rsid w:val="00AB17A4"/>
    <w:rsid w:val="00AB2A09"/>
    <w:rsid w:val="00AB30C3"/>
    <w:rsid w:val="00AB531A"/>
    <w:rsid w:val="00AB6434"/>
    <w:rsid w:val="00AB675C"/>
    <w:rsid w:val="00AB6F8B"/>
    <w:rsid w:val="00AB6FC2"/>
    <w:rsid w:val="00AB70B0"/>
    <w:rsid w:val="00AB7ADC"/>
    <w:rsid w:val="00AC0FA1"/>
    <w:rsid w:val="00AC12E3"/>
    <w:rsid w:val="00AC1390"/>
    <w:rsid w:val="00AC23B2"/>
    <w:rsid w:val="00AC24C9"/>
    <w:rsid w:val="00AC37C6"/>
    <w:rsid w:val="00AC441D"/>
    <w:rsid w:val="00AC4771"/>
    <w:rsid w:val="00AC47AA"/>
    <w:rsid w:val="00AC723D"/>
    <w:rsid w:val="00AC76D5"/>
    <w:rsid w:val="00AC7D4E"/>
    <w:rsid w:val="00AD5B46"/>
    <w:rsid w:val="00AD5D0B"/>
    <w:rsid w:val="00AE042D"/>
    <w:rsid w:val="00AE0FF3"/>
    <w:rsid w:val="00AE148A"/>
    <w:rsid w:val="00AE1500"/>
    <w:rsid w:val="00AE2616"/>
    <w:rsid w:val="00AE2D95"/>
    <w:rsid w:val="00AE2DA8"/>
    <w:rsid w:val="00AE568C"/>
    <w:rsid w:val="00AE5A0A"/>
    <w:rsid w:val="00AE5EC8"/>
    <w:rsid w:val="00AE79B5"/>
    <w:rsid w:val="00AE7D4B"/>
    <w:rsid w:val="00AF0180"/>
    <w:rsid w:val="00AF07B9"/>
    <w:rsid w:val="00AF1239"/>
    <w:rsid w:val="00AF18B8"/>
    <w:rsid w:val="00AF2E8E"/>
    <w:rsid w:val="00AF58A3"/>
    <w:rsid w:val="00AF5FA4"/>
    <w:rsid w:val="00AF6F92"/>
    <w:rsid w:val="00AF720E"/>
    <w:rsid w:val="00AF7B4A"/>
    <w:rsid w:val="00B00569"/>
    <w:rsid w:val="00B00626"/>
    <w:rsid w:val="00B02B67"/>
    <w:rsid w:val="00B031EA"/>
    <w:rsid w:val="00B03DDF"/>
    <w:rsid w:val="00B04763"/>
    <w:rsid w:val="00B04E46"/>
    <w:rsid w:val="00B05720"/>
    <w:rsid w:val="00B05B41"/>
    <w:rsid w:val="00B071A5"/>
    <w:rsid w:val="00B079BE"/>
    <w:rsid w:val="00B1189A"/>
    <w:rsid w:val="00B1210A"/>
    <w:rsid w:val="00B12A4F"/>
    <w:rsid w:val="00B12CED"/>
    <w:rsid w:val="00B13402"/>
    <w:rsid w:val="00B13B7F"/>
    <w:rsid w:val="00B1491B"/>
    <w:rsid w:val="00B15468"/>
    <w:rsid w:val="00B15481"/>
    <w:rsid w:val="00B15628"/>
    <w:rsid w:val="00B16F90"/>
    <w:rsid w:val="00B1723D"/>
    <w:rsid w:val="00B213B7"/>
    <w:rsid w:val="00B217D7"/>
    <w:rsid w:val="00B21A5E"/>
    <w:rsid w:val="00B21F24"/>
    <w:rsid w:val="00B23469"/>
    <w:rsid w:val="00B24397"/>
    <w:rsid w:val="00B24D0D"/>
    <w:rsid w:val="00B25E3D"/>
    <w:rsid w:val="00B263B1"/>
    <w:rsid w:val="00B2798C"/>
    <w:rsid w:val="00B27F48"/>
    <w:rsid w:val="00B306A4"/>
    <w:rsid w:val="00B3138C"/>
    <w:rsid w:val="00B31D84"/>
    <w:rsid w:val="00B322B1"/>
    <w:rsid w:val="00B3269F"/>
    <w:rsid w:val="00B3332E"/>
    <w:rsid w:val="00B33A14"/>
    <w:rsid w:val="00B33ACF"/>
    <w:rsid w:val="00B33CE9"/>
    <w:rsid w:val="00B34036"/>
    <w:rsid w:val="00B34CC3"/>
    <w:rsid w:val="00B35C5C"/>
    <w:rsid w:val="00B3692E"/>
    <w:rsid w:val="00B37054"/>
    <w:rsid w:val="00B37405"/>
    <w:rsid w:val="00B37BD9"/>
    <w:rsid w:val="00B40069"/>
    <w:rsid w:val="00B401C8"/>
    <w:rsid w:val="00B403C5"/>
    <w:rsid w:val="00B40913"/>
    <w:rsid w:val="00B422BB"/>
    <w:rsid w:val="00B42526"/>
    <w:rsid w:val="00B42F90"/>
    <w:rsid w:val="00B43B1A"/>
    <w:rsid w:val="00B43B1D"/>
    <w:rsid w:val="00B43F0E"/>
    <w:rsid w:val="00B45379"/>
    <w:rsid w:val="00B4680A"/>
    <w:rsid w:val="00B47D80"/>
    <w:rsid w:val="00B5007C"/>
    <w:rsid w:val="00B5074F"/>
    <w:rsid w:val="00B50D2C"/>
    <w:rsid w:val="00B5116A"/>
    <w:rsid w:val="00B516F3"/>
    <w:rsid w:val="00B528AF"/>
    <w:rsid w:val="00B55145"/>
    <w:rsid w:val="00B5593D"/>
    <w:rsid w:val="00B55CCD"/>
    <w:rsid w:val="00B56AD0"/>
    <w:rsid w:val="00B57F6E"/>
    <w:rsid w:val="00B62E07"/>
    <w:rsid w:val="00B63EB4"/>
    <w:rsid w:val="00B660FC"/>
    <w:rsid w:val="00B66A80"/>
    <w:rsid w:val="00B672ED"/>
    <w:rsid w:val="00B67981"/>
    <w:rsid w:val="00B70358"/>
    <w:rsid w:val="00B717CF"/>
    <w:rsid w:val="00B729FE"/>
    <w:rsid w:val="00B7489A"/>
    <w:rsid w:val="00B75972"/>
    <w:rsid w:val="00B75BAD"/>
    <w:rsid w:val="00B766B5"/>
    <w:rsid w:val="00B7692E"/>
    <w:rsid w:val="00B76AE2"/>
    <w:rsid w:val="00B77C77"/>
    <w:rsid w:val="00B806D2"/>
    <w:rsid w:val="00B82966"/>
    <w:rsid w:val="00B83B0B"/>
    <w:rsid w:val="00B84377"/>
    <w:rsid w:val="00B8474B"/>
    <w:rsid w:val="00B84EE6"/>
    <w:rsid w:val="00B850DF"/>
    <w:rsid w:val="00B86040"/>
    <w:rsid w:val="00B863BA"/>
    <w:rsid w:val="00B87F1B"/>
    <w:rsid w:val="00B919F6"/>
    <w:rsid w:val="00B91ACD"/>
    <w:rsid w:val="00B92C60"/>
    <w:rsid w:val="00B948FB"/>
    <w:rsid w:val="00B951A3"/>
    <w:rsid w:val="00B95BEA"/>
    <w:rsid w:val="00B965DB"/>
    <w:rsid w:val="00B970FC"/>
    <w:rsid w:val="00B973AF"/>
    <w:rsid w:val="00BA0193"/>
    <w:rsid w:val="00BA023C"/>
    <w:rsid w:val="00BA0F3C"/>
    <w:rsid w:val="00BA0F6C"/>
    <w:rsid w:val="00BA21C0"/>
    <w:rsid w:val="00BA3A0F"/>
    <w:rsid w:val="00BA4176"/>
    <w:rsid w:val="00BA4381"/>
    <w:rsid w:val="00BA584A"/>
    <w:rsid w:val="00BA64D3"/>
    <w:rsid w:val="00BA6680"/>
    <w:rsid w:val="00BA68D7"/>
    <w:rsid w:val="00BA7406"/>
    <w:rsid w:val="00BA7BC5"/>
    <w:rsid w:val="00BA7C97"/>
    <w:rsid w:val="00BB02F0"/>
    <w:rsid w:val="00BB0BF1"/>
    <w:rsid w:val="00BB0C46"/>
    <w:rsid w:val="00BB13B2"/>
    <w:rsid w:val="00BB1406"/>
    <w:rsid w:val="00BB2374"/>
    <w:rsid w:val="00BB2722"/>
    <w:rsid w:val="00BB276C"/>
    <w:rsid w:val="00BB30FB"/>
    <w:rsid w:val="00BB396E"/>
    <w:rsid w:val="00BB3AC9"/>
    <w:rsid w:val="00BB3B7F"/>
    <w:rsid w:val="00BB409B"/>
    <w:rsid w:val="00BB4EF2"/>
    <w:rsid w:val="00BB62F0"/>
    <w:rsid w:val="00BB6481"/>
    <w:rsid w:val="00BB72D7"/>
    <w:rsid w:val="00BB73F5"/>
    <w:rsid w:val="00BB786E"/>
    <w:rsid w:val="00BC0488"/>
    <w:rsid w:val="00BC1181"/>
    <w:rsid w:val="00BC1AF8"/>
    <w:rsid w:val="00BC2D9B"/>
    <w:rsid w:val="00BC32BC"/>
    <w:rsid w:val="00BC4741"/>
    <w:rsid w:val="00BC4C05"/>
    <w:rsid w:val="00BC63EB"/>
    <w:rsid w:val="00BC683F"/>
    <w:rsid w:val="00BC6B4E"/>
    <w:rsid w:val="00BC6C26"/>
    <w:rsid w:val="00BD0873"/>
    <w:rsid w:val="00BD0F2A"/>
    <w:rsid w:val="00BD146C"/>
    <w:rsid w:val="00BD2B32"/>
    <w:rsid w:val="00BD2C5B"/>
    <w:rsid w:val="00BD3610"/>
    <w:rsid w:val="00BD3E46"/>
    <w:rsid w:val="00BD3F5D"/>
    <w:rsid w:val="00BD4D32"/>
    <w:rsid w:val="00BD5064"/>
    <w:rsid w:val="00BD64B3"/>
    <w:rsid w:val="00BD7A2E"/>
    <w:rsid w:val="00BE1D59"/>
    <w:rsid w:val="00BE4131"/>
    <w:rsid w:val="00BE4CC6"/>
    <w:rsid w:val="00BE58FE"/>
    <w:rsid w:val="00BE6A1D"/>
    <w:rsid w:val="00BE6F5C"/>
    <w:rsid w:val="00BE7020"/>
    <w:rsid w:val="00BE7157"/>
    <w:rsid w:val="00BF0D3B"/>
    <w:rsid w:val="00BF3D0F"/>
    <w:rsid w:val="00BF6845"/>
    <w:rsid w:val="00BF7E46"/>
    <w:rsid w:val="00BF7F84"/>
    <w:rsid w:val="00C006B5"/>
    <w:rsid w:val="00C00C54"/>
    <w:rsid w:val="00C00DDA"/>
    <w:rsid w:val="00C016FD"/>
    <w:rsid w:val="00C01911"/>
    <w:rsid w:val="00C01F7C"/>
    <w:rsid w:val="00C023DE"/>
    <w:rsid w:val="00C03DCA"/>
    <w:rsid w:val="00C04C75"/>
    <w:rsid w:val="00C061F4"/>
    <w:rsid w:val="00C10454"/>
    <w:rsid w:val="00C10758"/>
    <w:rsid w:val="00C151FA"/>
    <w:rsid w:val="00C15891"/>
    <w:rsid w:val="00C161F3"/>
    <w:rsid w:val="00C162F8"/>
    <w:rsid w:val="00C179B7"/>
    <w:rsid w:val="00C21340"/>
    <w:rsid w:val="00C23AC8"/>
    <w:rsid w:val="00C258F7"/>
    <w:rsid w:val="00C25F8B"/>
    <w:rsid w:val="00C26301"/>
    <w:rsid w:val="00C27779"/>
    <w:rsid w:val="00C277E2"/>
    <w:rsid w:val="00C27B24"/>
    <w:rsid w:val="00C27DA9"/>
    <w:rsid w:val="00C308E6"/>
    <w:rsid w:val="00C30F70"/>
    <w:rsid w:val="00C31A9C"/>
    <w:rsid w:val="00C343D3"/>
    <w:rsid w:val="00C34430"/>
    <w:rsid w:val="00C3466D"/>
    <w:rsid w:val="00C349E4"/>
    <w:rsid w:val="00C34EE5"/>
    <w:rsid w:val="00C3622E"/>
    <w:rsid w:val="00C37020"/>
    <w:rsid w:val="00C37A31"/>
    <w:rsid w:val="00C40C1C"/>
    <w:rsid w:val="00C42BFC"/>
    <w:rsid w:val="00C43917"/>
    <w:rsid w:val="00C4412F"/>
    <w:rsid w:val="00C44DA1"/>
    <w:rsid w:val="00C4720E"/>
    <w:rsid w:val="00C5266C"/>
    <w:rsid w:val="00C53934"/>
    <w:rsid w:val="00C54404"/>
    <w:rsid w:val="00C546CE"/>
    <w:rsid w:val="00C55B15"/>
    <w:rsid w:val="00C5644F"/>
    <w:rsid w:val="00C57697"/>
    <w:rsid w:val="00C600B4"/>
    <w:rsid w:val="00C62400"/>
    <w:rsid w:val="00C634CF"/>
    <w:rsid w:val="00C65341"/>
    <w:rsid w:val="00C65667"/>
    <w:rsid w:val="00C65945"/>
    <w:rsid w:val="00C65B9F"/>
    <w:rsid w:val="00C66F81"/>
    <w:rsid w:val="00C675E9"/>
    <w:rsid w:val="00C67721"/>
    <w:rsid w:val="00C700D9"/>
    <w:rsid w:val="00C715BC"/>
    <w:rsid w:val="00C72371"/>
    <w:rsid w:val="00C72B91"/>
    <w:rsid w:val="00C74676"/>
    <w:rsid w:val="00C74A30"/>
    <w:rsid w:val="00C752D0"/>
    <w:rsid w:val="00C75B74"/>
    <w:rsid w:val="00C77270"/>
    <w:rsid w:val="00C7799F"/>
    <w:rsid w:val="00C80A4B"/>
    <w:rsid w:val="00C81872"/>
    <w:rsid w:val="00C81B51"/>
    <w:rsid w:val="00C81B58"/>
    <w:rsid w:val="00C82CBE"/>
    <w:rsid w:val="00C83B60"/>
    <w:rsid w:val="00C84D71"/>
    <w:rsid w:val="00C84D88"/>
    <w:rsid w:val="00C86568"/>
    <w:rsid w:val="00C87383"/>
    <w:rsid w:val="00C878F1"/>
    <w:rsid w:val="00C87946"/>
    <w:rsid w:val="00C90FFA"/>
    <w:rsid w:val="00C9131C"/>
    <w:rsid w:val="00C91A5E"/>
    <w:rsid w:val="00C91A7D"/>
    <w:rsid w:val="00C929BC"/>
    <w:rsid w:val="00C931E2"/>
    <w:rsid w:val="00C96991"/>
    <w:rsid w:val="00C9767A"/>
    <w:rsid w:val="00C97B38"/>
    <w:rsid w:val="00CA1A4B"/>
    <w:rsid w:val="00CA2E05"/>
    <w:rsid w:val="00CA2FBB"/>
    <w:rsid w:val="00CA3798"/>
    <w:rsid w:val="00CA3BA3"/>
    <w:rsid w:val="00CA3EB4"/>
    <w:rsid w:val="00CA53D4"/>
    <w:rsid w:val="00CA541D"/>
    <w:rsid w:val="00CA5CF1"/>
    <w:rsid w:val="00CA62B6"/>
    <w:rsid w:val="00CA7341"/>
    <w:rsid w:val="00CA737C"/>
    <w:rsid w:val="00CB052F"/>
    <w:rsid w:val="00CB0B15"/>
    <w:rsid w:val="00CB0FFB"/>
    <w:rsid w:val="00CB15A1"/>
    <w:rsid w:val="00CB170B"/>
    <w:rsid w:val="00CB360D"/>
    <w:rsid w:val="00CB3634"/>
    <w:rsid w:val="00CB4449"/>
    <w:rsid w:val="00CB5DC2"/>
    <w:rsid w:val="00CB5F3F"/>
    <w:rsid w:val="00CB6682"/>
    <w:rsid w:val="00CB6DDE"/>
    <w:rsid w:val="00CB77FB"/>
    <w:rsid w:val="00CC03D0"/>
    <w:rsid w:val="00CC0EBD"/>
    <w:rsid w:val="00CC2D09"/>
    <w:rsid w:val="00CC3990"/>
    <w:rsid w:val="00CC3D81"/>
    <w:rsid w:val="00CC59DA"/>
    <w:rsid w:val="00CC64E7"/>
    <w:rsid w:val="00CC75E6"/>
    <w:rsid w:val="00CC7625"/>
    <w:rsid w:val="00CC76A9"/>
    <w:rsid w:val="00CC79EE"/>
    <w:rsid w:val="00CD1E7A"/>
    <w:rsid w:val="00CD2961"/>
    <w:rsid w:val="00CD3056"/>
    <w:rsid w:val="00CD3EBC"/>
    <w:rsid w:val="00CD484B"/>
    <w:rsid w:val="00CD5810"/>
    <w:rsid w:val="00CD58F4"/>
    <w:rsid w:val="00CD75ED"/>
    <w:rsid w:val="00CE0621"/>
    <w:rsid w:val="00CE22FF"/>
    <w:rsid w:val="00CE3EA0"/>
    <w:rsid w:val="00CE3F09"/>
    <w:rsid w:val="00CE53AA"/>
    <w:rsid w:val="00CE5BC2"/>
    <w:rsid w:val="00CE6D77"/>
    <w:rsid w:val="00CE7D75"/>
    <w:rsid w:val="00CF22C6"/>
    <w:rsid w:val="00CF2AC6"/>
    <w:rsid w:val="00CF2E0C"/>
    <w:rsid w:val="00CF475B"/>
    <w:rsid w:val="00D03DBA"/>
    <w:rsid w:val="00D05F49"/>
    <w:rsid w:val="00D062D3"/>
    <w:rsid w:val="00D069E7"/>
    <w:rsid w:val="00D06E51"/>
    <w:rsid w:val="00D10103"/>
    <w:rsid w:val="00D1075F"/>
    <w:rsid w:val="00D11B70"/>
    <w:rsid w:val="00D128C1"/>
    <w:rsid w:val="00D12B8F"/>
    <w:rsid w:val="00D14776"/>
    <w:rsid w:val="00D15DFD"/>
    <w:rsid w:val="00D166C2"/>
    <w:rsid w:val="00D16E4E"/>
    <w:rsid w:val="00D205E7"/>
    <w:rsid w:val="00D21F55"/>
    <w:rsid w:val="00D2229B"/>
    <w:rsid w:val="00D23702"/>
    <w:rsid w:val="00D2465A"/>
    <w:rsid w:val="00D24CCC"/>
    <w:rsid w:val="00D25C84"/>
    <w:rsid w:val="00D2685D"/>
    <w:rsid w:val="00D3051E"/>
    <w:rsid w:val="00D30E9B"/>
    <w:rsid w:val="00D3176B"/>
    <w:rsid w:val="00D3374C"/>
    <w:rsid w:val="00D33C67"/>
    <w:rsid w:val="00D346D9"/>
    <w:rsid w:val="00D36050"/>
    <w:rsid w:val="00D36881"/>
    <w:rsid w:val="00D3688F"/>
    <w:rsid w:val="00D370C0"/>
    <w:rsid w:val="00D373A2"/>
    <w:rsid w:val="00D3761A"/>
    <w:rsid w:val="00D37FCF"/>
    <w:rsid w:val="00D4071A"/>
    <w:rsid w:val="00D40C7C"/>
    <w:rsid w:val="00D410A6"/>
    <w:rsid w:val="00D41764"/>
    <w:rsid w:val="00D4384A"/>
    <w:rsid w:val="00D439A2"/>
    <w:rsid w:val="00D43CB6"/>
    <w:rsid w:val="00D44701"/>
    <w:rsid w:val="00D452AB"/>
    <w:rsid w:val="00D45A9F"/>
    <w:rsid w:val="00D461BD"/>
    <w:rsid w:val="00D46C2E"/>
    <w:rsid w:val="00D4771A"/>
    <w:rsid w:val="00D50705"/>
    <w:rsid w:val="00D50EEE"/>
    <w:rsid w:val="00D531E6"/>
    <w:rsid w:val="00D53465"/>
    <w:rsid w:val="00D53792"/>
    <w:rsid w:val="00D53A87"/>
    <w:rsid w:val="00D53D86"/>
    <w:rsid w:val="00D54749"/>
    <w:rsid w:val="00D564D7"/>
    <w:rsid w:val="00D600FD"/>
    <w:rsid w:val="00D60C4A"/>
    <w:rsid w:val="00D61AC2"/>
    <w:rsid w:val="00D63ED1"/>
    <w:rsid w:val="00D640F4"/>
    <w:rsid w:val="00D647DA"/>
    <w:rsid w:val="00D65CFE"/>
    <w:rsid w:val="00D6612A"/>
    <w:rsid w:val="00D66AD2"/>
    <w:rsid w:val="00D66C3A"/>
    <w:rsid w:val="00D66CAA"/>
    <w:rsid w:val="00D66F2B"/>
    <w:rsid w:val="00D67BED"/>
    <w:rsid w:val="00D7152C"/>
    <w:rsid w:val="00D71617"/>
    <w:rsid w:val="00D724EA"/>
    <w:rsid w:val="00D729E1"/>
    <w:rsid w:val="00D72C8B"/>
    <w:rsid w:val="00D731C4"/>
    <w:rsid w:val="00D741A1"/>
    <w:rsid w:val="00D74C4E"/>
    <w:rsid w:val="00D74DAC"/>
    <w:rsid w:val="00D74E94"/>
    <w:rsid w:val="00D759B6"/>
    <w:rsid w:val="00D76FEA"/>
    <w:rsid w:val="00D77216"/>
    <w:rsid w:val="00D80671"/>
    <w:rsid w:val="00D81E88"/>
    <w:rsid w:val="00D82414"/>
    <w:rsid w:val="00D82B1C"/>
    <w:rsid w:val="00D82FFD"/>
    <w:rsid w:val="00D84279"/>
    <w:rsid w:val="00D8461F"/>
    <w:rsid w:val="00D847D5"/>
    <w:rsid w:val="00D84C98"/>
    <w:rsid w:val="00D851C8"/>
    <w:rsid w:val="00D851F4"/>
    <w:rsid w:val="00D85A96"/>
    <w:rsid w:val="00D85E81"/>
    <w:rsid w:val="00D87262"/>
    <w:rsid w:val="00D87505"/>
    <w:rsid w:val="00D8759D"/>
    <w:rsid w:val="00D92757"/>
    <w:rsid w:val="00D93102"/>
    <w:rsid w:val="00D939F3"/>
    <w:rsid w:val="00D95198"/>
    <w:rsid w:val="00D95C42"/>
    <w:rsid w:val="00DA02FA"/>
    <w:rsid w:val="00DA12F5"/>
    <w:rsid w:val="00DA1940"/>
    <w:rsid w:val="00DA28A6"/>
    <w:rsid w:val="00DA2BE6"/>
    <w:rsid w:val="00DA2DBB"/>
    <w:rsid w:val="00DA36B7"/>
    <w:rsid w:val="00DA3C55"/>
    <w:rsid w:val="00DA4A4C"/>
    <w:rsid w:val="00DA733C"/>
    <w:rsid w:val="00DB5ECB"/>
    <w:rsid w:val="00DC054A"/>
    <w:rsid w:val="00DC0F8C"/>
    <w:rsid w:val="00DC13F6"/>
    <w:rsid w:val="00DC227A"/>
    <w:rsid w:val="00DC23F2"/>
    <w:rsid w:val="00DC2D91"/>
    <w:rsid w:val="00DC445B"/>
    <w:rsid w:val="00DC5298"/>
    <w:rsid w:val="00DC687F"/>
    <w:rsid w:val="00DC6F49"/>
    <w:rsid w:val="00DC6FDB"/>
    <w:rsid w:val="00DC75B7"/>
    <w:rsid w:val="00DD05BF"/>
    <w:rsid w:val="00DD107C"/>
    <w:rsid w:val="00DD18A4"/>
    <w:rsid w:val="00DD28F4"/>
    <w:rsid w:val="00DD50B7"/>
    <w:rsid w:val="00DD52C6"/>
    <w:rsid w:val="00DD56EA"/>
    <w:rsid w:val="00DD5765"/>
    <w:rsid w:val="00DD5F34"/>
    <w:rsid w:val="00DD666C"/>
    <w:rsid w:val="00DD6A72"/>
    <w:rsid w:val="00DD6D15"/>
    <w:rsid w:val="00DE18FE"/>
    <w:rsid w:val="00DE1900"/>
    <w:rsid w:val="00DE2026"/>
    <w:rsid w:val="00DE22D8"/>
    <w:rsid w:val="00DE240C"/>
    <w:rsid w:val="00DE2956"/>
    <w:rsid w:val="00DE3254"/>
    <w:rsid w:val="00DE346F"/>
    <w:rsid w:val="00DE56AD"/>
    <w:rsid w:val="00DE59AD"/>
    <w:rsid w:val="00DE5F97"/>
    <w:rsid w:val="00DE6680"/>
    <w:rsid w:val="00DE7AA5"/>
    <w:rsid w:val="00DF054B"/>
    <w:rsid w:val="00DF33B1"/>
    <w:rsid w:val="00DF411F"/>
    <w:rsid w:val="00DF42FE"/>
    <w:rsid w:val="00DF454B"/>
    <w:rsid w:val="00DF5FE0"/>
    <w:rsid w:val="00DF63A1"/>
    <w:rsid w:val="00DF752A"/>
    <w:rsid w:val="00DF7E4A"/>
    <w:rsid w:val="00E018B8"/>
    <w:rsid w:val="00E02014"/>
    <w:rsid w:val="00E03BE8"/>
    <w:rsid w:val="00E03DC6"/>
    <w:rsid w:val="00E04FA4"/>
    <w:rsid w:val="00E05CD5"/>
    <w:rsid w:val="00E0700C"/>
    <w:rsid w:val="00E074E4"/>
    <w:rsid w:val="00E076E9"/>
    <w:rsid w:val="00E07838"/>
    <w:rsid w:val="00E0791D"/>
    <w:rsid w:val="00E10685"/>
    <w:rsid w:val="00E113AB"/>
    <w:rsid w:val="00E1204C"/>
    <w:rsid w:val="00E121AF"/>
    <w:rsid w:val="00E1273B"/>
    <w:rsid w:val="00E12AB2"/>
    <w:rsid w:val="00E1431C"/>
    <w:rsid w:val="00E14F78"/>
    <w:rsid w:val="00E151AC"/>
    <w:rsid w:val="00E16BE8"/>
    <w:rsid w:val="00E1787D"/>
    <w:rsid w:val="00E21D03"/>
    <w:rsid w:val="00E23843"/>
    <w:rsid w:val="00E262F8"/>
    <w:rsid w:val="00E26D04"/>
    <w:rsid w:val="00E27FC0"/>
    <w:rsid w:val="00E30E87"/>
    <w:rsid w:val="00E3106A"/>
    <w:rsid w:val="00E32072"/>
    <w:rsid w:val="00E32D96"/>
    <w:rsid w:val="00E3466B"/>
    <w:rsid w:val="00E347DC"/>
    <w:rsid w:val="00E3484D"/>
    <w:rsid w:val="00E34A6D"/>
    <w:rsid w:val="00E34FB7"/>
    <w:rsid w:val="00E354C6"/>
    <w:rsid w:val="00E36C0C"/>
    <w:rsid w:val="00E36C29"/>
    <w:rsid w:val="00E37EB8"/>
    <w:rsid w:val="00E4044C"/>
    <w:rsid w:val="00E40F6A"/>
    <w:rsid w:val="00E43571"/>
    <w:rsid w:val="00E43E5D"/>
    <w:rsid w:val="00E45548"/>
    <w:rsid w:val="00E4728D"/>
    <w:rsid w:val="00E47961"/>
    <w:rsid w:val="00E55E3E"/>
    <w:rsid w:val="00E56087"/>
    <w:rsid w:val="00E560B7"/>
    <w:rsid w:val="00E56352"/>
    <w:rsid w:val="00E56904"/>
    <w:rsid w:val="00E60FBE"/>
    <w:rsid w:val="00E63CFF"/>
    <w:rsid w:val="00E648B9"/>
    <w:rsid w:val="00E649E4"/>
    <w:rsid w:val="00E6539A"/>
    <w:rsid w:val="00E653BC"/>
    <w:rsid w:val="00E65AB6"/>
    <w:rsid w:val="00E66C81"/>
    <w:rsid w:val="00E66E4D"/>
    <w:rsid w:val="00E674BE"/>
    <w:rsid w:val="00E674D1"/>
    <w:rsid w:val="00E67A58"/>
    <w:rsid w:val="00E70BAB"/>
    <w:rsid w:val="00E729BD"/>
    <w:rsid w:val="00E73642"/>
    <w:rsid w:val="00E73F16"/>
    <w:rsid w:val="00E74080"/>
    <w:rsid w:val="00E74A66"/>
    <w:rsid w:val="00E75060"/>
    <w:rsid w:val="00E76105"/>
    <w:rsid w:val="00E761A3"/>
    <w:rsid w:val="00E803DD"/>
    <w:rsid w:val="00E828D4"/>
    <w:rsid w:val="00E840E1"/>
    <w:rsid w:val="00E84ED8"/>
    <w:rsid w:val="00E8564E"/>
    <w:rsid w:val="00E85671"/>
    <w:rsid w:val="00E8625D"/>
    <w:rsid w:val="00E86A55"/>
    <w:rsid w:val="00E86B3D"/>
    <w:rsid w:val="00E87E2A"/>
    <w:rsid w:val="00E9039A"/>
    <w:rsid w:val="00E904F6"/>
    <w:rsid w:val="00E9089B"/>
    <w:rsid w:val="00E92095"/>
    <w:rsid w:val="00E93FC0"/>
    <w:rsid w:val="00E94F77"/>
    <w:rsid w:val="00EA0072"/>
    <w:rsid w:val="00EA2213"/>
    <w:rsid w:val="00EA410F"/>
    <w:rsid w:val="00EA4414"/>
    <w:rsid w:val="00EA45C1"/>
    <w:rsid w:val="00EA56A1"/>
    <w:rsid w:val="00EA5D0E"/>
    <w:rsid w:val="00EA679A"/>
    <w:rsid w:val="00EA761F"/>
    <w:rsid w:val="00EB0085"/>
    <w:rsid w:val="00EB0F13"/>
    <w:rsid w:val="00EB0FCE"/>
    <w:rsid w:val="00EB4DFE"/>
    <w:rsid w:val="00EB523D"/>
    <w:rsid w:val="00EB53AA"/>
    <w:rsid w:val="00EB643E"/>
    <w:rsid w:val="00EB7C31"/>
    <w:rsid w:val="00EC0AAC"/>
    <w:rsid w:val="00EC2180"/>
    <w:rsid w:val="00EC232F"/>
    <w:rsid w:val="00EC2658"/>
    <w:rsid w:val="00EC2863"/>
    <w:rsid w:val="00EC39E0"/>
    <w:rsid w:val="00EC3EDB"/>
    <w:rsid w:val="00EC4E37"/>
    <w:rsid w:val="00EC5AF5"/>
    <w:rsid w:val="00EC7037"/>
    <w:rsid w:val="00EC7040"/>
    <w:rsid w:val="00EC76C5"/>
    <w:rsid w:val="00EC7FC5"/>
    <w:rsid w:val="00ED1009"/>
    <w:rsid w:val="00ED23EB"/>
    <w:rsid w:val="00ED292D"/>
    <w:rsid w:val="00ED2F79"/>
    <w:rsid w:val="00ED3FE4"/>
    <w:rsid w:val="00ED4BAA"/>
    <w:rsid w:val="00ED4FC5"/>
    <w:rsid w:val="00ED4FEA"/>
    <w:rsid w:val="00ED67F8"/>
    <w:rsid w:val="00ED680C"/>
    <w:rsid w:val="00EE0276"/>
    <w:rsid w:val="00EE16CB"/>
    <w:rsid w:val="00EE2CAB"/>
    <w:rsid w:val="00EE4E60"/>
    <w:rsid w:val="00EE6E0B"/>
    <w:rsid w:val="00EE7FBF"/>
    <w:rsid w:val="00EF0E48"/>
    <w:rsid w:val="00EF28CD"/>
    <w:rsid w:val="00EF32A8"/>
    <w:rsid w:val="00EF4CCE"/>
    <w:rsid w:val="00EF4E2C"/>
    <w:rsid w:val="00EF55DE"/>
    <w:rsid w:val="00EF658D"/>
    <w:rsid w:val="00EF6A9A"/>
    <w:rsid w:val="00EF7A45"/>
    <w:rsid w:val="00F008C0"/>
    <w:rsid w:val="00F01C1B"/>
    <w:rsid w:val="00F02BE4"/>
    <w:rsid w:val="00F02EEA"/>
    <w:rsid w:val="00F0300B"/>
    <w:rsid w:val="00F053DF"/>
    <w:rsid w:val="00F0575F"/>
    <w:rsid w:val="00F069E0"/>
    <w:rsid w:val="00F06A23"/>
    <w:rsid w:val="00F07939"/>
    <w:rsid w:val="00F1013B"/>
    <w:rsid w:val="00F10E64"/>
    <w:rsid w:val="00F11213"/>
    <w:rsid w:val="00F11C3C"/>
    <w:rsid w:val="00F12F22"/>
    <w:rsid w:val="00F133D7"/>
    <w:rsid w:val="00F145D7"/>
    <w:rsid w:val="00F166C7"/>
    <w:rsid w:val="00F1749E"/>
    <w:rsid w:val="00F206E6"/>
    <w:rsid w:val="00F2116A"/>
    <w:rsid w:val="00F2196D"/>
    <w:rsid w:val="00F21DC6"/>
    <w:rsid w:val="00F22299"/>
    <w:rsid w:val="00F22332"/>
    <w:rsid w:val="00F2246A"/>
    <w:rsid w:val="00F227C2"/>
    <w:rsid w:val="00F23556"/>
    <w:rsid w:val="00F2442D"/>
    <w:rsid w:val="00F25212"/>
    <w:rsid w:val="00F25337"/>
    <w:rsid w:val="00F2680B"/>
    <w:rsid w:val="00F27026"/>
    <w:rsid w:val="00F2713D"/>
    <w:rsid w:val="00F27634"/>
    <w:rsid w:val="00F30137"/>
    <w:rsid w:val="00F307B5"/>
    <w:rsid w:val="00F30AE9"/>
    <w:rsid w:val="00F30BEF"/>
    <w:rsid w:val="00F32059"/>
    <w:rsid w:val="00F343DF"/>
    <w:rsid w:val="00F35EDA"/>
    <w:rsid w:val="00F37277"/>
    <w:rsid w:val="00F37430"/>
    <w:rsid w:val="00F40B65"/>
    <w:rsid w:val="00F41FCB"/>
    <w:rsid w:val="00F421B7"/>
    <w:rsid w:val="00F4266F"/>
    <w:rsid w:val="00F42C8A"/>
    <w:rsid w:val="00F42CE0"/>
    <w:rsid w:val="00F432E2"/>
    <w:rsid w:val="00F4344D"/>
    <w:rsid w:val="00F43FCE"/>
    <w:rsid w:val="00F440D0"/>
    <w:rsid w:val="00F4453D"/>
    <w:rsid w:val="00F44DDD"/>
    <w:rsid w:val="00F44E4C"/>
    <w:rsid w:val="00F456E9"/>
    <w:rsid w:val="00F45BFB"/>
    <w:rsid w:val="00F45E50"/>
    <w:rsid w:val="00F45FD4"/>
    <w:rsid w:val="00F46A73"/>
    <w:rsid w:val="00F46E8C"/>
    <w:rsid w:val="00F4798D"/>
    <w:rsid w:val="00F509A5"/>
    <w:rsid w:val="00F521EC"/>
    <w:rsid w:val="00F5273D"/>
    <w:rsid w:val="00F53A74"/>
    <w:rsid w:val="00F53DB0"/>
    <w:rsid w:val="00F54385"/>
    <w:rsid w:val="00F54A59"/>
    <w:rsid w:val="00F54C5B"/>
    <w:rsid w:val="00F55A0B"/>
    <w:rsid w:val="00F55EC8"/>
    <w:rsid w:val="00F567DB"/>
    <w:rsid w:val="00F56D13"/>
    <w:rsid w:val="00F61E7C"/>
    <w:rsid w:val="00F62475"/>
    <w:rsid w:val="00F63068"/>
    <w:rsid w:val="00F63313"/>
    <w:rsid w:val="00F63A3E"/>
    <w:rsid w:val="00F63DA9"/>
    <w:rsid w:val="00F63E35"/>
    <w:rsid w:val="00F63EC9"/>
    <w:rsid w:val="00F64BF3"/>
    <w:rsid w:val="00F6580C"/>
    <w:rsid w:val="00F659A5"/>
    <w:rsid w:val="00F6750F"/>
    <w:rsid w:val="00F70338"/>
    <w:rsid w:val="00F732CE"/>
    <w:rsid w:val="00F732E8"/>
    <w:rsid w:val="00F74F4E"/>
    <w:rsid w:val="00F75473"/>
    <w:rsid w:val="00F800D1"/>
    <w:rsid w:val="00F809E5"/>
    <w:rsid w:val="00F80A0F"/>
    <w:rsid w:val="00F80EFC"/>
    <w:rsid w:val="00F80FCA"/>
    <w:rsid w:val="00F817B1"/>
    <w:rsid w:val="00F82018"/>
    <w:rsid w:val="00F82092"/>
    <w:rsid w:val="00F84767"/>
    <w:rsid w:val="00F856B2"/>
    <w:rsid w:val="00F85C51"/>
    <w:rsid w:val="00F8670A"/>
    <w:rsid w:val="00F87395"/>
    <w:rsid w:val="00F877CB"/>
    <w:rsid w:val="00F8792B"/>
    <w:rsid w:val="00F90025"/>
    <w:rsid w:val="00F905A0"/>
    <w:rsid w:val="00F9078E"/>
    <w:rsid w:val="00F90D85"/>
    <w:rsid w:val="00F90F4B"/>
    <w:rsid w:val="00F91471"/>
    <w:rsid w:val="00F94D45"/>
    <w:rsid w:val="00F95380"/>
    <w:rsid w:val="00F95E15"/>
    <w:rsid w:val="00F97E00"/>
    <w:rsid w:val="00FA07DB"/>
    <w:rsid w:val="00FA1297"/>
    <w:rsid w:val="00FA234B"/>
    <w:rsid w:val="00FA2A5A"/>
    <w:rsid w:val="00FA3556"/>
    <w:rsid w:val="00FA3B99"/>
    <w:rsid w:val="00FA4361"/>
    <w:rsid w:val="00FA46DD"/>
    <w:rsid w:val="00FA4797"/>
    <w:rsid w:val="00FA566C"/>
    <w:rsid w:val="00FA644A"/>
    <w:rsid w:val="00FA6A90"/>
    <w:rsid w:val="00FA6B05"/>
    <w:rsid w:val="00FA6DAC"/>
    <w:rsid w:val="00FB1014"/>
    <w:rsid w:val="00FB13EC"/>
    <w:rsid w:val="00FB1BA3"/>
    <w:rsid w:val="00FB26AD"/>
    <w:rsid w:val="00FB27A7"/>
    <w:rsid w:val="00FB3A2A"/>
    <w:rsid w:val="00FB4533"/>
    <w:rsid w:val="00FB4762"/>
    <w:rsid w:val="00FB4B85"/>
    <w:rsid w:val="00FB562D"/>
    <w:rsid w:val="00FB66BF"/>
    <w:rsid w:val="00FB683C"/>
    <w:rsid w:val="00FB7ED6"/>
    <w:rsid w:val="00FC06AD"/>
    <w:rsid w:val="00FC2470"/>
    <w:rsid w:val="00FC3A2B"/>
    <w:rsid w:val="00FC4E55"/>
    <w:rsid w:val="00FC5155"/>
    <w:rsid w:val="00FC5BF4"/>
    <w:rsid w:val="00FD01E2"/>
    <w:rsid w:val="00FD2294"/>
    <w:rsid w:val="00FD36FC"/>
    <w:rsid w:val="00FD39B2"/>
    <w:rsid w:val="00FD5261"/>
    <w:rsid w:val="00FD617B"/>
    <w:rsid w:val="00FD6AC4"/>
    <w:rsid w:val="00FD75A8"/>
    <w:rsid w:val="00FD777E"/>
    <w:rsid w:val="00FE0936"/>
    <w:rsid w:val="00FE25E3"/>
    <w:rsid w:val="00FE3211"/>
    <w:rsid w:val="00FE445E"/>
    <w:rsid w:val="00FE46B4"/>
    <w:rsid w:val="00FE593A"/>
    <w:rsid w:val="00FE6158"/>
    <w:rsid w:val="00FE6FA0"/>
    <w:rsid w:val="00FF162B"/>
    <w:rsid w:val="00FF2F9B"/>
    <w:rsid w:val="00FF31E9"/>
    <w:rsid w:val="00FF3411"/>
    <w:rsid w:val="00FF388A"/>
    <w:rsid w:val="00FF4959"/>
    <w:rsid w:val="00FF49E1"/>
    <w:rsid w:val="00FF54A3"/>
    <w:rsid w:val="00FF550B"/>
    <w:rsid w:val="00FF566A"/>
    <w:rsid w:val="00FF6D75"/>
    <w:rsid w:val="00FF75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F7A"/>
  </w:style>
  <w:style w:type="paragraph" w:styleId="2">
    <w:name w:val="heading 2"/>
    <w:basedOn w:val="a"/>
    <w:next w:val="a"/>
    <w:link w:val="20"/>
    <w:uiPriority w:val="9"/>
    <w:unhideWhenUsed/>
    <w:qFormat/>
    <w:rsid w:val="00473AD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9"/>
    <w:qFormat/>
    <w:rsid w:val="006D68B8"/>
    <w:pPr>
      <w:keepNext/>
      <w:spacing w:after="0" w:line="240" w:lineRule="auto"/>
      <w:outlineLvl w:val="2"/>
    </w:pPr>
    <w:rPr>
      <w:rFonts w:ascii="Times New Roman" w:eastAsia="Times New Roman" w:hAnsi="Times New Roman" w:cs="Times New Roman"/>
      <w:i/>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D68B8"/>
    <w:rPr>
      <w:rFonts w:ascii="Times New Roman" w:eastAsia="Times New Roman" w:hAnsi="Times New Roman" w:cs="Times New Roman"/>
      <w:i/>
      <w:sz w:val="28"/>
      <w:szCs w:val="20"/>
      <w:lang w:val="uk-UA" w:eastAsia="ru-RU"/>
    </w:rPr>
  </w:style>
  <w:style w:type="paragraph" w:styleId="a3">
    <w:name w:val="header"/>
    <w:basedOn w:val="a"/>
    <w:link w:val="a4"/>
    <w:uiPriority w:val="99"/>
    <w:rsid w:val="006D68B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6D68B8"/>
    <w:rPr>
      <w:rFonts w:ascii="Times New Roman" w:eastAsia="Times New Roman" w:hAnsi="Times New Roman" w:cs="Times New Roman"/>
      <w:sz w:val="24"/>
      <w:szCs w:val="20"/>
      <w:lang w:eastAsia="ru-RU"/>
    </w:rPr>
  </w:style>
  <w:style w:type="paragraph" w:styleId="a5">
    <w:name w:val="Normal (Web)"/>
    <w:basedOn w:val="a"/>
    <w:uiPriority w:val="99"/>
    <w:rsid w:val="006D68B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List Paragraph"/>
    <w:basedOn w:val="a"/>
    <w:uiPriority w:val="34"/>
    <w:qFormat/>
    <w:rsid w:val="006D68B8"/>
    <w:pPr>
      <w:ind w:left="720"/>
      <w:contextualSpacing/>
    </w:pPr>
  </w:style>
  <w:style w:type="character" w:customStyle="1" w:styleId="FontStyle22">
    <w:name w:val="Font Style22"/>
    <w:basedOn w:val="a0"/>
    <w:rsid w:val="006D68B8"/>
    <w:rPr>
      <w:rFonts w:ascii="Times New Roman" w:hAnsi="Times New Roman" w:cs="Times New Roman"/>
      <w:sz w:val="26"/>
      <w:szCs w:val="26"/>
    </w:rPr>
  </w:style>
  <w:style w:type="character" w:customStyle="1" w:styleId="1">
    <w:name w:val="Название1"/>
    <w:basedOn w:val="a0"/>
    <w:rsid w:val="006D68B8"/>
    <w:rPr>
      <w:b/>
      <w:bCs/>
      <w:color w:val="6683AA"/>
      <w:sz w:val="26"/>
      <w:szCs w:val="26"/>
    </w:rPr>
  </w:style>
  <w:style w:type="paragraph" w:styleId="a7">
    <w:name w:val="Balloon Text"/>
    <w:basedOn w:val="a"/>
    <w:link w:val="a8"/>
    <w:uiPriority w:val="99"/>
    <w:semiHidden/>
    <w:unhideWhenUsed/>
    <w:rsid w:val="006D68B8"/>
    <w:pPr>
      <w:spacing w:after="0" w:line="240" w:lineRule="auto"/>
    </w:pPr>
    <w:rPr>
      <w:rFonts w:ascii="Tahoma" w:eastAsia="Calibri" w:hAnsi="Tahoma" w:cs="Tahoma"/>
      <w:sz w:val="16"/>
      <w:szCs w:val="16"/>
      <w:lang w:val="uk-UA"/>
    </w:rPr>
  </w:style>
  <w:style w:type="character" w:customStyle="1" w:styleId="a8">
    <w:name w:val="Текст выноски Знак"/>
    <w:basedOn w:val="a0"/>
    <w:link w:val="a7"/>
    <w:uiPriority w:val="99"/>
    <w:semiHidden/>
    <w:rsid w:val="006D68B8"/>
    <w:rPr>
      <w:rFonts w:ascii="Tahoma" w:eastAsia="Calibri" w:hAnsi="Tahoma" w:cs="Tahoma"/>
      <w:sz w:val="16"/>
      <w:szCs w:val="16"/>
      <w:lang w:val="uk-UA"/>
    </w:rPr>
  </w:style>
  <w:style w:type="character" w:customStyle="1" w:styleId="FontStyle12">
    <w:name w:val="Font Style12"/>
    <w:uiPriority w:val="99"/>
    <w:rsid w:val="006D68B8"/>
    <w:rPr>
      <w:rFonts w:ascii="Times New Roman" w:hAnsi="Times New Roman" w:cs="Times New Roman"/>
      <w:sz w:val="26"/>
      <w:szCs w:val="26"/>
    </w:rPr>
  </w:style>
  <w:style w:type="character" w:customStyle="1" w:styleId="medium3">
    <w:name w:val="medium3"/>
    <w:rsid w:val="006D68B8"/>
  </w:style>
  <w:style w:type="paragraph" w:styleId="a9">
    <w:name w:val="footer"/>
    <w:basedOn w:val="a"/>
    <w:link w:val="aa"/>
    <w:uiPriority w:val="99"/>
    <w:unhideWhenUsed/>
    <w:rsid w:val="006D68B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a">
    <w:name w:val="Нижний колонтитул Знак"/>
    <w:basedOn w:val="a0"/>
    <w:link w:val="a9"/>
    <w:uiPriority w:val="99"/>
    <w:rsid w:val="006D68B8"/>
    <w:rPr>
      <w:rFonts w:ascii="Times New Roman" w:eastAsia="Times New Roman" w:hAnsi="Times New Roman" w:cs="Times New Roman"/>
      <w:sz w:val="28"/>
      <w:szCs w:val="20"/>
      <w:lang w:eastAsia="ru-RU"/>
    </w:rPr>
  </w:style>
  <w:style w:type="table" w:styleId="ab">
    <w:name w:val="Table Grid"/>
    <w:basedOn w:val="a1"/>
    <w:uiPriority w:val="59"/>
    <w:rsid w:val="006D68B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uiPriority w:val="99"/>
    <w:unhideWhenUsed/>
    <w:rsid w:val="006D68B8"/>
    <w:pPr>
      <w:spacing w:after="120" w:line="480" w:lineRule="auto"/>
      <w:ind w:left="283"/>
    </w:pPr>
    <w:rPr>
      <w:rFonts w:ascii="Times New Roman" w:eastAsia="Times New Roman" w:hAnsi="Times New Roman" w:cs="Times New Roman"/>
      <w:sz w:val="20"/>
      <w:szCs w:val="20"/>
      <w:lang w:val="uk-UA" w:eastAsia="uk-UA"/>
    </w:rPr>
  </w:style>
  <w:style w:type="character" w:customStyle="1" w:styleId="22">
    <w:name w:val="Основной текст с отступом 2 Знак"/>
    <w:basedOn w:val="a0"/>
    <w:link w:val="21"/>
    <w:uiPriority w:val="99"/>
    <w:rsid w:val="006D68B8"/>
    <w:rPr>
      <w:rFonts w:ascii="Times New Roman" w:eastAsia="Times New Roman" w:hAnsi="Times New Roman" w:cs="Times New Roman"/>
      <w:sz w:val="20"/>
      <w:szCs w:val="20"/>
      <w:lang w:val="uk-UA" w:eastAsia="uk-UA"/>
    </w:rPr>
  </w:style>
  <w:style w:type="paragraph" w:customStyle="1" w:styleId="ac">
    <w:name w:val="Назва документа"/>
    <w:basedOn w:val="a"/>
    <w:next w:val="a"/>
    <w:rsid w:val="00B403C5"/>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rvts0">
    <w:name w:val="rvts0"/>
    <w:basedOn w:val="a0"/>
    <w:rsid w:val="00E07838"/>
  </w:style>
  <w:style w:type="paragraph" w:customStyle="1" w:styleId="ad">
    <w:name w:val="a"/>
    <w:basedOn w:val="a"/>
    <w:rsid w:val="006D77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51F1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5519C0"/>
  </w:style>
  <w:style w:type="paragraph" w:styleId="HTML">
    <w:name w:val="HTML Preformatted"/>
    <w:basedOn w:val="a"/>
    <w:link w:val="HTML0"/>
    <w:uiPriority w:val="99"/>
    <w:unhideWhenUsed/>
    <w:rsid w:val="0007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07384E"/>
    <w:rPr>
      <w:rFonts w:ascii="Courier New" w:eastAsia="Times New Roman" w:hAnsi="Courier New" w:cs="Courier New"/>
      <w:sz w:val="20"/>
      <w:szCs w:val="20"/>
      <w:lang w:val="uk-UA" w:eastAsia="uk-UA"/>
    </w:rPr>
  </w:style>
  <w:style w:type="paragraph" w:styleId="ae">
    <w:name w:val="Title"/>
    <w:basedOn w:val="a"/>
    <w:next w:val="a"/>
    <w:link w:val="af"/>
    <w:uiPriority w:val="10"/>
    <w:qFormat/>
    <w:rsid w:val="00412C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f">
    <w:name w:val="Название Знак"/>
    <w:basedOn w:val="a0"/>
    <w:link w:val="ae"/>
    <w:uiPriority w:val="10"/>
    <w:rsid w:val="00412CC6"/>
    <w:rPr>
      <w:rFonts w:asciiTheme="majorHAnsi" w:eastAsiaTheme="majorEastAsia" w:hAnsiTheme="majorHAnsi" w:cstheme="majorBidi"/>
      <w:color w:val="17365D" w:themeColor="text2" w:themeShade="BF"/>
      <w:spacing w:val="5"/>
      <w:kern w:val="28"/>
      <w:sz w:val="52"/>
      <w:szCs w:val="52"/>
      <w:lang w:val="uk-UA"/>
    </w:rPr>
  </w:style>
  <w:style w:type="character" w:customStyle="1" w:styleId="20">
    <w:name w:val="Заголовок 2 Знак"/>
    <w:basedOn w:val="a0"/>
    <w:link w:val="2"/>
    <w:uiPriority w:val="9"/>
    <w:rsid w:val="00473AD7"/>
    <w:rPr>
      <w:rFonts w:asciiTheme="majorHAnsi" w:eastAsiaTheme="majorEastAsia" w:hAnsiTheme="majorHAnsi" w:cstheme="majorBidi"/>
      <w:color w:val="365F91" w:themeColor="accent1" w:themeShade="BF"/>
      <w:sz w:val="26"/>
      <w:szCs w:val="26"/>
      <w:lang w:eastAsia="ru-RU"/>
    </w:rPr>
  </w:style>
  <w:style w:type="character" w:styleId="af0">
    <w:name w:val="Strong"/>
    <w:basedOn w:val="a0"/>
    <w:uiPriority w:val="22"/>
    <w:qFormat/>
    <w:rsid w:val="008955D9"/>
    <w:rPr>
      <w:b/>
      <w:bCs/>
    </w:rPr>
  </w:style>
  <w:style w:type="character" w:customStyle="1" w:styleId="apple-converted-space">
    <w:name w:val="apple-converted-space"/>
    <w:basedOn w:val="a0"/>
    <w:rsid w:val="008955D9"/>
  </w:style>
  <w:style w:type="character" w:styleId="af1">
    <w:name w:val="Hyperlink"/>
    <w:basedOn w:val="a0"/>
    <w:uiPriority w:val="99"/>
    <w:unhideWhenUsed/>
    <w:rsid w:val="001644F7"/>
    <w:rPr>
      <w:color w:val="0000FF" w:themeColor="hyperlink"/>
      <w:u w:val="single"/>
    </w:rPr>
  </w:style>
  <w:style w:type="paragraph" w:customStyle="1" w:styleId="af2">
    <w:name w:val="Нормальний текст"/>
    <w:basedOn w:val="a"/>
    <w:rsid w:val="002B18AE"/>
    <w:pPr>
      <w:spacing w:before="120" w:after="0" w:line="240" w:lineRule="auto"/>
      <w:ind w:firstLine="567"/>
    </w:pPr>
    <w:rPr>
      <w:rFonts w:ascii="Antiqua" w:eastAsia="Times New Roman" w:hAnsi="Antiqua" w:cs="Times New Roman"/>
      <w:sz w:val="26"/>
      <w:szCs w:val="20"/>
      <w:lang w:val="uk-UA" w:eastAsia="ru-RU"/>
    </w:rPr>
  </w:style>
  <w:style w:type="character" w:customStyle="1" w:styleId="af3">
    <w:name w:val="Основний текст_"/>
    <w:link w:val="af4"/>
    <w:uiPriority w:val="99"/>
    <w:locked/>
    <w:rsid w:val="00435B85"/>
    <w:rPr>
      <w:sz w:val="26"/>
      <w:shd w:val="clear" w:color="auto" w:fill="FFFFFF"/>
    </w:rPr>
  </w:style>
  <w:style w:type="paragraph" w:customStyle="1" w:styleId="af4">
    <w:name w:val="Основний текст"/>
    <w:basedOn w:val="a"/>
    <w:link w:val="af3"/>
    <w:uiPriority w:val="99"/>
    <w:rsid w:val="00435B85"/>
    <w:pPr>
      <w:widowControl w:val="0"/>
      <w:shd w:val="clear" w:color="auto" w:fill="FFFFFF"/>
      <w:spacing w:before="1020" w:after="360" w:line="321" w:lineRule="exact"/>
      <w:jc w:val="both"/>
    </w:pPr>
    <w:rPr>
      <w:sz w:val="26"/>
    </w:rPr>
  </w:style>
  <w:style w:type="paragraph" w:styleId="af5">
    <w:name w:val="Body Text"/>
    <w:basedOn w:val="a"/>
    <w:link w:val="af6"/>
    <w:uiPriority w:val="99"/>
    <w:unhideWhenUsed/>
    <w:rsid w:val="00435B85"/>
    <w:pPr>
      <w:spacing w:after="120"/>
    </w:pPr>
  </w:style>
  <w:style w:type="character" w:customStyle="1" w:styleId="af6">
    <w:name w:val="Основной текст Знак"/>
    <w:basedOn w:val="a0"/>
    <w:link w:val="af5"/>
    <w:uiPriority w:val="99"/>
    <w:rsid w:val="00435B85"/>
  </w:style>
  <w:style w:type="character" w:customStyle="1" w:styleId="FontStyle28">
    <w:name w:val="Font Style28"/>
    <w:uiPriority w:val="99"/>
    <w:rsid w:val="00AA6071"/>
    <w:rPr>
      <w:rFonts w:ascii="Times New Roman" w:hAnsi="Times New Roman" w:cs="Times New Roman"/>
      <w:sz w:val="22"/>
      <w:szCs w:val="22"/>
    </w:rPr>
  </w:style>
  <w:style w:type="paragraph" w:customStyle="1" w:styleId="rvps18">
    <w:name w:val="rvps18"/>
    <w:basedOn w:val="a"/>
    <w:rsid w:val="00330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548D0"/>
  </w:style>
  <w:style w:type="character" w:styleId="af7">
    <w:name w:val="FollowedHyperlink"/>
    <w:basedOn w:val="a0"/>
    <w:uiPriority w:val="99"/>
    <w:semiHidden/>
    <w:unhideWhenUsed/>
    <w:rsid w:val="00127513"/>
    <w:rPr>
      <w:color w:val="800080" w:themeColor="followedHyperlink"/>
      <w:u w:val="single"/>
    </w:rPr>
  </w:style>
  <w:style w:type="paragraph" w:customStyle="1" w:styleId="rvps7">
    <w:name w:val="rvps7"/>
    <w:basedOn w:val="a"/>
    <w:rsid w:val="003402C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3402CB"/>
  </w:style>
  <w:style w:type="character" w:styleId="af8">
    <w:name w:val="Emphasis"/>
    <w:basedOn w:val="a0"/>
    <w:uiPriority w:val="20"/>
    <w:qFormat/>
    <w:rsid w:val="003402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F7A"/>
  </w:style>
  <w:style w:type="paragraph" w:styleId="2">
    <w:name w:val="heading 2"/>
    <w:basedOn w:val="a"/>
    <w:next w:val="a"/>
    <w:link w:val="20"/>
    <w:uiPriority w:val="9"/>
    <w:unhideWhenUsed/>
    <w:qFormat/>
    <w:rsid w:val="00473AD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9"/>
    <w:qFormat/>
    <w:rsid w:val="006D68B8"/>
    <w:pPr>
      <w:keepNext/>
      <w:spacing w:after="0" w:line="240" w:lineRule="auto"/>
      <w:outlineLvl w:val="2"/>
    </w:pPr>
    <w:rPr>
      <w:rFonts w:ascii="Times New Roman" w:eastAsia="Times New Roman" w:hAnsi="Times New Roman" w:cs="Times New Roman"/>
      <w:i/>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D68B8"/>
    <w:rPr>
      <w:rFonts w:ascii="Times New Roman" w:eastAsia="Times New Roman" w:hAnsi="Times New Roman" w:cs="Times New Roman"/>
      <w:i/>
      <w:sz w:val="28"/>
      <w:szCs w:val="20"/>
      <w:lang w:val="uk-UA" w:eastAsia="ru-RU"/>
    </w:rPr>
  </w:style>
  <w:style w:type="paragraph" w:styleId="a3">
    <w:name w:val="header"/>
    <w:basedOn w:val="a"/>
    <w:link w:val="a4"/>
    <w:uiPriority w:val="99"/>
    <w:rsid w:val="006D68B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6D68B8"/>
    <w:rPr>
      <w:rFonts w:ascii="Times New Roman" w:eastAsia="Times New Roman" w:hAnsi="Times New Roman" w:cs="Times New Roman"/>
      <w:sz w:val="24"/>
      <w:szCs w:val="20"/>
      <w:lang w:eastAsia="ru-RU"/>
    </w:rPr>
  </w:style>
  <w:style w:type="paragraph" w:styleId="a5">
    <w:name w:val="Normal (Web)"/>
    <w:basedOn w:val="a"/>
    <w:uiPriority w:val="99"/>
    <w:rsid w:val="006D68B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List Paragraph"/>
    <w:basedOn w:val="a"/>
    <w:uiPriority w:val="34"/>
    <w:qFormat/>
    <w:rsid w:val="006D68B8"/>
    <w:pPr>
      <w:ind w:left="720"/>
      <w:contextualSpacing/>
    </w:pPr>
  </w:style>
  <w:style w:type="character" w:customStyle="1" w:styleId="FontStyle22">
    <w:name w:val="Font Style22"/>
    <w:basedOn w:val="a0"/>
    <w:rsid w:val="006D68B8"/>
    <w:rPr>
      <w:rFonts w:ascii="Times New Roman" w:hAnsi="Times New Roman" w:cs="Times New Roman"/>
      <w:sz w:val="26"/>
      <w:szCs w:val="26"/>
    </w:rPr>
  </w:style>
  <w:style w:type="character" w:customStyle="1" w:styleId="1">
    <w:name w:val="Название1"/>
    <w:basedOn w:val="a0"/>
    <w:rsid w:val="006D68B8"/>
    <w:rPr>
      <w:b/>
      <w:bCs/>
      <w:color w:val="6683AA"/>
      <w:sz w:val="26"/>
      <w:szCs w:val="26"/>
    </w:rPr>
  </w:style>
  <w:style w:type="paragraph" w:styleId="a7">
    <w:name w:val="Balloon Text"/>
    <w:basedOn w:val="a"/>
    <w:link w:val="a8"/>
    <w:uiPriority w:val="99"/>
    <w:semiHidden/>
    <w:unhideWhenUsed/>
    <w:rsid w:val="006D68B8"/>
    <w:pPr>
      <w:spacing w:after="0" w:line="240" w:lineRule="auto"/>
    </w:pPr>
    <w:rPr>
      <w:rFonts w:ascii="Tahoma" w:eastAsia="Calibri" w:hAnsi="Tahoma" w:cs="Tahoma"/>
      <w:sz w:val="16"/>
      <w:szCs w:val="16"/>
      <w:lang w:val="uk-UA"/>
    </w:rPr>
  </w:style>
  <w:style w:type="character" w:customStyle="1" w:styleId="a8">
    <w:name w:val="Текст выноски Знак"/>
    <w:basedOn w:val="a0"/>
    <w:link w:val="a7"/>
    <w:uiPriority w:val="99"/>
    <w:semiHidden/>
    <w:rsid w:val="006D68B8"/>
    <w:rPr>
      <w:rFonts w:ascii="Tahoma" w:eastAsia="Calibri" w:hAnsi="Tahoma" w:cs="Tahoma"/>
      <w:sz w:val="16"/>
      <w:szCs w:val="16"/>
      <w:lang w:val="uk-UA"/>
    </w:rPr>
  </w:style>
  <w:style w:type="character" w:customStyle="1" w:styleId="FontStyle12">
    <w:name w:val="Font Style12"/>
    <w:uiPriority w:val="99"/>
    <w:rsid w:val="006D68B8"/>
    <w:rPr>
      <w:rFonts w:ascii="Times New Roman" w:hAnsi="Times New Roman" w:cs="Times New Roman"/>
      <w:sz w:val="26"/>
      <w:szCs w:val="26"/>
    </w:rPr>
  </w:style>
  <w:style w:type="character" w:customStyle="1" w:styleId="medium3">
    <w:name w:val="medium3"/>
    <w:rsid w:val="006D68B8"/>
  </w:style>
  <w:style w:type="paragraph" w:styleId="a9">
    <w:name w:val="footer"/>
    <w:basedOn w:val="a"/>
    <w:link w:val="aa"/>
    <w:uiPriority w:val="99"/>
    <w:unhideWhenUsed/>
    <w:rsid w:val="006D68B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a">
    <w:name w:val="Нижний колонтитул Знак"/>
    <w:basedOn w:val="a0"/>
    <w:link w:val="a9"/>
    <w:uiPriority w:val="99"/>
    <w:rsid w:val="006D68B8"/>
    <w:rPr>
      <w:rFonts w:ascii="Times New Roman" w:eastAsia="Times New Roman" w:hAnsi="Times New Roman" w:cs="Times New Roman"/>
      <w:sz w:val="28"/>
      <w:szCs w:val="20"/>
      <w:lang w:eastAsia="ru-RU"/>
    </w:rPr>
  </w:style>
  <w:style w:type="table" w:styleId="ab">
    <w:name w:val="Table Grid"/>
    <w:basedOn w:val="a1"/>
    <w:uiPriority w:val="59"/>
    <w:rsid w:val="006D68B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uiPriority w:val="99"/>
    <w:unhideWhenUsed/>
    <w:rsid w:val="006D68B8"/>
    <w:pPr>
      <w:spacing w:after="120" w:line="480" w:lineRule="auto"/>
      <w:ind w:left="283"/>
    </w:pPr>
    <w:rPr>
      <w:rFonts w:ascii="Times New Roman" w:eastAsia="Times New Roman" w:hAnsi="Times New Roman" w:cs="Times New Roman"/>
      <w:sz w:val="20"/>
      <w:szCs w:val="20"/>
      <w:lang w:val="uk-UA" w:eastAsia="uk-UA"/>
    </w:rPr>
  </w:style>
  <w:style w:type="character" w:customStyle="1" w:styleId="22">
    <w:name w:val="Основной текст с отступом 2 Знак"/>
    <w:basedOn w:val="a0"/>
    <w:link w:val="21"/>
    <w:uiPriority w:val="99"/>
    <w:rsid w:val="006D68B8"/>
    <w:rPr>
      <w:rFonts w:ascii="Times New Roman" w:eastAsia="Times New Roman" w:hAnsi="Times New Roman" w:cs="Times New Roman"/>
      <w:sz w:val="20"/>
      <w:szCs w:val="20"/>
      <w:lang w:val="uk-UA" w:eastAsia="uk-UA"/>
    </w:rPr>
  </w:style>
  <w:style w:type="paragraph" w:customStyle="1" w:styleId="ac">
    <w:name w:val="Назва документа"/>
    <w:basedOn w:val="a"/>
    <w:next w:val="a"/>
    <w:rsid w:val="00B403C5"/>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rvts0">
    <w:name w:val="rvts0"/>
    <w:basedOn w:val="a0"/>
    <w:rsid w:val="00E07838"/>
  </w:style>
  <w:style w:type="paragraph" w:customStyle="1" w:styleId="ad">
    <w:name w:val="a"/>
    <w:basedOn w:val="a"/>
    <w:rsid w:val="006D77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51F1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5519C0"/>
  </w:style>
  <w:style w:type="paragraph" w:styleId="HTML">
    <w:name w:val="HTML Preformatted"/>
    <w:basedOn w:val="a"/>
    <w:link w:val="HTML0"/>
    <w:uiPriority w:val="99"/>
    <w:unhideWhenUsed/>
    <w:rsid w:val="0007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07384E"/>
    <w:rPr>
      <w:rFonts w:ascii="Courier New" w:eastAsia="Times New Roman" w:hAnsi="Courier New" w:cs="Courier New"/>
      <w:sz w:val="20"/>
      <w:szCs w:val="20"/>
      <w:lang w:val="uk-UA" w:eastAsia="uk-UA"/>
    </w:rPr>
  </w:style>
  <w:style w:type="paragraph" w:styleId="ae">
    <w:name w:val="Title"/>
    <w:basedOn w:val="a"/>
    <w:next w:val="a"/>
    <w:link w:val="af"/>
    <w:uiPriority w:val="10"/>
    <w:qFormat/>
    <w:rsid w:val="00412C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f">
    <w:name w:val="Название Знак"/>
    <w:basedOn w:val="a0"/>
    <w:link w:val="ae"/>
    <w:uiPriority w:val="10"/>
    <w:rsid w:val="00412CC6"/>
    <w:rPr>
      <w:rFonts w:asciiTheme="majorHAnsi" w:eastAsiaTheme="majorEastAsia" w:hAnsiTheme="majorHAnsi" w:cstheme="majorBidi"/>
      <w:color w:val="17365D" w:themeColor="text2" w:themeShade="BF"/>
      <w:spacing w:val="5"/>
      <w:kern w:val="28"/>
      <w:sz w:val="52"/>
      <w:szCs w:val="52"/>
      <w:lang w:val="uk-UA"/>
    </w:rPr>
  </w:style>
  <w:style w:type="character" w:customStyle="1" w:styleId="20">
    <w:name w:val="Заголовок 2 Знак"/>
    <w:basedOn w:val="a0"/>
    <w:link w:val="2"/>
    <w:uiPriority w:val="9"/>
    <w:rsid w:val="00473AD7"/>
    <w:rPr>
      <w:rFonts w:asciiTheme="majorHAnsi" w:eastAsiaTheme="majorEastAsia" w:hAnsiTheme="majorHAnsi" w:cstheme="majorBidi"/>
      <w:color w:val="365F91" w:themeColor="accent1" w:themeShade="BF"/>
      <w:sz w:val="26"/>
      <w:szCs w:val="26"/>
      <w:lang w:eastAsia="ru-RU"/>
    </w:rPr>
  </w:style>
  <w:style w:type="character" w:styleId="af0">
    <w:name w:val="Strong"/>
    <w:basedOn w:val="a0"/>
    <w:uiPriority w:val="22"/>
    <w:qFormat/>
    <w:rsid w:val="008955D9"/>
    <w:rPr>
      <w:b/>
      <w:bCs/>
    </w:rPr>
  </w:style>
  <w:style w:type="character" w:customStyle="1" w:styleId="apple-converted-space">
    <w:name w:val="apple-converted-space"/>
    <w:basedOn w:val="a0"/>
    <w:rsid w:val="008955D9"/>
  </w:style>
  <w:style w:type="character" w:styleId="af1">
    <w:name w:val="Hyperlink"/>
    <w:basedOn w:val="a0"/>
    <w:uiPriority w:val="99"/>
    <w:unhideWhenUsed/>
    <w:rsid w:val="001644F7"/>
    <w:rPr>
      <w:color w:val="0000FF" w:themeColor="hyperlink"/>
      <w:u w:val="single"/>
    </w:rPr>
  </w:style>
  <w:style w:type="paragraph" w:customStyle="1" w:styleId="af2">
    <w:name w:val="Нормальний текст"/>
    <w:basedOn w:val="a"/>
    <w:rsid w:val="002B18AE"/>
    <w:pPr>
      <w:spacing w:before="120" w:after="0" w:line="240" w:lineRule="auto"/>
      <w:ind w:firstLine="567"/>
    </w:pPr>
    <w:rPr>
      <w:rFonts w:ascii="Antiqua" w:eastAsia="Times New Roman" w:hAnsi="Antiqua" w:cs="Times New Roman"/>
      <w:sz w:val="26"/>
      <w:szCs w:val="20"/>
      <w:lang w:val="uk-UA" w:eastAsia="ru-RU"/>
    </w:rPr>
  </w:style>
  <w:style w:type="character" w:customStyle="1" w:styleId="af3">
    <w:name w:val="Основний текст_"/>
    <w:link w:val="af4"/>
    <w:uiPriority w:val="99"/>
    <w:locked/>
    <w:rsid w:val="00435B85"/>
    <w:rPr>
      <w:sz w:val="26"/>
      <w:shd w:val="clear" w:color="auto" w:fill="FFFFFF"/>
    </w:rPr>
  </w:style>
  <w:style w:type="paragraph" w:customStyle="1" w:styleId="af4">
    <w:name w:val="Основний текст"/>
    <w:basedOn w:val="a"/>
    <w:link w:val="af3"/>
    <w:uiPriority w:val="99"/>
    <w:rsid w:val="00435B85"/>
    <w:pPr>
      <w:widowControl w:val="0"/>
      <w:shd w:val="clear" w:color="auto" w:fill="FFFFFF"/>
      <w:spacing w:before="1020" w:after="360" w:line="321" w:lineRule="exact"/>
      <w:jc w:val="both"/>
    </w:pPr>
    <w:rPr>
      <w:sz w:val="26"/>
    </w:rPr>
  </w:style>
  <w:style w:type="paragraph" w:styleId="af5">
    <w:name w:val="Body Text"/>
    <w:basedOn w:val="a"/>
    <w:link w:val="af6"/>
    <w:uiPriority w:val="99"/>
    <w:unhideWhenUsed/>
    <w:rsid w:val="00435B85"/>
    <w:pPr>
      <w:spacing w:after="120"/>
    </w:pPr>
  </w:style>
  <w:style w:type="character" w:customStyle="1" w:styleId="af6">
    <w:name w:val="Основной текст Знак"/>
    <w:basedOn w:val="a0"/>
    <w:link w:val="af5"/>
    <w:uiPriority w:val="99"/>
    <w:rsid w:val="00435B85"/>
  </w:style>
  <w:style w:type="character" w:customStyle="1" w:styleId="FontStyle28">
    <w:name w:val="Font Style28"/>
    <w:uiPriority w:val="99"/>
    <w:rsid w:val="00AA6071"/>
    <w:rPr>
      <w:rFonts w:ascii="Times New Roman" w:hAnsi="Times New Roman" w:cs="Times New Roman"/>
      <w:sz w:val="22"/>
      <w:szCs w:val="22"/>
    </w:rPr>
  </w:style>
  <w:style w:type="paragraph" w:customStyle="1" w:styleId="rvps18">
    <w:name w:val="rvps18"/>
    <w:basedOn w:val="a"/>
    <w:rsid w:val="00330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548D0"/>
  </w:style>
  <w:style w:type="character" w:styleId="af7">
    <w:name w:val="FollowedHyperlink"/>
    <w:basedOn w:val="a0"/>
    <w:uiPriority w:val="99"/>
    <w:semiHidden/>
    <w:unhideWhenUsed/>
    <w:rsid w:val="001275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1832">
      <w:bodyDiv w:val="1"/>
      <w:marLeft w:val="0"/>
      <w:marRight w:val="0"/>
      <w:marTop w:val="0"/>
      <w:marBottom w:val="0"/>
      <w:divBdr>
        <w:top w:val="none" w:sz="0" w:space="0" w:color="auto"/>
        <w:left w:val="none" w:sz="0" w:space="0" w:color="auto"/>
        <w:bottom w:val="none" w:sz="0" w:space="0" w:color="auto"/>
        <w:right w:val="none" w:sz="0" w:space="0" w:color="auto"/>
      </w:divBdr>
    </w:div>
    <w:div w:id="24059326">
      <w:bodyDiv w:val="1"/>
      <w:marLeft w:val="0"/>
      <w:marRight w:val="0"/>
      <w:marTop w:val="0"/>
      <w:marBottom w:val="0"/>
      <w:divBdr>
        <w:top w:val="none" w:sz="0" w:space="0" w:color="auto"/>
        <w:left w:val="none" w:sz="0" w:space="0" w:color="auto"/>
        <w:bottom w:val="none" w:sz="0" w:space="0" w:color="auto"/>
        <w:right w:val="none" w:sz="0" w:space="0" w:color="auto"/>
      </w:divBdr>
    </w:div>
    <w:div w:id="35085842">
      <w:bodyDiv w:val="1"/>
      <w:marLeft w:val="0"/>
      <w:marRight w:val="0"/>
      <w:marTop w:val="0"/>
      <w:marBottom w:val="0"/>
      <w:divBdr>
        <w:top w:val="none" w:sz="0" w:space="0" w:color="auto"/>
        <w:left w:val="none" w:sz="0" w:space="0" w:color="auto"/>
        <w:bottom w:val="none" w:sz="0" w:space="0" w:color="auto"/>
        <w:right w:val="none" w:sz="0" w:space="0" w:color="auto"/>
      </w:divBdr>
    </w:div>
    <w:div w:id="56904711">
      <w:bodyDiv w:val="1"/>
      <w:marLeft w:val="0"/>
      <w:marRight w:val="0"/>
      <w:marTop w:val="0"/>
      <w:marBottom w:val="0"/>
      <w:divBdr>
        <w:top w:val="none" w:sz="0" w:space="0" w:color="auto"/>
        <w:left w:val="none" w:sz="0" w:space="0" w:color="auto"/>
        <w:bottom w:val="none" w:sz="0" w:space="0" w:color="auto"/>
        <w:right w:val="none" w:sz="0" w:space="0" w:color="auto"/>
      </w:divBdr>
    </w:div>
    <w:div w:id="58291759">
      <w:bodyDiv w:val="1"/>
      <w:marLeft w:val="0"/>
      <w:marRight w:val="0"/>
      <w:marTop w:val="0"/>
      <w:marBottom w:val="0"/>
      <w:divBdr>
        <w:top w:val="none" w:sz="0" w:space="0" w:color="auto"/>
        <w:left w:val="none" w:sz="0" w:space="0" w:color="auto"/>
        <w:bottom w:val="none" w:sz="0" w:space="0" w:color="auto"/>
        <w:right w:val="none" w:sz="0" w:space="0" w:color="auto"/>
      </w:divBdr>
    </w:div>
    <w:div w:id="66418764">
      <w:bodyDiv w:val="1"/>
      <w:marLeft w:val="0"/>
      <w:marRight w:val="0"/>
      <w:marTop w:val="0"/>
      <w:marBottom w:val="0"/>
      <w:divBdr>
        <w:top w:val="none" w:sz="0" w:space="0" w:color="auto"/>
        <w:left w:val="none" w:sz="0" w:space="0" w:color="auto"/>
        <w:bottom w:val="none" w:sz="0" w:space="0" w:color="auto"/>
        <w:right w:val="none" w:sz="0" w:space="0" w:color="auto"/>
      </w:divBdr>
    </w:div>
    <w:div w:id="81993180">
      <w:bodyDiv w:val="1"/>
      <w:marLeft w:val="0"/>
      <w:marRight w:val="0"/>
      <w:marTop w:val="0"/>
      <w:marBottom w:val="0"/>
      <w:divBdr>
        <w:top w:val="none" w:sz="0" w:space="0" w:color="auto"/>
        <w:left w:val="none" w:sz="0" w:space="0" w:color="auto"/>
        <w:bottom w:val="none" w:sz="0" w:space="0" w:color="auto"/>
        <w:right w:val="none" w:sz="0" w:space="0" w:color="auto"/>
      </w:divBdr>
    </w:div>
    <w:div w:id="90316181">
      <w:bodyDiv w:val="1"/>
      <w:marLeft w:val="0"/>
      <w:marRight w:val="0"/>
      <w:marTop w:val="0"/>
      <w:marBottom w:val="0"/>
      <w:divBdr>
        <w:top w:val="none" w:sz="0" w:space="0" w:color="auto"/>
        <w:left w:val="none" w:sz="0" w:space="0" w:color="auto"/>
        <w:bottom w:val="none" w:sz="0" w:space="0" w:color="auto"/>
        <w:right w:val="none" w:sz="0" w:space="0" w:color="auto"/>
      </w:divBdr>
    </w:div>
    <w:div w:id="104934191">
      <w:bodyDiv w:val="1"/>
      <w:marLeft w:val="0"/>
      <w:marRight w:val="0"/>
      <w:marTop w:val="0"/>
      <w:marBottom w:val="0"/>
      <w:divBdr>
        <w:top w:val="none" w:sz="0" w:space="0" w:color="auto"/>
        <w:left w:val="none" w:sz="0" w:space="0" w:color="auto"/>
        <w:bottom w:val="none" w:sz="0" w:space="0" w:color="auto"/>
        <w:right w:val="none" w:sz="0" w:space="0" w:color="auto"/>
      </w:divBdr>
    </w:div>
    <w:div w:id="115803059">
      <w:bodyDiv w:val="1"/>
      <w:marLeft w:val="0"/>
      <w:marRight w:val="0"/>
      <w:marTop w:val="0"/>
      <w:marBottom w:val="0"/>
      <w:divBdr>
        <w:top w:val="none" w:sz="0" w:space="0" w:color="auto"/>
        <w:left w:val="none" w:sz="0" w:space="0" w:color="auto"/>
        <w:bottom w:val="none" w:sz="0" w:space="0" w:color="auto"/>
        <w:right w:val="none" w:sz="0" w:space="0" w:color="auto"/>
      </w:divBdr>
    </w:div>
    <w:div w:id="116681314">
      <w:bodyDiv w:val="1"/>
      <w:marLeft w:val="0"/>
      <w:marRight w:val="0"/>
      <w:marTop w:val="0"/>
      <w:marBottom w:val="0"/>
      <w:divBdr>
        <w:top w:val="none" w:sz="0" w:space="0" w:color="auto"/>
        <w:left w:val="none" w:sz="0" w:space="0" w:color="auto"/>
        <w:bottom w:val="none" w:sz="0" w:space="0" w:color="auto"/>
        <w:right w:val="none" w:sz="0" w:space="0" w:color="auto"/>
      </w:divBdr>
    </w:div>
    <w:div w:id="125899463">
      <w:bodyDiv w:val="1"/>
      <w:marLeft w:val="0"/>
      <w:marRight w:val="0"/>
      <w:marTop w:val="0"/>
      <w:marBottom w:val="0"/>
      <w:divBdr>
        <w:top w:val="none" w:sz="0" w:space="0" w:color="auto"/>
        <w:left w:val="none" w:sz="0" w:space="0" w:color="auto"/>
        <w:bottom w:val="none" w:sz="0" w:space="0" w:color="auto"/>
        <w:right w:val="none" w:sz="0" w:space="0" w:color="auto"/>
      </w:divBdr>
    </w:div>
    <w:div w:id="154685114">
      <w:bodyDiv w:val="1"/>
      <w:marLeft w:val="0"/>
      <w:marRight w:val="0"/>
      <w:marTop w:val="0"/>
      <w:marBottom w:val="0"/>
      <w:divBdr>
        <w:top w:val="none" w:sz="0" w:space="0" w:color="auto"/>
        <w:left w:val="none" w:sz="0" w:space="0" w:color="auto"/>
        <w:bottom w:val="none" w:sz="0" w:space="0" w:color="auto"/>
        <w:right w:val="none" w:sz="0" w:space="0" w:color="auto"/>
      </w:divBdr>
    </w:div>
    <w:div w:id="184906896">
      <w:bodyDiv w:val="1"/>
      <w:marLeft w:val="0"/>
      <w:marRight w:val="0"/>
      <w:marTop w:val="0"/>
      <w:marBottom w:val="0"/>
      <w:divBdr>
        <w:top w:val="none" w:sz="0" w:space="0" w:color="auto"/>
        <w:left w:val="none" w:sz="0" w:space="0" w:color="auto"/>
        <w:bottom w:val="none" w:sz="0" w:space="0" w:color="auto"/>
        <w:right w:val="none" w:sz="0" w:space="0" w:color="auto"/>
      </w:divBdr>
    </w:div>
    <w:div w:id="196312860">
      <w:bodyDiv w:val="1"/>
      <w:marLeft w:val="0"/>
      <w:marRight w:val="0"/>
      <w:marTop w:val="0"/>
      <w:marBottom w:val="0"/>
      <w:divBdr>
        <w:top w:val="none" w:sz="0" w:space="0" w:color="auto"/>
        <w:left w:val="none" w:sz="0" w:space="0" w:color="auto"/>
        <w:bottom w:val="none" w:sz="0" w:space="0" w:color="auto"/>
        <w:right w:val="none" w:sz="0" w:space="0" w:color="auto"/>
      </w:divBdr>
    </w:div>
    <w:div w:id="202866026">
      <w:bodyDiv w:val="1"/>
      <w:marLeft w:val="0"/>
      <w:marRight w:val="0"/>
      <w:marTop w:val="0"/>
      <w:marBottom w:val="0"/>
      <w:divBdr>
        <w:top w:val="none" w:sz="0" w:space="0" w:color="auto"/>
        <w:left w:val="none" w:sz="0" w:space="0" w:color="auto"/>
        <w:bottom w:val="none" w:sz="0" w:space="0" w:color="auto"/>
        <w:right w:val="none" w:sz="0" w:space="0" w:color="auto"/>
      </w:divBdr>
    </w:div>
    <w:div w:id="216360498">
      <w:bodyDiv w:val="1"/>
      <w:marLeft w:val="0"/>
      <w:marRight w:val="0"/>
      <w:marTop w:val="0"/>
      <w:marBottom w:val="0"/>
      <w:divBdr>
        <w:top w:val="none" w:sz="0" w:space="0" w:color="auto"/>
        <w:left w:val="none" w:sz="0" w:space="0" w:color="auto"/>
        <w:bottom w:val="none" w:sz="0" w:space="0" w:color="auto"/>
        <w:right w:val="none" w:sz="0" w:space="0" w:color="auto"/>
      </w:divBdr>
    </w:div>
    <w:div w:id="233128781">
      <w:bodyDiv w:val="1"/>
      <w:marLeft w:val="0"/>
      <w:marRight w:val="0"/>
      <w:marTop w:val="0"/>
      <w:marBottom w:val="0"/>
      <w:divBdr>
        <w:top w:val="none" w:sz="0" w:space="0" w:color="auto"/>
        <w:left w:val="none" w:sz="0" w:space="0" w:color="auto"/>
        <w:bottom w:val="none" w:sz="0" w:space="0" w:color="auto"/>
        <w:right w:val="none" w:sz="0" w:space="0" w:color="auto"/>
      </w:divBdr>
    </w:div>
    <w:div w:id="243687850">
      <w:bodyDiv w:val="1"/>
      <w:marLeft w:val="0"/>
      <w:marRight w:val="0"/>
      <w:marTop w:val="0"/>
      <w:marBottom w:val="0"/>
      <w:divBdr>
        <w:top w:val="none" w:sz="0" w:space="0" w:color="auto"/>
        <w:left w:val="none" w:sz="0" w:space="0" w:color="auto"/>
        <w:bottom w:val="none" w:sz="0" w:space="0" w:color="auto"/>
        <w:right w:val="none" w:sz="0" w:space="0" w:color="auto"/>
      </w:divBdr>
    </w:div>
    <w:div w:id="260063745">
      <w:bodyDiv w:val="1"/>
      <w:marLeft w:val="0"/>
      <w:marRight w:val="0"/>
      <w:marTop w:val="0"/>
      <w:marBottom w:val="0"/>
      <w:divBdr>
        <w:top w:val="none" w:sz="0" w:space="0" w:color="auto"/>
        <w:left w:val="none" w:sz="0" w:space="0" w:color="auto"/>
        <w:bottom w:val="none" w:sz="0" w:space="0" w:color="auto"/>
        <w:right w:val="none" w:sz="0" w:space="0" w:color="auto"/>
      </w:divBdr>
    </w:div>
    <w:div w:id="349338643">
      <w:bodyDiv w:val="1"/>
      <w:marLeft w:val="0"/>
      <w:marRight w:val="0"/>
      <w:marTop w:val="0"/>
      <w:marBottom w:val="0"/>
      <w:divBdr>
        <w:top w:val="none" w:sz="0" w:space="0" w:color="auto"/>
        <w:left w:val="none" w:sz="0" w:space="0" w:color="auto"/>
        <w:bottom w:val="none" w:sz="0" w:space="0" w:color="auto"/>
        <w:right w:val="none" w:sz="0" w:space="0" w:color="auto"/>
      </w:divBdr>
    </w:div>
    <w:div w:id="350692445">
      <w:bodyDiv w:val="1"/>
      <w:marLeft w:val="0"/>
      <w:marRight w:val="0"/>
      <w:marTop w:val="0"/>
      <w:marBottom w:val="0"/>
      <w:divBdr>
        <w:top w:val="none" w:sz="0" w:space="0" w:color="auto"/>
        <w:left w:val="none" w:sz="0" w:space="0" w:color="auto"/>
        <w:bottom w:val="none" w:sz="0" w:space="0" w:color="auto"/>
        <w:right w:val="none" w:sz="0" w:space="0" w:color="auto"/>
      </w:divBdr>
    </w:div>
    <w:div w:id="385104930">
      <w:bodyDiv w:val="1"/>
      <w:marLeft w:val="0"/>
      <w:marRight w:val="0"/>
      <w:marTop w:val="0"/>
      <w:marBottom w:val="0"/>
      <w:divBdr>
        <w:top w:val="none" w:sz="0" w:space="0" w:color="auto"/>
        <w:left w:val="none" w:sz="0" w:space="0" w:color="auto"/>
        <w:bottom w:val="none" w:sz="0" w:space="0" w:color="auto"/>
        <w:right w:val="none" w:sz="0" w:space="0" w:color="auto"/>
      </w:divBdr>
    </w:div>
    <w:div w:id="397896914">
      <w:bodyDiv w:val="1"/>
      <w:marLeft w:val="0"/>
      <w:marRight w:val="0"/>
      <w:marTop w:val="0"/>
      <w:marBottom w:val="0"/>
      <w:divBdr>
        <w:top w:val="none" w:sz="0" w:space="0" w:color="auto"/>
        <w:left w:val="none" w:sz="0" w:space="0" w:color="auto"/>
        <w:bottom w:val="none" w:sz="0" w:space="0" w:color="auto"/>
        <w:right w:val="none" w:sz="0" w:space="0" w:color="auto"/>
      </w:divBdr>
    </w:div>
    <w:div w:id="404256730">
      <w:bodyDiv w:val="1"/>
      <w:marLeft w:val="0"/>
      <w:marRight w:val="0"/>
      <w:marTop w:val="0"/>
      <w:marBottom w:val="0"/>
      <w:divBdr>
        <w:top w:val="none" w:sz="0" w:space="0" w:color="auto"/>
        <w:left w:val="none" w:sz="0" w:space="0" w:color="auto"/>
        <w:bottom w:val="none" w:sz="0" w:space="0" w:color="auto"/>
        <w:right w:val="none" w:sz="0" w:space="0" w:color="auto"/>
      </w:divBdr>
    </w:div>
    <w:div w:id="421876880">
      <w:bodyDiv w:val="1"/>
      <w:marLeft w:val="0"/>
      <w:marRight w:val="0"/>
      <w:marTop w:val="0"/>
      <w:marBottom w:val="0"/>
      <w:divBdr>
        <w:top w:val="none" w:sz="0" w:space="0" w:color="auto"/>
        <w:left w:val="none" w:sz="0" w:space="0" w:color="auto"/>
        <w:bottom w:val="none" w:sz="0" w:space="0" w:color="auto"/>
        <w:right w:val="none" w:sz="0" w:space="0" w:color="auto"/>
      </w:divBdr>
    </w:div>
    <w:div w:id="436099954">
      <w:bodyDiv w:val="1"/>
      <w:marLeft w:val="0"/>
      <w:marRight w:val="0"/>
      <w:marTop w:val="0"/>
      <w:marBottom w:val="0"/>
      <w:divBdr>
        <w:top w:val="none" w:sz="0" w:space="0" w:color="auto"/>
        <w:left w:val="none" w:sz="0" w:space="0" w:color="auto"/>
        <w:bottom w:val="none" w:sz="0" w:space="0" w:color="auto"/>
        <w:right w:val="none" w:sz="0" w:space="0" w:color="auto"/>
      </w:divBdr>
    </w:div>
    <w:div w:id="460730183">
      <w:bodyDiv w:val="1"/>
      <w:marLeft w:val="0"/>
      <w:marRight w:val="0"/>
      <w:marTop w:val="0"/>
      <w:marBottom w:val="0"/>
      <w:divBdr>
        <w:top w:val="none" w:sz="0" w:space="0" w:color="auto"/>
        <w:left w:val="none" w:sz="0" w:space="0" w:color="auto"/>
        <w:bottom w:val="none" w:sz="0" w:space="0" w:color="auto"/>
        <w:right w:val="none" w:sz="0" w:space="0" w:color="auto"/>
      </w:divBdr>
    </w:div>
    <w:div w:id="472677049">
      <w:bodyDiv w:val="1"/>
      <w:marLeft w:val="0"/>
      <w:marRight w:val="0"/>
      <w:marTop w:val="0"/>
      <w:marBottom w:val="0"/>
      <w:divBdr>
        <w:top w:val="none" w:sz="0" w:space="0" w:color="auto"/>
        <w:left w:val="none" w:sz="0" w:space="0" w:color="auto"/>
        <w:bottom w:val="none" w:sz="0" w:space="0" w:color="auto"/>
        <w:right w:val="none" w:sz="0" w:space="0" w:color="auto"/>
      </w:divBdr>
    </w:div>
    <w:div w:id="501627008">
      <w:bodyDiv w:val="1"/>
      <w:marLeft w:val="0"/>
      <w:marRight w:val="0"/>
      <w:marTop w:val="0"/>
      <w:marBottom w:val="0"/>
      <w:divBdr>
        <w:top w:val="none" w:sz="0" w:space="0" w:color="auto"/>
        <w:left w:val="none" w:sz="0" w:space="0" w:color="auto"/>
        <w:bottom w:val="none" w:sz="0" w:space="0" w:color="auto"/>
        <w:right w:val="none" w:sz="0" w:space="0" w:color="auto"/>
      </w:divBdr>
    </w:div>
    <w:div w:id="509443411">
      <w:bodyDiv w:val="1"/>
      <w:marLeft w:val="0"/>
      <w:marRight w:val="0"/>
      <w:marTop w:val="0"/>
      <w:marBottom w:val="0"/>
      <w:divBdr>
        <w:top w:val="none" w:sz="0" w:space="0" w:color="auto"/>
        <w:left w:val="none" w:sz="0" w:space="0" w:color="auto"/>
        <w:bottom w:val="none" w:sz="0" w:space="0" w:color="auto"/>
        <w:right w:val="none" w:sz="0" w:space="0" w:color="auto"/>
      </w:divBdr>
    </w:div>
    <w:div w:id="525412125">
      <w:bodyDiv w:val="1"/>
      <w:marLeft w:val="0"/>
      <w:marRight w:val="0"/>
      <w:marTop w:val="0"/>
      <w:marBottom w:val="0"/>
      <w:divBdr>
        <w:top w:val="none" w:sz="0" w:space="0" w:color="auto"/>
        <w:left w:val="none" w:sz="0" w:space="0" w:color="auto"/>
        <w:bottom w:val="none" w:sz="0" w:space="0" w:color="auto"/>
        <w:right w:val="none" w:sz="0" w:space="0" w:color="auto"/>
      </w:divBdr>
    </w:div>
    <w:div w:id="527715863">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38667210">
      <w:bodyDiv w:val="1"/>
      <w:marLeft w:val="0"/>
      <w:marRight w:val="0"/>
      <w:marTop w:val="0"/>
      <w:marBottom w:val="0"/>
      <w:divBdr>
        <w:top w:val="none" w:sz="0" w:space="0" w:color="auto"/>
        <w:left w:val="none" w:sz="0" w:space="0" w:color="auto"/>
        <w:bottom w:val="none" w:sz="0" w:space="0" w:color="auto"/>
        <w:right w:val="none" w:sz="0" w:space="0" w:color="auto"/>
      </w:divBdr>
    </w:div>
    <w:div w:id="540240964">
      <w:bodyDiv w:val="1"/>
      <w:marLeft w:val="0"/>
      <w:marRight w:val="0"/>
      <w:marTop w:val="0"/>
      <w:marBottom w:val="0"/>
      <w:divBdr>
        <w:top w:val="none" w:sz="0" w:space="0" w:color="auto"/>
        <w:left w:val="none" w:sz="0" w:space="0" w:color="auto"/>
        <w:bottom w:val="none" w:sz="0" w:space="0" w:color="auto"/>
        <w:right w:val="none" w:sz="0" w:space="0" w:color="auto"/>
      </w:divBdr>
    </w:div>
    <w:div w:id="541793253">
      <w:bodyDiv w:val="1"/>
      <w:marLeft w:val="0"/>
      <w:marRight w:val="0"/>
      <w:marTop w:val="0"/>
      <w:marBottom w:val="0"/>
      <w:divBdr>
        <w:top w:val="none" w:sz="0" w:space="0" w:color="auto"/>
        <w:left w:val="none" w:sz="0" w:space="0" w:color="auto"/>
        <w:bottom w:val="none" w:sz="0" w:space="0" w:color="auto"/>
        <w:right w:val="none" w:sz="0" w:space="0" w:color="auto"/>
      </w:divBdr>
    </w:div>
    <w:div w:id="550271026">
      <w:bodyDiv w:val="1"/>
      <w:marLeft w:val="0"/>
      <w:marRight w:val="0"/>
      <w:marTop w:val="0"/>
      <w:marBottom w:val="0"/>
      <w:divBdr>
        <w:top w:val="none" w:sz="0" w:space="0" w:color="auto"/>
        <w:left w:val="none" w:sz="0" w:space="0" w:color="auto"/>
        <w:bottom w:val="none" w:sz="0" w:space="0" w:color="auto"/>
        <w:right w:val="none" w:sz="0" w:space="0" w:color="auto"/>
      </w:divBdr>
    </w:div>
    <w:div w:id="560756376">
      <w:bodyDiv w:val="1"/>
      <w:marLeft w:val="0"/>
      <w:marRight w:val="0"/>
      <w:marTop w:val="0"/>
      <w:marBottom w:val="0"/>
      <w:divBdr>
        <w:top w:val="none" w:sz="0" w:space="0" w:color="auto"/>
        <w:left w:val="none" w:sz="0" w:space="0" w:color="auto"/>
        <w:bottom w:val="none" w:sz="0" w:space="0" w:color="auto"/>
        <w:right w:val="none" w:sz="0" w:space="0" w:color="auto"/>
      </w:divBdr>
    </w:div>
    <w:div w:id="569311925">
      <w:bodyDiv w:val="1"/>
      <w:marLeft w:val="0"/>
      <w:marRight w:val="0"/>
      <w:marTop w:val="0"/>
      <w:marBottom w:val="0"/>
      <w:divBdr>
        <w:top w:val="none" w:sz="0" w:space="0" w:color="auto"/>
        <w:left w:val="none" w:sz="0" w:space="0" w:color="auto"/>
        <w:bottom w:val="none" w:sz="0" w:space="0" w:color="auto"/>
        <w:right w:val="none" w:sz="0" w:space="0" w:color="auto"/>
      </w:divBdr>
    </w:div>
    <w:div w:id="573853609">
      <w:bodyDiv w:val="1"/>
      <w:marLeft w:val="0"/>
      <w:marRight w:val="0"/>
      <w:marTop w:val="0"/>
      <w:marBottom w:val="0"/>
      <w:divBdr>
        <w:top w:val="none" w:sz="0" w:space="0" w:color="auto"/>
        <w:left w:val="none" w:sz="0" w:space="0" w:color="auto"/>
        <w:bottom w:val="none" w:sz="0" w:space="0" w:color="auto"/>
        <w:right w:val="none" w:sz="0" w:space="0" w:color="auto"/>
      </w:divBdr>
    </w:div>
    <w:div w:id="575942169">
      <w:bodyDiv w:val="1"/>
      <w:marLeft w:val="0"/>
      <w:marRight w:val="0"/>
      <w:marTop w:val="0"/>
      <w:marBottom w:val="0"/>
      <w:divBdr>
        <w:top w:val="none" w:sz="0" w:space="0" w:color="auto"/>
        <w:left w:val="none" w:sz="0" w:space="0" w:color="auto"/>
        <w:bottom w:val="none" w:sz="0" w:space="0" w:color="auto"/>
        <w:right w:val="none" w:sz="0" w:space="0" w:color="auto"/>
      </w:divBdr>
    </w:div>
    <w:div w:id="578753815">
      <w:bodyDiv w:val="1"/>
      <w:marLeft w:val="0"/>
      <w:marRight w:val="0"/>
      <w:marTop w:val="0"/>
      <w:marBottom w:val="0"/>
      <w:divBdr>
        <w:top w:val="none" w:sz="0" w:space="0" w:color="auto"/>
        <w:left w:val="none" w:sz="0" w:space="0" w:color="auto"/>
        <w:bottom w:val="none" w:sz="0" w:space="0" w:color="auto"/>
        <w:right w:val="none" w:sz="0" w:space="0" w:color="auto"/>
      </w:divBdr>
    </w:div>
    <w:div w:id="588195285">
      <w:bodyDiv w:val="1"/>
      <w:marLeft w:val="0"/>
      <w:marRight w:val="0"/>
      <w:marTop w:val="0"/>
      <w:marBottom w:val="0"/>
      <w:divBdr>
        <w:top w:val="none" w:sz="0" w:space="0" w:color="auto"/>
        <w:left w:val="none" w:sz="0" w:space="0" w:color="auto"/>
        <w:bottom w:val="none" w:sz="0" w:space="0" w:color="auto"/>
        <w:right w:val="none" w:sz="0" w:space="0" w:color="auto"/>
      </w:divBdr>
    </w:div>
    <w:div w:id="589896837">
      <w:bodyDiv w:val="1"/>
      <w:marLeft w:val="0"/>
      <w:marRight w:val="0"/>
      <w:marTop w:val="0"/>
      <w:marBottom w:val="0"/>
      <w:divBdr>
        <w:top w:val="none" w:sz="0" w:space="0" w:color="auto"/>
        <w:left w:val="none" w:sz="0" w:space="0" w:color="auto"/>
        <w:bottom w:val="none" w:sz="0" w:space="0" w:color="auto"/>
        <w:right w:val="none" w:sz="0" w:space="0" w:color="auto"/>
      </w:divBdr>
    </w:div>
    <w:div w:id="593438319">
      <w:bodyDiv w:val="1"/>
      <w:marLeft w:val="0"/>
      <w:marRight w:val="0"/>
      <w:marTop w:val="0"/>
      <w:marBottom w:val="0"/>
      <w:divBdr>
        <w:top w:val="none" w:sz="0" w:space="0" w:color="auto"/>
        <w:left w:val="none" w:sz="0" w:space="0" w:color="auto"/>
        <w:bottom w:val="none" w:sz="0" w:space="0" w:color="auto"/>
        <w:right w:val="none" w:sz="0" w:space="0" w:color="auto"/>
      </w:divBdr>
    </w:div>
    <w:div w:id="639728613">
      <w:bodyDiv w:val="1"/>
      <w:marLeft w:val="0"/>
      <w:marRight w:val="0"/>
      <w:marTop w:val="0"/>
      <w:marBottom w:val="0"/>
      <w:divBdr>
        <w:top w:val="none" w:sz="0" w:space="0" w:color="auto"/>
        <w:left w:val="none" w:sz="0" w:space="0" w:color="auto"/>
        <w:bottom w:val="none" w:sz="0" w:space="0" w:color="auto"/>
        <w:right w:val="none" w:sz="0" w:space="0" w:color="auto"/>
      </w:divBdr>
    </w:div>
    <w:div w:id="646783463">
      <w:bodyDiv w:val="1"/>
      <w:marLeft w:val="0"/>
      <w:marRight w:val="0"/>
      <w:marTop w:val="0"/>
      <w:marBottom w:val="0"/>
      <w:divBdr>
        <w:top w:val="none" w:sz="0" w:space="0" w:color="auto"/>
        <w:left w:val="none" w:sz="0" w:space="0" w:color="auto"/>
        <w:bottom w:val="none" w:sz="0" w:space="0" w:color="auto"/>
        <w:right w:val="none" w:sz="0" w:space="0" w:color="auto"/>
      </w:divBdr>
    </w:div>
    <w:div w:id="669796267">
      <w:bodyDiv w:val="1"/>
      <w:marLeft w:val="0"/>
      <w:marRight w:val="0"/>
      <w:marTop w:val="0"/>
      <w:marBottom w:val="0"/>
      <w:divBdr>
        <w:top w:val="none" w:sz="0" w:space="0" w:color="auto"/>
        <w:left w:val="none" w:sz="0" w:space="0" w:color="auto"/>
        <w:bottom w:val="none" w:sz="0" w:space="0" w:color="auto"/>
        <w:right w:val="none" w:sz="0" w:space="0" w:color="auto"/>
      </w:divBdr>
    </w:div>
    <w:div w:id="677385065">
      <w:bodyDiv w:val="1"/>
      <w:marLeft w:val="0"/>
      <w:marRight w:val="0"/>
      <w:marTop w:val="0"/>
      <w:marBottom w:val="0"/>
      <w:divBdr>
        <w:top w:val="none" w:sz="0" w:space="0" w:color="auto"/>
        <w:left w:val="none" w:sz="0" w:space="0" w:color="auto"/>
        <w:bottom w:val="none" w:sz="0" w:space="0" w:color="auto"/>
        <w:right w:val="none" w:sz="0" w:space="0" w:color="auto"/>
      </w:divBdr>
    </w:div>
    <w:div w:id="677730274">
      <w:bodyDiv w:val="1"/>
      <w:marLeft w:val="0"/>
      <w:marRight w:val="0"/>
      <w:marTop w:val="0"/>
      <w:marBottom w:val="0"/>
      <w:divBdr>
        <w:top w:val="none" w:sz="0" w:space="0" w:color="auto"/>
        <w:left w:val="none" w:sz="0" w:space="0" w:color="auto"/>
        <w:bottom w:val="none" w:sz="0" w:space="0" w:color="auto"/>
        <w:right w:val="none" w:sz="0" w:space="0" w:color="auto"/>
      </w:divBdr>
    </w:div>
    <w:div w:id="786117668">
      <w:bodyDiv w:val="1"/>
      <w:marLeft w:val="0"/>
      <w:marRight w:val="0"/>
      <w:marTop w:val="0"/>
      <w:marBottom w:val="0"/>
      <w:divBdr>
        <w:top w:val="none" w:sz="0" w:space="0" w:color="auto"/>
        <w:left w:val="none" w:sz="0" w:space="0" w:color="auto"/>
        <w:bottom w:val="none" w:sz="0" w:space="0" w:color="auto"/>
        <w:right w:val="none" w:sz="0" w:space="0" w:color="auto"/>
      </w:divBdr>
    </w:div>
    <w:div w:id="787512076">
      <w:bodyDiv w:val="1"/>
      <w:marLeft w:val="0"/>
      <w:marRight w:val="0"/>
      <w:marTop w:val="0"/>
      <w:marBottom w:val="0"/>
      <w:divBdr>
        <w:top w:val="none" w:sz="0" w:space="0" w:color="auto"/>
        <w:left w:val="none" w:sz="0" w:space="0" w:color="auto"/>
        <w:bottom w:val="none" w:sz="0" w:space="0" w:color="auto"/>
        <w:right w:val="none" w:sz="0" w:space="0" w:color="auto"/>
      </w:divBdr>
    </w:div>
    <w:div w:id="813987970">
      <w:bodyDiv w:val="1"/>
      <w:marLeft w:val="0"/>
      <w:marRight w:val="0"/>
      <w:marTop w:val="0"/>
      <w:marBottom w:val="0"/>
      <w:divBdr>
        <w:top w:val="none" w:sz="0" w:space="0" w:color="auto"/>
        <w:left w:val="none" w:sz="0" w:space="0" w:color="auto"/>
        <w:bottom w:val="none" w:sz="0" w:space="0" w:color="auto"/>
        <w:right w:val="none" w:sz="0" w:space="0" w:color="auto"/>
      </w:divBdr>
    </w:div>
    <w:div w:id="819081532">
      <w:bodyDiv w:val="1"/>
      <w:marLeft w:val="0"/>
      <w:marRight w:val="0"/>
      <w:marTop w:val="0"/>
      <w:marBottom w:val="0"/>
      <w:divBdr>
        <w:top w:val="none" w:sz="0" w:space="0" w:color="auto"/>
        <w:left w:val="none" w:sz="0" w:space="0" w:color="auto"/>
        <w:bottom w:val="none" w:sz="0" w:space="0" w:color="auto"/>
        <w:right w:val="none" w:sz="0" w:space="0" w:color="auto"/>
      </w:divBdr>
    </w:div>
    <w:div w:id="823935661">
      <w:bodyDiv w:val="1"/>
      <w:marLeft w:val="0"/>
      <w:marRight w:val="0"/>
      <w:marTop w:val="0"/>
      <w:marBottom w:val="0"/>
      <w:divBdr>
        <w:top w:val="none" w:sz="0" w:space="0" w:color="auto"/>
        <w:left w:val="none" w:sz="0" w:space="0" w:color="auto"/>
        <w:bottom w:val="none" w:sz="0" w:space="0" w:color="auto"/>
        <w:right w:val="none" w:sz="0" w:space="0" w:color="auto"/>
      </w:divBdr>
    </w:div>
    <w:div w:id="835732924">
      <w:bodyDiv w:val="1"/>
      <w:marLeft w:val="0"/>
      <w:marRight w:val="0"/>
      <w:marTop w:val="0"/>
      <w:marBottom w:val="0"/>
      <w:divBdr>
        <w:top w:val="none" w:sz="0" w:space="0" w:color="auto"/>
        <w:left w:val="none" w:sz="0" w:space="0" w:color="auto"/>
        <w:bottom w:val="none" w:sz="0" w:space="0" w:color="auto"/>
        <w:right w:val="none" w:sz="0" w:space="0" w:color="auto"/>
      </w:divBdr>
    </w:div>
    <w:div w:id="837814829">
      <w:bodyDiv w:val="1"/>
      <w:marLeft w:val="0"/>
      <w:marRight w:val="0"/>
      <w:marTop w:val="0"/>
      <w:marBottom w:val="0"/>
      <w:divBdr>
        <w:top w:val="none" w:sz="0" w:space="0" w:color="auto"/>
        <w:left w:val="none" w:sz="0" w:space="0" w:color="auto"/>
        <w:bottom w:val="none" w:sz="0" w:space="0" w:color="auto"/>
        <w:right w:val="none" w:sz="0" w:space="0" w:color="auto"/>
      </w:divBdr>
    </w:div>
    <w:div w:id="859198047">
      <w:bodyDiv w:val="1"/>
      <w:marLeft w:val="0"/>
      <w:marRight w:val="0"/>
      <w:marTop w:val="0"/>
      <w:marBottom w:val="0"/>
      <w:divBdr>
        <w:top w:val="none" w:sz="0" w:space="0" w:color="auto"/>
        <w:left w:val="none" w:sz="0" w:space="0" w:color="auto"/>
        <w:bottom w:val="none" w:sz="0" w:space="0" w:color="auto"/>
        <w:right w:val="none" w:sz="0" w:space="0" w:color="auto"/>
      </w:divBdr>
    </w:div>
    <w:div w:id="876889545">
      <w:bodyDiv w:val="1"/>
      <w:marLeft w:val="0"/>
      <w:marRight w:val="0"/>
      <w:marTop w:val="0"/>
      <w:marBottom w:val="0"/>
      <w:divBdr>
        <w:top w:val="none" w:sz="0" w:space="0" w:color="auto"/>
        <w:left w:val="none" w:sz="0" w:space="0" w:color="auto"/>
        <w:bottom w:val="none" w:sz="0" w:space="0" w:color="auto"/>
        <w:right w:val="none" w:sz="0" w:space="0" w:color="auto"/>
      </w:divBdr>
    </w:div>
    <w:div w:id="897594567">
      <w:bodyDiv w:val="1"/>
      <w:marLeft w:val="0"/>
      <w:marRight w:val="0"/>
      <w:marTop w:val="0"/>
      <w:marBottom w:val="0"/>
      <w:divBdr>
        <w:top w:val="none" w:sz="0" w:space="0" w:color="auto"/>
        <w:left w:val="none" w:sz="0" w:space="0" w:color="auto"/>
        <w:bottom w:val="none" w:sz="0" w:space="0" w:color="auto"/>
        <w:right w:val="none" w:sz="0" w:space="0" w:color="auto"/>
      </w:divBdr>
    </w:div>
    <w:div w:id="917399155">
      <w:bodyDiv w:val="1"/>
      <w:marLeft w:val="0"/>
      <w:marRight w:val="0"/>
      <w:marTop w:val="0"/>
      <w:marBottom w:val="0"/>
      <w:divBdr>
        <w:top w:val="none" w:sz="0" w:space="0" w:color="auto"/>
        <w:left w:val="none" w:sz="0" w:space="0" w:color="auto"/>
        <w:bottom w:val="none" w:sz="0" w:space="0" w:color="auto"/>
        <w:right w:val="none" w:sz="0" w:space="0" w:color="auto"/>
      </w:divBdr>
    </w:div>
    <w:div w:id="918291435">
      <w:bodyDiv w:val="1"/>
      <w:marLeft w:val="0"/>
      <w:marRight w:val="0"/>
      <w:marTop w:val="0"/>
      <w:marBottom w:val="0"/>
      <w:divBdr>
        <w:top w:val="none" w:sz="0" w:space="0" w:color="auto"/>
        <w:left w:val="none" w:sz="0" w:space="0" w:color="auto"/>
        <w:bottom w:val="none" w:sz="0" w:space="0" w:color="auto"/>
        <w:right w:val="none" w:sz="0" w:space="0" w:color="auto"/>
      </w:divBdr>
    </w:div>
    <w:div w:id="919093902">
      <w:bodyDiv w:val="1"/>
      <w:marLeft w:val="0"/>
      <w:marRight w:val="0"/>
      <w:marTop w:val="0"/>
      <w:marBottom w:val="0"/>
      <w:divBdr>
        <w:top w:val="none" w:sz="0" w:space="0" w:color="auto"/>
        <w:left w:val="none" w:sz="0" w:space="0" w:color="auto"/>
        <w:bottom w:val="none" w:sz="0" w:space="0" w:color="auto"/>
        <w:right w:val="none" w:sz="0" w:space="0" w:color="auto"/>
      </w:divBdr>
    </w:div>
    <w:div w:id="922255195">
      <w:bodyDiv w:val="1"/>
      <w:marLeft w:val="0"/>
      <w:marRight w:val="0"/>
      <w:marTop w:val="0"/>
      <w:marBottom w:val="0"/>
      <w:divBdr>
        <w:top w:val="none" w:sz="0" w:space="0" w:color="auto"/>
        <w:left w:val="none" w:sz="0" w:space="0" w:color="auto"/>
        <w:bottom w:val="none" w:sz="0" w:space="0" w:color="auto"/>
        <w:right w:val="none" w:sz="0" w:space="0" w:color="auto"/>
      </w:divBdr>
    </w:div>
    <w:div w:id="932666619">
      <w:bodyDiv w:val="1"/>
      <w:marLeft w:val="0"/>
      <w:marRight w:val="0"/>
      <w:marTop w:val="0"/>
      <w:marBottom w:val="0"/>
      <w:divBdr>
        <w:top w:val="none" w:sz="0" w:space="0" w:color="auto"/>
        <w:left w:val="none" w:sz="0" w:space="0" w:color="auto"/>
        <w:bottom w:val="none" w:sz="0" w:space="0" w:color="auto"/>
        <w:right w:val="none" w:sz="0" w:space="0" w:color="auto"/>
      </w:divBdr>
    </w:div>
    <w:div w:id="939527436">
      <w:bodyDiv w:val="1"/>
      <w:marLeft w:val="0"/>
      <w:marRight w:val="0"/>
      <w:marTop w:val="0"/>
      <w:marBottom w:val="0"/>
      <w:divBdr>
        <w:top w:val="none" w:sz="0" w:space="0" w:color="auto"/>
        <w:left w:val="none" w:sz="0" w:space="0" w:color="auto"/>
        <w:bottom w:val="none" w:sz="0" w:space="0" w:color="auto"/>
        <w:right w:val="none" w:sz="0" w:space="0" w:color="auto"/>
      </w:divBdr>
    </w:div>
    <w:div w:id="942878901">
      <w:bodyDiv w:val="1"/>
      <w:marLeft w:val="0"/>
      <w:marRight w:val="0"/>
      <w:marTop w:val="0"/>
      <w:marBottom w:val="0"/>
      <w:divBdr>
        <w:top w:val="none" w:sz="0" w:space="0" w:color="auto"/>
        <w:left w:val="none" w:sz="0" w:space="0" w:color="auto"/>
        <w:bottom w:val="none" w:sz="0" w:space="0" w:color="auto"/>
        <w:right w:val="none" w:sz="0" w:space="0" w:color="auto"/>
      </w:divBdr>
    </w:div>
    <w:div w:id="1006858248">
      <w:bodyDiv w:val="1"/>
      <w:marLeft w:val="0"/>
      <w:marRight w:val="0"/>
      <w:marTop w:val="0"/>
      <w:marBottom w:val="0"/>
      <w:divBdr>
        <w:top w:val="none" w:sz="0" w:space="0" w:color="auto"/>
        <w:left w:val="none" w:sz="0" w:space="0" w:color="auto"/>
        <w:bottom w:val="none" w:sz="0" w:space="0" w:color="auto"/>
        <w:right w:val="none" w:sz="0" w:space="0" w:color="auto"/>
      </w:divBdr>
    </w:div>
    <w:div w:id="1008096506">
      <w:bodyDiv w:val="1"/>
      <w:marLeft w:val="0"/>
      <w:marRight w:val="0"/>
      <w:marTop w:val="0"/>
      <w:marBottom w:val="0"/>
      <w:divBdr>
        <w:top w:val="none" w:sz="0" w:space="0" w:color="auto"/>
        <w:left w:val="none" w:sz="0" w:space="0" w:color="auto"/>
        <w:bottom w:val="none" w:sz="0" w:space="0" w:color="auto"/>
        <w:right w:val="none" w:sz="0" w:space="0" w:color="auto"/>
      </w:divBdr>
    </w:div>
    <w:div w:id="1015695226">
      <w:bodyDiv w:val="1"/>
      <w:marLeft w:val="0"/>
      <w:marRight w:val="0"/>
      <w:marTop w:val="0"/>
      <w:marBottom w:val="0"/>
      <w:divBdr>
        <w:top w:val="none" w:sz="0" w:space="0" w:color="auto"/>
        <w:left w:val="none" w:sz="0" w:space="0" w:color="auto"/>
        <w:bottom w:val="none" w:sz="0" w:space="0" w:color="auto"/>
        <w:right w:val="none" w:sz="0" w:space="0" w:color="auto"/>
      </w:divBdr>
    </w:div>
    <w:div w:id="1021248508">
      <w:bodyDiv w:val="1"/>
      <w:marLeft w:val="0"/>
      <w:marRight w:val="0"/>
      <w:marTop w:val="0"/>
      <w:marBottom w:val="0"/>
      <w:divBdr>
        <w:top w:val="none" w:sz="0" w:space="0" w:color="auto"/>
        <w:left w:val="none" w:sz="0" w:space="0" w:color="auto"/>
        <w:bottom w:val="none" w:sz="0" w:space="0" w:color="auto"/>
        <w:right w:val="none" w:sz="0" w:space="0" w:color="auto"/>
      </w:divBdr>
    </w:div>
    <w:div w:id="1030911777">
      <w:bodyDiv w:val="1"/>
      <w:marLeft w:val="0"/>
      <w:marRight w:val="0"/>
      <w:marTop w:val="0"/>
      <w:marBottom w:val="0"/>
      <w:divBdr>
        <w:top w:val="none" w:sz="0" w:space="0" w:color="auto"/>
        <w:left w:val="none" w:sz="0" w:space="0" w:color="auto"/>
        <w:bottom w:val="none" w:sz="0" w:space="0" w:color="auto"/>
        <w:right w:val="none" w:sz="0" w:space="0" w:color="auto"/>
      </w:divBdr>
    </w:div>
    <w:div w:id="1048071069">
      <w:bodyDiv w:val="1"/>
      <w:marLeft w:val="0"/>
      <w:marRight w:val="0"/>
      <w:marTop w:val="0"/>
      <w:marBottom w:val="0"/>
      <w:divBdr>
        <w:top w:val="none" w:sz="0" w:space="0" w:color="auto"/>
        <w:left w:val="none" w:sz="0" w:space="0" w:color="auto"/>
        <w:bottom w:val="none" w:sz="0" w:space="0" w:color="auto"/>
        <w:right w:val="none" w:sz="0" w:space="0" w:color="auto"/>
      </w:divBdr>
    </w:div>
    <w:div w:id="1050956864">
      <w:bodyDiv w:val="1"/>
      <w:marLeft w:val="0"/>
      <w:marRight w:val="0"/>
      <w:marTop w:val="0"/>
      <w:marBottom w:val="0"/>
      <w:divBdr>
        <w:top w:val="none" w:sz="0" w:space="0" w:color="auto"/>
        <w:left w:val="none" w:sz="0" w:space="0" w:color="auto"/>
        <w:bottom w:val="none" w:sz="0" w:space="0" w:color="auto"/>
        <w:right w:val="none" w:sz="0" w:space="0" w:color="auto"/>
      </w:divBdr>
    </w:div>
    <w:div w:id="1054281929">
      <w:bodyDiv w:val="1"/>
      <w:marLeft w:val="0"/>
      <w:marRight w:val="0"/>
      <w:marTop w:val="0"/>
      <w:marBottom w:val="0"/>
      <w:divBdr>
        <w:top w:val="none" w:sz="0" w:space="0" w:color="auto"/>
        <w:left w:val="none" w:sz="0" w:space="0" w:color="auto"/>
        <w:bottom w:val="none" w:sz="0" w:space="0" w:color="auto"/>
        <w:right w:val="none" w:sz="0" w:space="0" w:color="auto"/>
      </w:divBdr>
    </w:div>
    <w:div w:id="1089690709">
      <w:bodyDiv w:val="1"/>
      <w:marLeft w:val="0"/>
      <w:marRight w:val="0"/>
      <w:marTop w:val="0"/>
      <w:marBottom w:val="0"/>
      <w:divBdr>
        <w:top w:val="none" w:sz="0" w:space="0" w:color="auto"/>
        <w:left w:val="none" w:sz="0" w:space="0" w:color="auto"/>
        <w:bottom w:val="none" w:sz="0" w:space="0" w:color="auto"/>
        <w:right w:val="none" w:sz="0" w:space="0" w:color="auto"/>
      </w:divBdr>
    </w:div>
    <w:div w:id="1093550167">
      <w:bodyDiv w:val="1"/>
      <w:marLeft w:val="0"/>
      <w:marRight w:val="0"/>
      <w:marTop w:val="0"/>
      <w:marBottom w:val="0"/>
      <w:divBdr>
        <w:top w:val="none" w:sz="0" w:space="0" w:color="auto"/>
        <w:left w:val="none" w:sz="0" w:space="0" w:color="auto"/>
        <w:bottom w:val="none" w:sz="0" w:space="0" w:color="auto"/>
        <w:right w:val="none" w:sz="0" w:space="0" w:color="auto"/>
      </w:divBdr>
    </w:div>
    <w:div w:id="1136142391">
      <w:bodyDiv w:val="1"/>
      <w:marLeft w:val="0"/>
      <w:marRight w:val="0"/>
      <w:marTop w:val="0"/>
      <w:marBottom w:val="0"/>
      <w:divBdr>
        <w:top w:val="none" w:sz="0" w:space="0" w:color="auto"/>
        <w:left w:val="none" w:sz="0" w:space="0" w:color="auto"/>
        <w:bottom w:val="none" w:sz="0" w:space="0" w:color="auto"/>
        <w:right w:val="none" w:sz="0" w:space="0" w:color="auto"/>
      </w:divBdr>
    </w:div>
    <w:div w:id="1142112606">
      <w:bodyDiv w:val="1"/>
      <w:marLeft w:val="0"/>
      <w:marRight w:val="0"/>
      <w:marTop w:val="0"/>
      <w:marBottom w:val="0"/>
      <w:divBdr>
        <w:top w:val="none" w:sz="0" w:space="0" w:color="auto"/>
        <w:left w:val="none" w:sz="0" w:space="0" w:color="auto"/>
        <w:bottom w:val="none" w:sz="0" w:space="0" w:color="auto"/>
        <w:right w:val="none" w:sz="0" w:space="0" w:color="auto"/>
      </w:divBdr>
    </w:div>
    <w:div w:id="1145703671">
      <w:bodyDiv w:val="1"/>
      <w:marLeft w:val="0"/>
      <w:marRight w:val="0"/>
      <w:marTop w:val="0"/>
      <w:marBottom w:val="0"/>
      <w:divBdr>
        <w:top w:val="none" w:sz="0" w:space="0" w:color="auto"/>
        <w:left w:val="none" w:sz="0" w:space="0" w:color="auto"/>
        <w:bottom w:val="none" w:sz="0" w:space="0" w:color="auto"/>
        <w:right w:val="none" w:sz="0" w:space="0" w:color="auto"/>
      </w:divBdr>
    </w:div>
    <w:div w:id="1154681926">
      <w:bodyDiv w:val="1"/>
      <w:marLeft w:val="0"/>
      <w:marRight w:val="0"/>
      <w:marTop w:val="0"/>
      <w:marBottom w:val="0"/>
      <w:divBdr>
        <w:top w:val="none" w:sz="0" w:space="0" w:color="auto"/>
        <w:left w:val="none" w:sz="0" w:space="0" w:color="auto"/>
        <w:bottom w:val="none" w:sz="0" w:space="0" w:color="auto"/>
        <w:right w:val="none" w:sz="0" w:space="0" w:color="auto"/>
      </w:divBdr>
    </w:div>
    <w:div w:id="1155074326">
      <w:bodyDiv w:val="1"/>
      <w:marLeft w:val="0"/>
      <w:marRight w:val="0"/>
      <w:marTop w:val="0"/>
      <w:marBottom w:val="0"/>
      <w:divBdr>
        <w:top w:val="none" w:sz="0" w:space="0" w:color="auto"/>
        <w:left w:val="none" w:sz="0" w:space="0" w:color="auto"/>
        <w:bottom w:val="none" w:sz="0" w:space="0" w:color="auto"/>
        <w:right w:val="none" w:sz="0" w:space="0" w:color="auto"/>
      </w:divBdr>
    </w:div>
    <w:div w:id="1155951072">
      <w:bodyDiv w:val="1"/>
      <w:marLeft w:val="0"/>
      <w:marRight w:val="0"/>
      <w:marTop w:val="0"/>
      <w:marBottom w:val="0"/>
      <w:divBdr>
        <w:top w:val="none" w:sz="0" w:space="0" w:color="auto"/>
        <w:left w:val="none" w:sz="0" w:space="0" w:color="auto"/>
        <w:bottom w:val="none" w:sz="0" w:space="0" w:color="auto"/>
        <w:right w:val="none" w:sz="0" w:space="0" w:color="auto"/>
      </w:divBdr>
    </w:div>
    <w:div w:id="1163816648">
      <w:bodyDiv w:val="1"/>
      <w:marLeft w:val="0"/>
      <w:marRight w:val="0"/>
      <w:marTop w:val="0"/>
      <w:marBottom w:val="0"/>
      <w:divBdr>
        <w:top w:val="none" w:sz="0" w:space="0" w:color="auto"/>
        <w:left w:val="none" w:sz="0" w:space="0" w:color="auto"/>
        <w:bottom w:val="none" w:sz="0" w:space="0" w:color="auto"/>
        <w:right w:val="none" w:sz="0" w:space="0" w:color="auto"/>
      </w:divBdr>
    </w:div>
    <w:div w:id="1191183488">
      <w:bodyDiv w:val="1"/>
      <w:marLeft w:val="0"/>
      <w:marRight w:val="0"/>
      <w:marTop w:val="0"/>
      <w:marBottom w:val="0"/>
      <w:divBdr>
        <w:top w:val="none" w:sz="0" w:space="0" w:color="auto"/>
        <w:left w:val="none" w:sz="0" w:space="0" w:color="auto"/>
        <w:bottom w:val="none" w:sz="0" w:space="0" w:color="auto"/>
        <w:right w:val="none" w:sz="0" w:space="0" w:color="auto"/>
      </w:divBdr>
    </w:div>
    <w:div w:id="1200630444">
      <w:bodyDiv w:val="1"/>
      <w:marLeft w:val="0"/>
      <w:marRight w:val="0"/>
      <w:marTop w:val="0"/>
      <w:marBottom w:val="0"/>
      <w:divBdr>
        <w:top w:val="none" w:sz="0" w:space="0" w:color="auto"/>
        <w:left w:val="none" w:sz="0" w:space="0" w:color="auto"/>
        <w:bottom w:val="none" w:sz="0" w:space="0" w:color="auto"/>
        <w:right w:val="none" w:sz="0" w:space="0" w:color="auto"/>
      </w:divBdr>
    </w:div>
    <w:div w:id="1231768346">
      <w:bodyDiv w:val="1"/>
      <w:marLeft w:val="0"/>
      <w:marRight w:val="0"/>
      <w:marTop w:val="0"/>
      <w:marBottom w:val="0"/>
      <w:divBdr>
        <w:top w:val="none" w:sz="0" w:space="0" w:color="auto"/>
        <w:left w:val="none" w:sz="0" w:space="0" w:color="auto"/>
        <w:bottom w:val="none" w:sz="0" w:space="0" w:color="auto"/>
        <w:right w:val="none" w:sz="0" w:space="0" w:color="auto"/>
      </w:divBdr>
    </w:div>
    <w:div w:id="1232500470">
      <w:bodyDiv w:val="1"/>
      <w:marLeft w:val="0"/>
      <w:marRight w:val="0"/>
      <w:marTop w:val="0"/>
      <w:marBottom w:val="0"/>
      <w:divBdr>
        <w:top w:val="none" w:sz="0" w:space="0" w:color="auto"/>
        <w:left w:val="none" w:sz="0" w:space="0" w:color="auto"/>
        <w:bottom w:val="none" w:sz="0" w:space="0" w:color="auto"/>
        <w:right w:val="none" w:sz="0" w:space="0" w:color="auto"/>
      </w:divBdr>
    </w:div>
    <w:div w:id="1239168953">
      <w:bodyDiv w:val="1"/>
      <w:marLeft w:val="0"/>
      <w:marRight w:val="0"/>
      <w:marTop w:val="0"/>
      <w:marBottom w:val="0"/>
      <w:divBdr>
        <w:top w:val="none" w:sz="0" w:space="0" w:color="auto"/>
        <w:left w:val="none" w:sz="0" w:space="0" w:color="auto"/>
        <w:bottom w:val="none" w:sz="0" w:space="0" w:color="auto"/>
        <w:right w:val="none" w:sz="0" w:space="0" w:color="auto"/>
      </w:divBdr>
    </w:div>
    <w:div w:id="1246063299">
      <w:bodyDiv w:val="1"/>
      <w:marLeft w:val="0"/>
      <w:marRight w:val="0"/>
      <w:marTop w:val="0"/>
      <w:marBottom w:val="0"/>
      <w:divBdr>
        <w:top w:val="none" w:sz="0" w:space="0" w:color="auto"/>
        <w:left w:val="none" w:sz="0" w:space="0" w:color="auto"/>
        <w:bottom w:val="none" w:sz="0" w:space="0" w:color="auto"/>
        <w:right w:val="none" w:sz="0" w:space="0" w:color="auto"/>
      </w:divBdr>
    </w:div>
    <w:div w:id="1282609433">
      <w:bodyDiv w:val="1"/>
      <w:marLeft w:val="0"/>
      <w:marRight w:val="0"/>
      <w:marTop w:val="0"/>
      <w:marBottom w:val="0"/>
      <w:divBdr>
        <w:top w:val="none" w:sz="0" w:space="0" w:color="auto"/>
        <w:left w:val="none" w:sz="0" w:space="0" w:color="auto"/>
        <w:bottom w:val="none" w:sz="0" w:space="0" w:color="auto"/>
        <w:right w:val="none" w:sz="0" w:space="0" w:color="auto"/>
      </w:divBdr>
    </w:div>
    <w:div w:id="1293822869">
      <w:bodyDiv w:val="1"/>
      <w:marLeft w:val="0"/>
      <w:marRight w:val="0"/>
      <w:marTop w:val="0"/>
      <w:marBottom w:val="0"/>
      <w:divBdr>
        <w:top w:val="none" w:sz="0" w:space="0" w:color="auto"/>
        <w:left w:val="none" w:sz="0" w:space="0" w:color="auto"/>
        <w:bottom w:val="none" w:sz="0" w:space="0" w:color="auto"/>
        <w:right w:val="none" w:sz="0" w:space="0" w:color="auto"/>
      </w:divBdr>
    </w:div>
    <w:div w:id="1295407777">
      <w:bodyDiv w:val="1"/>
      <w:marLeft w:val="0"/>
      <w:marRight w:val="0"/>
      <w:marTop w:val="0"/>
      <w:marBottom w:val="0"/>
      <w:divBdr>
        <w:top w:val="none" w:sz="0" w:space="0" w:color="auto"/>
        <w:left w:val="none" w:sz="0" w:space="0" w:color="auto"/>
        <w:bottom w:val="none" w:sz="0" w:space="0" w:color="auto"/>
        <w:right w:val="none" w:sz="0" w:space="0" w:color="auto"/>
      </w:divBdr>
    </w:div>
    <w:div w:id="1322344820">
      <w:bodyDiv w:val="1"/>
      <w:marLeft w:val="0"/>
      <w:marRight w:val="0"/>
      <w:marTop w:val="0"/>
      <w:marBottom w:val="0"/>
      <w:divBdr>
        <w:top w:val="none" w:sz="0" w:space="0" w:color="auto"/>
        <w:left w:val="none" w:sz="0" w:space="0" w:color="auto"/>
        <w:bottom w:val="none" w:sz="0" w:space="0" w:color="auto"/>
        <w:right w:val="none" w:sz="0" w:space="0" w:color="auto"/>
      </w:divBdr>
    </w:div>
    <w:div w:id="1328291963">
      <w:bodyDiv w:val="1"/>
      <w:marLeft w:val="0"/>
      <w:marRight w:val="0"/>
      <w:marTop w:val="0"/>
      <w:marBottom w:val="0"/>
      <w:divBdr>
        <w:top w:val="none" w:sz="0" w:space="0" w:color="auto"/>
        <w:left w:val="none" w:sz="0" w:space="0" w:color="auto"/>
        <w:bottom w:val="none" w:sz="0" w:space="0" w:color="auto"/>
        <w:right w:val="none" w:sz="0" w:space="0" w:color="auto"/>
      </w:divBdr>
    </w:div>
    <w:div w:id="1329746159">
      <w:bodyDiv w:val="1"/>
      <w:marLeft w:val="0"/>
      <w:marRight w:val="0"/>
      <w:marTop w:val="0"/>
      <w:marBottom w:val="0"/>
      <w:divBdr>
        <w:top w:val="none" w:sz="0" w:space="0" w:color="auto"/>
        <w:left w:val="none" w:sz="0" w:space="0" w:color="auto"/>
        <w:bottom w:val="none" w:sz="0" w:space="0" w:color="auto"/>
        <w:right w:val="none" w:sz="0" w:space="0" w:color="auto"/>
      </w:divBdr>
    </w:div>
    <w:div w:id="1370255071">
      <w:bodyDiv w:val="1"/>
      <w:marLeft w:val="0"/>
      <w:marRight w:val="0"/>
      <w:marTop w:val="0"/>
      <w:marBottom w:val="0"/>
      <w:divBdr>
        <w:top w:val="none" w:sz="0" w:space="0" w:color="auto"/>
        <w:left w:val="none" w:sz="0" w:space="0" w:color="auto"/>
        <w:bottom w:val="none" w:sz="0" w:space="0" w:color="auto"/>
        <w:right w:val="none" w:sz="0" w:space="0" w:color="auto"/>
      </w:divBdr>
    </w:div>
    <w:div w:id="1407923317">
      <w:bodyDiv w:val="1"/>
      <w:marLeft w:val="0"/>
      <w:marRight w:val="0"/>
      <w:marTop w:val="0"/>
      <w:marBottom w:val="0"/>
      <w:divBdr>
        <w:top w:val="none" w:sz="0" w:space="0" w:color="auto"/>
        <w:left w:val="none" w:sz="0" w:space="0" w:color="auto"/>
        <w:bottom w:val="none" w:sz="0" w:space="0" w:color="auto"/>
        <w:right w:val="none" w:sz="0" w:space="0" w:color="auto"/>
      </w:divBdr>
    </w:div>
    <w:div w:id="1465193383">
      <w:bodyDiv w:val="1"/>
      <w:marLeft w:val="0"/>
      <w:marRight w:val="0"/>
      <w:marTop w:val="0"/>
      <w:marBottom w:val="0"/>
      <w:divBdr>
        <w:top w:val="none" w:sz="0" w:space="0" w:color="auto"/>
        <w:left w:val="none" w:sz="0" w:space="0" w:color="auto"/>
        <w:bottom w:val="none" w:sz="0" w:space="0" w:color="auto"/>
        <w:right w:val="none" w:sz="0" w:space="0" w:color="auto"/>
      </w:divBdr>
    </w:div>
    <w:div w:id="1505390077">
      <w:bodyDiv w:val="1"/>
      <w:marLeft w:val="0"/>
      <w:marRight w:val="0"/>
      <w:marTop w:val="0"/>
      <w:marBottom w:val="0"/>
      <w:divBdr>
        <w:top w:val="none" w:sz="0" w:space="0" w:color="auto"/>
        <w:left w:val="none" w:sz="0" w:space="0" w:color="auto"/>
        <w:bottom w:val="none" w:sz="0" w:space="0" w:color="auto"/>
        <w:right w:val="none" w:sz="0" w:space="0" w:color="auto"/>
      </w:divBdr>
    </w:div>
    <w:div w:id="1511136739">
      <w:bodyDiv w:val="1"/>
      <w:marLeft w:val="0"/>
      <w:marRight w:val="0"/>
      <w:marTop w:val="0"/>
      <w:marBottom w:val="0"/>
      <w:divBdr>
        <w:top w:val="none" w:sz="0" w:space="0" w:color="auto"/>
        <w:left w:val="none" w:sz="0" w:space="0" w:color="auto"/>
        <w:bottom w:val="none" w:sz="0" w:space="0" w:color="auto"/>
        <w:right w:val="none" w:sz="0" w:space="0" w:color="auto"/>
      </w:divBdr>
    </w:div>
    <w:div w:id="1512331388">
      <w:bodyDiv w:val="1"/>
      <w:marLeft w:val="0"/>
      <w:marRight w:val="0"/>
      <w:marTop w:val="0"/>
      <w:marBottom w:val="0"/>
      <w:divBdr>
        <w:top w:val="none" w:sz="0" w:space="0" w:color="auto"/>
        <w:left w:val="none" w:sz="0" w:space="0" w:color="auto"/>
        <w:bottom w:val="none" w:sz="0" w:space="0" w:color="auto"/>
        <w:right w:val="none" w:sz="0" w:space="0" w:color="auto"/>
      </w:divBdr>
    </w:div>
    <w:div w:id="1520512551">
      <w:bodyDiv w:val="1"/>
      <w:marLeft w:val="0"/>
      <w:marRight w:val="0"/>
      <w:marTop w:val="0"/>
      <w:marBottom w:val="0"/>
      <w:divBdr>
        <w:top w:val="none" w:sz="0" w:space="0" w:color="auto"/>
        <w:left w:val="none" w:sz="0" w:space="0" w:color="auto"/>
        <w:bottom w:val="none" w:sz="0" w:space="0" w:color="auto"/>
        <w:right w:val="none" w:sz="0" w:space="0" w:color="auto"/>
      </w:divBdr>
    </w:div>
    <w:div w:id="1523473321">
      <w:bodyDiv w:val="1"/>
      <w:marLeft w:val="0"/>
      <w:marRight w:val="0"/>
      <w:marTop w:val="0"/>
      <w:marBottom w:val="0"/>
      <w:divBdr>
        <w:top w:val="none" w:sz="0" w:space="0" w:color="auto"/>
        <w:left w:val="none" w:sz="0" w:space="0" w:color="auto"/>
        <w:bottom w:val="none" w:sz="0" w:space="0" w:color="auto"/>
        <w:right w:val="none" w:sz="0" w:space="0" w:color="auto"/>
      </w:divBdr>
    </w:div>
    <w:div w:id="1538159147">
      <w:bodyDiv w:val="1"/>
      <w:marLeft w:val="0"/>
      <w:marRight w:val="0"/>
      <w:marTop w:val="0"/>
      <w:marBottom w:val="0"/>
      <w:divBdr>
        <w:top w:val="none" w:sz="0" w:space="0" w:color="auto"/>
        <w:left w:val="none" w:sz="0" w:space="0" w:color="auto"/>
        <w:bottom w:val="none" w:sz="0" w:space="0" w:color="auto"/>
        <w:right w:val="none" w:sz="0" w:space="0" w:color="auto"/>
      </w:divBdr>
    </w:div>
    <w:div w:id="1559592401">
      <w:bodyDiv w:val="1"/>
      <w:marLeft w:val="0"/>
      <w:marRight w:val="0"/>
      <w:marTop w:val="0"/>
      <w:marBottom w:val="0"/>
      <w:divBdr>
        <w:top w:val="none" w:sz="0" w:space="0" w:color="auto"/>
        <w:left w:val="none" w:sz="0" w:space="0" w:color="auto"/>
        <w:bottom w:val="none" w:sz="0" w:space="0" w:color="auto"/>
        <w:right w:val="none" w:sz="0" w:space="0" w:color="auto"/>
      </w:divBdr>
    </w:div>
    <w:div w:id="1566064874">
      <w:bodyDiv w:val="1"/>
      <w:marLeft w:val="0"/>
      <w:marRight w:val="0"/>
      <w:marTop w:val="0"/>
      <w:marBottom w:val="0"/>
      <w:divBdr>
        <w:top w:val="none" w:sz="0" w:space="0" w:color="auto"/>
        <w:left w:val="none" w:sz="0" w:space="0" w:color="auto"/>
        <w:bottom w:val="none" w:sz="0" w:space="0" w:color="auto"/>
        <w:right w:val="none" w:sz="0" w:space="0" w:color="auto"/>
      </w:divBdr>
    </w:div>
    <w:div w:id="1595242935">
      <w:bodyDiv w:val="1"/>
      <w:marLeft w:val="0"/>
      <w:marRight w:val="0"/>
      <w:marTop w:val="0"/>
      <w:marBottom w:val="0"/>
      <w:divBdr>
        <w:top w:val="none" w:sz="0" w:space="0" w:color="auto"/>
        <w:left w:val="none" w:sz="0" w:space="0" w:color="auto"/>
        <w:bottom w:val="none" w:sz="0" w:space="0" w:color="auto"/>
        <w:right w:val="none" w:sz="0" w:space="0" w:color="auto"/>
      </w:divBdr>
    </w:div>
    <w:div w:id="1603873865">
      <w:bodyDiv w:val="1"/>
      <w:marLeft w:val="0"/>
      <w:marRight w:val="0"/>
      <w:marTop w:val="0"/>
      <w:marBottom w:val="0"/>
      <w:divBdr>
        <w:top w:val="none" w:sz="0" w:space="0" w:color="auto"/>
        <w:left w:val="none" w:sz="0" w:space="0" w:color="auto"/>
        <w:bottom w:val="none" w:sz="0" w:space="0" w:color="auto"/>
        <w:right w:val="none" w:sz="0" w:space="0" w:color="auto"/>
      </w:divBdr>
    </w:div>
    <w:div w:id="1607693400">
      <w:bodyDiv w:val="1"/>
      <w:marLeft w:val="0"/>
      <w:marRight w:val="0"/>
      <w:marTop w:val="0"/>
      <w:marBottom w:val="0"/>
      <w:divBdr>
        <w:top w:val="none" w:sz="0" w:space="0" w:color="auto"/>
        <w:left w:val="none" w:sz="0" w:space="0" w:color="auto"/>
        <w:bottom w:val="none" w:sz="0" w:space="0" w:color="auto"/>
        <w:right w:val="none" w:sz="0" w:space="0" w:color="auto"/>
      </w:divBdr>
    </w:div>
    <w:div w:id="1653606184">
      <w:bodyDiv w:val="1"/>
      <w:marLeft w:val="0"/>
      <w:marRight w:val="0"/>
      <w:marTop w:val="0"/>
      <w:marBottom w:val="0"/>
      <w:divBdr>
        <w:top w:val="none" w:sz="0" w:space="0" w:color="auto"/>
        <w:left w:val="none" w:sz="0" w:space="0" w:color="auto"/>
        <w:bottom w:val="none" w:sz="0" w:space="0" w:color="auto"/>
        <w:right w:val="none" w:sz="0" w:space="0" w:color="auto"/>
      </w:divBdr>
    </w:div>
    <w:div w:id="1675062145">
      <w:bodyDiv w:val="1"/>
      <w:marLeft w:val="0"/>
      <w:marRight w:val="0"/>
      <w:marTop w:val="0"/>
      <w:marBottom w:val="0"/>
      <w:divBdr>
        <w:top w:val="none" w:sz="0" w:space="0" w:color="auto"/>
        <w:left w:val="none" w:sz="0" w:space="0" w:color="auto"/>
        <w:bottom w:val="none" w:sz="0" w:space="0" w:color="auto"/>
        <w:right w:val="none" w:sz="0" w:space="0" w:color="auto"/>
      </w:divBdr>
    </w:div>
    <w:div w:id="1689789658">
      <w:bodyDiv w:val="1"/>
      <w:marLeft w:val="0"/>
      <w:marRight w:val="0"/>
      <w:marTop w:val="0"/>
      <w:marBottom w:val="0"/>
      <w:divBdr>
        <w:top w:val="none" w:sz="0" w:space="0" w:color="auto"/>
        <w:left w:val="none" w:sz="0" w:space="0" w:color="auto"/>
        <w:bottom w:val="none" w:sz="0" w:space="0" w:color="auto"/>
        <w:right w:val="none" w:sz="0" w:space="0" w:color="auto"/>
      </w:divBdr>
    </w:div>
    <w:div w:id="1713774446">
      <w:bodyDiv w:val="1"/>
      <w:marLeft w:val="0"/>
      <w:marRight w:val="0"/>
      <w:marTop w:val="0"/>
      <w:marBottom w:val="0"/>
      <w:divBdr>
        <w:top w:val="none" w:sz="0" w:space="0" w:color="auto"/>
        <w:left w:val="none" w:sz="0" w:space="0" w:color="auto"/>
        <w:bottom w:val="none" w:sz="0" w:space="0" w:color="auto"/>
        <w:right w:val="none" w:sz="0" w:space="0" w:color="auto"/>
      </w:divBdr>
    </w:div>
    <w:div w:id="1730378333">
      <w:bodyDiv w:val="1"/>
      <w:marLeft w:val="0"/>
      <w:marRight w:val="0"/>
      <w:marTop w:val="0"/>
      <w:marBottom w:val="0"/>
      <w:divBdr>
        <w:top w:val="none" w:sz="0" w:space="0" w:color="auto"/>
        <w:left w:val="none" w:sz="0" w:space="0" w:color="auto"/>
        <w:bottom w:val="none" w:sz="0" w:space="0" w:color="auto"/>
        <w:right w:val="none" w:sz="0" w:space="0" w:color="auto"/>
      </w:divBdr>
    </w:div>
    <w:div w:id="1739551301">
      <w:bodyDiv w:val="1"/>
      <w:marLeft w:val="0"/>
      <w:marRight w:val="0"/>
      <w:marTop w:val="0"/>
      <w:marBottom w:val="0"/>
      <w:divBdr>
        <w:top w:val="none" w:sz="0" w:space="0" w:color="auto"/>
        <w:left w:val="none" w:sz="0" w:space="0" w:color="auto"/>
        <w:bottom w:val="none" w:sz="0" w:space="0" w:color="auto"/>
        <w:right w:val="none" w:sz="0" w:space="0" w:color="auto"/>
      </w:divBdr>
    </w:div>
    <w:div w:id="1758360114">
      <w:bodyDiv w:val="1"/>
      <w:marLeft w:val="0"/>
      <w:marRight w:val="0"/>
      <w:marTop w:val="0"/>
      <w:marBottom w:val="0"/>
      <w:divBdr>
        <w:top w:val="none" w:sz="0" w:space="0" w:color="auto"/>
        <w:left w:val="none" w:sz="0" w:space="0" w:color="auto"/>
        <w:bottom w:val="none" w:sz="0" w:space="0" w:color="auto"/>
        <w:right w:val="none" w:sz="0" w:space="0" w:color="auto"/>
      </w:divBdr>
    </w:div>
    <w:div w:id="1765026474">
      <w:bodyDiv w:val="1"/>
      <w:marLeft w:val="0"/>
      <w:marRight w:val="0"/>
      <w:marTop w:val="0"/>
      <w:marBottom w:val="0"/>
      <w:divBdr>
        <w:top w:val="none" w:sz="0" w:space="0" w:color="auto"/>
        <w:left w:val="none" w:sz="0" w:space="0" w:color="auto"/>
        <w:bottom w:val="none" w:sz="0" w:space="0" w:color="auto"/>
        <w:right w:val="none" w:sz="0" w:space="0" w:color="auto"/>
      </w:divBdr>
    </w:div>
    <w:div w:id="1798794008">
      <w:bodyDiv w:val="1"/>
      <w:marLeft w:val="0"/>
      <w:marRight w:val="0"/>
      <w:marTop w:val="0"/>
      <w:marBottom w:val="0"/>
      <w:divBdr>
        <w:top w:val="none" w:sz="0" w:space="0" w:color="auto"/>
        <w:left w:val="none" w:sz="0" w:space="0" w:color="auto"/>
        <w:bottom w:val="none" w:sz="0" w:space="0" w:color="auto"/>
        <w:right w:val="none" w:sz="0" w:space="0" w:color="auto"/>
      </w:divBdr>
    </w:div>
    <w:div w:id="1806696644">
      <w:bodyDiv w:val="1"/>
      <w:marLeft w:val="0"/>
      <w:marRight w:val="0"/>
      <w:marTop w:val="0"/>
      <w:marBottom w:val="0"/>
      <w:divBdr>
        <w:top w:val="none" w:sz="0" w:space="0" w:color="auto"/>
        <w:left w:val="none" w:sz="0" w:space="0" w:color="auto"/>
        <w:bottom w:val="none" w:sz="0" w:space="0" w:color="auto"/>
        <w:right w:val="none" w:sz="0" w:space="0" w:color="auto"/>
      </w:divBdr>
    </w:div>
    <w:div w:id="1807236564">
      <w:bodyDiv w:val="1"/>
      <w:marLeft w:val="0"/>
      <w:marRight w:val="0"/>
      <w:marTop w:val="0"/>
      <w:marBottom w:val="0"/>
      <w:divBdr>
        <w:top w:val="none" w:sz="0" w:space="0" w:color="auto"/>
        <w:left w:val="none" w:sz="0" w:space="0" w:color="auto"/>
        <w:bottom w:val="none" w:sz="0" w:space="0" w:color="auto"/>
        <w:right w:val="none" w:sz="0" w:space="0" w:color="auto"/>
      </w:divBdr>
    </w:div>
    <w:div w:id="1825121316">
      <w:bodyDiv w:val="1"/>
      <w:marLeft w:val="0"/>
      <w:marRight w:val="0"/>
      <w:marTop w:val="0"/>
      <w:marBottom w:val="0"/>
      <w:divBdr>
        <w:top w:val="none" w:sz="0" w:space="0" w:color="auto"/>
        <w:left w:val="none" w:sz="0" w:space="0" w:color="auto"/>
        <w:bottom w:val="none" w:sz="0" w:space="0" w:color="auto"/>
        <w:right w:val="none" w:sz="0" w:space="0" w:color="auto"/>
      </w:divBdr>
    </w:div>
    <w:div w:id="1829050980">
      <w:bodyDiv w:val="1"/>
      <w:marLeft w:val="0"/>
      <w:marRight w:val="0"/>
      <w:marTop w:val="0"/>
      <w:marBottom w:val="0"/>
      <w:divBdr>
        <w:top w:val="none" w:sz="0" w:space="0" w:color="auto"/>
        <w:left w:val="none" w:sz="0" w:space="0" w:color="auto"/>
        <w:bottom w:val="none" w:sz="0" w:space="0" w:color="auto"/>
        <w:right w:val="none" w:sz="0" w:space="0" w:color="auto"/>
      </w:divBdr>
    </w:div>
    <w:div w:id="1878004011">
      <w:bodyDiv w:val="1"/>
      <w:marLeft w:val="0"/>
      <w:marRight w:val="0"/>
      <w:marTop w:val="0"/>
      <w:marBottom w:val="0"/>
      <w:divBdr>
        <w:top w:val="none" w:sz="0" w:space="0" w:color="auto"/>
        <w:left w:val="none" w:sz="0" w:space="0" w:color="auto"/>
        <w:bottom w:val="none" w:sz="0" w:space="0" w:color="auto"/>
        <w:right w:val="none" w:sz="0" w:space="0" w:color="auto"/>
      </w:divBdr>
    </w:div>
    <w:div w:id="1952087575">
      <w:bodyDiv w:val="1"/>
      <w:marLeft w:val="0"/>
      <w:marRight w:val="0"/>
      <w:marTop w:val="0"/>
      <w:marBottom w:val="0"/>
      <w:divBdr>
        <w:top w:val="none" w:sz="0" w:space="0" w:color="auto"/>
        <w:left w:val="none" w:sz="0" w:space="0" w:color="auto"/>
        <w:bottom w:val="none" w:sz="0" w:space="0" w:color="auto"/>
        <w:right w:val="none" w:sz="0" w:space="0" w:color="auto"/>
      </w:divBdr>
    </w:div>
    <w:div w:id="1955550191">
      <w:bodyDiv w:val="1"/>
      <w:marLeft w:val="0"/>
      <w:marRight w:val="0"/>
      <w:marTop w:val="0"/>
      <w:marBottom w:val="0"/>
      <w:divBdr>
        <w:top w:val="none" w:sz="0" w:space="0" w:color="auto"/>
        <w:left w:val="none" w:sz="0" w:space="0" w:color="auto"/>
        <w:bottom w:val="none" w:sz="0" w:space="0" w:color="auto"/>
        <w:right w:val="none" w:sz="0" w:space="0" w:color="auto"/>
      </w:divBdr>
    </w:div>
    <w:div w:id="1962565126">
      <w:bodyDiv w:val="1"/>
      <w:marLeft w:val="0"/>
      <w:marRight w:val="0"/>
      <w:marTop w:val="0"/>
      <w:marBottom w:val="0"/>
      <w:divBdr>
        <w:top w:val="none" w:sz="0" w:space="0" w:color="auto"/>
        <w:left w:val="none" w:sz="0" w:space="0" w:color="auto"/>
        <w:bottom w:val="none" w:sz="0" w:space="0" w:color="auto"/>
        <w:right w:val="none" w:sz="0" w:space="0" w:color="auto"/>
      </w:divBdr>
    </w:div>
    <w:div w:id="1980455932">
      <w:bodyDiv w:val="1"/>
      <w:marLeft w:val="0"/>
      <w:marRight w:val="0"/>
      <w:marTop w:val="0"/>
      <w:marBottom w:val="0"/>
      <w:divBdr>
        <w:top w:val="none" w:sz="0" w:space="0" w:color="auto"/>
        <w:left w:val="none" w:sz="0" w:space="0" w:color="auto"/>
        <w:bottom w:val="none" w:sz="0" w:space="0" w:color="auto"/>
        <w:right w:val="none" w:sz="0" w:space="0" w:color="auto"/>
      </w:divBdr>
    </w:div>
    <w:div w:id="1981643253">
      <w:bodyDiv w:val="1"/>
      <w:marLeft w:val="0"/>
      <w:marRight w:val="0"/>
      <w:marTop w:val="0"/>
      <w:marBottom w:val="0"/>
      <w:divBdr>
        <w:top w:val="none" w:sz="0" w:space="0" w:color="auto"/>
        <w:left w:val="none" w:sz="0" w:space="0" w:color="auto"/>
        <w:bottom w:val="none" w:sz="0" w:space="0" w:color="auto"/>
        <w:right w:val="none" w:sz="0" w:space="0" w:color="auto"/>
      </w:divBdr>
    </w:div>
    <w:div w:id="1986466861">
      <w:bodyDiv w:val="1"/>
      <w:marLeft w:val="0"/>
      <w:marRight w:val="0"/>
      <w:marTop w:val="0"/>
      <w:marBottom w:val="0"/>
      <w:divBdr>
        <w:top w:val="none" w:sz="0" w:space="0" w:color="auto"/>
        <w:left w:val="none" w:sz="0" w:space="0" w:color="auto"/>
        <w:bottom w:val="none" w:sz="0" w:space="0" w:color="auto"/>
        <w:right w:val="none" w:sz="0" w:space="0" w:color="auto"/>
      </w:divBdr>
    </w:div>
    <w:div w:id="1990599033">
      <w:bodyDiv w:val="1"/>
      <w:marLeft w:val="0"/>
      <w:marRight w:val="0"/>
      <w:marTop w:val="0"/>
      <w:marBottom w:val="0"/>
      <w:divBdr>
        <w:top w:val="none" w:sz="0" w:space="0" w:color="auto"/>
        <w:left w:val="none" w:sz="0" w:space="0" w:color="auto"/>
        <w:bottom w:val="none" w:sz="0" w:space="0" w:color="auto"/>
        <w:right w:val="none" w:sz="0" w:space="0" w:color="auto"/>
      </w:divBdr>
    </w:div>
    <w:div w:id="1997759699">
      <w:bodyDiv w:val="1"/>
      <w:marLeft w:val="0"/>
      <w:marRight w:val="0"/>
      <w:marTop w:val="0"/>
      <w:marBottom w:val="0"/>
      <w:divBdr>
        <w:top w:val="none" w:sz="0" w:space="0" w:color="auto"/>
        <w:left w:val="none" w:sz="0" w:space="0" w:color="auto"/>
        <w:bottom w:val="none" w:sz="0" w:space="0" w:color="auto"/>
        <w:right w:val="none" w:sz="0" w:space="0" w:color="auto"/>
      </w:divBdr>
    </w:div>
    <w:div w:id="2006668774">
      <w:bodyDiv w:val="1"/>
      <w:marLeft w:val="0"/>
      <w:marRight w:val="0"/>
      <w:marTop w:val="0"/>
      <w:marBottom w:val="0"/>
      <w:divBdr>
        <w:top w:val="none" w:sz="0" w:space="0" w:color="auto"/>
        <w:left w:val="none" w:sz="0" w:space="0" w:color="auto"/>
        <w:bottom w:val="none" w:sz="0" w:space="0" w:color="auto"/>
        <w:right w:val="none" w:sz="0" w:space="0" w:color="auto"/>
      </w:divBdr>
    </w:div>
    <w:div w:id="2020693328">
      <w:bodyDiv w:val="1"/>
      <w:marLeft w:val="0"/>
      <w:marRight w:val="0"/>
      <w:marTop w:val="0"/>
      <w:marBottom w:val="0"/>
      <w:divBdr>
        <w:top w:val="none" w:sz="0" w:space="0" w:color="auto"/>
        <w:left w:val="none" w:sz="0" w:space="0" w:color="auto"/>
        <w:bottom w:val="none" w:sz="0" w:space="0" w:color="auto"/>
        <w:right w:val="none" w:sz="0" w:space="0" w:color="auto"/>
      </w:divBdr>
    </w:div>
    <w:div w:id="2020888132">
      <w:bodyDiv w:val="1"/>
      <w:marLeft w:val="0"/>
      <w:marRight w:val="0"/>
      <w:marTop w:val="0"/>
      <w:marBottom w:val="0"/>
      <w:divBdr>
        <w:top w:val="none" w:sz="0" w:space="0" w:color="auto"/>
        <w:left w:val="none" w:sz="0" w:space="0" w:color="auto"/>
        <w:bottom w:val="none" w:sz="0" w:space="0" w:color="auto"/>
        <w:right w:val="none" w:sz="0" w:space="0" w:color="auto"/>
      </w:divBdr>
    </w:div>
    <w:div w:id="2026707373">
      <w:bodyDiv w:val="1"/>
      <w:marLeft w:val="0"/>
      <w:marRight w:val="0"/>
      <w:marTop w:val="0"/>
      <w:marBottom w:val="0"/>
      <w:divBdr>
        <w:top w:val="none" w:sz="0" w:space="0" w:color="auto"/>
        <w:left w:val="none" w:sz="0" w:space="0" w:color="auto"/>
        <w:bottom w:val="none" w:sz="0" w:space="0" w:color="auto"/>
        <w:right w:val="none" w:sz="0" w:space="0" w:color="auto"/>
      </w:divBdr>
    </w:div>
    <w:div w:id="2039769076">
      <w:bodyDiv w:val="1"/>
      <w:marLeft w:val="0"/>
      <w:marRight w:val="0"/>
      <w:marTop w:val="0"/>
      <w:marBottom w:val="0"/>
      <w:divBdr>
        <w:top w:val="none" w:sz="0" w:space="0" w:color="auto"/>
        <w:left w:val="none" w:sz="0" w:space="0" w:color="auto"/>
        <w:bottom w:val="none" w:sz="0" w:space="0" w:color="auto"/>
        <w:right w:val="none" w:sz="0" w:space="0" w:color="auto"/>
      </w:divBdr>
    </w:div>
    <w:div w:id="2078897962">
      <w:bodyDiv w:val="1"/>
      <w:marLeft w:val="0"/>
      <w:marRight w:val="0"/>
      <w:marTop w:val="0"/>
      <w:marBottom w:val="0"/>
      <w:divBdr>
        <w:top w:val="none" w:sz="0" w:space="0" w:color="auto"/>
        <w:left w:val="none" w:sz="0" w:space="0" w:color="auto"/>
        <w:bottom w:val="none" w:sz="0" w:space="0" w:color="auto"/>
        <w:right w:val="none" w:sz="0" w:space="0" w:color="auto"/>
      </w:divBdr>
    </w:div>
    <w:div w:id="20996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640-2017-%D0%BF" TargetMode="External"/><Relationship Id="rId5" Type="http://schemas.openxmlformats.org/officeDocument/2006/relationships/settings" Target="settings.xml"/><Relationship Id="rId10" Type="http://schemas.openxmlformats.org/officeDocument/2006/relationships/hyperlink" Target="https://zakon.rada.gov.ua/laws/show/640-2017-%D0%BF" TargetMode="External"/><Relationship Id="rId4" Type="http://schemas.microsoft.com/office/2007/relationships/stylesWithEffects" Target="stylesWithEffects.xml"/><Relationship Id="rId9" Type="http://schemas.openxmlformats.org/officeDocument/2006/relationships/hyperlink" Target="http://zakon3.rada.gov.ua/laws/show/929-2016-%D0%BF/pag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5A999-6BC6-4B70-80BF-2E71E613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4607</TotalTime>
  <Pages>40</Pages>
  <Words>53249</Words>
  <Characters>30353</Characters>
  <Application>Microsoft Office Word</Application>
  <DocSecurity>0</DocSecurity>
  <Lines>252</Lines>
  <Paragraphs>166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Сіроштан Олександр Миколайович</dc:creator>
  <cp:lastModifiedBy>Шеф</cp:lastModifiedBy>
  <cp:revision>1278</cp:revision>
  <cp:lastPrinted>2022-01-12T12:21:00Z</cp:lastPrinted>
  <dcterms:created xsi:type="dcterms:W3CDTF">2018-01-03T07:38:00Z</dcterms:created>
  <dcterms:modified xsi:type="dcterms:W3CDTF">2022-01-13T11:40:00Z</dcterms:modified>
</cp:coreProperties>
</file>