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«ЗАТВЕРДЖУЮ» 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Начальник  Державної служби  з  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лікарських засобів та контролю за</w:t>
      </w:r>
    </w:p>
    <w:p w:rsidR="004448EC" w:rsidRPr="001818CA" w:rsidRDefault="004448EC" w:rsidP="00970DDE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наркотиками у  Житомирській області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____________________ С.А. Моторний</w:t>
      </w:r>
    </w:p>
    <w:p w:rsidR="004448EC" w:rsidRPr="001818CA" w:rsidRDefault="006B6C0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«30» грудня 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F46BB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21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р.</w:t>
      </w:r>
    </w:p>
    <w:p w:rsidR="004448EC" w:rsidRPr="001818CA" w:rsidRDefault="004448EC" w:rsidP="001818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4448EC">
      <w:pPr>
        <w:spacing w:after="0" w:line="240" w:lineRule="auto"/>
        <w:ind w:left="864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  запобігання та виявлення корупції в Державній службі з лікарських засобів та контролю за наркотиками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у Житомирській області 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</w:t>
      </w:r>
      <w:r w:rsid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B9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1D43D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рік</w:t>
      </w:r>
    </w:p>
    <w:p w:rsidR="00577142" w:rsidRPr="001818CA" w:rsidRDefault="00577142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01"/>
        <w:gridCol w:w="3839"/>
        <w:gridCol w:w="3839"/>
      </w:tblGrid>
      <w:tr w:rsidR="004448EC" w:rsidRPr="001818CA" w:rsidTr="00577142">
        <w:tc>
          <w:tcPr>
            <w:tcW w:w="675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7001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ВИКОНАВЦІ</w:t>
            </w:r>
          </w:p>
        </w:tc>
      </w:tr>
      <w:tr w:rsidR="00577142" w:rsidRPr="001818CA" w:rsidTr="00E63CCE">
        <w:tc>
          <w:tcPr>
            <w:tcW w:w="675" w:type="dxa"/>
          </w:tcPr>
          <w:p w:rsidR="00577142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4679" w:type="dxa"/>
            <w:gridSpan w:val="3"/>
          </w:tcPr>
          <w:p w:rsidR="00577142" w:rsidRPr="001818CA" w:rsidRDefault="00577142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Проведення навчання, роз’яснювальної роботи щодо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577142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970DDE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Проведення навчальних семінарів з працівниками Державної служби з лікарських засобів та контролю за наркотиками у Житомирській області (далі - Служби) щодо роз’яснення положень З</w:t>
            </w:r>
            <w:r w:rsidR="00970DDE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«Про запобігання корупції»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  <w:r w:rsidR="000D2F74" w:rsidRPr="000D2F74">
              <w:rPr>
                <w:rFonts w:ascii="Times New Roman" w:hAnsi="Times New Roman"/>
                <w:sz w:val="28"/>
                <w:szCs w:val="28"/>
              </w:rPr>
              <w:t xml:space="preserve"> Доведення до працівників Служби  змін до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6A6688" w:rsidRDefault="00577142" w:rsidP="006A66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роз’яснень працівникам Служби щодо  порядку заповнення електронних декларацій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Січень – березень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1.3</w:t>
            </w:r>
            <w:r w:rsidR="00577142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індивідуальних консультацій працівникам Служби щодо роз’яснення положень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1.4.</w:t>
            </w:r>
          </w:p>
        </w:tc>
        <w:tc>
          <w:tcPr>
            <w:tcW w:w="7001" w:type="dxa"/>
            <w:vAlign w:val="center"/>
          </w:tcPr>
          <w:p w:rsidR="00043C23" w:rsidRPr="001818CA" w:rsidRDefault="000D2F74" w:rsidP="000D2F74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Проходження працівниками Служби навчань з питань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антикорупційного законодавства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D2F74" w:rsidP="001818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0DDE">
              <w:rPr>
                <w:sz w:val="28"/>
                <w:szCs w:val="28"/>
              </w:rPr>
              <w:t>гідно графіку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1.5.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Аналіз скарг та звернень громадян, що надходять до Служби, в яких вбачається порушення працівниками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733406" w:rsidP="0073340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1.6.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733406">
            <w:pPr>
              <w:pStyle w:val="Default"/>
              <w:jc w:val="both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Забезпечення інформаційного наповнення розділу «</w:t>
            </w:r>
            <w:hyperlink r:id="rId8" w:history="1">
              <w:r w:rsidRPr="001818CA">
                <w:rPr>
                  <w:rStyle w:val="a6"/>
                  <w:color w:val="auto"/>
                  <w:sz w:val="28"/>
                  <w:szCs w:val="28"/>
                  <w:u w:val="none"/>
                </w:rPr>
                <w:t>Інформація щодо запобігання проявам корупції</w:t>
              </w:r>
            </w:hyperlink>
            <w:r w:rsidRPr="001818CA">
              <w:rPr>
                <w:sz w:val="28"/>
                <w:szCs w:val="28"/>
              </w:rPr>
              <w:t xml:space="preserve">» офіційного веб-сайту </w:t>
            </w:r>
            <w:r w:rsidR="00733406">
              <w:rPr>
                <w:sz w:val="28"/>
                <w:szCs w:val="28"/>
              </w:rPr>
              <w:t>Держлікс</w:t>
            </w:r>
            <w:r w:rsidRPr="001818CA">
              <w:rPr>
                <w:sz w:val="28"/>
                <w:szCs w:val="28"/>
              </w:rPr>
              <w:t xml:space="preserve">лужби, </w:t>
            </w:r>
            <w:r w:rsidRPr="001818CA">
              <w:rPr>
                <w:sz w:val="28"/>
                <w:szCs w:val="28"/>
                <w:lang w:eastAsia="ru-RU"/>
              </w:rPr>
              <w:t>розміщення на інформаційних стендах Служби матеріалів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679" w:type="dxa"/>
            <w:gridSpan w:val="3"/>
          </w:tcPr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Превентивні антикорупційні заходи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2.1.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Участь у експертизі проектів актів, </w:t>
            </w:r>
            <w:r w:rsidR="00092852">
              <w:rPr>
                <w:rFonts w:ascii="Times New Roman" w:hAnsi="Times New Roman"/>
                <w:sz w:val="28"/>
                <w:szCs w:val="28"/>
              </w:rPr>
              <w:t xml:space="preserve">наказів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що розробляються Службою, з метою виявлення причин, що призводять чи можуть призвести до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5731C1" w:rsidRDefault="00043C23" w:rsidP="005731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Головний спеціаліст-юрисконсульт/у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2.2.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Здійснення попередження осіб, 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проведення конкурсу на заміщення вакантних посад</w:t>
            </w:r>
          </w:p>
          <w:p w:rsidR="00043C23" w:rsidRPr="001818CA" w:rsidRDefault="00043C23" w:rsidP="002F195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8040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за заповненням декларацій щодо наявності конфлікту інтересі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в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При прийнятті працівників на державну службу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C01660" w:rsidRPr="001818CA" w:rsidTr="00014776">
        <w:tc>
          <w:tcPr>
            <w:tcW w:w="675" w:type="dxa"/>
            <w:vAlign w:val="center"/>
          </w:tcPr>
          <w:p w:rsidR="00C01660" w:rsidRDefault="00C01660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2.4.</w:t>
            </w:r>
          </w:p>
        </w:tc>
        <w:tc>
          <w:tcPr>
            <w:tcW w:w="7001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Вживати заходи щодо недопущення реального та потенційного конфлікту інтересів та сприяння його усуненню</w:t>
            </w:r>
          </w:p>
        </w:tc>
        <w:tc>
          <w:tcPr>
            <w:tcW w:w="3839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C01660" w:rsidRPr="00577142" w:rsidRDefault="00C01660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660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2F195F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Розробка та затвердження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Службі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на 2022 рік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39" w:type="dxa"/>
            <w:vAlign w:val="center"/>
          </w:tcPr>
          <w:p w:rsidR="00043C23" w:rsidRPr="001818CA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30 грудня 20</w:t>
            </w:r>
            <w:r w:rsidR="00074FC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 w:rsidR="00273A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8040F1" w:rsidRPr="001818CA" w:rsidTr="00014776">
        <w:tc>
          <w:tcPr>
            <w:tcW w:w="675" w:type="dxa"/>
            <w:vAlign w:val="center"/>
          </w:tcPr>
          <w:p w:rsidR="008040F1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8040F1" w:rsidRPr="001818CA" w:rsidRDefault="008040F1" w:rsidP="0073340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0F1">
              <w:rPr>
                <w:rFonts w:ascii="Times New Roman" w:hAnsi="Times New Roman"/>
                <w:sz w:val="28"/>
                <w:szCs w:val="28"/>
              </w:rPr>
              <w:t>Оприлюднення Плану заходів на офіційному веб-сайті Держлікслужби.</w:t>
            </w:r>
          </w:p>
        </w:tc>
        <w:tc>
          <w:tcPr>
            <w:tcW w:w="3839" w:type="dxa"/>
            <w:vAlign w:val="center"/>
          </w:tcPr>
          <w:p w:rsidR="008040F1" w:rsidRPr="001818CA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040F1">
              <w:rPr>
                <w:rFonts w:ascii="Times New Roman" w:hAnsi="Times New Roman"/>
                <w:sz w:val="28"/>
                <w:szCs w:val="28"/>
              </w:rPr>
              <w:t>15 січня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40F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8040F1" w:rsidRPr="00577142" w:rsidRDefault="008040F1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2F195F" w:rsidP="0053677B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Складання та затвердження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звіту про стан виконання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Служб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202</w:t>
            </w:r>
            <w:r w:rsidR="0053677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2F195F" w:rsidP="0053677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грудня 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33406">
              <w:rPr>
                <w:rFonts w:ascii="Times New Roman" w:hAnsi="Times New Roman"/>
                <w:sz w:val="28"/>
                <w:szCs w:val="28"/>
              </w:rPr>
              <w:t>2</w:t>
            </w:r>
            <w:r w:rsidR="0053677B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2F195F" w:rsidRPr="001818CA" w:rsidTr="00014776">
        <w:tc>
          <w:tcPr>
            <w:tcW w:w="675" w:type="dxa"/>
            <w:vAlign w:val="center"/>
          </w:tcPr>
          <w:p w:rsidR="002F195F" w:rsidRDefault="002F195F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2F195F" w:rsidRPr="00043C23" w:rsidRDefault="002F195F" w:rsidP="000147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Оприлюднення звіту про стан виконання Плану заходів щодо запобігання та виявлення корупції у Службі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2021 рік</w:t>
            </w: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Pr="001818CA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2F195F">
              <w:rPr>
                <w:rFonts w:ascii="Times New Roman" w:hAnsi="Times New Roman"/>
                <w:sz w:val="28"/>
                <w:szCs w:val="28"/>
              </w:rPr>
              <w:t>15 січня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F195F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2F195F" w:rsidRPr="00577142" w:rsidRDefault="002F195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BA09FB" w:rsidRPr="001818CA" w:rsidTr="006A6688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4679" w:type="dxa"/>
            <w:gridSpan w:val="3"/>
          </w:tcPr>
          <w:p w:rsidR="00BA09FB" w:rsidRPr="001818CA" w:rsidRDefault="00BA09FB" w:rsidP="00BA09FB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sz w:val="28"/>
                <w:szCs w:val="28"/>
              </w:rPr>
              <w:t>Здійснення контролю за дотриманням антикорупційного законодавства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Проведення у встановленому законодавством порядку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ірки факту своєчасності подання електронних декларацій</w:t>
            </w:r>
            <w:r w:rsidR="00D536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ірка електронних декларацій суб’єкта декларування у встановленому законодавством порядку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на наявність конфлікту інтересів</w:t>
            </w:r>
            <w:r w:rsidR="000321AB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rvts0"/>
                <w:rFonts w:ascii="Times New Roman" w:hAnsi="Times New Roman"/>
                <w:sz w:val="28"/>
                <w:szCs w:val="28"/>
              </w:rPr>
              <w:t>Упродовж 7 днів після подання декларації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3.3.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 день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звільнення працівника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970DD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  <w:r w:rsidR="00970DDE">
              <w:rPr>
                <w:rFonts w:ascii="Times New Roman" w:hAnsi="Times New Roman"/>
                <w:sz w:val="28"/>
                <w:szCs w:val="28"/>
                <w:lang w:eastAsia="uk-UA"/>
              </w:rPr>
              <w:t>, г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3.4.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про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його вчинення спеціально уповноваженого суб’єкта у сфері протидії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ураз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 виявлення корупційного правопорушення чи одержання інформації про вчинення такого правопорушення прац</w:t>
            </w:r>
            <w:r w:rsidR="00D536E4">
              <w:rPr>
                <w:rFonts w:ascii="Times New Roman" w:hAnsi="Times New Roman"/>
                <w:sz w:val="28"/>
                <w:szCs w:val="28"/>
              </w:rPr>
              <w:t>івниками Служби.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D536E4" w:rsidRDefault="000321AB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Керівництво Служби</w:t>
            </w:r>
          </w:p>
        </w:tc>
      </w:tr>
      <w:tr w:rsidR="000321AB" w:rsidRPr="001818CA" w:rsidTr="00273A76">
        <w:tc>
          <w:tcPr>
            <w:tcW w:w="675" w:type="dxa"/>
            <w:vAlign w:val="center"/>
          </w:tcPr>
          <w:p w:rsidR="000321A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3.5.</w:t>
            </w:r>
          </w:p>
        </w:tc>
        <w:tc>
          <w:tcPr>
            <w:tcW w:w="7001" w:type="dxa"/>
            <w:vAlign w:val="center"/>
          </w:tcPr>
          <w:p w:rsidR="000321AB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Письмове повідомлення начальника Служби та спеціально уповноважених суб’єктів у сфері протидії корупції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разі встановлення ознак корупційних правопорушень.</w:t>
            </w:r>
          </w:p>
        </w:tc>
        <w:tc>
          <w:tcPr>
            <w:tcW w:w="3839" w:type="dxa"/>
            <w:vAlign w:val="center"/>
          </w:tcPr>
          <w:p w:rsidR="000321AB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виявлення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впродовж року</w:t>
            </w:r>
          </w:p>
        </w:tc>
        <w:tc>
          <w:tcPr>
            <w:tcW w:w="3839" w:type="dxa"/>
            <w:vAlign w:val="center"/>
          </w:tcPr>
          <w:p w:rsidR="000321AB" w:rsidRPr="00D536E4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306E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3.6.</w:t>
            </w:r>
          </w:p>
        </w:tc>
        <w:tc>
          <w:tcPr>
            <w:tcW w:w="7001" w:type="dxa"/>
            <w:vAlign w:val="center"/>
          </w:tcPr>
          <w:p w:rsidR="001306E7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Ведення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обл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іку працівників Служби, притягнутих до відповідальності за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вчинення</w:t>
            </w:r>
          </w:p>
        </w:tc>
        <w:tc>
          <w:tcPr>
            <w:tcW w:w="3839" w:type="dxa"/>
            <w:vAlign w:val="center"/>
          </w:tcPr>
          <w:p w:rsidR="001306E7" w:rsidRPr="001818CA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C068A7" w:rsidRPr="001818CA" w:rsidTr="00273A76">
        <w:tc>
          <w:tcPr>
            <w:tcW w:w="675" w:type="dxa"/>
            <w:vAlign w:val="center"/>
          </w:tcPr>
          <w:p w:rsidR="00C068A7" w:rsidRPr="001818CA" w:rsidRDefault="00C068A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3.7.</w:t>
            </w:r>
          </w:p>
        </w:tc>
        <w:tc>
          <w:tcPr>
            <w:tcW w:w="7001" w:type="dxa"/>
            <w:vAlign w:val="center"/>
          </w:tcPr>
          <w:p w:rsidR="00C068A7" w:rsidRPr="001818CA" w:rsidRDefault="00C068A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Забезпечувати дотримання вимог законодавства при проведенні закупівель товарів та послуг за рахунок бюджетних коштів, вживати заходи з фінансового контролю за використанням бюджетних коштів</w:t>
            </w:r>
          </w:p>
        </w:tc>
        <w:tc>
          <w:tcPr>
            <w:tcW w:w="3839" w:type="dxa"/>
            <w:vAlign w:val="center"/>
          </w:tcPr>
          <w:p w:rsidR="00C068A7" w:rsidRDefault="00C068A7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проведенні процедур закупівель та укладенні господарських договорів впродовж року</w:t>
            </w:r>
          </w:p>
        </w:tc>
        <w:tc>
          <w:tcPr>
            <w:tcW w:w="3839" w:type="dxa"/>
            <w:vAlign w:val="center"/>
          </w:tcPr>
          <w:p w:rsidR="00C068A7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C068A7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  <w:p w:rsidR="00C068A7" w:rsidRPr="001818CA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спеціаліст-бухгалтер</w:t>
            </w:r>
          </w:p>
        </w:tc>
      </w:tr>
      <w:tr w:rsidR="001C7009" w:rsidRPr="001818CA" w:rsidTr="006A6688">
        <w:tc>
          <w:tcPr>
            <w:tcW w:w="675" w:type="dxa"/>
            <w:vAlign w:val="center"/>
          </w:tcPr>
          <w:p w:rsidR="001C7009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4679" w:type="dxa"/>
            <w:gridSpan w:val="3"/>
          </w:tcPr>
          <w:p w:rsidR="001C7009" w:rsidRPr="001818CA" w:rsidRDefault="001C7009" w:rsidP="001306E7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bCs/>
                <w:sz w:val="28"/>
                <w:szCs w:val="28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4.1.</w:t>
            </w:r>
          </w:p>
        </w:tc>
        <w:tc>
          <w:tcPr>
            <w:tcW w:w="7001" w:type="dxa"/>
            <w:vAlign w:val="center"/>
          </w:tcPr>
          <w:p w:rsidR="001306E7" w:rsidRPr="001818CA" w:rsidRDefault="001C7009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C01660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разі </w:t>
            </w:r>
            <w:r w:rsidR="00C01660">
              <w:rPr>
                <w:rFonts w:ascii="Times New Roman" w:hAnsi="Times New Roman"/>
                <w:sz w:val="28"/>
                <w:szCs w:val="28"/>
              </w:rPr>
              <w:t>необхідності</w:t>
            </w:r>
          </w:p>
        </w:tc>
        <w:tc>
          <w:tcPr>
            <w:tcW w:w="3839" w:type="dxa"/>
            <w:vAlign w:val="center"/>
          </w:tcPr>
          <w:p w:rsidR="001306E7" w:rsidRPr="001818CA" w:rsidRDefault="001C7009" w:rsidP="00273A76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</w:tr>
    </w:tbl>
    <w:p w:rsidR="004448EC" w:rsidRPr="001818CA" w:rsidRDefault="004448EC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C7009" w:rsidRPr="001818CA" w:rsidRDefault="00F46BBE" w:rsidP="001C7009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т.в.о. уповноваженої особи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з питань запобігання та виявлення корупції                    </w:t>
      </w:r>
      <w:r>
        <w:rPr>
          <w:rFonts w:ascii="Times New Roman" w:hAnsi="Times New Roman"/>
          <w:b/>
          <w:sz w:val="28"/>
          <w:szCs w:val="28"/>
        </w:rPr>
        <w:t>Сергій  МОТОРНИЙ</w:t>
      </w:r>
    </w:p>
    <w:p w:rsidR="00DD524B" w:rsidRPr="001818CA" w:rsidRDefault="00DD524B">
      <w:pPr>
        <w:rPr>
          <w:rFonts w:ascii="Times New Roman" w:hAnsi="Times New Roman"/>
          <w:sz w:val="28"/>
          <w:szCs w:val="28"/>
        </w:rPr>
      </w:pPr>
    </w:p>
    <w:sectPr w:rsidR="00DD524B" w:rsidRPr="001818CA" w:rsidSect="00014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14" w:rsidRDefault="00BE1B14" w:rsidP="00014776">
      <w:pPr>
        <w:spacing w:after="0" w:line="240" w:lineRule="auto"/>
      </w:pPr>
      <w:r>
        <w:separator/>
      </w:r>
    </w:p>
  </w:endnote>
  <w:endnote w:type="continuationSeparator" w:id="0">
    <w:p w:rsidR="00BE1B14" w:rsidRDefault="00BE1B14" w:rsidP="0001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14" w:rsidRDefault="00BE1B14" w:rsidP="00014776">
      <w:pPr>
        <w:spacing w:after="0" w:line="240" w:lineRule="auto"/>
      </w:pPr>
      <w:r>
        <w:separator/>
      </w:r>
    </w:p>
  </w:footnote>
  <w:footnote w:type="continuationSeparator" w:id="0">
    <w:p w:rsidR="00BE1B14" w:rsidRDefault="00BE1B14" w:rsidP="0001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055027"/>
      <w:docPartObj>
        <w:docPartGallery w:val="Page Numbers (Top of Page)"/>
        <w:docPartUnique/>
      </w:docPartObj>
    </w:sdtPr>
    <w:sdtEndPr/>
    <w:sdtContent>
      <w:p w:rsidR="00014776" w:rsidRDefault="00372CBA">
        <w:pPr>
          <w:pStyle w:val="a7"/>
          <w:jc w:val="center"/>
        </w:pPr>
        <w:r>
          <w:fldChar w:fldCharType="begin"/>
        </w:r>
        <w:r w:rsidR="00014776">
          <w:instrText>PAGE   \* MERGEFORMAT</w:instrText>
        </w:r>
        <w:r>
          <w:fldChar w:fldCharType="separate"/>
        </w:r>
        <w:r w:rsidR="004271D6" w:rsidRPr="004271D6">
          <w:rPr>
            <w:noProof/>
            <w:lang w:val="ru-RU"/>
          </w:rPr>
          <w:t>4</w:t>
        </w:r>
        <w:r>
          <w:fldChar w:fldCharType="end"/>
        </w:r>
      </w:p>
    </w:sdtContent>
  </w:sdt>
  <w:p w:rsidR="00014776" w:rsidRDefault="000147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A63"/>
    <w:multiLevelType w:val="hybridMultilevel"/>
    <w:tmpl w:val="70C22512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842DC"/>
    <w:multiLevelType w:val="hybridMultilevel"/>
    <w:tmpl w:val="5164C720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4BA"/>
    <w:rsid w:val="00014776"/>
    <w:rsid w:val="00022A9C"/>
    <w:rsid w:val="000321AB"/>
    <w:rsid w:val="00043C23"/>
    <w:rsid w:val="00074FC4"/>
    <w:rsid w:val="00092852"/>
    <w:rsid w:val="000D2F74"/>
    <w:rsid w:val="001306E7"/>
    <w:rsid w:val="001818CA"/>
    <w:rsid w:val="001C7009"/>
    <w:rsid w:val="001D43DF"/>
    <w:rsid w:val="00200B13"/>
    <w:rsid w:val="002716AF"/>
    <w:rsid w:val="00273A76"/>
    <w:rsid w:val="002F195F"/>
    <w:rsid w:val="00372CBA"/>
    <w:rsid w:val="004271D6"/>
    <w:rsid w:val="004448EC"/>
    <w:rsid w:val="005024BA"/>
    <w:rsid w:val="00530CC8"/>
    <w:rsid w:val="0053677B"/>
    <w:rsid w:val="005404D1"/>
    <w:rsid w:val="00560D0C"/>
    <w:rsid w:val="005731C1"/>
    <w:rsid w:val="00573C33"/>
    <w:rsid w:val="00577142"/>
    <w:rsid w:val="005E28E7"/>
    <w:rsid w:val="006676B0"/>
    <w:rsid w:val="006A6688"/>
    <w:rsid w:val="006B6C0C"/>
    <w:rsid w:val="00706232"/>
    <w:rsid w:val="007309FF"/>
    <w:rsid w:val="00733406"/>
    <w:rsid w:val="008040F1"/>
    <w:rsid w:val="00872E9C"/>
    <w:rsid w:val="0087522C"/>
    <w:rsid w:val="00880E0C"/>
    <w:rsid w:val="00950E25"/>
    <w:rsid w:val="00970DDE"/>
    <w:rsid w:val="009908EC"/>
    <w:rsid w:val="00A44C54"/>
    <w:rsid w:val="00AB4815"/>
    <w:rsid w:val="00B03AA6"/>
    <w:rsid w:val="00B175CB"/>
    <w:rsid w:val="00B50620"/>
    <w:rsid w:val="00B95D0D"/>
    <w:rsid w:val="00BA09FB"/>
    <w:rsid w:val="00BE1B14"/>
    <w:rsid w:val="00C01660"/>
    <w:rsid w:val="00C068A7"/>
    <w:rsid w:val="00C42574"/>
    <w:rsid w:val="00C77968"/>
    <w:rsid w:val="00C8560A"/>
    <w:rsid w:val="00D536E4"/>
    <w:rsid w:val="00DB057C"/>
    <w:rsid w:val="00DD158A"/>
    <w:rsid w:val="00DD524B"/>
    <w:rsid w:val="00F02E02"/>
    <w:rsid w:val="00F46BBE"/>
    <w:rsid w:val="00F73719"/>
    <w:rsid w:val="00FC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619C"/>
  <w15:docId w15:val="{A7F4A44C-75A8-4B09-B743-6A070AB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7142"/>
    <w:pPr>
      <w:ind w:left="720"/>
      <w:contextualSpacing/>
    </w:pPr>
  </w:style>
  <w:style w:type="paragraph" w:styleId="a5">
    <w:name w:val="No Spacing"/>
    <w:basedOn w:val="a"/>
    <w:uiPriority w:val="1"/>
    <w:qFormat/>
    <w:rsid w:val="0057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E28E7"/>
    <w:rPr>
      <w:color w:val="0000FF"/>
      <w:u w:val="single"/>
    </w:rPr>
  </w:style>
  <w:style w:type="character" w:customStyle="1" w:styleId="grame">
    <w:name w:val="grame"/>
    <w:basedOn w:val="a0"/>
    <w:rsid w:val="00560D0C"/>
  </w:style>
  <w:style w:type="character" w:customStyle="1" w:styleId="rvts0">
    <w:name w:val="rvts0"/>
    <w:basedOn w:val="a0"/>
    <w:rsid w:val="00BA09FB"/>
  </w:style>
  <w:style w:type="paragraph" w:styleId="a7">
    <w:name w:val="header"/>
    <w:basedOn w:val="a"/>
    <w:link w:val="a8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7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7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.diklz.gov.ua/control/zhy/uk/publish/category/2436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63F8-CBC9-481A-B033-DED56531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3882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voloshinaov</cp:lastModifiedBy>
  <cp:revision>18</cp:revision>
  <cp:lastPrinted>2010-04-25T22:41:00Z</cp:lastPrinted>
  <dcterms:created xsi:type="dcterms:W3CDTF">2019-12-27T11:27:00Z</dcterms:created>
  <dcterms:modified xsi:type="dcterms:W3CDTF">2022-01-04T13:34:00Z</dcterms:modified>
</cp:coreProperties>
</file>