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95FAB" w14:textId="77777777" w:rsidR="0094587E" w:rsidRPr="004701F4" w:rsidRDefault="0094587E" w:rsidP="009458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01F4">
        <w:rPr>
          <w:rFonts w:ascii="Times New Roman" w:eastAsia="Calibri" w:hAnsi="Times New Roman" w:cs="Times New Roman"/>
          <w:b/>
          <w:sz w:val="28"/>
          <w:szCs w:val="28"/>
        </w:rPr>
        <w:t>ПОРІВНЯЛЬНА ТАБЛИЦЯ</w:t>
      </w:r>
    </w:p>
    <w:p w14:paraId="72181443" w14:textId="5FF9AC9F" w:rsidR="0094587E" w:rsidRDefault="0094587E" w:rsidP="0094587E">
      <w:pPr>
        <w:pStyle w:val="30"/>
        <w:shd w:val="clear" w:color="auto" w:fill="auto"/>
        <w:spacing w:after="240"/>
      </w:pPr>
      <w:r w:rsidRPr="004701F4">
        <w:rPr>
          <w:rFonts w:cs="Antiqua"/>
          <w:lang w:eastAsia="ru-RU"/>
        </w:rPr>
        <w:t xml:space="preserve">до проєкту </w:t>
      </w:r>
      <w:r>
        <w:rPr>
          <w:rFonts w:cs="Antiqua"/>
          <w:lang w:eastAsia="ru-RU"/>
        </w:rPr>
        <w:t xml:space="preserve">постанови Кабінету Міністрів України </w:t>
      </w:r>
      <w:r>
        <w:t>«</w:t>
      </w:r>
      <w:r w:rsidR="004554F1" w:rsidRPr="00E27F94">
        <w:rPr>
          <w:lang w:eastAsia="ru-RU"/>
        </w:rPr>
        <w:t xml:space="preserve">Про внесення змін до </w:t>
      </w:r>
      <w:r w:rsidR="004554F1" w:rsidRPr="0067612A">
        <w:rPr>
          <w:lang w:eastAsia="ru-RU"/>
        </w:rPr>
        <w:t>Ліцензійних умов провадження господарської діяльності з культивування рослин, включених до таблиці I переліку наркотичних засобів, психотропних речовин і прекурсорів, затвердженого Кабінетом Міністрів України, розроблення, виробництва, виготовлення, зберігання, перевезення, придбання, реалізації (відпуску),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включених до зазначеного переліку</w:t>
      </w:r>
      <w:r>
        <w:t>»</w:t>
      </w:r>
    </w:p>
    <w:p w14:paraId="215531A7" w14:textId="77777777" w:rsidR="00FC19D9" w:rsidRDefault="00FC19D9" w:rsidP="0094587E">
      <w:pPr>
        <w:pStyle w:val="30"/>
        <w:shd w:val="clear" w:color="auto" w:fill="auto"/>
        <w:spacing w:after="240"/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9"/>
        <w:gridCol w:w="17"/>
        <w:gridCol w:w="7416"/>
      </w:tblGrid>
      <w:tr w:rsidR="0094587E" w14:paraId="56BFAB56" w14:textId="77777777" w:rsidTr="00C86019">
        <w:trPr>
          <w:trHeight w:val="270"/>
        </w:trPr>
        <w:tc>
          <w:tcPr>
            <w:tcW w:w="7020" w:type="dxa"/>
          </w:tcPr>
          <w:p w14:paraId="20CE32D2" w14:textId="77777777" w:rsidR="0094587E" w:rsidRDefault="0094587E" w:rsidP="00C860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Зміст положення акта законодавства</w:t>
            </w:r>
          </w:p>
        </w:tc>
        <w:tc>
          <w:tcPr>
            <w:tcW w:w="6945" w:type="dxa"/>
            <w:gridSpan w:val="2"/>
          </w:tcPr>
          <w:p w14:paraId="21806C18" w14:textId="77777777" w:rsidR="0094587E" w:rsidRDefault="0094587E" w:rsidP="00C860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Зміст відповідного положення проєкту акта</w:t>
            </w:r>
          </w:p>
        </w:tc>
      </w:tr>
      <w:tr w:rsidR="0094587E" w14:paraId="781164D9" w14:textId="77777777" w:rsidTr="00C86019">
        <w:trPr>
          <w:trHeight w:val="98"/>
        </w:trPr>
        <w:tc>
          <w:tcPr>
            <w:tcW w:w="13965" w:type="dxa"/>
            <w:gridSpan w:val="3"/>
          </w:tcPr>
          <w:p w14:paraId="121CDB2F" w14:textId="6E0DD553" w:rsidR="0094587E" w:rsidRDefault="0080264A" w:rsidP="00664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Calibri" w:hAnsi="Times New Roman" w:cs="Times New Roman"/>
                <w:sz w:val="24"/>
                <w:szCs w:val="24"/>
              </w:rPr>
              <w:t>Ліцензійн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r w:rsidRPr="008026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026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провадження господарської діяльності з культивування рослин, включених до таблиці I переліку наркотичних засобів, психотропних речовин і прекурсорів, затвердженого Кабінетом Міністрів України, розроблення, виробництва, виготовлення, зберігання, перевезення, придбання, реалізації (відпуску),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включених до зазначеного переліку</w:t>
            </w:r>
            <w:r w:rsidR="0066476A">
              <w:rPr>
                <w:rFonts w:ascii="Times New Roman" w:eastAsia="Calibri" w:hAnsi="Times New Roman" w:cs="Times New Roman"/>
                <w:sz w:val="24"/>
                <w:szCs w:val="24"/>
              </w:rPr>
              <w:t>, затверджен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r w:rsidR="006647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постановою Кабінету Міністрів України від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6476A" w:rsidRPr="006647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квітня</w:t>
            </w:r>
            <w:r w:rsidR="0066476A" w:rsidRPr="006647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="0066476A" w:rsidRPr="006647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282</w:t>
            </w:r>
          </w:p>
        </w:tc>
      </w:tr>
      <w:tr w:rsidR="00F56845" w14:paraId="13B523F9" w14:textId="77777777" w:rsidTr="00E026B8">
        <w:trPr>
          <w:trHeight w:val="274"/>
        </w:trPr>
        <w:tc>
          <w:tcPr>
            <w:tcW w:w="7035" w:type="dxa"/>
            <w:gridSpan w:val="2"/>
          </w:tcPr>
          <w:p w14:paraId="4729615F" w14:textId="77777777" w:rsidR="008C73E8" w:rsidRPr="005C4DB8" w:rsidRDefault="008C73E8" w:rsidP="008C73E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rFonts w:eastAsia="Calibri"/>
                <w:lang w:val="uk-UA"/>
              </w:rPr>
            </w:pPr>
            <w:r w:rsidRPr="005C4DB8">
              <w:rPr>
                <w:rFonts w:eastAsia="Calibri"/>
                <w:lang w:val="uk-UA"/>
              </w:rPr>
              <w:t>…</w:t>
            </w:r>
          </w:p>
          <w:p w14:paraId="03EA0DE2" w14:textId="4542FD79" w:rsidR="008C73E8" w:rsidRPr="008C73E8" w:rsidRDefault="008C73E8" w:rsidP="008C73E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lang w:val="uk-UA"/>
              </w:rPr>
            </w:pPr>
            <w:r w:rsidRPr="008C73E8">
              <w:rPr>
                <w:color w:val="333333"/>
                <w:lang w:val="uk-UA"/>
              </w:rPr>
              <w:t>6</w:t>
            </w:r>
            <w:r w:rsidRPr="008C73E8">
              <w:rPr>
                <w:rStyle w:val="rvts37"/>
                <w:b/>
                <w:bCs/>
                <w:color w:val="333333"/>
                <w:sz w:val="2"/>
                <w:szCs w:val="2"/>
                <w:vertAlign w:val="superscript"/>
                <w:lang w:val="uk-UA"/>
              </w:rPr>
              <w:t>-</w:t>
            </w:r>
            <w:r w:rsidRPr="008C73E8">
              <w:rPr>
                <w:rStyle w:val="rvts37"/>
                <w:b/>
                <w:bCs/>
                <w:color w:val="333333"/>
                <w:sz w:val="16"/>
                <w:szCs w:val="16"/>
                <w:vertAlign w:val="superscript"/>
                <w:lang w:val="uk-UA"/>
              </w:rPr>
              <w:t>1</w:t>
            </w:r>
            <w:r w:rsidRPr="008C73E8">
              <w:rPr>
                <w:color w:val="333333"/>
                <w:lang w:val="uk-UA"/>
              </w:rPr>
              <w:t>. Здобувач ліцензії для її отримання в умовах воєнного стану подає до органу ліцензування заяву про отримання ліцензії в електронній формі згідно з</w:t>
            </w:r>
            <w:r w:rsidRPr="005C4DB8">
              <w:rPr>
                <w:color w:val="333333"/>
                <w:lang w:val="uk-UA"/>
              </w:rPr>
              <w:t xml:space="preserve"> </w:t>
            </w:r>
            <w:hyperlink r:id="rId6" w:anchor="n199" w:history="1">
              <w:r w:rsidRPr="008C73E8">
                <w:rPr>
                  <w:color w:val="333333"/>
                  <w:lang w:val="uk-UA"/>
                </w:rPr>
                <w:t>додатком 1</w:t>
              </w:r>
            </w:hyperlink>
            <w:r w:rsidRPr="008C73E8">
              <w:rPr>
                <w:color w:val="333333"/>
                <w:lang w:val="uk-UA"/>
              </w:rPr>
              <w:t>. До заяви про отримання ліцензії додаються документи, визначені</w:t>
            </w:r>
            <w:r>
              <w:rPr>
                <w:color w:val="333333"/>
                <w:lang w:val="uk-UA"/>
              </w:rPr>
              <w:t xml:space="preserve"> </w:t>
            </w:r>
            <w:hyperlink r:id="rId7" w:anchor="n20" w:history="1">
              <w:r w:rsidRPr="008C73E8">
                <w:rPr>
                  <w:color w:val="333333"/>
                  <w:lang w:val="uk-UA"/>
                </w:rPr>
                <w:t>підпунктами 1</w:t>
              </w:r>
            </w:hyperlink>
            <w:r w:rsidRPr="008C73E8">
              <w:rPr>
                <w:color w:val="333333"/>
                <w:lang w:val="uk-UA"/>
              </w:rPr>
              <w:t>,</w:t>
            </w:r>
            <w:r>
              <w:rPr>
                <w:color w:val="333333"/>
                <w:lang w:val="uk-UA"/>
              </w:rPr>
              <w:t xml:space="preserve"> </w:t>
            </w:r>
            <w:hyperlink r:id="rId8" w:anchor="n21" w:history="1">
              <w:r w:rsidRPr="008C73E8">
                <w:rPr>
                  <w:color w:val="333333"/>
                  <w:lang w:val="uk-UA"/>
                </w:rPr>
                <w:t>2</w:t>
              </w:r>
            </w:hyperlink>
            <w:r w:rsidRPr="008C73E8">
              <w:rPr>
                <w:color w:val="333333"/>
                <w:lang w:val="uk-UA"/>
              </w:rPr>
              <w:t>,</w:t>
            </w:r>
            <w:r>
              <w:rPr>
                <w:color w:val="333333"/>
                <w:lang w:val="uk-UA"/>
              </w:rPr>
              <w:t xml:space="preserve"> </w:t>
            </w:r>
            <w:hyperlink r:id="rId9" w:anchor="n24" w:history="1">
              <w:r w:rsidRPr="008C73E8">
                <w:rPr>
                  <w:color w:val="333333"/>
                  <w:lang w:val="uk-UA"/>
                </w:rPr>
                <w:t>5</w:t>
              </w:r>
            </w:hyperlink>
            <w:r>
              <w:rPr>
                <w:color w:val="333333"/>
                <w:lang w:val="uk-UA"/>
              </w:rPr>
              <w:t xml:space="preserve"> </w:t>
            </w:r>
            <w:r w:rsidRPr="008C73E8">
              <w:rPr>
                <w:color w:val="333333"/>
                <w:lang w:val="uk-UA"/>
              </w:rPr>
              <w:t>і</w:t>
            </w:r>
            <w:r>
              <w:rPr>
                <w:color w:val="333333"/>
                <w:lang w:val="uk-UA"/>
              </w:rPr>
              <w:t xml:space="preserve"> </w:t>
            </w:r>
            <w:hyperlink r:id="rId10" w:anchor="n25" w:history="1">
              <w:r w:rsidRPr="008C73E8">
                <w:rPr>
                  <w:color w:val="333333"/>
                  <w:lang w:val="uk-UA"/>
                </w:rPr>
                <w:t>6</w:t>
              </w:r>
            </w:hyperlink>
            <w:r>
              <w:rPr>
                <w:color w:val="333333"/>
                <w:lang w:val="uk-UA"/>
              </w:rPr>
              <w:t xml:space="preserve"> </w:t>
            </w:r>
            <w:r w:rsidRPr="008C73E8">
              <w:rPr>
                <w:color w:val="333333"/>
                <w:lang w:val="uk-UA"/>
              </w:rPr>
              <w:t>пункту 6 цих Ліцензійних умов.</w:t>
            </w:r>
          </w:p>
          <w:p w14:paraId="45234508" w14:textId="2D94237E" w:rsidR="008C73E8" w:rsidRDefault="008C73E8" w:rsidP="008C73E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lang w:val="uk-UA"/>
              </w:rPr>
            </w:pPr>
            <w:bookmarkStart w:id="0" w:name="n278"/>
            <w:bookmarkEnd w:id="0"/>
            <w:r w:rsidRPr="008C73E8">
              <w:rPr>
                <w:color w:val="333333"/>
                <w:lang w:val="uk-UA"/>
              </w:rPr>
              <w:t>Установити, що на період воєнного стану документи, визначені</w:t>
            </w:r>
            <w:r>
              <w:rPr>
                <w:color w:val="333333"/>
                <w:lang w:val="uk-UA"/>
              </w:rPr>
              <w:t xml:space="preserve"> </w:t>
            </w:r>
            <w:hyperlink r:id="rId11" w:anchor="n21" w:history="1">
              <w:r w:rsidRPr="008C73E8">
                <w:rPr>
                  <w:color w:val="333333"/>
                  <w:lang w:val="uk-UA"/>
                </w:rPr>
                <w:t>підпунктом 2</w:t>
              </w:r>
            </w:hyperlink>
            <w:r w:rsidRPr="008C73E8">
              <w:rPr>
                <w:color w:val="333333"/>
                <w:lang w:val="uk-UA"/>
              </w:rPr>
              <w:t>,</w:t>
            </w:r>
            <w:r>
              <w:rPr>
                <w:color w:val="333333"/>
                <w:lang w:val="uk-UA"/>
              </w:rPr>
              <w:t xml:space="preserve"> </w:t>
            </w:r>
            <w:hyperlink r:id="rId12" w:anchor="n223" w:history="1">
              <w:r w:rsidRPr="008C73E8">
                <w:rPr>
                  <w:color w:val="333333"/>
                  <w:lang w:val="uk-UA"/>
                </w:rPr>
                <w:t>абзацами третім</w:t>
              </w:r>
            </w:hyperlink>
            <w:r>
              <w:rPr>
                <w:color w:val="333333"/>
                <w:lang w:val="uk-UA"/>
              </w:rPr>
              <w:t xml:space="preserve"> </w:t>
            </w:r>
            <w:r w:rsidRPr="008C73E8">
              <w:rPr>
                <w:color w:val="333333"/>
                <w:lang w:val="uk-UA"/>
              </w:rPr>
              <w:t>і</w:t>
            </w:r>
            <w:r>
              <w:rPr>
                <w:color w:val="333333"/>
                <w:lang w:val="uk-UA"/>
              </w:rPr>
              <w:t xml:space="preserve"> </w:t>
            </w:r>
            <w:hyperlink r:id="rId13" w:anchor="n224" w:history="1">
              <w:r w:rsidRPr="008C73E8">
                <w:rPr>
                  <w:color w:val="333333"/>
                  <w:lang w:val="uk-UA"/>
                </w:rPr>
                <w:t>четвертим</w:t>
              </w:r>
            </w:hyperlink>
            <w:r>
              <w:rPr>
                <w:color w:val="333333"/>
                <w:lang w:val="uk-UA"/>
              </w:rPr>
              <w:t xml:space="preserve"> </w:t>
            </w:r>
            <w:r w:rsidRPr="008C73E8">
              <w:rPr>
                <w:color w:val="333333"/>
                <w:lang w:val="uk-UA"/>
              </w:rPr>
              <w:t>підпункту 6 пункту 6 цих Ліцензійних умов, подаються у разі їх наявності.</w:t>
            </w:r>
          </w:p>
          <w:p w14:paraId="272268F3" w14:textId="56BD20CA" w:rsidR="00A617DC" w:rsidRPr="00A617DC" w:rsidRDefault="00A617DC" w:rsidP="008C73E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color w:val="333333"/>
                <w:lang w:val="uk-UA"/>
              </w:rPr>
            </w:pPr>
            <w:r w:rsidRPr="00A617DC">
              <w:rPr>
                <w:b/>
                <w:color w:val="333333"/>
                <w:lang w:val="uk-UA"/>
              </w:rPr>
              <w:t>Абзац відсутній.</w:t>
            </w:r>
          </w:p>
          <w:p w14:paraId="77A940A5" w14:textId="1B25603F" w:rsidR="00F56845" w:rsidRPr="008C73E8" w:rsidRDefault="00F56845" w:rsidP="00F5684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0" w:type="dxa"/>
          </w:tcPr>
          <w:p w14:paraId="6AA0D963" w14:textId="75A9FFD5" w:rsidR="008C73E8" w:rsidRDefault="008C73E8" w:rsidP="008C73E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lang w:val="uk-UA"/>
              </w:rPr>
            </w:pPr>
            <w:r>
              <w:rPr>
                <w:rFonts w:eastAsia="Calibri"/>
              </w:rPr>
              <w:t>…</w:t>
            </w:r>
          </w:p>
          <w:p w14:paraId="48D70C5C" w14:textId="5325C26E" w:rsidR="008C73E8" w:rsidRPr="008C73E8" w:rsidRDefault="008C73E8" w:rsidP="008C73E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lang w:val="uk-UA"/>
              </w:rPr>
            </w:pPr>
            <w:r w:rsidRPr="008C73E8">
              <w:rPr>
                <w:color w:val="333333"/>
                <w:lang w:val="uk-UA"/>
              </w:rPr>
              <w:t>6</w:t>
            </w:r>
            <w:r w:rsidRPr="008C73E8">
              <w:rPr>
                <w:rStyle w:val="rvts37"/>
                <w:b/>
                <w:bCs/>
                <w:color w:val="333333"/>
                <w:sz w:val="2"/>
                <w:szCs w:val="2"/>
                <w:vertAlign w:val="superscript"/>
                <w:lang w:val="uk-UA"/>
              </w:rPr>
              <w:t>-</w:t>
            </w:r>
            <w:r w:rsidRPr="008C73E8">
              <w:rPr>
                <w:rStyle w:val="rvts37"/>
                <w:b/>
                <w:bCs/>
                <w:color w:val="333333"/>
                <w:sz w:val="16"/>
                <w:szCs w:val="16"/>
                <w:vertAlign w:val="superscript"/>
                <w:lang w:val="uk-UA"/>
              </w:rPr>
              <w:t>1</w:t>
            </w:r>
            <w:r w:rsidRPr="008C73E8">
              <w:rPr>
                <w:color w:val="333333"/>
                <w:lang w:val="uk-UA"/>
              </w:rPr>
              <w:t xml:space="preserve">. Здобувач ліцензії для її отримання в умовах воєнного стану подає до органу ліцензування заяву про отримання ліцензії в електронній формі згідно з </w:t>
            </w:r>
            <w:hyperlink r:id="rId14" w:anchor="n199" w:history="1">
              <w:r w:rsidRPr="008C73E8">
                <w:rPr>
                  <w:color w:val="333333"/>
                  <w:lang w:val="uk-UA"/>
                </w:rPr>
                <w:t>додатком 1</w:t>
              </w:r>
            </w:hyperlink>
            <w:r w:rsidRPr="008C73E8">
              <w:rPr>
                <w:color w:val="333333"/>
                <w:lang w:val="uk-UA"/>
              </w:rPr>
              <w:t>. До заяви про отримання ліцензії додаються документи, визначені</w:t>
            </w:r>
            <w:r>
              <w:rPr>
                <w:color w:val="333333"/>
                <w:lang w:val="uk-UA"/>
              </w:rPr>
              <w:t xml:space="preserve"> </w:t>
            </w:r>
            <w:hyperlink r:id="rId15" w:anchor="n20" w:history="1">
              <w:r w:rsidRPr="008C73E8">
                <w:rPr>
                  <w:color w:val="333333"/>
                  <w:lang w:val="uk-UA"/>
                </w:rPr>
                <w:t>підпунктами 1</w:t>
              </w:r>
            </w:hyperlink>
            <w:r w:rsidRPr="008C73E8">
              <w:rPr>
                <w:color w:val="333333"/>
                <w:lang w:val="uk-UA"/>
              </w:rPr>
              <w:t>,</w:t>
            </w:r>
            <w:r>
              <w:rPr>
                <w:color w:val="333333"/>
                <w:lang w:val="uk-UA"/>
              </w:rPr>
              <w:t xml:space="preserve"> </w:t>
            </w:r>
            <w:hyperlink r:id="rId16" w:anchor="n21" w:history="1">
              <w:r w:rsidRPr="008C73E8">
                <w:rPr>
                  <w:color w:val="333333"/>
                  <w:lang w:val="uk-UA"/>
                </w:rPr>
                <w:t>2</w:t>
              </w:r>
            </w:hyperlink>
            <w:r w:rsidRPr="008C73E8">
              <w:rPr>
                <w:color w:val="333333"/>
                <w:lang w:val="uk-UA"/>
              </w:rPr>
              <w:t>,</w:t>
            </w:r>
            <w:r>
              <w:rPr>
                <w:color w:val="333333"/>
                <w:lang w:val="uk-UA"/>
              </w:rPr>
              <w:t xml:space="preserve"> </w:t>
            </w:r>
            <w:hyperlink r:id="rId17" w:anchor="n24" w:history="1">
              <w:r w:rsidRPr="008C73E8">
                <w:rPr>
                  <w:color w:val="333333"/>
                  <w:lang w:val="uk-UA"/>
                </w:rPr>
                <w:t>5</w:t>
              </w:r>
            </w:hyperlink>
            <w:r>
              <w:rPr>
                <w:color w:val="333333"/>
                <w:lang w:val="uk-UA"/>
              </w:rPr>
              <w:t xml:space="preserve"> </w:t>
            </w:r>
            <w:r w:rsidRPr="008C73E8">
              <w:rPr>
                <w:color w:val="333333"/>
                <w:lang w:val="uk-UA"/>
              </w:rPr>
              <w:t>і</w:t>
            </w:r>
            <w:r>
              <w:rPr>
                <w:color w:val="333333"/>
                <w:lang w:val="uk-UA"/>
              </w:rPr>
              <w:t xml:space="preserve"> </w:t>
            </w:r>
            <w:hyperlink r:id="rId18" w:anchor="n25" w:history="1">
              <w:r w:rsidRPr="008C73E8">
                <w:rPr>
                  <w:color w:val="333333"/>
                  <w:lang w:val="uk-UA"/>
                </w:rPr>
                <w:t>6</w:t>
              </w:r>
            </w:hyperlink>
            <w:r>
              <w:rPr>
                <w:color w:val="333333"/>
                <w:lang w:val="uk-UA"/>
              </w:rPr>
              <w:t xml:space="preserve"> </w:t>
            </w:r>
            <w:r w:rsidRPr="008C73E8">
              <w:rPr>
                <w:color w:val="333333"/>
                <w:lang w:val="uk-UA"/>
              </w:rPr>
              <w:t>пункту 6 цих Ліцензійних умов.</w:t>
            </w:r>
          </w:p>
          <w:p w14:paraId="7D020FD1" w14:textId="15C88C90" w:rsidR="008C73E8" w:rsidRDefault="008C73E8" w:rsidP="008C73E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lang w:val="uk-UA"/>
              </w:rPr>
            </w:pPr>
            <w:r w:rsidRPr="008C73E8">
              <w:rPr>
                <w:color w:val="333333"/>
                <w:lang w:val="uk-UA"/>
              </w:rPr>
              <w:t>Установити, що на період воєнного стану документи, визначені</w:t>
            </w:r>
            <w:r>
              <w:rPr>
                <w:color w:val="333333"/>
                <w:lang w:val="uk-UA"/>
              </w:rPr>
              <w:t xml:space="preserve"> </w:t>
            </w:r>
            <w:hyperlink r:id="rId19" w:anchor="n21" w:history="1">
              <w:r w:rsidRPr="008C73E8">
                <w:rPr>
                  <w:color w:val="333333"/>
                  <w:lang w:val="uk-UA"/>
                </w:rPr>
                <w:t>підпунктом 2</w:t>
              </w:r>
            </w:hyperlink>
            <w:r w:rsidRPr="008C73E8">
              <w:rPr>
                <w:color w:val="333333"/>
                <w:lang w:val="uk-UA"/>
              </w:rPr>
              <w:t>,</w:t>
            </w:r>
            <w:r>
              <w:rPr>
                <w:color w:val="333333"/>
                <w:lang w:val="uk-UA"/>
              </w:rPr>
              <w:t xml:space="preserve"> </w:t>
            </w:r>
            <w:hyperlink r:id="rId20" w:anchor="n223" w:history="1">
              <w:r w:rsidRPr="008C73E8">
                <w:rPr>
                  <w:color w:val="333333"/>
                  <w:lang w:val="uk-UA"/>
                </w:rPr>
                <w:t>абзацами третім</w:t>
              </w:r>
            </w:hyperlink>
            <w:r>
              <w:rPr>
                <w:color w:val="333333"/>
                <w:lang w:val="uk-UA"/>
              </w:rPr>
              <w:t xml:space="preserve"> </w:t>
            </w:r>
            <w:r w:rsidRPr="008C73E8">
              <w:rPr>
                <w:color w:val="333333"/>
                <w:lang w:val="uk-UA"/>
              </w:rPr>
              <w:t>і</w:t>
            </w:r>
            <w:r>
              <w:rPr>
                <w:color w:val="333333"/>
                <w:lang w:val="uk-UA"/>
              </w:rPr>
              <w:t xml:space="preserve"> </w:t>
            </w:r>
            <w:hyperlink r:id="rId21" w:anchor="n224" w:history="1">
              <w:r w:rsidRPr="008C73E8">
                <w:rPr>
                  <w:color w:val="333333"/>
                  <w:lang w:val="uk-UA"/>
                </w:rPr>
                <w:t>четвертим</w:t>
              </w:r>
            </w:hyperlink>
            <w:r>
              <w:rPr>
                <w:color w:val="333333"/>
                <w:lang w:val="uk-UA"/>
              </w:rPr>
              <w:t xml:space="preserve"> </w:t>
            </w:r>
            <w:r w:rsidRPr="008C73E8">
              <w:rPr>
                <w:color w:val="333333"/>
                <w:lang w:val="uk-UA"/>
              </w:rPr>
              <w:t>підпункту 6 пункту 6 цих Ліцензійних умов, подаються у разі їх наявності.</w:t>
            </w:r>
          </w:p>
          <w:p w14:paraId="49C51F4B" w14:textId="315481AC" w:rsidR="008C73E8" w:rsidRPr="00CC334D" w:rsidRDefault="00CC334D" w:rsidP="008C73E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color w:val="333333"/>
                <w:lang w:val="uk-UA"/>
              </w:rPr>
            </w:pPr>
            <w:r w:rsidRPr="00CC334D">
              <w:rPr>
                <w:b/>
                <w:color w:val="333333"/>
                <w:lang w:val="uk-UA"/>
              </w:rPr>
              <w:t xml:space="preserve">Дія цього пункту розповсюджується на здобувачів ліцензії, місце провадження діяльності яких знаходиться на територіях, які включені Мінреінтеграції до </w:t>
            </w:r>
            <w:hyperlink r:id="rId22" w:anchor="n19" w:tgtFrame="_blank" w:history="1">
              <w:r w:rsidRPr="00CC334D">
                <w:rPr>
                  <w:b/>
                  <w:color w:val="333333"/>
                  <w:lang w:val="uk-UA"/>
                </w:rPr>
                <w:t>підрозділів 1 і 2</w:t>
              </w:r>
            </w:hyperlink>
            <w:r w:rsidRPr="00CC334D">
              <w:rPr>
                <w:b/>
                <w:color w:val="333333"/>
                <w:lang w:val="uk-UA"/>
              </w:rPr>
              <w:t xml:space="preserve"> розділу I переліку територій, на яких ведуться (велися) бойові дії або тимчасово окупованих Російською Федерацією, затвердженого Мінреінтеграції.</w:t>
            </w:r>
          </w:p>
          <w:p w14:paraId="13A3F330" w14:textId="1F0CBCA5" w:rsidR="00F56845" w:rsidRDefault="00F56845" w:rsidP="00F5684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C42" w:rsidRPr="00D1269E" w14:paraId="24F491DD" w14:textId="77777777" w:rsidTr="00C86019">
        <w:trPr>
          <w:trHeight w:val="1829"/>
        </w:trPr>
        <w:tc>
          <w:tcPr>
            <w:tcW w:w="7035" w:type="dxa"/>
            <w:gridSpan w:val="2"/>
          </w:tcPr>
          <w:p w14:paraId="43278C66" w14:textId="05FF6B45" w:rsidR="002153D0" w:rsidRPr="00D1269E" w:rsidRDefault="002153D0" w:rsidP="00D31C42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rFonts w:eastAsia="Calibri"/>
                <w:b/>
                <w:lang w:val="uk-UA"/>
              </w:rPr>
            </w:pPr>
            <w:r w:rsidRPr="00D1269E">
              <w:rPr>
                <w:rFonts w:eastAsia="Calibri"/>
                <w:b/>
                <w:lang w:val="uk-UA"/>
              </w:rPr>
              <w:lastRenderedPageBreak/>
              <w:t xml:space="preserve">   </w:t>
            </w:r>
          </w:p>
          <w:p w14:paraId="60EA085B" w14:textId="77777777" w:rsidR="00D31C42" w:rsidRDefault="00D31C42" w:rsidP="00D31C42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CB2D12">
              <w:rPr>
                <w:rFonts w:eastAsia="Calibri"/>
                <w:lang w:val="uk-UA"/>
              </w:rPr>
              <w:t xml:space="preserve">9. </w:t>
            </w:r>
            <w:r w:rsidRPr="00CB2D12">
              <w:rPr>
                <w:color w:val="333333"/>
                <w:shd w:val="clear" w:color="auto" w:fill="FFFFFF"/>
                <w:lang w:val="uk-UA"/>
              </w:rPr>
              <w:t xml:space="preserve">У разі виникнення підстави для переоформлення ліцензії спадкоємець (фізична особа - підприємець, яка має ліцензію на провадження медичної або ветеринарної практики) зобов’язаний протягом одного місяця подати до органу ліцензування заяву про переоформлення ліцензії за формою згідно з </w:t>
            </w:r>
            <w:hyperlink r:id="rId23" w:anchor="n262" w:history="1">
              <w:r w:rsidRPr="00CB2D12">
                <w:rPr>
                  <w:color w:val="333333"/>
                  <w:lang w:val="uk-UA"/>
                </w:rPr>
                <w:t>додатком 8</w:t>
              </w:r>
            </w:hyperlink>
            <w:r w:rsidRPr="00CB2D12">
              <w:rPr>
                <w:color w:val="333333"/>
                <w:shd w:val="clear" w:color="auto" w:fill="FFFFFF"/>
                <w:lang w:val="uk-UA"/>
              </w:rPr>
              <w:t xml:space="preserve"> та документи (їх копії (фотокопії), засвідчені спадкоємцем), що підтверджують наявність підстав для переоформлення ліцензії. Така ліцензія підлягає переоформленню на ім’я спадкоємця за умови відповідності спадкоємця вимогам цих Ліцензійних умов.</w:t>
            </w:r>
          </w:p>
          <w:p w14:paraId="53A95073" w14:textId="77777777" w:rsidR="00A617DC" w:rsidRDefault="00A617DC" w:rsidP="00D31C42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color w:val="333333"/>
                <w:shd w:val="clear" w:color="auto" w:fill="FFFFFF"/>
                <w:lang w:val="uk-UA"/>
              </w:rPr>
            </w:pPr>
            <w:r w:rsidRPr="00A617DC">
              <w:rPr>
                <w:b/>
                <w:color w:val="333333"/>
                <w:shd w:val="clear" w:color="auto" w:fill="FFFFFF"/>
                <w:lang w:val="uk-UA"/>
              </w:rPr>
              <w:t>Абзац відсутній.</w:t>
            </w:r>
          </w:p>
          <w:p w14:paraId="4C696D7C" w14:textId="77777777" w:rsidR="007270E2" w:rsidRDefault="007270E2" w:rsidP="00D31C42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color w:val="333333"/>
                <w:shd w:val="clear" w:color="auto" w:fill="FFFFFF"/>
                <w:lang w:val="uk-UA"/>
              </w:rPr>
            </w:pPr>
          </w:p>
          <w:p w14:paraId="4641ABBE" w14:textId="77777777" w:rsidR="007270E2" w:rsidRDefault="007270E2" w:rsidP="00D31C42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color w:val="333333"/>
                <w:shd w:val="clear" w:color="auto" w:fill="FFFFFF"/>
                <w:lang w:val="uk-UA"/>
              </w:rPr>
            </w:pPr>
          </w:p>
          <w:p w14:paraId="54000A68" w14:textId="77777777" w:rsidR="007270E2" w:rsidRDefault="007270E2" w:rsidP="00D31C42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color w:val="333333"/>
                <w:shd w:val="clear" w:color="auto" w:fill="FFFFFF"/>
                <w:lang w:val="uk-UA"/>
              </w:rPr>
            </w:pPr>
          </w:p>
          <w:p w14:paraId="1F4887D5" w14:textId="77777777" w:rsidR="007270E2" w:rsidRDefault="007270E2" w:rsidP="00D31C42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color w:val="333333"/>
                <w:shd w:val="clear" w:color="auto" w:fill="FFFFFF"/>
                <w:lang w:val="uk-UA"/>
              </w:rPr>
            </w:pPr>
          </w:p>
          <w:p w14:paraId="6F7C7C54" w14:textId="0A29D3B9" w:rsidR="007270E2" w:rsidRDefault="007270E2" w:rsidP="00D31C42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color w:val="333333"/>
                <w:shd w:val="clear" w:color="auto" w:fill="FFFFFF"/>
                <w:lang w:val="uk-UA"/>
              </w:rPr>
            </w:pPr>
          </w:p>
          <w:p w14:paraId="349C779C" w14:textId="5F3AC078" w:rsidR="007270E2" w:rsidRDefault="00F62A85" w:rsidP="00D31C42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color w:val="333333"/>
                <w:shd w:val="clear" w:color="auto" w:fill="FFFFFF"/>
                <w:lang w:val="uk-UA"/>
              </w:rPr>
            </w:pPr>
            <w:bookmarkStart w:id="1" w:name="_GoBack"/>
            <w:bookmarkEnd w:id="1"/>
            <w:r>
              <w:rPr>
                <w:b/>
                <w:color w:val="333333"/>
                <w:shd w:val="clear" w:color="auto" w:fill="FFFFFF"/>
                <w:lang w:val="uk-UA"/>
              </w:rPr>
              <w:t xml:space="preserve">    </w:t>
            </w:r>
          </w:p>
          <w:p w14:paraId="6FF97E08" w14:textId="77777777" w:rsidR="007270E2" w:rsidRDefault="007270E2" w:rsidP="00D31C42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color w:val="333333"/>
                <w:shd w:val="clear" w:color="auto" w:fill="FFFFFF"/>
                <w:lang w:val="uk-UA"/>
              </w:rPr>
            </w:pPr>
          </w:p>
          <w:p w14:paraId="5164ED1F" w14:textId="77777777" w:rsidR="007270E2" w:rsidRPr="007270E2" w:rsidRDefault="007270E2" w:rsidP="007270E2">
            <w:pPr>
              <w:pStyle w:val="ShapkaDocumentu"/>
              <w:keepNext w:val="0"/>
              <w:keepLines w:val="0"/>
              <w:widowControl w:val="0"/>
              <w:ind w:left="2977"/>
              <w:rPr>
                <w:rFonts w:ascii="Times New Roman" w:hAnsi="Times New Roman"/>
                <w:sz w:val="16"/>
                <w:szCs w:val="16"/>
              </w:rPr>
            </w:pPr>
            <w:r w:rsidRPr="007270E2">
              <w:rPr>
                <w:rFonts w:ascii="Times New Roman" w:hAnsi="Times New Roman"/>
                <w:sz w:val="16"/>
                <w:szCs w:val="16"/>
              </w:rPr>
              <w:t>Додаток 8</w:t>
            </w:r>
            <w:r w:rsidRPr="007270E2">
              <w:rPr>
                <w:rFonts w:ascii="Times New Roman" w:hAnsi="Times New Roman"/>
                <w:sz w:val="16"/>
                <w:szCs w:val="16"/>
              </w:rPr>
              <w:br/>
              <w:t>до Ліцензійних умов</w:t>
            </w:r>
          </w:p>
          <w:p w14:paraId="27E98D9D" w14:textId="77777777" w:rsidR="007270E2" w:rsidRPr="007270E2" w:rsidRDefault="007270E2" w:rsidP="007270E2">
            <w:pPr>
              <w:pStyle w:val="ShapkaDocumentu"/>
              <w:keepNext w:val="0"/>
              <w:keepLines w:val="0"/>
              <w:widowControl w:val="0"/>
              <w:ind w:left="2977"/>
              <w:rPr>
                <w:rFonts w:ascii="Times New Roman" w:hAnsi="Times New Roman"/>
                <w:sz w:val="16"/>
                <w:szCs w:val="16"/>
              </w:rPr>
            </w:pPr>
            <w:r w:rsidRPr="007270E2">
              <w:rPr>
                <w:rFonts w:ascii="Times New Roman" w:hAnsi="Times New Roman"/>
                <w:sz w:val="16"/>
                <w:szCs w:val="16"/>
              </w:rPr>
              <w:t>______________________________</w:t>
            </w:r>
            <w:r w:rsidRPr="007270E2">
              <w:rPr>
                <w:rFonts w:ascii="Times New Roman" w:hAnsi="Times New Roman"/>
                <w:sz w:val="16"/>
                <w:szCs w:val="16"/>
              </w:rPr>
              <w:br/>
              <w:t>(найменування органу ліцензування)</w:t>
            </w:r>
          </w:p>
          <w:p w14:paraId="45EA8139" w14:textId="77777777" w:rsidR="007270E2" w:rsidRPr="007270E2" w:rsidRDefault="007270E2" w:rsidP="007270E2">
            <w:pPr>
              <w:pStyle w:val="a9"/>
              <w:keepNext w:val="0"/>
              <w:keepLines w:val="0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7270E2">
              <w:rPr>
                <w:rFonts w:ascii="Times New Roman" w:hAnsi="Times New Roman"/>
                <w:sz w:val="16"/>
                <w:szCs w:val="16"/>
              </w:rPr>
              <w:t xml:space="preserve">ЗАЯВА </w:t>
            </w:r>
            <w:r w:rsidRPr="007270E2">
              <w:rPr>
                <w:rFonts w:ascii="Times New Roman" w:hAnsi="Times New Roman"/>
                <w:sz w:val="16"/>
                <w:szCs w:val="16"/>
              </w:rPr>
              <w:br/>
              <w:t>про переоформлення ліцензії</w:t>
            </w:r>
          </w:p>
          <w:p w14:paraId="506C4298" w14:textId="77777777" w:rsidR="007270E2" w:rsidRPr="007270E2" w:rsidRDefault="007270E2" w:rsidP="007270E2">
            <w:pPr>
              <w:pStyle w:val="a8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0E2">
              <w:rPr>
                <w:rFonts w:ascii="Times New Roman" w:hAnsi="Times New Roman"/>
                <w:sz w:val="16"/>
                <w:szCs w:val="16"/>
              </w:rPr>
              <w:t>Заявник _______________________________________________________________</w:t>
            </w:r>
            <w:r w:rsidRPr="007270E2">
              <w:rPr>
                <w:rFonts w:ascii="Times New Roman" w:hAnsi="Times New Roman"/>
                <w:sz w:val="16"/>
                <w:szCs w:val="16"/>
              </w:rPr>
              <w:br/>
              <w:t xml:space="preserve">                                            (прізвище, ім’я, по батькові фізичної особи - підприємця,</w:t>
            </w:r>
          </w:p>
          <w:p w14:paraId="6443A7B8" w14:textId="77777777" w:rsidR="007270E2" w:rsidRPr="007270E2" w:rsidRDefault="007270E2" w:rsidP="007270E2">
            <w:pPr>
              <w:pStyle w:val="a8"/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0E2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______________________________________________________________________________________</w:t>
            </w:r>
            <w:r w:rsidRPr="007270E2">
              <w:rPr>
                <w:rFonts w:ascii="Times New Roman" w:hAnsi="Times New Roman"/>
                <w:sz w:val="16"/>
                <w:szCs w:val="16"/>
              </w:rPr>
              <w:br/>
              <w:t>місце проживання)</w:t>
            </w:r>
          </w:p>
          <w:p w14:paraId="12862A45" w14:textId="77777777" w:rsidR="007270E2" w:rsidRPr="007270E2" w:rsidRDefault="007270E2" w:rsidP="007270E2">
            <w:pPr>
              <w:pStyle w:val="a8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0E2">
              <w:rPr>
                <w:rFonts w:ascii="Times New Roman" w:hAnsi="Times New Roman"/>
                <w:sz w:val="16"/>
                <w:szCs w:val="16"/>
              </w:rPr>
              <w:t>Номер телефону ___________, адреса електронної пошти _____________________</w:t>
            </w:r>
          </w:p>
          <w:p w14:paraId="4010462C" w14:textId="77777777" w:rsidR="007270E2" w:rsidRPr="007270E2" w:rsidRDefault="007270E2" w:rsidP="007270E2">
            <w:pPr>
              <w:pStyle w:val="a8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0E2">
              <w:rPr>
                <w:rFonts w:ascii="Times New Roman" w:hAnsi="Times New Roman"/>
                <w:sz w:val="16"/>
                <w:szCs w:val="16"/>
              </w:rPr>
              <w:t xml:space="preserve">Реєстраційний номер облікової картки платника податків або серія (за наявності) та номер </w:t>
            </w:r>
            <w:r w:rsidRPr="007270E2">
              <w:rPr>
                <w:rFonts w:ascii="Times New Roman" w:hAnsi="Times New Roman"/>
                <w:sz w:val="16"/>
                <w:szCs w:val="16"/>
              </w:rPr>
              <w:lastRenderedPageBreak/>
              <w:t>паспорта громадянина України фізичної особи - підприємця,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відповідному контролюючому органу і має відмітку у паспорті ______________________________________________________</w:t>
            </w:r>
          </w:p>
          <w:p w14:paraId="4B60ED29" w14:textId="77777777" w:rsidR="007270E2" w:rsidRPr="007270E2" w:rsidRDefault="007270E2" w:rsidP="007270E2">
            <w:pPr>
              <w:pStyle w:val="a8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0E2">
              <w:rPr>
                <w:rFonts w:ascii="Times New Roman" w:hAnsi="Times New Roman"/>
                <w:sz w:val="16"/>
                <w:szCs w:val="16"/>
              </w:rPr>
              <w:t>Вид господарської діяльності, на яку видано ліцензію ________________________</w:t>
            </w:r>
          </w:p>
          <w:p w14:paraId="60771C4D" w14:textId="77777777" w:rsidR="007270E2" w:rsidRPr="007270E2" w:rsidRDefault="007270E2" w:rsidP="007270E2">
            <w:pPr>
              <w:pStyle w:val="a8"/>
              <w:widowControl w:val="0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0E2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</w:t>
            </w:r>
          </w:p>
          <w:p w14:paraId="5485B114" w14:textId="77777777" w:rsidR="007270E2" w:rsidRPr="007270E2" w:rsidRDefault="007270E2" w:rsidP="007270E2">
            <w:pPr>
              <w:pStyle w:val="a8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0E2">
              <w:rPr>
                <w:rFonts w:ascii="Times New Roman" w:hAnsi="Times New Roman"/>
                <w:sz w:val="16"/>
                <w:szCs w:val="16"/>
              </w:rPr>
              <w:t>Реквізити ліцензії або рішення органу ліцензування про видачу ліцензії ___________________________________________________________________________</w:t>
            </w:r>
          </w:p>
          <w:p w14:paraId="27E736D1" w14:textId="77777777" w:rsidR="007270E2" w:rsidRPr="007270E2" w:rsidRDefault="007270E2" w:rsidP="007270E2">
            <w:pPr>
              <w:pStyle w:val="a8"/>
              <w:widowControl w:val="0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0E2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</w:t>
            </w:r>
          </w:p>
          <w:p w14:paraId="6C2EAEA3" w14:textId="77777777" w:rsidR="007270E2" w:rsidRPr="007270E2" w:rsidRDefault="007270E2" w:rsidP="007270E2">
            <w:pPr>
              <w:pStyle w:val="a8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0E2">
              <w:rPr>
                <w:rFonts w:ascii="Times New Roman" w:hAnsi="Times New Roman"/>
                <w:sz w:val="16"/>
                <w:szCs w:val="16"/>
              </w:rPr>
              <w:t>Прошу переоформити ліцензію ___________________________________________</w:t>
            </w:r>
          </w:p>
          <w:p w14:paraId="55EEA4B1" w14:textId="77777777" w:rsidR="007270E2" w:rsidRPr="007270E2" w:rsidRDefault="007270E2" w:rsidP="007270E2">
            <w:pPr>
              <w:pStyle w:val="a8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0E2">
              <w:rPr>
                <w:rFonts w:ascii="Times New Roman" w:hAnsi="Times New Roman"/>
                <w:sz w:val="16"/>
                <w:szCs w:val="16"/>
              </w:rPr>
              <w:t>Перелік документів, що додаються до заяви про переоформлення ліцензії та підтверджують наявність підстав для переоформлення ліцензії:</w:t>
            </w:r>
          </w:p>
          <w:p w14:paraId="3F30EF58" w14:textId="77777777" w:rsidR="007270E2" w:rsidRPr="007270E2" w:rsidRDefault="007270E2" w:rsidP="007270E2">
            <w:pPr>
              <w:pStyle w:val="a8"/>
              <w:widowControl w:val="0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0E2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</w:t>
            </w:r>
          </w:p>
          <w:p w14:paraId="535AE307" w14:textId="77777777" w:rsidR="007270E2" w:rsidRPr="007270E2" w:rsidRDefault="007270E2" w:rsidP="007270E2">
            <w:pPr>
              <w:pStyle w:val="a8"/>
              <w:widowControl w:val="0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0E2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</w:t>
            </w:r>
          </w:p>
          <w:tbl>
            <w:tblPr>
              <w:tblW w:w="4850" w:type="pct"/>
              <w:tblInd w:w="108" w:type="dxa"/>
              <w:tblLook w:val="00A0" w:firstRow="1" w:lastRow="0" w:firstColumn="1" w:lastColumn="0" w:noHBand="0" w:noVBand="0"/>
            </w:tblPr>
            <w:tblGrid>
              <w:gridCol w:w="1187"/>
              <w:gridCol w:w="5487"/>
            </w:tblGrid>
            <w:tr w:rsidR="007270E2" w:rsidRPr="007270E2" w14:paraId="4BDFB052" w14:textId="77777777" w:rsidTr="00F57EC6">
              <w:trPr>
                <w:trHeight w:val="322"/>
              </w:trPr>
              <w:tc>
                <w:tcPr>
                  <w:tcW w:w="889" w:type="pct"/>
                  <w:vMerge w:val="restart"/>
                  <w:hideMark/>
                </w:tcPr>
                <w:p w14:paraId="60C45823" w14:textId="77777777" w:rsidR="007270E2" w:rsidRPr="007270E2" w:rsidRDefault="007270E2" w:rsidP="007270E2">
                  <w:pPr>
                    <w:pStyle w:val="a8"/>
                    <w:widowControl w:val="0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270E2">
                    <w:rPr>
                      <w:rFonts w:ascii="Times New Roman" w:hAnsi="Times New Roman"/>
                      <w:sz w:val="16"/>
                      <w:szCs w:val="16"/>
                    </w:rPr>
                    <w:t>_________</w:t>
                  </w:r>
                  <w:r w:rsidRPr="007270E2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(підпис)</w:t>
                  </w:r>
                </w:p>
              </w:tc>
              <w:tc>
                <w:tcPr>
                  <w:tcW w:w="4111" w:type="pct"/>
                  <w:vMerge w:val="restart"/>
                  <w:hideMark/>
                </w:tcPr>
                <w:p w14:paraId="67761353" w14:textId="77777777" w:rsidR="007270E2" w:rsidRPr="007270E2" w:rsidRDefault="007270E2" w:rsidP="007270E2">
                  <w:pPr>
                    <w:pStyle w:val="a8"/>
                    <w:widowControl w:val="0"/>
                    <w:ind w:firstLine="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270E2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_________________________________________      ____  ____________ 20__ р.</w:t>
                  </w:r>
                </w:p>
                <w:p w14:paraId="37D04479" w14:textId="77777777" w:rsidR="007270E2" w:rsidRPr="007270E2" w:rsidRDefault="007270E2" w:rsidP="007270E2">
                  <w:pPr>
                    <w:pStyle w:val="a8"/>
                    <w:widowControl w:val="0"/>
                    <w:spacing w:before="0"/>
                    <w:ind w:firstLine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270E2">
                    <w:rPr>
                      <w:rFonts w:ascii="Times New Roman" w:hAnsi="Times New Roman"/>
                      <w:sz w:val="16"/>
                      <w:szCs w:val="16"/>
                    </w:rPr>
                    <w:t xml:space="preserve">  (ініціали та прізвище особи, яка подала заяву)</w:t>
                  </w:r>
                </w:p>
              </w:tc>
            </w:tr>
            <w:tr w:rsidR="007270E2" w:rsidRPr="00AA0969" w14:paraId="1F1D3C02" w14:textId="77777777" w:rsidTr="00F57EC6">
              <w:trPr>
                <w:trHeight w:val="483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7C15E0" w14:textId="77777777" w:rsidR="007270E2" w:rsidRPr="00AA0969" w:rsidRDefault="007270E2" w:rsidP="007270E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601548" w14:textId="77777777" w:rsidR="007270E2" w:rsidRPr="00AA0969" w:rsidRDefault="007270E2" w:rsidP="007270E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F93CBD4" w14:textId="77777777" w:rsidR="007270E2" w:rsidRPr="007270E2" w:rsidRDefault="007270E2" w:rsidP="007270E2">
            <w:pPr>
              <w:pStyle w:val="a8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0E2">
              <w:rPr>
                <w:rFonts w:ascii="Times New Roman" w:hAnsi="Times New Roman"/>
                <w:sz w:val="16"/>
                <w:szCs w:val="16"/>
              </w:rPr>
              <w:t>Дата і номер реєстрації заяви ___  ____________ 20__ р. № ______</w:t>
            </w:r>
          </w:p>
          <w:p w14:paraId="23FF5936" w14:textId="77777777" w:rsidR="007270E2" w:rsidRPr="007270E2" w:rsidRDefault="007270E2" w:rsidP="007270E2">
            <w:pPr>
              <w:pStyle w:val="a8"/>
              <w:widowControl w:val="0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4942" w:type="pct"/>
              <w:tblLook w:val="00A0" w:firstRow="1" w:lastRow="0" w:firstColumn="1" w:lastColumn="0" w:noHBand="0" w:noVBand="0"/>
            </w:tblPr>
            <w:tblGrid>
              <w:gridCol w:w="2696"/>
              <w:gridCol w:w="1581"/>
              <w:gridCol w:w="2523"/>
            </w:tblGrid>
            <w:tr w:rsidR="007270E2" w:rsidRPr="007270E2" w14:paraId="587EE29D" w14:textId="77777777" w:rsidTr="00F57EC6">
              <w:tc>
                <w:tcPr>
                  <w:tcW w:w="1834" w:type="pct"/>
                  <w:hideMark/>
                </w:tcPr>
                <w:p w14:paraId="160E3440" w14:textId="77777777" w:rsidR="007270E2" w:rsidRPr="007270E2" w:rsidRDefault="007270E2" w:rsidP="007270E2">
                  <w:pPr>
                    <w:pStyle w:val="a8"/>
                    <w:widowControl w:val="0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270E2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</w:t>
                  </w:r>
                  <w:r w:rsidRPr="007270E2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(найменування посади особи, яка прийняла заяву (в разі подання документів на паперових носіях)</w:t>
                  </w:r>
                </w:p>
              </w:tc>
              <w:tc>
                <w:tcPr>
                  <w:tcW w:w="1237" w:type="pct"/>
                  <w:hideMark/>
                </w:tcPr>
                <w:p w14:paraId="39F7479A" w14:textId="77777777" w:rsidR="007270E2" w:rsidRPr="007270E2" w:rsidRDefault="007270E2" w:rsidP="007270E2">
                  <w:pPr>
                    <w:pStyle w:val="a8"/>
                    <w:widowControl w:val="0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270E2">
                    <w:rPr>
                      <w:rFonts w:ascii="Times New Roman" w:hAnsi="Times New Roman"/>
                      <w:sz w:val="16"/>
                      <w:szCs w:val="16"/>
                    </w:rPr>
                    <w:t>___________</w:t>
                  </w:r>
                  <w:r w:rsidRPr="007270E2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(підпис)</w:t>
                  </w:r>
                </w:p>
              </w:tc>
              <w:tc>
                <w:tcPr>
                  <w:tcW w:w="1929" w:type="pct"/>
                  <w:hideMark/>
                </w:tcPr>
                <w:p w14:paraId="5E82BC4E" w14:textId="77777777" w:rsidR="007270E2" w:rsidRPr="007270E2" w:rsidRDefault="007270E2" w:rsidP="007270E2">
                  <w:pPr>
                    <w:pStyle w:val="a8"/>
                    <w:widowControl w:val="0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270E2">
                    <w:rPr>
                      <w:rFonts w:ascii="Times New Roman" w:hAnsi="Times New Roman"/>
                      <w:sz w:val="16"/>
                      <w:szCs w:val="16"/>
                    </w:rPr>
                    <w:t>___________________</w:t>
                  </w:r>
                  <w:r w:rsidRPr="007270E2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(ініціали та прізвище)</w:t>
                  </w:r>
                </w:p>
              </w:tc>
            </w:tr>
          </w:tbl>
          <w:p w14:paraId="01C430D5" w14:textId="71A55D4E" w:rsidR="007270E2" w:rsidRPr="00A617DC" w:rsidRDefault="007270E2" w:rsidP="00D31C42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rFonts w:eastAsia="Calibri"/>
                <w:b/>
                <w:lang w:val="uk-UA"/>
              </w:rPr>
            </w:pPr>
          </w:p>
        </w:tc>
        <w:tc>
          <w:tcPr>
            <w:tcW w:w="6930" w:type="dxa"/>
          </w:tcPr>
          <w:p w14:paraId="1141D476" w14:textId="6D784306" w:rsidR="002153D0" w:rsidRPr="00D1269E" w:rsidRDefault="002153D0" w:rsidP="008C73E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rFonts w:eastAsia="Calibri"/>
                <w:b/>
                <w:lang w:val="uk-UA"/>
              </w:rPr>
            </w:pPr>
            <w:r w:rsidRPr="00D1269E">
              <w:rPr>
                <w:rFonts w:eastAsia="Calibri"/>
                <w:b/>
                <w:lang w:val="uk-UA"/>
              </w:rPr>
              <w:lastRenderedPageBreak/>
              <w:t xml:space="preserve">   </w:t>
            </w:r>
          </w:p>
          <w:p w14:paraId="0061A1CB" w14:textId="46ADB692" w:rsidR="00D31C42" w:rsidRPr="00CB2D12" w:rsidRDefault="00D31C42" w:rsidP="008C73E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CB2D12">
              <w:rPr>
                <w:rFonts w:eastAsia="Calibri"/>
                <w:lang w:val="uk-UA"/>
              </w:rPr>
              <w:t xml:space="preserve">9. </w:t>
            </w:r>
            <w:r w:rsidRPr="00CB2D12">
              <w:rPr>
                <w:color w:val="333333"/>
                <w:shd w:val="clear" w:color="auto" w:fill="FFFFFF"/>
                <w:lang w:val="uk-UA"/>
              </w:rPr>
              <w:t xml:space="preserve">У разі виникнення підстави для переоформлення ліцензії спадкоємець (фізична особа - підприємець, яка має ліцензію на провадження медичної або ветеринарної практики) зобов’язаний протягом одного місяця подати до органу ліцензування заяву про переоформлення ліцензії за формою згідно з </w:t>
            </w:r>
            <w:hyperlink r:id="rId24" w:anchor="n262" w:history="1">
              <w:r w:rsidRPr="00CB2D12">
                <w:rPr>
                  <w:color w:val="333333"/>
                  <w:lang w:val="uk-UA"/>
                </w:rPr>
                <w:t>додатком 8</w:t>
              </w:r>
            </w:hyperlink>
            <w:r w:rsidRPr="00CB2D12">
              <w:rPr>
                <w:color w:val="333333"/>
                <w:shd w:val="clear" w:color="auto" w:fill="FFFFFF"/>
                <w:lang w:val="uk-UA"/>
              </w:rPr>
              <w:t xml:space="preserve"> та документи (їх копії (фотокопії), засвідчені спадкоємцем), що підтверджують наявність підстав для переоформлення ліцензії. Така ліцензія підлягає переоформленню на ім’я спадкоємця за умови відповідності спадкоємця вимогам цих Ліцензійних умов.</w:t>
            </w:r>
          </w:p>
          <w:p w14:paraId="464AC673" w14:textId="38E03770" w:rsidR="002670D1" w:rsidRPr="00D1269E" w:rsidRDefault="000A7B62" w:rsidP="008C73E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color w:val="333333"/>
                <w:shd w:val="clear" w:color="auto" w:fill="FFFFFF"/>
                <w:lang w:val="uk-UA"/>
              </w:rPr>
            </w:pPr>
            <w:r w:rsidRPr="00D1269E">
              <w:rPr>
                <w:b/>
                <w:color w:val="333333"/>
                <w:shd w:val="clear" w:color="auto" w:fill="FFFFFF"/>
                <w:lang w:val="uk-UA"/>
              </w:rPr>
              <w:t xml:space="preserve">У разі виникнення підстави для переоформлення ліцензії у зв’язку з приватизацією єдиного майнового комплексу державного або комунального підприємства, суб’єкт господарювання який приватизував такий комплекс, подає у спосіб, передбачений </w:t>
            </w:r>
            <w:hyperlink r:id="rId25" w:anchor="n212" w:tgtFrame="_blank" w:history="1">
              <w:r w:rsidRPr="00D1269E">
                <w:rPr>
                  <w:b/>
                  <w:color w:val="333333"/>
                  <w:shd w:val="clear" w:color="auto" w:fill="FFFFFF"/>
                  <w:lang w:val="uk-UA"/>
                </w:rPr>
                <w:t>частиною першою</w:t>
              </w:r>
            </w:hyperlink>
            <w:r w:rsidRPr="00D1269E">
              <w:rPr>
                <w:b/>
                <w:color w:val="333333"/>
                <w:shd w:val="clear" w:color="auto" w:fill="FFFFFF"/>
                <w:lang w:val="uk-UA"/>
              </w:rPr>
              <w:t xml:space="preserve"> статті 10 Закону України «Про ліцензування видів господарської діяльності», до органу ліцензування заяву про переоформлення ліцензії за формою згідно з </w:t>
            </w:r>
            <w:hyperlink r:id="rId26" w:anchor="n262" w:history="1">
              <w:r w:rsidRPr="00D1269E">
                <w:rPr>
                  <w:b/>
                  <w:color w:val="333333"/>
                  <w:shd w:val="clear" w:color="auto" w:fill="FFFFFF"/>
                  <w:lang w:val="uk-UA"/>
                </w:rPr>
                <w:t>додатком 8</w:t>
              </w:r>
            </w:hyperlink>
            <w:r w:rsidRPr="00D1269E">
              <w:rPr>
                <w:b/>
                <w:color w:val="333333"/>
                <w:shd w:val="clear" w:color="auto" w:fill="FFFFFF"/>
                <w:lang w:val="uk-UA"/>
              </w:rPr>
              <w:t xml:space="preserve"> та відомості, визначені підпунктом 6 пункту 6 цих Ліцензійних умов. Ліцензія переоформлюється на строк дії раніше виданої ліцензії.</w:t>
            </w:r>
          </w:p>
          <w:p w14:paraId="0CBB8ADF" w14:textId="3792C782" w:rsidR="00D1269E" w:rsidRPr="00D1269E" w:rsidRDefault="00D1269E" w:rsidP="008C73E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color w:val="333333"/>
                <w:shd w:val="clear" w:color="auto" w:fill="FFFFFF"/>
                <w:lang w:val="uk-UA"/>
              </w:rPr>
            </w:pPr>
            <w:r w:rsidRPr="00D1269E">
              <w:rPr>
                <w:b/>
                <w:color w:val="333333"/>
                <w:shd w:val="clear" w:color="auto" w:fill="FFFFFF"/>
                <w:lang w:val="uk-UA"/>
              </w:rPr>
              <w:t xml:space="preserve">    </w:t>
            </w:r>
          </w:p>
          <w:p w14:paraId="342A762C" w14:textId="77777777" w:rsidR="00EA2074" w:rsidRPr="00D1269E" w:rsidRDefault="00EA2074" w:rsidP="00EA2074">
            <w:pPr>
              <w:pStyle w:val="ShapkaDocumentu"/>
              <w:keepNext w:val="0"/>
              <w:keepLines w:val="0"/>
              <w:widowControl w:val="0"/>
              <w:spacing w:after="0"/>
              <w:ind w:left="2977"/>
              <w:rPr>
                <w:rFonts w:ascii="Times New Roman" w:hAnsi="Times New Roman"/>
                <w:b/>
                <w:sz w:val="16"/>
                <w:szCs w:val="16"/>
              </w:rPr>
            </w:pPr>
            <w:r w:rsidRPr="00D1269E">
              <w:rPr>
                <w:rFonts w:ascii="Times New Roman" w:hAnsi="Times New Roman"/>
                <w:b/>
                <w:sz w:val="16"/>
                <w:szCs w:val="16"/>
              </w:rPr>
              <w:t>Додаток 8</w:t>
            </w:r>
            <w:r w:rsidRPr="00D1269E">
              <w:rPr>
                <w:rFonts w:ascii="Times New Roman" w:hAnsi="Times New Roman"/>
                <w:b/>
                <w:sz w:val="16"/>
                <w:szCs w:val="16"/>
              </w:rPr>
              <w:br/>
              <w:t>до Ліцензійних умов</w:t>
            </w:r>
          </w:p>
          <w:p w14:paraId="5C04561E" w14:textId="77777777" w:rsidR="00EA2074" w:rsidRPr="00D1269E" w:rsidRDefault="00EA2074" w:rsidP="00EA2074">
            <w:pPr>
              <w:pStyle w:val="ShapkaDocumentu"/>
              <w:keepNext w:val="0"/>
              <w:keepLines w:val="0"/>
              <w:widowControl w:val="0"/>
              <w:spacing w:after="0"/>
              <w:ind w:left="2977"/>
              <w:rPr>
                <w:rFonts w:ascii="Times New Roman" w:hAnsi="Times New Roman"/>
                <w:b/>
                <w:sz w:val="16"/>
                <w:szCs w:val="16"/>
              </w:rPr>
            </w:pPr>
            <w:r w:rsidRPr="00D1269E">
              <w:rPr>
                <w:rFonts w:ascii="Times New Roman" w:hAnsi="Times New Roman"/>
                <w:b/>
                <w:sz w:val="16"/>
                <w:szCs w:val="16"/>
              </w:rPr>
              <w:t>(в редакції постанови Кабінету Міністрів України</w:t>
            </w:r>
            <w:r w:rsidRPr="00D1269E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від __________ </w:t>
            </w:r>
            <w:r w:rsidRPr="00D1269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№ ________</w:t>
            </w:r>
            <w:r w:rsidRPr="00D1269E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14:paraId="2D689876" w14:textId="77777777" w:rsidR="00EA2074" w:rsidRPr="00D1269E" w:rsidRDefault="00EA2074" w:rsidP="00EA2074">
            <w:pPr>
              <w:pStyle w:val="ShapkaDocumentu"/>
              <w:keepNext w:val="0"/>
              <w:keepLines w:val="0"/>
              <w:widowControl w:val="0"/>
              <w:spacing w:after="0"/>
              <w:ind w:left="2977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0ADBF5C" w14:textId="77777777" w:rsidR="00EA2074" w:rsidRPr="00D1269E" w:rsidRDefault="00EA2074" w:rsidP="00EA2074">
            <w:pPr>
              <w:pStyle w:val="ShapkaDocumentu"/>
              <w:keepNext w:val="0"/>
              <w:keepLines w:val="0"/>
              <w:widowControl w:val="0"/>
              <w:spacing w:after="0"/>
              <w:ind w:left="2977"/>
              <w:rPr>
                <w:rFonts w:ascii="Times New Roman" w:hAnsi="Times New Roman"/>
                <w:b/>
                <w:sz w:val="16"/>
                <w:szCs w:val="16"/>
              </w:rPr>
            </w:pPr>
            <w:r w:rsidRPr="00D1269E">
              <w:rPr>
                <w:rFonts w:ascii="Times New Roman" w:hAnsi="Times New Roman"/>
                <w:b/>
                <w:sz w:val="16"/>
                <w:szCs w:val="16"/>
              </w:rPr>
              <w:t>______________________________</w:t>
            </w:r>
            <w:r w:rsidRPr="00D1269E">
              <w:rPr>
                <w:rFonts w:ascii="Times New Roman" w:hAnsi="Times New Roman"/>
                <w:b/>
                <w:sz w:val="16"/>
                <w:szCs w:val="16"/>
              </w:rPr>
              <w:br/>
              <w:t>(найменування органу ліцензування)</w:t>
            </w:r>
          </w:p>
          <w:p w14:paraId="4492F3C1" w14:textId="77777777" w:rsidR="00EA2074" w:rsidRPr="00D1269E" w:rsidRDefault="00EA2074" w:rsidP="00EA2074">
            <w:pPr>
              <w:pStyle w:val="a9"/>
              <w:keepNext w:val="0"/>
              <w:keepLines w:val="0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D1269E">
              <w:rPr>
                <w:rFonts w:ascii="Times New Roman" w:hAnsi="Times New Roman"/>
                <w:sz w:val="16"/>
                <w:szCs w:val="16"/>
              </w:rPr>
              <w:t xml:space="preserve">ЗАЯВА </w:t>
            </w:r>
            <w:r w:rsidRPr="00D1269E">
              <w:rPr>
                <w:rFonts w:ascii="Times New Roman" w:hAnsi="Times New Roman"/>
                <w:sz w:val="16"/>
                <w:szCs w:val="16"/>
              </w:rPr>
              <w:br/>
              <w:t>про переоформлення ліцензії</w:t>
            </w:r>
          </w:p>
          <w:p w14:paraId="549E09F4" w14:textId="77777777" w:rsidR="00EA2074" w:rsidRPr="00D1269E" w:rsidRDefault="00EA2074" w:rsidP="00EA2074">
            <w:pPr>
              <w:pStyle w:val="a8"/>
              <w:widowControl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1269E">
              <w:rPr>
                <w:rFonts w:ascii="Times New Roman" w:hAnsi="Times New Roman"/>
                <w:b/>
                <w:sz w:val="16"/>
                <w:szCs w:val="16"/>
              </w:rPr>
              <w:t>Заявник_________________________________________________________________</w:t>
            </w:r>
            <w:r w:rsidRPr="00D1269E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                                              (найменування, місцезнаходження юридичної особи,</w:t>
            </w:r>
          </w:p>
          <w:p w14:paraId="4DF0C37C" w14:textId="77777777" w:rsidR="00EA2074" w:rsidRPr="00D1269E" w:rsidRDefault="00EA2074" w:rsidP="00EA2074">
            <w:pPr>
              <w:pStyle w:val="a8"/>
              <w:widowControl w:val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269E">
              <w:rPr>
                <w:rFonts w:ascii="Times New Roman" w:hAnsi="Times New Roman"/>
                <w:b/>
                <w:sz w:val="16"/>
                <w:szCs w:val="16"/>
              </w:rPr>
              <w:t>_____________________________________________</w:t>
            </w:r>
            <w:r w:rsidRPr="00D1269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_______________</w:t>
            </w:r>
            <w:r w:rsidRPr="00D1269E">
              <w:rPr>
                <w:rFonts w:ascii="Times New Roman" w:hAnsi="Times New Roman"/>
                <w:b/>
                <w:sz w:val="16"/>
                <w:szCs w:val="16"/>
              </w:rPr>
              <w:t>______________________________</w:t>
            </w:r>
            <w:r w:rsidRPr="00D1269E">
              <w:rPr>
                <w:rFonts w:ascii="Times New Roman" w:hAnsi="Times New Roman"/>
                <w:b/>
                <w:sz w:val="16"/>
                <w:szCs w:val="16"/>
              </w:rPr>
              <w:br/>
              <w:t>прізвище, ім’я, по батькові керівника юридичної особи</w:t>
            </w:r>
          </w:p>
          <w:p w14:paraId="288850D4" w14:textId="77777777" w:rsidR="00EA2074" w:rsidRPr="00D1269E" w:rsidRDefault="00EA2074" w:rsidP="00EA2074">
            <w:pPr>
              <w:pStyle w:val="a8"/>
              <w:widowControl w:val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269E">
              <w:rPr>
                <w:rFonts w:ascii="Times New Roman" w:hAnsi="Times New Roman"/>
                <w:b/>
                <w:sz w:val="16"/>
                <w:szCs w:val="16"/>
              </w:rPr>
              <w:t>__________________________________________________________________________________________</w:t>
            </w:r>
          </w:p>
          <w:p w14:paraId="10919442" w14:textId="77777777" w:rsidR="00EA2074" w:rsidRPr="00D1269E" w:rsidRDefault="00EA2074" w:rsidP="00EA2074">
            <w:pPr>
              <w:pStyle w:val="a8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269E">
              <w:rPr>
                <w:rFonts w:ascii="Times New Roman" w:hAnsi="Times New Roman"/>
                <w:b/>
                <w:sz w:val="16"/>
                <w:szCs w:val="16"/>
              </w:rPr>
              <w:t>або прізвище, ім’я, по батькові фізичної особи - підприємця,</w:t>
            </w:r>
          </w:p>
          <w:p w14:paraId="3BF16724" w14:textId="77777777" w:rsidR="00EA2074" w:rsidRPr="00D1269E" w:rsidRDefault="00EA2074" w:rsidP="00EA2074">
            <w:pPr>
              <w:pStyle w:val="a8"/>
              <w:widowControl w:val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D1269E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________________________________________</w:t>
            </w:r>
            <w:r w:rsidRPr="00D1269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__________________________</w:t>
            </w:r>
            <w:r w:rsidRPr="00D1269E">
              <w:rPr>
                <w:rFonts w:ascii="Times New Roman" w:hAnsi="Times New Roman"/>
                <w:b/>
                <w:sz w:val="16"/>
                <w:szCs w:val="16"/>
              </w:rPr>
              <w:t>________________________</w:t>
            </w:r>
            <w:r w:rsidRPr="00D1269E">
              <w:rPr>
                <w:rFonts w:ascii="Times New Roman" w:hAnsi="Times New Roman"/>
                <w:b/>
                <w:sz w:val="16"/>
                <w:szCs w:val="16"/>
              </w:rPr>
              <w:br/>
              <w:t>місце проживання</w:t>
            </w:r>
            <w:r w:rsidRPr="00D1269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)</w:t>
            </w:r>
          </w:p>
          <w:p w14:paraId="370EAEA3" w14:textId="77777777" w:rsidR="00EA2074" w:rsidRPr="00D1269E" w:rsidRDefault="00EA2074" w:rsidP="00EA2074">
            <w:pPr>
              <w:pStyle w:val="a8"/>
              <w:widowControl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1269E">
              <w:rPr>
                <w:rFonts w:ascii="Times New Roman" w:hAnsi="Times New Roman"/>
                <w:b/>
                <w:sz w:val="16"/>
                <w:szCs w:val="16"/>
              </w:rPr>
              <w:t>Номер телефону __________, адреса електронної пошти _________________________</w:t>
            </w:r>
          </w:p>
          <w:p w14:paraId="494E85E5" w14:textId="77777777" w:rsidR="00EA2074" w:rsidRPr="00D1269E" w:rsidRDefault="00EA2074" w:rsidP="00EA2074">
            <w:pPr>
              <w:pStyle w:val="a8"/>
              <w:widowControl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1269E">
              <w:rPr>
                <w:rFonts w:ascii="Times New Roman" w:hAnsi="Times New Roman"/>
                <w:b/>
                <w:sz w:val="16"/>
                <w:szCs w:val="16"/>
              </w:rPr>
              <w:t>Ідентифікаційний код згідно з ЄДРПОУ юридичної особи/реєстраційний номер облікової картки платника податків або серія (за наявності) та номер паспорта громадянина України фізичної особи — підприємця, яка через свої релігійні переконання відмовляється від прийняття реєстраційного номера облікової картки платника податків та  повідомила про це відповідному контролюючому органу і має відмітку у паспорті громадянина України  ___________________________________________________________________________</w:t>
            </w:r>
          </w:p>
          <w:p w14:paraId="6473847F" w14:textId="77777777" w:rsidR="00EA2074" w:rsidRPr="00D1269E" w:rsidRDefault="00EA2074" w:rsidP="00EA2074">
            <w:pPr>
              <w:pStyle w:val="a8"/>
              <w:widowControl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1269E">
              <w:rPr>
                <w:rFonts w:ascii="Times New Roman" w:hAnsi="Times New Roman"/>
                <w:b/>
                <w:sz w:val="16"/>
                <w:szCs w:val="16"/>
              </w:rPr>
              <w:t>Вид господарської діяльності, на яку видано ліцензію ________________________</w:t>
            </w:r>
          </w:p>
          <w:p w14:paraId="3EAEE1F7" w14:textId="77777777" w:rsidR="00EA2074" w:rsidRPr="00D1269E" w:rsidRDefault="00EA2074" w:rsidP="00EA2074">
            <w:pPr>
              <w:pStyle w:val="a8"/>
              <w:widowControl w:val="0"/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1269E">
              <w:rPr>
                <w:rFonts w:ascii="Times New Roman" w:hAnsi="Times New Roman"/>
                <w:b/>
                <w:sz w:val="16"/>
                <w:szCs w:val="16"/>
              </w:rPr>
              <w:t>___________________________________________________________________________</w:t>
            </w:r>
          </w:p>
          <w:p w14:paraId="561F94CD" w14:textId="77777777" w:rsidR="00EA2074" w:rsidRPr="00D1269E" w:rsidRDefault="00EA2074" w:rsidP="00EA2074">
            <w:pPr>
              <w:pStyle w:val="a8"/>
              <w:widowControl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1269E">
              <w:rPr>
                <w:rFonts w:ascii="Times New Roman" w:hAnsi="Times New Roman"/>
                <w:b/>
                <w:sz w:val="16"/>
                <w:szCs w:val="16"/>
              </w:rPr>
              <w:t>Реквізити ліцензії або рішення органу ліцензування про видачу ліцензії ___________________________________________________________________________</w:t>
            </w:r>
          </w:p>
          <w:p w14:paraId="149C4EAC" w14:textId="77777777" w:rsidR="00EA2074" w:rsidRPr="00D1269E" w:rsidRDefault="00EA2074" w:rsidP="00EA2074">
            <w:pPr>
              <w:pStyle w:val="a8"/>
              <w:widowControl w:val="0"/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1269E">
              <w:rPr>
                <w:rFonts w:ascii="Times New Roman" w:hAnsi="Times New Roman"/>
                <w:b/>
                <w:sz w:val="16"/>
                <w:szCs w:val="16"/>
              </w:rPr>
              <w:t>___________________________________________________________________________</w:t>
            </w:r>
          </w:p>
          <w:p w14:paraId="4B82D9ED" w14:textId="77777777" w:rsidR="00EA2074" w:rsidRPr="00D1269E" w:rsidRDefault="00EA2074" w:rsidP="00EA2074">
            <w:pPr>
              <w:pStyle w:val="a8"/>
              <w:widowControl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1269E">
              <w:rPr>
                <w:rFonts w:ascii="Times New Roman" w:hAnsi="Times New Roman"/>
                <w:b/>
                <w:sz w:val="16"/>
                <w:szCs w:val="16"/>
              </w:rPr>
              <w:t>Прошу переоформити ліцензію ___________________________________________</w:t>
            </w:r>
          </w:p>
          <w:p w14:paraId="75EF30D6" w14:textId="77777777" w:rsidR="00EA2074" w:rsidRPr="00D1269E" w:rsidRDefault="00EA2074" w:rsidP="00EA2074">
            <w:pPr>
              <w:pStyle w:val="a8"/>
              <w:widowControl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1269E">
              <w:rPr>
                <w:rFonts w:ascii="Times New Roman" w:hAnsi="Times New Roman"/>
                <w:b/>
                <w:sz w:val="16"/>
                <w:szCs w:val="16"/>
              </w:rPr>
              <w:t>Перелік документів, що додаються до заяви про переоформлення ліцензії та підтверджують наявність підстав для переоформлення ліцензії:</w:t>
            </w:r>
          </w:p>
          <w:p w14:paraId="7431767A" w14:textId="77777777" w:rsidR="00EA2074" w:rsidRPr="00D1269E" w:rsidRDefault="00EA2074" w:rsidP="00EA2074">
            <w:pPr>
              <w:pStyle w:val="a8"/>
              <w:widowControl w:val="0"/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1269E">
              <w:rPr>
                <w:rFonts w:ascii="Times New Roman" w:hAnsi="Times New Roman"/>
                <w:b/>
                <w:sz w:val="16"/>
                <w:szCs w:val="16"/>
              </w:rPr>
              <w:t>___________________________________________________________________________</w:t>
            </w:r>
          </w:p>
          <w:p w14:paraId="289B2686" w14:textId="77777777" w:rsidR="00EA2074" w:rsidRPr="00D1269E" w:rsidRDefault="00EA2074" w:rsidP="00EA2074">
            <w:pPr>
              <w:pStyle w:val="a8"/>
              <w:widowControl w:val="0"/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1269E">
              <w:rPr>
                <w:rFonts w:ascii="Times New Roman" w:hAnsi="Times New Roman"/>
                <w:b/>
                <w:sz w:val="16"/>
                <w:szCs w:val="16"/>
              </w:rPr>
              <w:t>___________________________________________________________________________</w:t>
            </w:r>
          </w:p>
          <w:tbl>
            <w:tblPr>
              <w:tblW w:w="4850" w:type="pct"/>
              <w:tblInd w:w="108" w:type="dxa"/>
              <w:tblLook w:val="00A0" w:firstRow="1" w:lastRow="0" w:firstColumn="1" w:lastColumn="0" w:noHBand="0" w:noVBand="0"/>
            </w:tblPr>
            <w:tblGrid>
              <w:gridCol w:w="1242"/>
              <w:gridCol w:w="5742"/>
            </w:tblGrid>
            <w:tr w:rsidR="00EA2074" w:rsidRPr="00D1269E" w14:paraId="5A8AFC4C" w14:textId="77777777" w:rsidTr="00F57EC6">
              <w:trPr>
                <w:trHeight w:val="322"/>
              </w:trPr>
              <w:tc>
                <w:tcPr>
                  <w:tcW w:w="889" w:type="pct"/>
                  <w:vMerge w:val="restart"/>
                  <w:hideMark/>
                </w:tcPr>
                <w:p w14:paraId="6321B46D" w14:textId="77777777" w:rsidR="00EA2074" w:rsidRPr="00D1269E" w:rsidRDefault="00EA2074" w:rsidP="00EA2074">
                  <w:pPr>
                    <w:pStyle w:val="a8"/>
                    <w:widowControl w:val="0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D1269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_________</w:t>
                  </w:r>
                  <w:r w:rsidRPr="00D1269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br/>
                    <w:t>(підпис)</w:t>
                  </w:r>
                </w:p>
              </w:tc>
              <w:tc>
                <w:tcPr>
                  <w:tcW w:w="4111" w:type="pct"/>
                  <w:vMerge w:val="restart"/>
                  <w:hideMark/>
                </w:tcPr>
                <w:p w14:paraId="1F1399F5" w14:textId="77777777" w:rsidR="00EA2074" w:rsidRPr="00D1269E" w:rsidRDefault="00EA2074" w:rsidP="00EA2074">
                  <w:pPr>
                    <w:pStyle w:val="a8"/>
                    <w:widowControl w:val="0"/>
                    <w:spacing w:line="256" w:lineRule="auto"/>
                    <w:ind w:firstLine="0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D1269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_________________________________________      ____  ____________ 20__ р.</w:t>
                  </w:r>
                </w:p>
                <w:p w14:paraId="4E06161C" w14:textId="77777777" w:rsidR="00EA2074" w:rsidRPr="00D1269E" w:rsidRDefault="00EA2074" w:rsidP="00EA2074">
                  <w:pPr>
                    <w:pStyle w:val="a8"/>
                    <w:widowControl w:val="0"/>
                    <w:spacing w:before="0" w:line="256" w:lineRule="auto"/>
                    <w:ind w:firstLine="0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D1269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 (ініціали та прізвище особи, яка подала заяву)</w:t>
                  </w:r>
                </w:p>
              </w:tc>
            </w:tr>
            <w:tr w:rsidR="00EA2074" w:rsidRPr="00D1269E" w14:paraId="43A2708D" w14:textId="77777777" w:rsidTr="00F57EC6">
              <w:trPr>
                <w:trHeight w:val="611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FDDE6E" w14:textId="77777777" w:rsidR="00EA2074" w:rsidRPr="00D1269E" w:rsidRDefault="00EA2074" w:rsidP="00EA2074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4AEE3D" w14:textId="77777777" w:rsidR="00EA2074" w:rsidRPr="00D1269E" w:rsidRDefault="00EA2074" w:rsidP="00EA2074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49C4BB9F" w14:textId="77777777" w:rsidR="00EA2074" w:rsidRPr="00D1269E" w:rsidRDefault="00EA2074" w:rsidP="00EA2074">
            <w:pPr>
              <w:pStyle w:val="a8"/>
              <w:widowControl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1269E">
              <w:rPr>
                <w:rFonts w:ascii="Times New Roman" w:hAnsi="Times New Roman"/>
                <w:b/>
                <w:sz w:val="16"/>
                <w:szCs w:val="16"/>
              </w:rPr>
              <w:t>Дата і номер реєстрації заяви ___  ____________ 20__ р. № ______</w:t>
            </w:r>
          </w:p>
          <w:p w14:paraId="1B5E99E8" w14:textId="77777777" w:rsidR="00EA2074" w:rsidRPr="00D1269E" w:rsidRDefault="00EA2074" w:rsidP="00EA2074">
            <w:pPr>
              <w:pStyle w:val="a8"/>
              <w:widowControl w:val="0"/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tbl>
            <w:tblPr>
              <w:tblW w:w="4942" w:type="pct"/>
              <w:tblLook w:val="00A0" w:firstRow="1" w:lastRow="0" w:firstColumn="1" w:lastColumn="0" w:noHBand="0" w:noVBand="0"/>
            </w:tblPr>
            <w:tblGrid>
              <w:gridCol w:w="2696"/>
              <w:gridCol w:w="1717"/>
              <w:gridCol w:w="2703"/>
            </w:tblGrid>
            <w:tr w:rsidR="00EA2074" w:rsidRPr="00D1269E" w14:paraId="6B35D523" w14:textId="77777777" w:rsidTr="00F57EC6">
              <w:tc>
                <w:tcPr>
                  <w:tcW w:w="1834" w:type="pct"/>
                  <w:hideMark/>
                </w:tcPr>
                <w:p w14:paraId="17431647" w14:textId="77777777" w:rsidR="00EA2074" w:rsidRPr="00D1269E" w:rsidRDefault="00EA2074" w:rsidP="00EA2074">
                  <w:pPr>
                    <w:pStyle w:val="a8"/>
                    <w:widowControl w:val="0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D1269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_______________________________</w:t>
                  </w:r>
                  <w:r w:rsidRPr="00D1269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br/>
                    <w:t>(найменування посади особи, яка прийняла заяву (в разі подання документів на паперових носіях)</w:t>
                  </w:r>
                </w:p>
              </w:tc>
              <w:tc>
                <w:tcPr>
                  <w:tcW w:w="1237" w:type="pct"/>
                  <w:hideMark/>
                </w:tcPr>
                <w:p w14:paraId="03BA4FBA" w14:textId="77777777" w:rsidR="00EA2074" w:rsidRPr="00D1269E" w:rsidRDefault="00EA2074" w:rsidP="00EA2074">
                  <w:pPr>
                    <w:pStyle w:val="a8"/>
                    <w:widowControl w:val="0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D1269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___________</w:t>
                  </w:r>
                  <w:r w:rsidRPr="00D1269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br/>
                    <w:t>(підпис)</w:t>
                  </w:r>
                </w:p>
              </w:tc>
              <w:tc>
                <w:tcPr>
                  <w:tcW w:w="1929" w:type="pct"/>
                  <w:hideMark/>
                </w:tcPr>
                <w:p w14:paraId="1D915350" w14:textId="77777777" w:rsidR="00EA2074" w:rsidRPr="00D1269E" w:rsidRDefault="00EA2074" w:rsidP="00EA2074">
                  <w:pPr>
                    <w:pStyle w:val="a8"/>
                    <w:widowControl w:val="0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D1269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___________________</w:t>
                  </w:r>
                  <w:r w:rsidRPr="00D1269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br/>
                    <w:t>(ініціали та прізвище)</w:t>
                  </w:r>
                </w:p>
              </w:tc>
            </w:tr>
          </w:tbl>
          <w:p w14:paraId="5E921320" w14:textId="306A7D9C" w:rsidR="00D31C42" w:rsidRPr="00D1269E" w:rsidRDefault="00D31C42" w:rsidP="008C73E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rFonts w:eastAsia="Calibri"/>
                <w:b/>
                <w:lang w:val="uk-UA"/>
              </w:rPr>
            </w:pPr>
          </w:p>
        </w:tc>
      </w:tr>
    </w:tbl>
    <w:p w14:paraId="4F64204A" w14:textId="09ADEBC2" w:rsidR="0094587E" w:rsidRPr="00D1269E" w:rsidRDefault="0094587E" w:rsidP="0094587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703A3369" w14:textId="77777777" w:rsidR="00D355D4" w:rsidRDefault="00D355D4" w:rsidP="0094587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4F379225" w14:textId="487B540E" w:rsidR="0094587E" w:rsidRDefault="00F5589E" w:rsidP="005865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Голова Держлікслужби</w:t>
      </w:r>
      <w:r w:rsidR="005865C7" w:rsidRPr="005865C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865C7" w:rsidRPr="005865C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865C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865C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865C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865C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865C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865C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865C7" w:rsidRPr="005865C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865C7" w:rsidRPr="005865C7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Роман ІСАЄНКО</w:t>
      </w:r>
    </w:p>
    <w:p w14:paraId="21EE786D" w14:textId="77777777" w:rsidR="005865C7" w:rsidRDefault="005865C7" w:rsidP="005865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8E9F0D" w14:textId="5D9F138C" w:rsidR="006E6C61" w:rsidRDefault="0094587E" w:rsidP="00BE26E3">
      <w:pPr>
        <w:tabs>
          <w:tab w:val="left" w:pos="5385"/>
        </w:tabs>
      </w:pPr>
      <w:r w:rsidRPr="001F637B">
        <w:rPr>
          <w:rFonts w:ascii="Times New Roman" w:eastAsia="Calibri" w:hAnsi="Times New Roman" w:cs="Times New Roman"/>
          <w:sz w:val="28"/>
          <w:szCs w:val="28"/>
        </w:rPr>
        <w:t>«___»______________202</w:t>
      </w:r>
      <w:r w:rsidR="006077F3">
        <w:rPr>
          <w:rFonts w:ascii="Times New Roman" w:eastAsia="Calibri" w:hAnsi="Times New Roman" w:cs="Times New Roman"/>
          <w:sz w:val="28"/>
          <w:szCs w:val="28"/>
        </w:rPr>
        <w:t>3</w:t>
      </w:r>
      <w:r w:rsidRPr="001F637B">
        <w:rPr>
          <w:rFonts w:ascii="Times New Roman" w:eastAsia="Calibri" w:hAnsi="Times New Roman" w:cs="Times New Roman"/>
          <w:sz w:val="28"/>
          <w:szCs w:val="28"/>
        </w:rPr>
        <w:t xml:space="preserve"> р.</w:t>
      </w:r>
      <w:r w:rsidR="00BE26E3">
        <w:rPr>
          <w:rFonts w:ascii="Times New Roman" w:eastAsia="Calibri" w:hAnsi="Times New Roman" w:cs="Times New Roman"/>
          <w:sz w:val="28"/>
          <w:szCs w:val="28"/>
        </w:rPr>
        <w:tab/>
      </w:r>
    </w:p>
    <w:sectPr w:rsidR="006E6C61" w:rsidSect="00FC19D9">
      <w:pgSz w:w="16838" w:h="11906" w:orient="landscape"/>
      <w:pgMar w:top="426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AC2A5" w14:textId="77777777" w:rsidR="00CB0676" w:rsidRDefault="00CB0676" w:rsidP="00BE26E3">
      <w:pPr>
        <w:spacing w:after="0" w:line="240" w:lineRule="auto"/>
      </w:pPr>
      <w:r>
        <w:separator/>
      </w:r>
    </w:p>
  </w:endnote>
  <w:endnote w:type="continuationSeparator" w:id="0">
    <w:p w14:paraId="7AD605E9" w14:textId="77777777" w:rsidR="00CB0676" w:rsidRDefault="00CB0676" w:rsidP="00BE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A584A" w14:textId="77777777" w:rsidR="00CB0676" w:rsidRDefault="00CB0676" w:rsidP="00BE26E3">
      <w:pPr>
        <w:spacing w:after="0" w:line="240" w:lineRule="auto"/>
      </w:pPr>
      <w:r>
        <w:separator/>
      </w:r>
    </w:p>
  </w:footnote>
  <w:footnote w:type="continuationSeparator" w:id="0">
    <w:p w14:paraId="6FBB3022" w14:textId="77777777" w:rsidR="00CB0676" w:rsidRDefault="00CB0676" w:rsidP="00BE26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7E"/>
    <w:rsid w:val="00045380"/>
    <w:rsid w:val="000A7B62"/>
    <w:rsid w:val="00144952"/>
    <w:rsid w:val="002153D0"/>
    <w:rsid w:val="0023262A"/>
    <w:rsid w:val="00257489"/>
    <w:rsid w:val="002670D1"/>
    <w:rsid w:val="0034700F"/>
    <w:rsid w:val="003A3E0E"/>
    <w:rsid w:val="003C0614"/>
    <w:rsid w:val="004343F3"/>
    <w:rsid w:val="004554F1"/>
    <w:rsid w:val="005865C7"/>
    <w:rsid w:val="005C4DB8"/>
    <w:rsid w:val="006077F3"/>
    <w:rsid w:val="0064322E"/>
    <w:rsid w:val="006441E8"/>
    <w:rsid w:val="0066476A"/>
    <w:rsid w:val="006B5027"/>
    <w:rsid w:val="006E6C61"/>
    <w:rsid w:val="006F49F0"/>
    <w:rsid w:val="006F714B"/>
    <w:rsid w:val="007270E2"/>
    <w:rsid w:val="00771301"/>
    <w:rsid w:val="007876D2"/>
    <w:rsid w:val="007B1D47"/>
    <w:rsid w:val="007F7E4C"/>
    <w:rsid w:val="0080264A"/>
    <w:rsid w:val="008C73E8"/>
    <w:rsid w:val="008D0991"/>
    <w:rsid w:val="008F538F"/>
    <w:rsid w:val="00927D54"/>
    <w:rsid w:val="0094587E"/>
    <w:rsid w:val="00953E4C"/>
    <w:rsid w:val="009A6A8B"/>
    <w:rsid w:val="009E68DE"/>
    <w:rsid w:val="00A07BC0"/>
    <w:rsid w:val="00A617DC"/>
    <w:rsid w:val="00BE26E3"/>
    <w:rsid w:val="00CB0676"/>
    <w:rsid w:val="00CB2D12"/>
    <w:rsid w:val="00CB7409"/>
    <w:rsid w:val="00CC334D"/>
    <w:rsid w:val="00D1269E"/>
    <w:rsid w:val="00D16113"/>
    <w:rsid w:val="00D31C42"/>
    <w:rsid w:val="00D355D4"/>
    <w:rsid w:val="00D56509"/>
    <w:rsid w:val="00DB6E2A"/>
    <w:rsid w:val="00E026B8"/>
    <w:rsid w:val="00E07822"/>
    <w:rsid w:val="00E74CED"/>
    <w:rsid w:val="00E80746"/>
    <w:rsid w:val="00EA2074"/>
    <w:rsid w:val="00EB477F"/>
    <w:rsid w:val="00F5589E"/>
    <w:rsid w:val="00F56845"/>
    <w:rsid w:val="00F62A85"/>
    <w:rsid w:val="00F7058A"/>
    <w:rsid w:val="00FC19D9"/>
    <w:rsid w:val="00FC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506C"/>
  <w15:chartTrackingRefBased/>
  <w15:docId w15:val="{D76183EC-1580-43B9-B5BA-5F5C31FD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4587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4587E"/>
    <w:pPr>
      <w:widowControl w:val="0"/>
      <w:shd w:val="clear" w:color="auto" w:fill="FFFFFF"/>
      <w:spacing w:after="12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E26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E26E3"/>
  </w:style>
  <w:style w:type="paragraph" w:styleId="a5">
    <w:name w:val="footer"/>
    <w:basedOn w:val="a"/>
    <w:link w:val="a6"/>
    <w:uiPriority w:val="99"/>
    <w:unhideWhenUsed/>
    <w:rsid w:val="00BE26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E26E3"/>
  </w:style>
  <w:style w:type="paragraph" w:customStyle="1" w:styleId="rvps2">
    <w:name w:val="rvps2"/>
    <w:basedOn w:val="a"/>
    <w:rsid w:val="0064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46">
    <w:name w:val="rvts46"/>
    <w:basedOn w:val="a0"/>
    <w:rsid w:val="006441E8"/>
  </w:style>
  <w:style w:type="character" w:styleId="a7">
    <w:name w:val="Hyperlink"/>
    <w:basedOn w:val="a0"/>
    <w:uiPriority w:val="99"/>
    <w:semiHidden/>
    <w:unhideWhenUsed/>
    <w:rsid w:val="006441E8"/>
    <w:rPr>
      <w:color w:val="0000FF"/>
      <w:u w:val="single"/>
    </w:rPr>
  </w:style>
  <w:style w:type="character" w:customStyle="1" w:styleId="rvts37">
    <w:name w:val="rvts37"/>
    <w:basedOn w:val="a0"/>
    <w:rsid w:val="008C73E8"/>
  </w:style>
  <w:style w:type="paragraph" w:customStyle="1" w:styleId="a8">
    <w:name w:val="Нормальний текст"/>
    <w:basedOn w:val="a"/>
    <w:rsid w:val="00EA207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9">
    <w:name w:val="Назва документа"/>
    <w:basedOn w:val="a"/>
    <w:next w:val="a8"/>
    <w:rsid w:val="00EA2074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EA2074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5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6B5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82-2016-%D0%BF" TargetMode="External"/><Relationship Id="rId13" Type="http://schemas.openxmlformats.org/officeDocument/2006/relationships/hyperlink" Target="https://zakon.rada.gov.ua/laws/show/282-2016-%D0%BF" TargetMode="External"/><Relationship Id="rId18" Type="http://schemas.openxmlformats.org/officeDocument/2006/relationships/hyperlink" Target="https://zakon.rada.gov.ua/laws/show/282-2016-%D0%BF" TargetMode="External"/><Relationship Id="rId26" Type="http://schemas.openxmlformats.org/officeDocument/2006/relationships/hyperlink" Target="https://zakon.rada.gov.ua/laws/show/282-2016-%D0%B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akon.rada.gov.ua/laws/show/282-2016-%D0%BF" TargetMode="External"/><Relationship Id="rId7" Type="http://schemas.openxmlformats.org/officeDocument/2006/relationships/hyperlink" Target="https://zakon.rada.gov.ua/laws/show/282-2016-%D0%BF" TargetMode="External"/><Relationship Id="rId12" Type="http://schemas.openxmlformats.org/officeDocument/2006/relationships/hyperlink" Target="https://zakon.rada.gov.ua/laws/show/282-2016-%D0%BF" TargetMode="External"/><Relationship Id="rId17" Type="http://schemas.openxmlformats.org/officeDocument/2006/relationships/hyperlink" Target="https://zakon.rada.gov.ua/laws/show/282-2016-%D0%BF" TargetMode="External"/><Relationship Id="rId25" Type="http://schemas.openxmlformats.org/officeDocument/2006/relationships/hyperlink" Target="https://zakon.rada.gov.ua/laws/show/222-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282-2016-%D0%BF" TargetMode="External"/><Relationship Id="rId20" Type="http://schemas.openxmlformats.org/officeDocument/2006/relationships/hyperlink" Target="https://zakon.rada.gov.ua/laws/show/282-2016-%D0%BF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82-2016-%D0%BF" TargetMode="External"/><Relationship Id="rId11" Type="http://schemas.openxmlformats.org/officeDocument/2006/relationships/hyperlink" Target="https://zakon.rada.gov.ua/laws/show/282-2016-%D0%BF" TargetMode="External"/><Relationship Id="rId24" Type="http://schemas.openxmlformats.org/officeDocument/2006/relationships/hyperlink" Target="https://zakon.rada.gov.ua/laws/show/282-2016-%D0%B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zakon.rada.gov.ua/laws/show/282-2016-%D0%BF" TargetMode="External"/><Relationship Id="rId23" Type="http://schemas.openxmlformats.org/officeDocument/2006/relationships/hyperlink" Target="https://zakon.rada.gov.ua/laws/show/282-2016-%D0%B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zakon.rada.gov.ua/laws/show/282-2016-%D0%BF" TargetMode="External"/><Relationship Id="rId19" Type="http://schemas.openxmlformats.org/officeDocument/2006/relationships/hyperlink" Target="https://zakon.rada.gov.ua/laws/show/282-2016-%D0%B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akon.rada.gov.ua/laws/show/282-2016-%D0%BF" TargetMode="External"/><Relationship Id="rId14" Type="http://schemas.openxmlformats.org/officeDocument/2006/relationships/hyperlink" Target="https://zakon.rada.gov.ua/laws/show/282-2016-%D0%BF" TargetMode="External"/><Relationship Id="rId22" Type="http://schemas.openxmlformats.org/officeDocument/2006/relationships/hyperlink" Target="https://zakon.rada.gov.ua/laws/show/z1668-2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6636</Words>
  <Characters>3784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Бадей Оксана Ігорівна</dc:creator>
  <cp:keywords/>
  <dc:description/>
  <cp:lastModifiedBy>Лисенко Надія Віталіївна</cp:lastModifiedBy>
  <cp:revision>2</cp:revision>
  <cp:lastPrinted>2023-05-01T07:39:00Z</cp:lastPrinted>
  <dcterms:created xsi:type="dcterms:W3CDTF">2023-05-01T07:40:00Z</dcterms:created>
  <dcterms:modified xsi:type="dcterms:W3CDTF">2023-05-01T07:40:00Z</dcterms:modified>
</cp:coreProperties>
</file>