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F3C95" w:rsidRDefault="00A273B3">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ПОЯСНЮВАЛЬНА ЗАПИСКА</w:t>
      </w:r>
    </w:p>
    <w:p w14:paraId="00000002" w14:textId="77777777" w:rsidR="007F3C95" w:rsidRDefault="00A273B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w:t>
      </w:r>
      <w:proofErr w:type="spellStart"/>
      <w:r>
        <w:rPr>
          <w:rFonts w:ascii="Times New Roman" w:eastAsia="Times New Roman" w:hAnsi="Times New Roman" w:cs="Times New Roman"/>
          <w:b/>
          <w:sz w:val="28"/>
          <w:szCs w:val="28"/>
        </w:rPr>
        <w:t>проєкту</w:t>
      </w:r>
      <w:proofErr w:type="spellEnd"/>
      <w:r>
        <w:rPr>
          <w:rFonts w:ascii="Times New Roman" w:eastAsia="Times New Roman" w:hAnsi="Times New Roman" w:cs="Times New Roman"/>
          <w:b/>
          <w:sz w:val="28"/>
          <w:szCs w:val="28"/>
        </w:rPr>
        <w:t xml:space="preserve"> постанови Кабінету Міністрів України</w:t>
      </w:r>
    </w:p>
    <w:p w14:paraId="00000004" w14:textId="2F6312B6" w:rsidR="007F3C95" w:rsidRDefault="00A273B3" w:rsidP="006262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191CC8" w:rsidRPr="00191CC8">
        <w:rPr>
          <w:rFonts w:ascii="Times New Roman" w:eastAsia="Times New Roman" w:hAnsi="Times New Roman" w:cs="Times New Roman"/>
          <w:b/>
          <w:sz w:val="28"/>
          <w:szCs w:val="28"/>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D024B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
    <w:p w14:paraId="00000005" w14:textId="77777777" w:rsidR="007F3C95" w:rsidRDefault="00A273B3">
      <w:pPr>
        <w:widowControl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Мета</w:t>
      </w:r>
    </w:p>
    <w:p w14:paraId="30383190" w14:textId="268913E0" w:rsidR="00D91F4A" w:rsidRPr="00E13441" w:rsidRDefault="00A273B3" w:rsidP="00016C0A">
      <w:pPr>
        <w:spacing w:line="240" w:lineRule="auto"/>
        <w:ind w:firstLine="720"/>
        <w:jc w:val="both"/>
        <w:rPr>
          <w:rFonts w:ascii="Times New Roman" w:hAnsi="Times New Roman" w:cs="Times New Roman"/>
          <w:b/>
          <w:bCs/>
          <w:i/>
          <w:iCs/>
          <w:sz w:val="28"/>
          <w:szCs w:val="28"/>
        </w:rPr>
      </w:pP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постанови Кабінету Міністрів України «</w:t>
      </w:r>
      <w:r w:rsidR="00191CC8" w:rsidRPr="00191CC8">
        <w:rPr>
          <w:rFonts w:ascii="Times New Roman" w:eastAsia="Times New Roman" w:hAnsi="Times New Roman" w:cs="Times New Roman"/>
          <w:sz w:val="28"/>
          <w:szCs w:val="28"/>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93690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(далі –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w:t>
      </w:r>
      <w:proofErr w:type="spellStart"/>
      <w:r w:rsidR="00203CC1">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w:t>
      </w:r>
      <w:r w:rsidR="00154C74">
        <w:rPr>
          <w:rFonts w:ascii="Times New Roman" w:eastAsia="Times New Roman" w:hAnsi="Times New Roman" w:cs="Times New Roman"/>
          <w:sz w:val="28"/>
          <w:szCs w:val="28"/>
        </w:rPr>
        <w:t xml:space="preserve"> </w:t>
      </w:r>
      <w:r w:rsidR="00D2022A" w:rsidRPr="00FE4409">
        <w:rPr>
          <w:rFonts w:ascii="Times New Roman" w:eastAsia="Times New Roman" w:hAnsi="Times New Roman" w:cs="Times New Roman"/>
          <w:sz w:val="28"/>
          <w:szCs w:val="28"/>
        </w:rPr>
        <w:t xml:space="preserve">розроблений </w:t>
      </w:r>
      <w:r w:rsidR="009F6761" w:rsidRPr="00E13441">
        <w:rPr>
          <w:rFonts w:ascii="Times New Roman" w:hAnsi="Times New Roman" w:cs="Times New Roman"/>
          <w:sz w:val="28"/>
          <w:szCs w:val="28"/>
        </w:rPr>
        <w:t xml:space="preserve">з метою </w:t>
      </w:r>
      <w:r w:rsidR="00016C0A" w:rsidRPr="00E13441">
        <w:rPr>
          <w:rFonts w:ascii="Times New Roman" w:hAnsi="Times New Roman" w:cs="Times New Roman"/>
          <w:sz w:val="28"/>
          <w:szCs w:val="28"/>
        </w:rPr>
        <w:t>забезпечення доступності населення сільської місцевості до лікарських засобів</w:t>
      </w:r>
      <w:r w:rsidR="00BC3B05" w:rsidRPr="00E13441">
        <w:rPr>
          <w:rFonts w:ascii="Times New Roman" w:hAnsi="Times New Roman" w:cs="Times New Roman"/>
          <w:sz w:val="28"/>
          <w:szCs w:val="28"/>
        </w:rPr>
        <w:t xml:space="preserve"> </w:t>
      </w:r>
      <w:r w:rsidR="00016C0A" w:rsidRPr="00E13441">
        <w:rPr>
          <w:rFonts w:ascii="Times New Roman" w:hAnsi="Times New Roman" w:cs="Times New Roman"/>
          <w:sz w:val="28"/>
          <w:szCs w:val="28"/>
        </w:rPr>
        <w:t xml:space="preserve">шляхом </w:t>
      </w:r>
      <w:r w:rsidR="00D91F4A" w:rsidRPr="00E13441">
        <w:rPr>
          <w:rFonts w:ascii="Times New Roman" w:hAnsi="Times New Roman" w:cs="Times New Roman"/>
          <w:sz w:val="28"/>
          <w:szCs w:val="28"/>
        </w:rPr>
        <w:t>спрощення кваліфікаційних вимог до персоналу аптечних закладів, які здійснюють відпуск лікарських засобів; зменшення площі аптек та аптечних пунктів у сільській місцевості</w:t>
      </w:r>
      <w:r w:rsidR="00F92335">
        <w:rPr>
          <w:rFonts w:ascii="Times New Roman" w:hAnsi="Times New Roman" w:cs="Times New Roman"/>
          <w:sz w:val="28"/>
          <w:szCs w:val="28"/>
        </w:rPr>
        <w:t xml:space="preserve"> </w:t>
      </w:r>
      <w:r w:rsidR="00103161">
        <w:rPr>
          <w:rFonts w:ascii="Times New Roman" w:hAnsi="Times New Roman" w:cs="Times New Roman"/>
          <w:sz w:val="28"/>
          <w:szCs w:val="28"/>
        </w:rPr>
        <w:t>та з метою виконання рекомендацій, наведених у Річному звіті про дотримання Закону України «Про забезпечення функціонування української мови як державної»</w:t>
      </w:r>
    </w:p>
    <w:p w14:paraId="00000008" w14:textId="77777777" w:rsidR="007F3C95" w:rsidRDefault="00A273B3">
      <w:pPr>
        <w:widowControl w:val="0"/>
        <w:tabs>
          <w:tab w:val="left" w:pos="567"/>
        </w:tab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Обґрунтування необхідності прийняття </w:t>
      </w:r>
      <w:proofErr w:type="spellStart"/>
      <w:r>
        <w:rPr>
          <w:rFonts w:ascii="Times New Roman" w:eastAsia="Times New Roman" w:hAnsi="Times New Roman" w:cs="Times New Roman"/>
          <w:b/>
          <w:sz w:val="28"/>
          <w:szCs w:val="28"/>
        </w:rPr>
        <w:t>акта</w:t>
      </w:r>
      <w:proofErr w:type="spellEnd"/>
    </w:p>
    <w:p w14:paraId="1665B3D1" w14:textId="22D4AC29" w:rsidR="00897526" w:rsidRPr="00DF5940" w:rsidRDefault="00897526" w:rsidP="00897526">
      <w:pPr>
        <w:widowControl w:val="0"/>
        <w:tabs>
          <w:tab w:val="left" w:pos="567"/>
        </w:tabs>
        <w:spacing w:after="0" w:line="240" w:lineRule="auto"/>
        <w:ind w:firstLine="567"/>
        <w:jc w:val="both"/>
        <w:rPr>
          <w:rFonts w:ascii="Times New Roman" w:hAnsi="Times New Roman" w:cs="Times New Roman"/>
          <w:sz w:val="28"/>
          <w:szCs w:val="28"/>
        </w:rPr>
      </w:pPr>
      <w:r w:rsidRPr="00E13441">
        <w:rPr>
          <w:rFonts w:ascii="Times New Roman" w:hAnsi="Times New Roman" w:cs="Times New Roman"/>
          <w:sz w:val="28"/>
          <w:szCs w:val="28"/>
        </w:rPr>
        <w:t>Планом заходів з реалізації Стратегії людського розвитку на 2021 – 2023 роки, затвердженим розпорядженням Кабінету Міністрів України від 9 грудня 2021 року № 1617-р (далі – Стратегія), передбачено, серед іншого, створення збалансованої системи охорони здоров’я, зокрема, розширення мережі аптечних закладів у сільській місцевості</w:t>
      </w:r>
      <w:r w:rsidR="00DF5940" w:rsidRPr="00DF5940">
        <w:rPr>
          <w:rFonts w:ascii="Times New Roman" w:hAnsi="Times New Roman" w:cs="Times New Roman"/>
          <w:sz w:val="28"/>
          <w:szCs w:val="28"/>
        </w:rPr>
        <w:t>.</w:t>
      </w:r>
    </w:p>
    <w:p w14:paraId="56B01D56" w14:textId="77777777" w:rsidR="00897526" w:rsidRPr="00897526" w:rsidRDefault="00897526" w:rsidP="00897526">
      <w:pPr>
        <w:spacing w:after="0" w:line="240" w:lineRule="auto"/>
        <w:ind w:firstLine="720"/>
        <w:jc w:val="both"/>
        <w:rPr>
          <w:rFonts w:ascii="Times New Roman" w:hAnsi="Times New Roman" w:cs="Times New Roman"/>
          <w:sz w:val="28"/>
          <w:szCs w:val="28"/>
        </w:rPr>
      </w:pPr>
      <w:r w:rsidRPr="00897526">
        <w:rPr>
          <w:rFonts w:ascii="Times New Roman" w:hAnsi="Times New Roman" w:cs="Times New Roman"/>
          <w:sz w:val="28"/>
          <w:szCs w:val="28"/>
        </w:rPr>
        <w:t xml:space="preserve">Лікарські засоби, питома вага яких (більше 85 %) у фармацевтичному асортименті, це специфічний вид продукції, від наявності чи відсутності доступу до якого залежать здоров’я та життя людини. </w:t>
      </w:r>
    </w:p>
    <w:p w14:paraId="3D623FDD" w14:textId="30AAECE5" w:rsidR="00897526" w:rsidRPr="007D51AD" w:rsidRDefault="00897526" w:rsidP="00897526">
      <w:pPr>
        <w:spacing w:after="0" w:line="240" w:lineRule="auto"/>
        <w:ind w:firstLine="720"/>
        <w:jc w:val="both"/>
        <w:rPr>
          <w:rFonts w:ascii="Times New Roman" w:hAnsi="Times New Roman" w:cs="Times New Roman"/>
          <w:sz w:val="28"/>
          <w:szCs w:val="28"/>
        </w:rPr>
      </w:pPr>
      <w:bookmarkStart w:id="0" w:name="_heading=h.1fob9te" w:colFirst="0" w:colLast="0"/>
      <w:bookmarkEnd w:id="0"/>
      <w:r w:rsidRPr="00897526">
        <w:rPr>
          <w:rFonts w:ascii="Times New Roman" w:hAnsi="Times New Roman" w:cs="Times New Roman"/>
          <w:sz w:val="28"/>
          <w:szCs w:val="28"/>
        </w:rPr>
        <w:t>В Україні останні десятиліття спостерігається стала тенденція до зростання кількості аптечних закладів в містах та їхнє постійне скорочення за межами урбаністичної інфраструктури, що призводить до обмеження доступу населення сільської місцевості до лікарських засобів, які відпускаються через аптеки або їхні структурні підрозділи</w:t>
      </w:r>
      <w:r w:rsidR="007D51AD" w:rsidRPr="007D51AD">
        <w:rPr>
          <w:rFonts w:ascii="Times New Roman" w:hAnsi="Times New Roman" w:cs="Times New Roman"/>
          <w:sz w:val="28"/>
          <w:szCs w:val="28"/>
        </w:rPr>
        <w:t>.</w:t>
      </w:r>
    </w:p>
    <w:p w14:paraId="7D38D008" w14:textId="77777777" w:rsidR="00897526" w:rsidRPr="00897526" w:rsidRDefault="00897526" w:rsidP="00897526">
      <w:pPr>
        <w:spacing w:after="0" w:line="240" w:lineRule="auto"/>
        <w:ind w:firstLine="720"/>
        <w:jc w:val="both"/>
        <w:rPr>
          <w:rFonts w:ascii="Times New Roman" w:hAnsi="Times New Roman" w:cs="Times New Roman"/>
          <w:sz w:val="28"/>
          <w:szCs w:val="28"/>
        </w:rPr>
      </w:pPr>
      <w:bookmarkStart w:id="1" w:name="_heading=h.3znysh7" w:colFirst="0" w:colLast="0"/>
      <w:bookmarkEnd w:id="1"/>
      <w:r w:rsidRPr="00897526">
        <w:rPr>
          <w:rFonts w:ascii="Times New Roman" w:hAnsi="Times New Roman" w:cs="Times New Roman"/>
          <w:sz w:val="28"/>
          <w:szCs w:val="28"/>
        </w:rPr>
        <w:t>Таким чином, питання поліпшення лікарського забезпечення сільського населення України є однією з актуальних проблем охорони здоров’я взагалі і фармацевтичної галузі зокрема.</w:t>
      </w:r>
    </w:p>
    <w:p w14:paraId="26A0D866" w14:textId="4B035359" w:rsidR="0039600C" w:rsidRPr="00E13441" w:rsidRDefault="00B81D48" w:rsidP="0039600C">
      <w:pPr>
        <w:spacing w:line="240" w:lineRule="auto"/>
        <w:ind w:firstLine="720"/>
        <w:jc w:val="both"/>
        <w:rPr>
          <w:rFonts w:ascii="Times New Roman" w:hAnsi="Times New Roman" w:cs="Times New Roman"/>
          <w:b/>
          <w:bCs/>
          <w:i/>
          <w:iCs/>
          <w:sz w:val="28"/>
          <w:szCs w:val="28"/>
        </w:rPr>
      </w:pPr>
      <w:bookmarkStart w:id="2" w:name="_heading=h.2et92p0" w:colFirst="0" w:colLast="0"/>
      <w:bookmarkEnd w:id="2"/>
      <w:proofErr w:type="spellStart"/>
      <w:r w:rsidRPr="00E13441">
        <w:rPr>
          <w:rFonts w:ascii="Times New Roman" w:hAnsi="Times New Roman" w:cs="Times New Roman"/>
          <w:color w:val="000000"/>
          <w:sz w:val="28"/>
          <w:szCs w:val="28"/>
        </w:rPr>
        <w:t>Проєктом</w:t>
      </w:r>
      <w:proofErr w:type="spellEnd"/>
      <w:r w:rsidRPr="00E13441">
        <w:rPr>
          <w:rFonts w:ascii="Times New Roman" w:hAnsi="Times New Roman" w:cs="Times New Roman"/>
          <w:color w:val="000000"/>
          <w:sz w:val="28"/>
          <w:szCs w:val="28"/>
        </w:rPr>
        <w:t xml:space="preserve"> п</w:t>
      </w:r>
      <w:r w:rsidR="00897526" w:rsidRPr="00E13441">
        <w:rPr>
          <w:rFonts w:ascii="Times New Roman" w:hAnsi="Times New Roman" w:cs="Times New Roman"/>
          <w:sz w:val="28"/>
          <w:szCs w:val="28"/>
        </w:rPr>
        <w:t xml:space="preserve">ропонується </w:t>
      </w:r>
      <w:r w:rsidR="00C207B3" w:rsidRPr="00E13441">
        <w:rPr>
          <w:rFonts w:ascii="Times New Roman" w:hAnsi="Times New Roman" w:cs="Times New Roman"/>
          <w:sz w:val="28"/>
          <w:szCs w:val="28"/>
        </w:rPr>
        <w:t>спростити кваліфікаційн</w:t>
      </w:r>
      <w:r w:rsidR="00F057BE" w:rsidRPr="00E13441">
        <w:rPr>
          <w:rFonts w:ascii="Times New Roman" w:hAnsi="Times New Roman" w:cs="Times New Roman"/>
          <w:sz w:val="28"/>
          <w:szCs w:val="28"/>
        </w:rPr>
        <w:t>і</w:t>
      </w:r>
      <w:r w:rsidR="00C207B3" w:rsidRPr="00E13441">
        <w:rPr>
          <w:rFonts w:ascii="Times New Roman" w:hAnsi="Times New Roman" w:cs="Times New Roman"/>
          <w:sz w:val="28"/>
          <w:szCs w:val="28"/>
        </w:rPr>
        <w:t xml:space="preserve"> вимог</w:t>
      </w:r>
      <w:r w:rsidR="00F057BE" w:rsidRPr="00E13441">
        <w:rPr>
          <w:rFonts w:ascii="Times New Roman" w:hAnsi="Times New Roman" w:cs="Times New Roman"/>
          <w:sz w:val="28"/>
          <w:szCs w:val="28"/>
        </w:rPr>
        <w:t>и</w:t>
      </w:r>
      <w:r w:rsidR="00C207B3" w:rsidRPr="00E13441">
        <w:rPr>
          <w:rFonts w:ascii="Times New Roman" w:hAnsi="Times New Roman" w:cs="Times New Roman"/>
          <w:sz w:val="28"/>
          <w:szCs w:val="28"/>
        </w:rPr>
        <w:t xml:space="preserve"> до персоналу аптечних закладів, які здійснюють відпуск лікарських засобів у сільській місцевості; зменш</w:t>
      </w:r>
      <w:r w:rsidR="0093480F" w:rsidRPr="00E13441">
        <w:rPr>
          <w:rFonts w:ascii="Times New Roman" w:hAnsi="Times New Roman" w:cs="Times New Roman"/>
          <w:sz w:val="28"/>
          <w:szCs w:val="28"/>
        </w:rPr>
        <w:t>ити</w:t>
      </w:r>
      <w:r w:rsidR="00C207B3" w:rsidRPr="00E13441">
        <w:rPr>
          <w:rFonts w:ascii="Times New Roman" w:hAnsi="Times New Roman" w:cs="Times New Roman"/>
          <w:sz w:val="28"/>
          <w:szCs w:val="28"/>
        </w:rPr>
        <w:t xml:space="preserve"> площ</w:t>
      </w:r>
      <w:r w:rsidR="0093480F" w:rsidRPr="00E13441">
        <w:rPr>
          <w:rFonts w:ascii="Times New Roman" w:hAnsi="Times New Roman" w:cs="Times New Roman"/>
          <w:sz w:val="28"/>
          <w:szCs w:val="28"/>
        </w:rPr>
        <w:t>у</w:t>
      </w:r>
      <w:r w:rsidR="00C207B3" w:rsidRPr="00E13441">
        <w:rPr>
          <w:rFonts w:ascii="Times New Roman" w:hAnsi="Times New Roman" w:cs="Times New Roman"/>
          <w:sz w:val="28"/>
          <w:szCs w:val="28"/>
        </w:rPr>
        <w:t xml:space="preserve"> аптек та аптечних пунктів у сільській місцевості</w:t>
      </w:r>
      <w:r w:rsidR="00F74C33" w:rsidRPr="00E13441">
        <w:rPr>
          <w:rFonts w:ascii="Times New Roman" w:hAnsi="Times New Roman" w:cs="Times New Roman"/>
          <w:sz w:val="28"/>
          <w:szCs w:val="28"/>
        </w:rPr>
        <w:t xml:space="preserve"> та доповнити Ліцензійні умови нормою</w:t>
      </w:r>
      <w:r w:rsidR="0039600C">
        <w:rPr>
          <w:rFonts w:ascii="Times New Roman" w:hAnsi="Times New Roman" w:cs="Times New Roman"/>
          <w:sz w:val="28"/>
          <w:szCs w:val="28"/>
        </w:rPr>
        <w:t xml:space="preserve"> на виконання рекомендацій, наведених у Річному звіті про дотримання Закону України «Про забезпечення функціонування української мови як державної».</w:t>
      </w:r>
    </w:p>
    <w:p w14:paraId="5A997034" w14:textId="77777777" w:rsidR="00282957" w:rsidRDefault="00282957">
      <w:pPr>
        <w:widowControl w:val="0"/>
        <w:spacing w:after="0" w:line="240" w:lineRule="auto"/>
        <w:ind w:firstLine="567"/>
        <w:jc w:val="both"/>
        <w:rPr>
          <w:rFonts w:ascii="Times New Roman" w:eastAsia="Times New Roman" w:hAnsi="Times New Roman" w:cs="Times New Roman"/>
          <w:color w:val="000000" w:themeColor="text1"/>
          <w:sz w:val="28"/>
          <w:szCs w:val="28"/>
        </w:rPr>
      </w:pPr>
      <w:bookmarkStart w:id="3" w:name="_heading=h.tyjcwt" w:colFirst="0" w:colLast="0"/>
      <w:bookmarkStart w:id="4" w:name="_GoBack"/>
      <w:bookmarkEnd w:id="3"/>
      <w:bookmarkEnd w:id="4"/>
    </w:p>
    <w:p w14:paraId="0000000E" w14:textId="3A61F24E" w:rsidR="007F3C95" w:rsidRDefault="00A273B3">
      <w:pPr>
        <w:widowControl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Основні положення </w:t>
      </w:r>
      <w:proofErr w:type="spellStart"/>
      <w:r>
        <w:rPr>
          <w:rFonts w:ascii="Times New Roman" w:eastAsia="Times New Roman" w:hAnsi="Times New Roman" w:cs="Times New Roman"/>
          <w:b/>
          <w:sz w:val="28"/>
          <w:szCs w:val="28"/>
        </w:rPr>
        <w:t>проєкту</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акта</w:t>
      </w:r>
      <w:proofErr w:type="spellEnd"/>
    </w:p>
    <w:p w14:paraId="58432BC4" w14:textId="77777777" w:rsidR="00EF62DD" w:rsidRDefault="00A273B3" w:rsidP="00EF62DD">
      <w:pPr>
        <w:spacing w:after="0" w:line="240" w:lineRule="auto"/>
        <w:ind w:right="162" w:firstLine="535"/>
        <w:jc w:val="both"/>
        <w:rPr>
          <w:rFonts w:ascii="Times New Roman" w:eastAsia="Times New Roman" w:hAnsi="Times New Roman" w:cs="Times New Roman"/>
          <w:bCs/>
          <w:sz w:val="28"/>
          <w:szCs w:val="28"/>
        </w:rPr>
      </w:pPr>
      <w:proofErr w:type="spellStart"/>
      <w:r w:rsidRPr="0011327E">
        <w:rPr>
          <w:rFonts w:ascii="Times New Roman" w:eastAsia="Times New Roman" w:hAnsi="Times New Roman" w:cs="Times New Roman"/>
          <w:sz w:val="28"/>
          <w:szCs w:val="28"/>
        </w:rPr>
        <w:t>Проєктом</w:t>
      </w:r>
      <w:proofErr w:type="spellEnd"/>
      <w:r w:rsidRPr="0011327E">
        <w:rPr>
          <w:rFonts w:ascii="Times New Roman" w:eastAsia="Times New Roman" w:hAnsi="Times New Roman" w:cs="Times New Roman"/>
          <w:sz w:val="28"/>
          <w:szCs w:val="28"/>
        </w:rPr>
        <w:t xml:space="preserve"> постанови пропонується</w:t>
      </w:r>
      <w:r w:rsidRPr="00525D2A">
        <w:rPr>
          <w:rFonts w:ascii="Times New Roman" w:eastAsia="Times New Roman" w:hAnsi="Times New Roman" w:cs="Times New Roman"/>
          <w:sz w:val="28"/>
          <w:szCs w:val="28"/>
        </w:rPr>
        <w:t xml:space="preserve"> </w:t>
      </w:r>
      <w:proofErr w:type="spellStart"/>
      <w:r w:rsidR="00C71557">
        <w:rPr>
          <w:rFonts w:ascii="Times New Roman" w:eastAsia="Times New Roman" w:hAnsi="Times New Roman" w:cs="Times New Roman"/>
          <w:sz w:val="28"/>
          <w:szCs w:val="28"/>
        </w:rPr>
        <w:t>внести</w:t>
      </w:r>
      <w:proofErr w:type="spellEnd"/>
      <w:r w:rsidR="00C71557">
        <w:rPr>
          <w:rFonts w:ascii="Times New Roman" w:eastAsia="Times New Roman" w:hAnsi="Times New Roman" w:cs="Times New Roman"/>
          <w:sz w:val="28"/>
          <w:szCs w:val="28"/>
        </w:rPr>
        <w:t xml:space="preserve"> зміни до</w:t>
      </w:r>
      <w:r w:rsidR="00383BF7">
        <w:rPr>
          <w:rFonts w:ascii="Times New Roman" w:eastAsia="Times New Roman" w:hAnsi="Times New Roman" w:cs="Times New Roman"/>
          <w:sz w:val="28"/>
          <w:szCs w:val="28"/>
        </w:rPr>
        <w:t xml:space="preserve"> </w:t>
      </w:r>
      <w:r w:rsidR="00942000">
        <w:rPr>
          <w:rFonts w:ascii="Times New Roman" w:eastAsia="Times New Roman" w:hAnsi="Times New Roman" w:cs="Times New Roman"/>
          <w:sz w:val="28"/>
          <w:szCs w:val="28"/>
        </w:rPr>
        <w:t xml:space="preserve">Ліцензійних умов , зокрема, </w:t>
      </w:r>
      <w:r w:rsidR="00EF62DD">
        <w:rPr>
          <w:rFonts w:ascii="Times New Roman" w:eastAsia="Times New Roman" w:hAnsi="Times New Roman" w:cs="Times New Roman"/>
          <w:bCs/>
          <w:sz w:val="28"/>
          <w:szCs w:val="28"/>
        </w:rPr>
        <w:t>пункт 158 викласти у наступній редакції:</w:t>
      </w:r>
    </w:p>
    <w:p w14:paraId="23F2E023" w14:textId="77777777" w:rsidR="00EF62DD" w:rsidRDefault="00EF62DD" w:rsidP="00EF62DD">
      <w:pPr>
        <w:spacing w:after="0" w:line="240" w:lineRule="auto"/>
        <w:ind w:right="162" w:firstLine="535"/>
        <w:jc w:val="both"/>
        <w:rPr>
          <w:rFonts w:ascii="Times New Roman" w:eastAsia="Times New Roman" w:hAnsi="Times New Roman" w:cs="Times New Roman"/>
          <w:sz w:val="28"/>
          <w:szCs w:val="28"/>
        </w:rPr>
      </w:pPr>
      <w:r w:rsidRPr="0011327E">
        <w:rPr>
          <w:rFonts w:ascii="Times New Roman" w:eastAsia="Times New Roman" w:hAnsi="Times New Roman" w:cs="Times New Roman"/>
          <w:bCs/>
          <w:sz w:val="28"/>
          <w:szCs w:val="28"/>
        </w:rPr>
        <w:lastRenderedPageBreak/>
        <w:t>«158.</w:t>
      </w:r>
      <w:r w:rsidRPr="007D7866">
        <w:rPr>
          <w:rFonts w:ascii="Times New Roman" w:eastAsia="Times New Roman" w:hAnsi="Times New Roman" w:cs="Times New Roman"/>
          <w:sz w:val="28"/>
          <w:szCs w:val="28"/>
        </w:rPr>
        <w:t xml:space="preserve"> </w:t>
      </w:r>
      <w:r w:rsidRPr="00CD6E35">
        <w:rPr>
          <w:rFonts w:ascii="Times New Roman" w:eastAsia="Times New Roman" w:hAnsi="Times New Roman" w:cs="Times New Roman"/>
          <w:sz w:val="28"/>
          <w:szCs w:val="28"/>
        </w:rPr>
        <w:t xml:space="preserve">У сільській місцевості у разі відсутності аптеки або структурного підрозділу аптеки роздрібна торгівля лікарськими засобами </w:t>
      </w:r>
      <w:r w:rsidRPr="007D7866">
        <w:rPr>
          <w:rFonts w:ascii="Times New Roman" w:eastAsia="Times New Roman" w:hAnsi="Times New Roman" w:cs="Times New Roman"/>
          <w:bCs/>
          <w:sz w:val="28"/>
          <w:szCs w:val="28"/>
        </w:rPr>
        <w:t>(крім лікарських засобів, обіг яких відповідно до закону здійснюється за наявності ліцензії на провадження діяльності з обігу наркотичних засобів, психотропних речовин і прекурсорів),</w:t>
      </w:r>
      <w:r w:rsidRPr="00CD6E35">
        <w:rPr>
          <w:rFonts w:ascii="Times New Roman" w:eastAsia="Times New Roman" w:hAnsi="Times New Roman" w:cs="Times New Roman"/>
          <w:sz w:val="28"/>
          <w:szCs w:val="28"/>
        </w:rPr>
        <w:t xml:space="preserve"> здійснюється у приміщеннях фельдшерських, фельдшерсько-акушерських пунктів, сільських, дільничних лікарень, амбулаторій, амбулаторій загальної практики - сімейної медицини працівниками цих закладів, які мають медичну освіту, на підставі договорів, укладених із ліцензіатом, що має ліцензію на роздрібну торгівлю лікарськими засобами.</w:t>
      </w:r>
      <w:r>
        <w:rPr>
          <w:rFonts w:ascii="Times New Roman" w:eastAsia="Times New Roman" w:hAnsi="Times New Roman" w:cs="Times New Roman"/>
          <w:sz w:val="28"/>
          <w:szCs w:val="28"/>
        </w:rPr>
        <w:t>».</w:t>
      </w:r>
    </w:p>
    <w:p w14:paraId="378D61B4" w14:textId="77777777" w:rsidR="00EF62DD" w:rsidRPr="0011327E" w:rsidRDefault="00EF62DD" w:rsidP="00EF62DD">
      <w:pPr>
        <w:spacing w:after="0" w:line="240" w:lineRule="auto"/>
        <w:ind w:right="162" w:firstLine="535"/>
        <w:jc w:val="both"/>
        <w:rPr>
          <w:rFonts w:ascii="Times New Roman" w:eastAsia="Times New Roman" w:hAnsi="Times New Roman" w:cs="Times New Roman"/>
          <w:bCs/>
          <w:sz w:val="28"/>
          <w:szCs w:val="28"/>
        </w:rPr>
      </w:pPr>
      <w:r w:rsidRPr="0011327E">
        <w:rPr>
          <w:rFonts w:ascii="Times New Roman" w:eastAsia="Times New Roman" w:hAnsi="Times New Roman" w:cs="Times New Roman"/>
          <w:bCs/>
          <w:sz w:val="28"/>
          <w:szCs w:val="28"/>
        </w:rPr>
        <w:t xml:space="preserve">Також </w:t>
      </w:r>
      <w:proofErr w:type="spellStart"/>
      <w:r w:rsidRPr="0011327E">
        <w:rPr>
          <w:rFonts w:ascii="Times New Roman" w:eastAsia="Times New Roman" w:hAnsi="Times New Roman" w:cs="Times New Roman"/>
          <w:bCs/>
          <w:sz w:val="28"/>
          <w:szCs w:val="28"/>
        </w:rPr>
        <w:t>проєктом</w:t>
      </w:r>
      <w:proofErr w:type="spellEnd"/>
      <w:r w:rsidRPr="0011327E">
        <w:rPr>
          <w:rFonts w:ascii="Times New Roman" w:eastAsia="Times New Roman" w:hAnsi="Times New Roman" w:cs="Times New Roman"/>
          <w:bCs/>
          <w:sz w:val="28"/>
          <w:szCs w:val="28"/>
        </w:rPr>
        <w:t xml:space="preserve"> пропонується </w:t>
      </w:r>
      <w:proofErr w:type="spellStart"/>
      <w:r w:rsidRPr="0011327E">
        <w:rPr>
          <w:rFonts w:ascii="Times New Roman" w:eastAsia="Times New Roman" w:hAnsi="Times New Roman" w:cs="Times New Roman"/>
          <w:bCs/>
          <w:sz w:val="28"/>
          <w:szCs w:val="28"/>
        </w:rPr>
        <w:t>внести</w:t>
      </w:r>
      <w:proofErr w:type="spellEnd"/>
      <w:r w:rsidRPr="0011327E">
        <w:rPr>
          <w:rFonts w:ascii="Times New Roman" w:eastAsia="Times New Roman" w:hAnsi="Times New Roman" w:cs="Times New Roman"/>
          <w:bCs/>
          <w:sz w:val="28"/>
          <w:szCs w:val="28"/>
        </w:rPr>
        <w:t xml:space="preserve"> зміни до загальної мінімальної площі аптек та аптечних пунктів, що розташовуються у сільській місцевості, а саме, пункт 168 викласти у наступній редакції: «168. Загальна мінімальна площа аптек, які здійснюють роздрібну торгівлю лікарськими засобами, становить:</w:t>
      </w:r>
    </w:p>
    <w:p w14:paraId="67558844" w14:textId="77777777" w:rsidR="00471FED" w:rsidRPr="0011327E" w:rsidRDefault="00471FED" w:rsidP="00471FED">
      <w:pPr>
        <w:spacing w:after="0" w:line="240" w:lineRule="auto"/>
        <w:ind w:right="162" w:firstLine="535"/>
        <w:jc w:val="both"/>
        <w:rPr>
          <w:rFonts w:ascii="Times New Roman" w:eastAsia="Times New Roman" w:hAnsi="Times New Roman" w:cs="Times New Roman"/>
          <w:bCs/>
          <w:sz w:val="28"/>
          <w:szCs w:val="28"/>
        </w:rPr>
      </w:pPr>
      <w:r w:rsidRPr="0011327E">
        <w:rPr>
          <w:rFonts w:ascii="Times New Roman" w:eastAsia="Times New Roman" w:hAnsi="Times New Roman" w:cs="Times New Roman"/>
          <w:bCs/>
          <w:sz w:val="28"/>
          <w:szCs w:val="28"/>
        </w:rPr>
        <w:t xml:space="preserve">для аптек, розташованих у містах, - не менше ніж 50 </w:t>
      </w:r>
      <w:proofErr w:type="spellStart"/>
      <w:r w:rsidRPr="0011327E">
        <w:rPr>
          <w:rFonts w:ascii="Times New Roman" w:eastAsia="Times New Roman" w:hAnsi="Times New Roman" w:cs="Times New Roman"/>
          <w:bCs/>
          <w:sz w:val="28"/>
          <w:szCs w:val="28"/>
        </w:rPr>
        <w:t>кв</w:t>
      </w:r>
      <w:proofErr w:type="spellEnd"/>
      <w:r w:rsidRPr="0011327E">
        <w:rPr>
          <w:rFonts w:ascii="Times New Roman" w:eastAsia="Times New Roman" w:hAnsi="Times New Roman" w:cs="Times New Roman"/>
          <w:bCs/>
          <w:sz w:val="28"/>
          <w:szCs w:val="28"/>
        </w:rPr>
        <w:t xml:space="preserve">. метрів (площа торговельного залу - не менше ніж 18 </w:t>
      </w:r>
      <w:proofErr w:type="spellStart"/>
      <w:r w:rsidRPr="0011327E">
        <w:rPr>
          <w:rFonts w:ascii="Times New Roman" w:eastAsia="Times New Roman" w:hAnsi="Times New Roman" w:cs="Times New Roman"/>
          <w:bCs/>
          <w:sz w:val="28"/>
          <w:szCs w:val="28"/>
        </w:rPr>
        <w:t>кв</w:t>
      </w:r>
      <w:proofErr w:type="spellEnd"/>
      <w:r w:rsidRPr="0011327E">
        <w:rPr>
          <w:rFonts w:ascii="Times New Roman" w:eastAsia="Times New Roman" w:hAnsi="Times New Roman" w:cs="Times New Roman"/>
          <w:bCs/>
          <w:sz w:val="28"/>
          <w:szCs w:val="28"/>
        </w:rPr>
        <w:t>. метрів);</w:t>
      </w:r>
    </w:p>
    <w:p w14:paraId="57598CFE" w14:textId="77777777" w:rsidR="00471FED" w:rsidRPr="0011327E" w:rsidRDefault="00471FED" w:rsidP="00471FED">
      <w:pPr>
        <w:spacing w:after="0" w:line="240" w:lineRule="auto"/>
        <w:ind w:right="162" w:firstLine="535"/>
        <w:jc w:val="both"/>
        <w:rPr>
          <w:rFonts w:ascii="Times New Roman" w:eastAsia="Times New Roman" w:hAnsi="Times New Roman" w:cs="Times New Roman"/>
          <w:bCs/>
          <w:sz w:val="28"/>
          <w:szCs w:val="28"/>
        </w:rPr>
      </w:pPr>
      <w:r w:rsidRPr="0011327E">
        <w:rPr>
          <w:rFonts w:ascii="Times New Roman" w:eastAsia="Times New Roman" w:hAnsi="Times New Roman" w:cs="Times New Roman"/>
          <w:bCs/>
          <w:sz w:val="28"/>
          <w:szCs w:val="28"/>
        </w:rPr>
        <w:t xml:space="preserve">для аптек, розташованих у селищах та селищах міського типу, - не менше ніж 30 </w:t>
      </w:r>
      <w:proofErr w:type="spellStart"/>
      <w:r w:rsidRPr="0011327E">
        <w:rPr>
          <w:rFonts w:ascii="Times New Roman" w:eastAsia="Times New Roman" w:hAnsi="Times New Roman" w:cs="Times New Roman"/>
          <w:bCs/>
          <w:sz w:val="28"/>
          <w:szCs w:val="28"/>
        </w:rPr>
        <w:t>кв</w:t>
      </w:r>
      <w:proofErr w:type="spellEnd"/>
      <w:r w:rsidRPr="0011327E">
        <w:rPr>
          <w:rFonts w:ascii="Times New Roman" w:eastAsia="Times New Roman" w:hAnsi="Times New Roman" w:cs="Times New Roman"/>
          <w:bCs/>
          <w:sz w:val="28"/>
          <w:szCs w:val="28"/>
        </w:rPr>
        <w:t xml:space="preserve">. метрів (площа торговельного залу - не менше ніж 13,5 </w:t>
      </w:r>
      <w:proofErr w:type="spellStart"/>
      <w:r w:rsidRPr="0011327E">
        <w:rPr>
          <w:rFonts w:ascii="Times New Roman" w:eastAsia="Times New Roman" w:hAnsi="Times New Roman" w:cs="Times New Roman"/>
          <w:bCs/>
          <w:sz w:val="28"/>
          <w:szCs w:val="28"/>
        </w:rPr>
        <w:t>кв</w:t>
      </w:r>
      <w:proofErr w:type="spellEnd"/>
      <w:r w:rsidRPr="0011327E">
        <w:rPr>
          <w:rFonts w:ascii="Times New Roman" w:eastAsia="Times New Roman" w:hAnsi="Times New Roman" w:cs="Times New Roman"/>
          <w:bCs/>
          <w:sz w:val="28"/>
          <w:szCs w:val="28"/>
        </w:rPr>
        <w:t>. метрів);</w:t>
      </w:r>
    </w:p>
    <w:p w14:paraId="54D80BA4" w14:textId="155CF47B" w:rsidR="00283662" w:rsidRPr="0011327E" w:rsidRDefault="00471FED" w:rsidP="00471FED">
      <w:pPr>
        <w:spacing w:after="0" w:line="240" w:lineRule="auto"/>
        <w:ind w:right="162" w:firstLine="535"/>
        <w:jc w:val="both"/>
        <w:rPr>
          <w:rFonts w:ascii="Times New Roman" w:eastAsia="Times New Roman" w:hAnsi="Times New Roman" w:cs="Times New Roman"/>
          <w:bCs/>
          <w:sz w:val="28"/>
          <w:szCs w:val="28"/>
        </w:rPr>
      </w:pPr>
      <w:r w:rsidRPr="0011327E">
        <w:rPr>
          <w:rFonts w:ascii="Times New Roman" w:eastAsia="Times New Roman" w:hAnsi="Times New Roman" w:cs="Times New Roman"/>
          <w:bCs/>
          <w:sz w:val="28"/>
          <w:szCs w:val="28"/>
        </w:rPr>
        <w:t xml:space="preserve">для аптек, розташованих у селі, - не менше ніж 18 </w:t>
      </w:r>
      <w:proofErr w:type="spellStart"/>
      <w:r w:rsidRPr="0011327E">
        <w:rPr>
          <w:rFonts w:ascii="Times New Roman" w:eastAsia="Times New Roman" w:hAnsi="Times New Roman" w:cs="Times New Roman"/>
          <w:bCs/>
          <w:sz w:val="28"/>
          <w:szCs w:val="28"/>
        </w:rPr>
        <w:t>кв</w:t>
      </w:r>
      <w:proofErr w:type="spellEnd"/>
      <w:r w:rsidRPr="0011327E">
        <w:rPr>
          <w:rFonts w:ascii="Times New Roman" w:eastAsia="Times New Roman" w:hAnsi="Times New Roman" w:cs="Times New Roman"/>
          <w:bCs/>
          <w:sz w:val="28"/>
          <w:szCs w:val="28"/>
        </w:rPr>
        <w:t xml:space="preserve">. метрів (площа торговельного залу - не менше ніж 6 </w:t>
      </w:r>
      <w:proofErr w:type="spellStart"/>
      <w:r w:rsidRPr="0011327E">
        <w:rPr>
          <w:rFonts w:ascii="Times New Roman" w:eastAsia="Times New Roman" w:hAnsi="Times New Roman" w:cs="Times New Roman"/>
          <w:bCs/>
          <w:sz w:val="28"/>
          <w:szCs w:val="28"/>
        </w:rPr>
        <w:t>кв</w:t>
      </w:r>
      <w:proofErr w:type="spellEnd"/>
      <w:r w:rsidRPr="0011327E">
        <w:rPr>
          <w:rFonts w:ascii="Times New Roman" w:eastAsia="Times New Roman" w:hAnsi="Times New Roman" w:cs="Times New Roman"/>
          <w:bCs/>
          <w:sz w:val="28"/>
          <w:szCs w:val="28"/>
        </w:rPr>
        <w:t xml:space="preserve">. метрів, приміщення для зберігання лікарських засобів - не менше ніж 3,6 </w:t>
      </w:r>
      <w:proofErr w:type="spellStart"/>
      <w:r w:rsidRPr="0011327E">
        <w:rPr>
          <w:rFonts w:ascii="Times New Roman" w:eastAsia="Times New Roman" w:hAnsi="Times New Roman" w:cs="Times New Roman"/>
          <w:bCs/>
          <w:sz w:val="28"/>
          <w:szCs w:val="28"/>
        </w:rPr>
        <w:t>кв</w:t>
      </w:r>
      <w:proofErr w:type="spellEnd"/>
      <w:r w:rsidRPr="0011327E">
        <w:rPr>
          <w:rFonts w:ascii="Times New Roman" w:eastAsia="Times New Roman" w:hAnsi="Times New Roman" w:cs="Times New Roman"/>
          <w:bCs/>
          <w:sz w:val="28"/>
          <w:szCs w:val="28"/>
        </w:rPr>
        <w:t xml:space="preserve">. метрів; кімната для персоналу - не менше ніж 2,4 </w:t>
      </w:r>
      <w:proofErr w:type="spellStart"/>
      <w:r w:rsidRPr="0011327E">
        <w:rPr>
          <w:rFonts w:ascii="Times New Roman" w:eastAsia="Times New Roman" w:hAnsi="Times New Roman" w:cs="Times New Roman"/>
          <w:bCs/>
          <w:sz w:val="28"/>
          <w:szCs w:val="28"/>
        </w:rPr>
        <w:t>кв</w:t>
      </w:r>
      <w:proofErr w:type="spellEnd"/>
      <w:r w:rsidRPr="0011327E">
        <w:rPr>
          <w:rFonts w:ascii="Times New Roman" w:eastAsia="Times New Roman" w:hAnsi="Times New Roman" w:cs="Times New Roman"/>
          <w:bCs/>
          <w:sz w:val="28"/>
          <w:szCs w:val="28"/>
        </w:rPr>
        <w:t>. метри).».</w:t>
      </w:r>
    </w:p>
    <w:p w14:paraId="30F08CE7" w14:textId="6B8242A4" w:rsidR="004F345B" w:rsidRDefault="00471FED" w:rsidP="004F345B">
      <w:pPr>
        <w:spacing w:after="0" w:line="240" w:lineRule="auto"/>
        <w:ind w:right="162" w:firstLine="535"/>
        <w:jc w:val="both"/>
        <w:rPr>
          <w:rFonts w:ascii="Times New Roman" w:eastAsia="Times New Roman" w:hAnsi="Times New Roman" w:cs="Times New Roman"/>
          <w:sz w:val="28"/>
          <w:szCs w:val="28"/>
        </w:rPr>
      </w:pPr>
      <w:r w:rsidRPr="0011327E">
        <w:rPr>
          <w:rFonts w:ascii="Times New Roman" w:eastAsia="Times New Roman" w:hAnsi="Times New Roman" w:cs="Times New Roman"/>
          <w:sz w:val="28"/>
          <w:szCs w:val="28"/>
        </w:rPr>
        <w:t xml:space="preserve">Одночасно з цим, </w:t>
      </w:r>
      <w:proofErr w:type="spellStart"/>
      <w:r w:rsidRPr="0011327E">
        <w:rPr>
          <w:rFonts w:ascii="Times New Roman" w:eastAsia="Times New Roman" w:hAnsi="Times New Roman" w:cs="Times New Roman"/>
          <w:sz w:val="28"/>
          <w:szCs w:val="28"/>
        </w:rPr>
        <w:t>проєктом</w:t>
      </w:r>
      <w:proofErr w:type="spellEnd"/>
      <w:r w:rsidRPr="0011327E">
        <w:rPr>
          <w:rFonts w:ascii="Times New Roman" w:eastAsia="Times New Roman" w:hAnsi="Times New Roman" w:cs="Times New Roman"/>
          <w:sz w:val="28"/>
          <w:szCs w:val="28"/>
        </w:rPr>
        <w:t xml:space="preserve"> пропонується </w:t>
      </w:r>
      <w:proofErr w:type="spellStart"/>
      <w:r w:rsidRPr="0011327E">
        <w:rPr>
          <w:rFonts w:ascii="Times New Roman" w:eastAsia="Times New Roman" w:hAnsi="Times New Roman" w:cs="Times New Roman"/>
          <w:sz w:val="28"/>
          <w:szCs w:val="28"/>
        </w:rPr>
        <w:t>внести</w:t>
      </w:r>
      <w:proofErr w:type="spellEnd"/>
      <w:r w:rsidRPr="0011327E">
        <w:rPr>
          <w:rFonts w:ascii="Times New Roman" w:eastAsia="Times New Roman" w:hAnsi="Times New Roman" w:cs="Times New Roman"/>
          <w:sz w:val="28"/>
          <w:szCs w:val="28"/>
        </w:rPr>
        <w:t xml:space="preserve"> зміни до кваліфікаційних вимог персоналу аптечних закладів у сільській місцевості, доповнивши пункт 184 новим </w:t>
      </w:r>
      <w:proofErr w:type="spellStart"/>
      <w:r w:rsidRPr="0011327E">
        <w:rPr>
          <w:rFonts w:ascii="Times New Roman" w:eastAsia="Times New Roman" w:hAnsi="Times New Roman" w:cs="Times New Roman"/>
          <w:sz w:val="28"/>
          <w:szCs w:val="28"/>
        </w:rPr>
        <w:t>абзацем</w:t>
      </w:r>
      <w:proofErr w:type="spellEnd"/>
      <w:r w:rsidRPr="0011327E">
        <w:rPr>
          <w:rFonts w:ascii="Times New Roman" w:eastAsia="Times New Roman" w:hAnsi="Times New Roman" w:cs="Times New Roman"/>
          <w:sz w:val="28"/>
          <w:szCs w:val="28"/>
        </w:rPr>
        <w:t>: «</w:t>
      </w:r>
      <w:r w:rsidR="004F345B" w:rsidRPr="0011327E">
        <w:rPr>
          <w:rFonts w:ascii="Times New Roman" w:eastAsia="Times New Roman" w:hAnsi="Times New Roman" w:cs="Times New Roman"/>
          <w:sz w:val="28"/>
          <w:szCs w:val="28"/>
        </w:rPr>
        <w:t>Для аптек та аптечних пунктів, розташованих у селах, селищах та селищах міського типу, відпуск лікарських засобів можуть здійснювати фармацевти, асистенти фармацевтів, що мають відповідну освіту за спеціальністю “Фармація, промислова фармація”, медичні працівники з дотриманням вимог законодавства.»</w:t>
      </w:r>
      <w:r w:rsidR="001526E6">
        <w:rPr>
          <w:rFonts w:ascii="Times New Roman" w:eastAsia="Times New Roman" w:hAnsi="Times New Roman" w:cs="Times New Roman"/>
          <w:sz w:val="28"/>
          <w:szCs w:val="28"/>
        </w:rPr>
        <w:t>.</w:t>
      </w:r>
    </w:p>
    <w:p w14:paraId="7A12E8E2" w14:textId="2F4125FB" w:rsidR="0043452F" w:rsidRPr="00B37818" w:rsidRDefault="001526E6" w:rsidP="0043452F">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cs="Times New Roman"/>
          <w:sz w:val="28"/>
          <w:szCs w:val="28"/>
        </w:rPr>
        <w:t xml:space="preserve">Також </w:t>
      </w:r>
      <w:proofErr w:type="spellStart"/>
      <w:r>
        <w:rPr>
          <w:rFonts w:ascii="Times New Roman" w:eastAsia="Times New Roman" w:hAnsi="Times New Roman" w:cs="Times New Roman"/>
          <w:sz w:val="28"/>
          <w:szCs w:val="28"/>
        </w:rPr>
        <w:t>проєктом</w:t>
      </w:r>
      <w:proofErr w:type="spellEnd"/>
      <w:r>
        <w:rPr>
          <w:rFonts w:ascii="Times New Roman" w:eastAsia="Times New Roman" w:hAnsi="Times New Roman" w:cs="Times New Roman"/>
          <w:sz w:val="28"/>
          <w:szCs w:val="28"/>
        </w:rPr>
        <w:t xml:space="preserve"> вносяться зміни до пунктів 105 та 161 в частині </w:t>
      </w:r>
      <w:r w:rsidR="00E87C79">
        <w:rPr>
          <w:rFonts w:ascii="Times New Roman" w:eastAsia="Times New Roman" w:hAnsi="Times New Roman" w:cs="Times New Roman"/>
          <w:sz w:val="28"/>
          <w:szCs w:val="28"/>
        </w:rPr>
        <w:t xml:space="preserve">інформації, яка зазначається на вивісках, а саме, </w:t>
      </w:r>
      <w:r w:rsidR="0043452F">
        <w:rPr>
          <w:rFonts w:ascii="Times New Roman" w:hAnsi="Times New Roman"/>
          <w:color w:val="000000" w:themeColor="text1"/>
          <w:sz w:val="28"/>
          <w:szCs w:val="28"/>
          <w:shd w:val="clear" w:color="auto" w:fill="FFFFFF"/>
        </w:rPr>
        <w:t>і</w:t>
      </w:r>
      <w:r w:rsidR="0043452F" w:rsidRPr="00B37818">
        <w:rPr>
          <w:rFonts w:ascii="Times New Roman" w:eastAsia="Times New Roman" w:hAnsi="Times New Roman"/>
          <w:sz w:val="28"/>
          <w:szCs w:val="28"/>
        </w:rPr>
        <w:t>нформація на вивісці, інформаційній табличці із зазначенням найменування ліцензіата подається державною мовою та за потреби може дублюватися іншими мовами; при цьому розмір шрифту, яким така інформація подається державною мовою, не може бути меншим за шрифт, яким подається інформація іншою мовою, ніж державна.</w:t>
      </w:r>
    </w:p>
    <w:p w14:paraId="10A960EB" w14:textId="4FC17A76" w:rsidR="00A937D0" w:rsidRDefault="00A937D0" w:rsidP="00573E0E">
      <w:pPr>
        <w:shd w:val="clear" w:color="auto" w:fill="FFFFFF"/>
        <w:spacing w:after="0" w:line="240" w:lineRule="auto"/>
        <w:ind w:firstLine="567"/>
        <w:jc w:val="both"/>
        <w:rPr>
          <w:rFonts w:ascii="Times New Roman" w:eastAsia="Times New Roman" w:hAnsi="Times New Roman" w:cs="Times New Roman"/>
          <w:sz w:val="28"/>
          <w:szCs w:val="28"/>
        </w:rPr>
      </w:pPr>
    </w:p>
    <w:p w14:paraId="00000011" w14:textId="77777777" w:rsidR="007F3C95" w:rsidRDefault="00A273B3">
      <w:pPr>
        <w:widowControl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Правові аспекти</w:t>
      </w:r>
    </w:p>
    <w:p w14:paraId="38C71EA8" w14:textId="5F7308A7" w:rsidR="00A937D0" w:rsidRDefault="00A273B3">
      <w:pPr>
        <w:widowControl w:val="0"/>
        <w:tabs>
          <w:tab w:val="left" w:pos="70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даній сфері суспільних відносин діють такі нормативно-правові акти: Конституція України,</w:t>
      </w:r>
      <w:r>
        <w:t xml:space="preserve"> </w:t>
      </w:r>
      <w:r>
        <w:rPr>
          <w:rFonts w:ascii="Times New Roman" w:eastAsia="Times New Roman" w:hAnsi="Times New Roman" w:cs="Times New Roman"/>
          <w:sz w:val="28"/>
          <w:szCs w:val="28"/>
        </w:rPr>
        <w:t xml:space="preserve">Закон України «Про лікарські засоби», </w:t>
      </w:r>
      <w:r w:rsidR="00A937D0">
        <w:rPr>
          <w:rFonts w:ascii="Times New Roman" w:eastAsia="Times New Roman" w:hAnsi="Times New Roman" w:cs="Times New Roman"/>
          <w:sz w:val="28"/>
          <w:szCs w:val="28"/>
        </w:rPr>
        <w:t xml:space="preserve">Закон </w:t>
      </w:r>
      <w:r w:rsidR="00A937D0" w:rsidRPr="00A937D0">
        <w:rPr>
          <w:rFonts w:ascii="Times New Roman" w:eastAsia="Times New Roman" w:hAnsi="Times New Roman" w:cs="Times New Roman"/>
          <w:sz w:val="28"/>
          <w:szCs w:val="28"/>
        </w:rPr>
        <w:t>України «Про ліцензування видів господарської діяльності»</w:t>
      </w:r>
      <w:r w:rsidR="00A937D0">
        <w:rPr>
          <w:rFonts w:ascii="Times New Roman" w:eastAsia="Times New Roman" w:hAnsi="Times New Roman" w:cs="Times New Roman"/>
          <w:sz w:val="28"/>
          <w:szCs w:val="28"/>
        </w:rPr>
        <w:t xml:space="preserve">, постанова Кабінету Міністрів України від 30.11.2016 </w:t>
      </w:r>
      <w:r w:rsidR="00A937D0" w:rsidRPr="00A937D0">
        <w:rPr>
          <w:rFonts w:ascii="Times New Roman" w:eastAsia="Times New Roman" w:hAnsi="Times New Roman" w:cs="Times New Roman"/>
          <w:sz w:val="28"/>
          <w:szCs w:val="28"/>
        </w:rPr>
        <w:t>№ 929</w:t>
      </w:r>
      <w:r w:rsidR="00A937D0">
        <w:rPr>
          <w:rFonts w:ascii="Times New Roman" w:eastAsia="Times New Roman" w:hAnsi="Times New Roman" w:cs="Times New Roman"/>
          <w:sz w:val="28"/>
          <w:szCs w:val="28"/>
        </w:rPr>
        <w:t xml:space="preserve"> «</w:t>
      </w:r>
      <w:r w:rsidR="00A937D0" w:rsidRPr="00A937D0">
        <w:rPr>
          <w:rFonts w:ascii="Times New Roman" w:eastAsia="Times New Roman" w:hAnsi="Times New Roman" w:cs="Times New Roman"/>
          <w:sz w:val="28"/>
          <w:szCs w:val="28"/>
        </w:rPr>
        <w:t>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A937D0">
        <w:rPr>
          <w:rFonts w:ascii="Times New Roman" w:eastAsia="Times New Roman" w:hAnsi="Times New Roman" w:cs="Times New Roman"/>
          <w:sz w:val="28"/>
          <w:szCs w:val="28"/>
        </w:rPr>
        <w:t>».</w:t>
      </w:r>
    </w:p>
    <w:p w14:paraId="00000014" w14:textId="77777777" w:rsidR="007F3C95" w:rsidRPr="006D0817" w:rsidRDefault="008E785C">
      <w:pPr>
        <w:widowControl w:val="0"/>
        <w:tabs>
          <w:tab w:val="left" w:pos="708"/>
        </w:tabs>
        <w:spacing w:after="0" w:line="240" w:lineRule="auto"/>
        <w:ind w:firstLine="567"/>
        <w:jc w:val="both"/>
        <w:rPr>
          <w:rFonts w:ascii="Times New Roman" w:eastAsia="Times New Roman" w:hAnsi="Times New Roman" w:cs="Times New Roman"/>
          <w:b/>
          <w:sz w:val="28"/>
          <w:szCs w:val="28"/>
        </w:rPr>
      </w:pPr>
      <w:sdt>
        <w:sdtPr>
          <w:tag w:val="goog_rdk_0"/>
          <w:id w:val="-862062242"/>
        </w:sdtPr>
        <w:sdtEndPr/>
        <w:sdtContent/>
      </w:sdt>
      <w:r w:rsidR="00A273B3" w:rsidRPr="006D0817">
        <w:rPr>
          <w:rFonts w:ascii="Times New Roman" w:eastAsia="Times New Roman" w:hAnsi="Times New Roman" w:cs="Times New Roman"/>
          <w:b/>
          <w:sz w:val="28"/>
          <w:szCs w:val="28"/>
        </w:rPr>
        <w:t>5. Фінансово-економічне обґрунтування</w:t>
      </w:r>
    </w:p>
    <w:p w14:paraId="00000015" w14:textId="4231BF64" w:rsidR="007F3C95" w:rsidRPr="006D0817" w:rsidRDefault="00A273B3">
      <w:pPr>
        <w:spacing w:after="0" w:line="240" w:lineRule="auto"/>
        <w:ind w:firstLine="567"/>
        <w:jc w:val="both"/>
        <w:rPr>
          <w:rFonts w:ascii="Times New Roman" w:eastAsia="Times New Roman" w:hAnsi="Times New Roman" w:cs="Times New Roman"/>
          <w:sz w:val="28"/>
          <w:szCs w:val="28"/>
        </w:rPr>
      </w:pPr>
      <w:r w:rsidRPr="006D0817">
        <w:rPr>
          <w:rFonts w:ascii="Times New Roman" w:eastAsia="Times New Roman" w:hAnsi="Times New Roman" w:cs="Times New Roman"/>
          <w:sz w:val="28"/>
          <w:szCs w:val="28"/>
        </w:rPr>
        <w:t xml:space="preserve">Реалізація </w:t>
      </w:r>
      <w:proofErr w:type="spellStart"/>
      <w:r w:rsidRPr="006D0817">
        <w:rPr>
          <w:rFonts w:ascii="Times New Roman" w:eastAsia="Times New Roman" w:hAnsi="Times New Roman" w:cs="Times New Roman"/>
          <w:sz w:val="28"/>
          <w:szCs w:val="28"/>
        </w:rPr>
        <w:t>проєкту</w:t>
      </w:r>
      <w:proofErr w:type="spellEnd"/>
      <w:r w:rsidRPr="006D0817">
        <w:rPr>
          <w:rFonts w:ascii="Times New Roman" w:eastAsia="Times New Roman" w:hAnsi="Times New Roman" w:cs="Times New Roman"/>
          <w:sz w:val="28"/>
          <w:szCs w:val="28"/>
        </w:rPr>
        <w:t xml:space="preserve"> </w:t>
      </w:r>
      <w:proofErr w:type="spellStart"/>
      <w:r w:rsidR="00203CC1">
        <w:rPr>
          <w:rFonts w:ascii="Times New Roman" w:eastAsia="Times New Roman" w:hAnsi="Times New Roman" w:cs="Times New Roman"/>
          <w:sz w:val="28"/>
          <w:szCs w:val="28"/>
        </w:rPr>
        <w:t>акта</w:t>
      </w:r>
      <w:proofErr w:type="spellEnd"/>
      <w:r w:rsidRPr="006D0817">
        <w:rPr>
          <w:rFonts w:ascii="Times New Roman" w:eastAsia="Times New Roman" w:hAnsi="Times New Roman" w:cs="Times New Roman"/>
          <w:sz w:val="28"/>
          <w:szCs w:val="28"/>
        </w:rPr>
        <w:t xml:space="preserve"> не потребує фінансування з державного та/або місцевих бюджетів.</w:t>
      </w:r>
    </w:p>
    <w:p w14:paraId="00000016" w14:textId="77777777" w:rsidR="007F3C95" w:rsidRDefault="007F3C95">
      <w:pPr>
        <w:spacing w:after="0" w:line="240" w:lineRule="auto"/>
        <w:ind w:firstLine="567"/>
        <w:jc w:val="both"/>
        <w:rPr>
          <w:rFonts w:ascii="Times New Roman" w:eastAsia="Times New Roman" w:hAnsi="Times New Roman" w:cs="Times New Roman"/>
          <w:sz w:val="28"/>
          <w:szCs w:val="28"/>
          <w:highlight w:val="yellow"/>
        </w:rPr>
      </w:pPr>
    </w:p>
    <w:p w14:paraId="00000017" w14:textId="77777777" w:rsidR="007F3C95" w:rsidRPr="006D0817" w:rsidRDefault="00A273B3">
      <w:pPr>
        <w:spacing w:after="0" w:line="240" w:lineRule="auto"/>
        <w:ind w:firstLine="567"/>
        <w:jc w:val="both"/>
        <w:rPr>
          <w:rFonts w:ascii="Times New Roman" w:eastAsia="Times New Roman" w:hAnsi="Times New Roman" w:cs="Times New Roman"/>
          <w:sz w:val="28"/>
          <w:szCs w:val="28"/>
        </w:rPr>
      </w:pPr>
      <w:r w:rsidRPr="006D0817">
        <w:rPr>
          <w:rFonts w:ascii="Times New Roman" w:eastAsia="Times New Roman" w:hAnsi="Times New Roman" w:cs="Times New Roman"/>
          <w:b/>
          <w:sz w:val="28"/>
          <w:szCs w:val="28"/>
        </w:rPr>
        <w:t>6. Позиція заінтересованих сторін</w:t>
      </w:r>
    </w:p>
    <w:p w14:paraId="00000019" w14:textId="306D0566" w:rsidR="007F3C95" w:rsidRDefault="00A273B3">
      <w:pPr>
        <w:widowControl w:val="0"/>
        <w:tabs>
          <w:tab w:val="left" w:pos="708"/>
        </w:tabs>
        <w:spacing w:after="0" w:line="240" w:lineRule="auto"/>
        <w:ind w:firstLine="567"/>
        <w:jc w:val="both"/>
        <w:rPr>
          <w:rFonts w:ascii="Times New Roman" w:eastAsia="Times New Roman" w:hAnsi="Times New Roman" w:cs="Times New Roman"/>
          <w:sz w:val="28"/>
          <w:szCs w:val="28"/>
        </w:rPr>
      </w:pPr>
      <w:proofErr w:type="spellStart"/>
      <w:r w:rsidRPr="006D0817">
        <w:rPr>
          <w:rFonts w:ascii="Times New Roman" w:eastAsia="Times New Roman" w:hAnsi="Times New Roman" w:cs="Times New Roman"/>
          <w:sz w:val="28"/>
          <w:szCs w:val="28"/>
        </w:rPr>
        <w:t>Проєкт</w:t>
      </w:r>
      <w:proofErr w:type="spellEnd"/>
      <w:r w:rsidRPr="006D0817">
        <w:rPr>
          <w:rFonts w:ascii="Times New Roman" w:eastAsia="Times New Roman" w:hAnsi="Times New Roman" w:cs="Times New Roman"/>
          <w:sz w:val="28"/>
          <w:szCs w:val="28"/>
        </w:rPr>
        <w:t xml:space="preserve"> </w:t>
      </w:r>
      <w:proofErr w:type="spellStart"/>
      <w:r w:rsidR="00203CC1">
        <w:rPr>
          <w:rFonts w:ascii="Times New Roman" w:eastAsia="Times New Roman" w:hAnsi="Times New Roman" w:cs="Times New Roman"/>
          <w:sz w:val="28"/>
          <w:szCs w:val="28"/>
        </w:rPr>
        <w:t>акта</w:t>
      </w:r>
      <w:proofErr w:type="spellEnd"/>
      <w:r w:rsidRPr="006D0817">
        <w:rPr>
          <w:rFonts w:ascii="Times New Roman" w:eastAsia="Times New Roman" w:hAnsi="Times New Roman" w:cs="Times New Roman"/>
          <w:sz w:val="28"/>
          <w:szCs w:val="28"/>
        </w:rPr>
        <w:t xml:space="preserve"> не стосується питань соціально-трудової сфери, функціонування місцевого самоврядування, прав та інтересів територіальних громад, місцевого та регіонального розвитку, прав осіб з інвалідністю, функціонування і застосування української мови як державної, тому не потребує погодження із уповноваженими представниками всеукраїнських асоціацій органів місцевого самоврядування чи відповідними органами місцевого самоврядування, уповноваженими представниками всеукраїнських профспілок, їх об’єднаннями та всеукраїнськими об’єднаннями організацій роботодавців, Урядовим уповноваженим з прав осіб з інвалідністю та всеукраїнськими громадськими організаціями осіб з інвалідністю, їх спілками, Уповноваженим із захисту державної мови.</w:t>
      </w:r>
    </w:p>
    <w:p w14:paraId="385D2BE1" w14:textId="77777777" w:rsidR="00196BD4" w:rsidRPr="00196BD4" w:rsidRDefault="00196BD4" w:rsidP="00196BD4">
      <w:pPr>
        <w:widowControl w:val="0"/>
        <w:tabs>
          <w:tab w:val="left" w:pos="708"/>
        </w:tabs>
        <w:spacing w:after="0" w:line="240" w:lineRule="auto"/>
        <w:ind w:firstLine="567"/>
        <w:jc w:val="both"/>
        <w:rPr>
          <w:rFonts w:ascii="Times New Roman" w:eastAsia="Times New Roman" w:hAnsi="Times New Roman" w:cs="Times New Roman"/>
          <w:sz w:val="28"/>
          <w:szCs w:val="28"/>
        </w:rPr>
      </w:pPr>
      <w:proofErr w:type="spellStart"/>
      <w:r w:rsidRPr="00196BD4">
        <w:rPr>
          <w:rFonts w:ascii="Times New Roman" w:eastAsia="Times New Roman" w:hAnsi="Times New Roman" w:cs="Times New Roman"/>
          <w:sz w:val="28"/>
          <w:szCs w:val="28"/>
        </w:rPr>
        <w:t>Проєкт</w:t>
      </w:r>
      <w:proofErr w:type="spellEnd"/>
      <w:r w:rsidRPr="00196BD4">
        <w:rPr>
          <w:rFonts w:ascii="Times New Roman" w:eastAsia="Times New Roman" w:hAnsi="Times New Roman" w:cs="Times New Roman"/>
          <w:sz w:val="28"/>
          <w:szCs w:val="28"/>
        </w:rPr>
        <w:t xml:space="preserve"> </w:t>
      </w:r>
      <w:proofErr w:type="spellStart"/>
      <w:r w:rsidRPr="00196BD4">
        <w:rPr>
          <w:rFonts w:ascii="Times New Roman" w:eastAsia="Times New Roman" w:hAnsi="Times New Roman" w:cs="Times New Roman"/>
          <w:sz w:val="28"/>
          <w:szCs w:val="28"/>
        </w:rPr>
        <w:t>акта</w:t>
      </w:r>
      <w:proofErr w:type="spellEnd"/>
      <w:r w:rsidRPr="00196BD4">
        <w:rPr>
          <w:rFonts w:ascii="Times New Roman" w:eastAsia="Times New Roman" w:hAnsi="Times New Roman" w:cs="Times New Roman"/>
          <w:sz w:val="28"/>
          <w:szCs w:val="28"/>
        </w:rPr>
        <w:t xml:space="preserve"> не стосується сфери наукової та науково-технічної діяльності, тому не потребує погодження із Науковим комітетом Національної ради з питань розвитку науки і технологій.</w:t>
      </w:r>
    </w:p>
    <w:p w14:paraId="69693166" w14:textId="78E91A4C" w:rsidR="00196BD4" w:rsidRPr="00F1248F" w:rsidRDefault="00196BD4" w:rsidP="00196BD4">
      <w:pPr>
        <w:widowControl w:val="0"/>
        <w:tabs>
          <w:tab w:val="left" w:pos="708"/>
        </w:tabs>
        <w:spacing w:after="0" w:line="240" w:lineRule="auto"/>
        <w:ind w:firstLine="567"/>
        <w:jc w:val="both"/>
        <w:rPr>
          <w:rFonts w:ascii="Times New Roman" w:eastAsia="Times New Roman" w:hAnsi="Times New Roman" w:cs="Times New Roman"/>
          <w:sz w:val="28"/>
          <w:szCs w:val="28"/>
          <w:lang w:val="ru-RU"/>
        </w:rPr>
      </w:pPr>
      <w:proofErr w:type="spellStart"/>
      <w:r w:rsidRPr="00196BD4">
        <w:rPr>
          <w:rFonts w:ascii="Times New Roman" w:eastAsia="Times New Roman" w:hAnsi="Times New Roman" w:cs="Times New Roman"/>
          <w:sz w:val="28"/>
          <w:szCs w:val="28"/>
        </w:rPr>
        <w:t>Проєкт</w:t>
      </w:r>
      <w:proofErr w:type="spellEnd"/>
      <w:r w:rsidRPr="00196BD4">
        <w:rPr>
          <w:rFonts w:ascii="Times New Roman" w:eastAsia="Times New Roman" w:hAnsi="Times New Roman" w:cs="Times New Roman"/>
          <w:sz w:val="28"/>
          <w:szCs w:val="28"/>
        </w:rPr>
        <w:t xml:space="preserve"> </w:t>
      </w:r>
      <w:proofErr w:type="spellStart"/>
      <w:r w:rsidRPr="00196BD4">
        <w:rPr>
          <w:rFonts w:ascii="Times New Roman" w:eastAsia="Times New Roman" w:hAnsi="Times New Roman" w:cs="Times New Roman"/>
          <w:sz w:val="28"/>
          <w:szCs w:val="28"/>
        </w:rPr>
        <w:t>акта</w:t>
      </w:r>
      <w:proofErr w:type="spellEnd"/>
      <w:r w:rsidRPr="00196BD4">
        <w:rPr>
          <w:rFonts w:ascii="Times New Roman" w:eastAsia="Times New Roman" w:hAnsi="Times New Roman" w:cs="Times New Roman"/>
          <w:sz w:val="28"/>
          <w:szCs w:val="28"/>
        </w:rPr>
        <w:t xml:space="preserve"> потребує проведення публічних консультацій шляхом розміщення </w:t>
      </w:r>
      <w:proofErr w:type="spellStart"/>
      <w:r w:rsidRPr="00196BD4">
        <w:rPr>
          <w:rFonts w:ascii="Times New Roman" w:eastAsia="Times New Roman" w:hAnsi="Times New Roman" w:cs="Times New Roman"/>
          <w:sz w:val="28"/>
          <w:szCs w:val="28"/>
        </w:rPr>
        <w:t>проєкту</w:t>
      </w:r>
      <w:proofErr w:type="spellEnd"/>
      <w:r w:rsidRPr="00196BD4">
        <w:rPr>
          <w:rFonts w:ascii="Times New Roman" w:eastAsia="Times New Roman" w:hAnsi="Times New Roman" w:cs="Times New Roman"/>
          <w:sz w:val="28"/>
          <w:szCs w:val="28"/>
        </w:rPr>
        <w:t xml:space="preserve"> </w:t>
      </w:r>
      <w:proofErr w:type="spellStart"/>
      <w:r w:rsidRPr="00196BD4">
        <w:rPr>
          <w:rFonts w:ascii="Times New Roman" w:eastAsia="Times New Roman" w:hAnsi="Times New Roman" w:cs="Times New Roman"/>
          <w:sz w:val="28"/>
          <w:szCs w:val="28"/>
        </w:rPr>
        <w:t>акта</w:t>
      </w:r>
      <w:proofErr w:type="spellEnd"/>
      <w:r w:rsidRPr="00196BD4">
        <w:rPr>
          <w:rFonts w:ascii="Times New Roman" w:eastAsia="Times New Roman" w:hAnsi="Times New Roman" w:cs="Times New Roman"/>
          <w:sz w:val="28"/>
          <w:szCs w:val="28"/>
        </w:rPr>
        <w:t xml:space="preserve"> на офіційному </w:t>
      </w:r>
      <w:proofErr w:type="spellStart"/>
      <w:r w:rsidRPr="006B6124">
        <w:rPr>
          <w:rFonts w:ascii="Times New Roman" w:eastAsia="Times New Roman" w:hAnsi="Times New Roman" w:cs="Times New Roman"/>
          <w:sz w:val="28"/>
          <w:szCs w:val="28"/>
        </w:rPr>
        <w:t>вебсайті</w:t>
      </w:r>
      <w:proofErr w:type="spellEnd"/>
      <w:r w:rsidRPr="006B6124">
        <w:rPr>
          <w:rFonts w:ascii="Times New Roman" w:eastAsia="Times New Roman" w:hAnsi="Times New Roman" w:cs="Times New Roman"/>
          <w:sz w:val="28"/>
          <w:szCs w:val="28"/>
        </w:rPr>
        <w:t xml:space="preserve"> Державної служби України з лікарських засобів та контролю за наркотиками</w:t>
      </w:r>
      <w:r w:rsidR="00F1248F" w:rsidRPr="006B6124">
        <w:rPr>
          <w:rFonts w:ascii="Times New Roman" w:eastAsia="Times New Roman" w:hAnsi="Times New Roman" w:cs="Times New Roman"/>
          <w:sz w:val="28"/>
          <w:szCs w:val="28"/>
          <w:lang w:val="ru-RU"/>
        </w:rPr>
        <w:t>.</w:t>
      </w:r>
    </w:p>
    <w:p w14:paraId="472A3450" w14:textId="04705443" w:rsidR="0026054E" w:rsidRDefault="00196BD4" w:rsidP="00196BD4">
      <w:pPr>
        <w:widowControl w:val="0"/>
        <w:tabs>
          <w:tab w:val="left" w:pos="708"/>
        </w:tabs>
        <w:spacing w:after="0" w:line="240" w:lineRule="auto"/>
        <w:ind w:firstLine="567"/>
        <w:jc w:val="both"/>
        <w:rPr>
          <w:rFonts w:ascii="Times New Roman" w:eastAsia="Times New Roman" w:hAnsi="Times New Roman" w:cs="Times New Roman"/>
          <w:sz w:val="28"/>
          <w:szCs w:val="28"/>
        </w:rPr>
      </w:pPr>
      <w:proofErr w:type="spellStart"/>
      <w:r w:rsidRPr="00196BD4">
        <w:rPr>
          <w:rFonts w:ascii="Times New Roman" w:eastAsia="Times New Roman" w:hAnsi="Times New Roman" w:cs="Times New Roman"/>
          <w:sz w:val="28"/>
          <w:szCs w:val="28"/>
        </w:rPr>
        <w:t>Проєкт</w:t>
      </w:r>
      <w:proofErr w:type="spellEnd"/>
      <w:r w:rsidRPr="00196BD4">
        <w:rPr>
          <w:rFonts w:ascii="Times New Roman" w:eastAsia="Times New Roman" w:hAnsi="Times New Roman" w:cs="Times New Roman"/>
          <w:sz w:val="28"/>
          <w:szCs w:val="28"/>
        </w:rPr>
        <w:t xml:space="preserve"> </w:t>
      </w:r>
      <w:proofErr w:type="spellStart"/>
      <w:r w:rsidRPr="00196BD4">
        <w:rPr>
          <w:rFonts w:ascii="Times New Roman" w:eastAsia="Times New Roman" w:hAnsi="Times New Roman" w:cs="Times New Roman"/>
          <w:sz w:val="28"/>
          <w:szCs w:val="28"/>
        </w:rPr>
        <w:t>акта</w:t>
      </w:r>
      <w:proofErr w:type="spellEnd"/>
      <w:r w:rsidRPr="00196BD4">
        <w:rPr>
          <w:rFonts w:ascii="Times New Roman" w:eastAsia="Times New Roman" w:hAnsi="Times New Roman" w:cs="Times New Roman"/>
          <w:sz w:val="28"/>
          <w:szCs w:val="28"/>
        </w:rPr>
        <w:t xml:space="preserve"> потребує погодження з </w:t>
      </w:r>
      <w:r w:rsidR="007807E4">
        <w:rPr>
          <w:rFonts w:ascii="Times New Roman" w:eastAsia="Times New Roman" w:hAnsi="Times New Roman" w:cs="Times New Roman"/>
          <w:sz w:val="28"/>
          <w:szCs w:val="28"/>
        </w:rPr>
        <w:t>Міністерством охорони здоров</w:t>
      </w:r>
      <w:r w:rsidR="007807E4" w:rsidRPr="003765A9">
        <w:rPr>
          <w:rFonts w:ascii="Times New Roman" w:eastAsia="Times New Roman" w:hAnsi="Times New Roman" w:cs="Times New Roman"/>
          <w:sz w:val="28"/>
          <w:szCs w:val="28"/>
        </w:rPr>
        <w:t>`</w:t>
      </w:r>
      <w:r w:rsidR="007807E4">
        <w:rPr>
          <w:rFonts w:ascii="Times New Roman" w:eastAsia="Times New Roman" w:hAnsi="Times New Roman" w:cs="Times New Roman"/>
          <w:sz w:val="28"/>
          <w:szCs w:val="28"/>
        </w:rPr>
        <w:t>я України</w:t>
      </w:r>
      <w:r w:rsidRPr="00196BD4">
        <w:rPr>
          <w:rFonts w:ascii="Times New Roman" w:eastAsia="Times New Roman" w:hAnsi="Times New Roman" w:cs="Times New Roman"/>
          <w:sz w:val="28"/>
          <w:szCs w:val="28"/>
        </w:rPr>
        <w:t xml:space="preserve">, Міністерством цифрової трансформації України, </w:t>
      </w:r>
      <w:r w:rsidRPr="006B6124">
        <w:rPr>
          <w:rFonts w:ascii="Times New Roman" w:eastAsia="Times New Roman" w:hAnsi="Times New Roman" w:cs="Times New Roman"/>
          <w:sz w:val="28"/>
          <w:szCs w:val="28"/>
        </w:rPr>
        <w:t>Міністерством економіки України,</w:t>
      </w:r>
      <w:r w:rsidRPr="00196BD4">
        <w:rPr>
          <w:rFonts w:ascii="Times New Roman" w:eastAsia="Times New Roman" w:hAnsi="Times New Roman" w:cs="Times New Roman"/>
          <w:sz w:val="28"/>
          <w:szCs w:val="28"/>
        </w:rPr>
        <w:t xml:space="preserve"> Міністерством фінансів України, </w:t>
      </w:r>
      <w:r w:rsidR="000B352F">
        <w:rPr>
          <w:rFonts w:ascii="Times New Roman" w:eastAsia="Times New Roman" w:hAnsi="Times New Roman" w:cs="Times New Roman"/>
          <w:sz w:val="28"/>
          <w:szCs w:val="28"/>
        </w:rPr>
        <w:t xml:space="preserve">Антимонопольним комітетом України, </w:t>
      </w:r>
      <w:r w:rsidR="003510C0">
        <w:rPr>
          <w:rFonts w:ascii="Times New Roman" w:eastAsia="Times New Roman" w:hAnsi="Times New Roman" w:cs="Times New Roman"/>
          <w:sz w:val="28"/>
          <w:szCs w:val="28"/>
        </w:rPr>
        <w:t xml:space="preserve">Державною регуляторною службою </w:t>
      </w:r>
      <w:r w:rsidR="00D1579A">
        <w:rPr>
          <w:rFonts w:ascii="Times New Roman" w:eastAsia="Times New Roman" w:hAnsi="Times New Roman" w:cs="Times New Roman"/>
          <w:sz w:val="28"/>
          <w:szCs w:val="28"/>
        </w:rPr>
        <w:t xml:space="preserve">України, </w:t>
      </w:r>
      <w:r w:rsidRPr="00196BD4">
        <w:rPr>
          <w:rFonts w:ascii="Times New Roman" w:eastAsia="Times New Roman" w:hAnsi="Times New Roman" w:cs="Times New Roman"/>
          <w:sz w:val="28"/>
          <w:szCs w:val="28"/>
        </w:rPr>
        <w:t xml:space="preserve">Уповноваженим Верховної Ради з прав людини. </w:t>
      </w:r>
    </w:p>
    <w:p w14:paraId="4A79BB5F" w14:textId="540E6449" w:rsidR="00196BD4" w:rsidRDefault="00196BD4" w:rsidP="00196BD4">
      <w:pPr>
        <w:widowControl w:val="0"/>
        <w:tabs>
          <w:tab w:val="left" w:pos="708"/>
        </w:tabs>
        <w:spacing w:after="0" w:line="240" w:lineRule="auto"/>
        <w:ind w:firstLine="567"/>
        <w:jc w:val="both"/>
        <w:rPr>
          <w:rFonts w:ascii="Times New Roman" w:eastAsia="Times New Roman" w:hAnsi="Times New Roman" w:cs="Times New Roman"/>
          <w:sz w:val="28"/>
          <w:szCs w:val="28"/>
        </w:rPr>
      </w:pPr>
      <w:proofErr w:type="spellStart"/>
      <w:r w:rsidRPr="00196BD4">
        <w:rPr>
          <w:rFonts w:ascii="Times New Roman" w:eastAsia="Times New Roman" w:hAnsi="Times New Roman" w:cs="Times New Roman"/>
          <w:sz w:val="28"/>
          <w:szCs w:val="28"/>
        </w:rPr>
        <w:t>Проєкт</w:t>
      </w:r>
      <w:proofErr w:type="spellEnd"/>
      <w:r w:rsidRPr="00196BD4">
        <w:rPr>
          <w:rFonts w:ascii="Times New Roman" w:eastAsia="Times New Roman" w:hAnsi="Times New Roman" w:cs="Times New Roman"/>
          <w:sz w:val="28"/>
          <w:szCs w:val="28"/>
        </w:rPr>
        <w:t xml:space="preserve"> </w:t>
      </w:r>
      <w:proofErr w:type="spellStart"/>
      <w:r w:rsidRPr="00196BD4">
        <w:rPr>
          <w:rFonts w:ascii="Times New Roman" w:eastAsia="Times New Roman" w:hAnsi="Times New Roman" w:cs="Times New Roman"/>
          <w:sz w:val="28"/>
          <w:szCs w:val="28"/>
        </w:rPr>
        <w:t>акта</w:t>
      </w:r>
      <w:proofErr w:type="spellEnd"/>
      <w:r w:rsidRPr="00196BD4">
        <w:rPr>
          <w:rFonts w:ascii="Times New Roman" w:eastAsia="Times New Roman" w:hAnsi="Times New Roman" w:cs="Times New Roman"/>
          <w:sz w:val="28"/>
          <w:szCs w:val="28"/>
        </w:rPr>
        <w:t xml:space="preserve"> потребує проведення правової експертизи в Міністерстві юстиції України.</w:t>
      </w:r>
    </w:p>
    <w:p w14:paraId="665E8B72" w14:textId="77777777" w:rsidR="000B0E1E" w:rsidRPr="006D0817" w:rsidRDefault="000B0E1E" w:rsidP="00196BD4">
      <w:pPr>
        <w:widowControl w:val="0"/>
        <w:tabs>
          <w:tab w:val="left" w:pos="708"/>
        </w:tabs>
        <w:spacing w:after="0" w:line="240" w:lineRule="auto"/>
        <w:ind w:firstLine="567"/>
        <w:jc w:val="both"/>
        <w:rPr>
          <w:rFonts w:ascii="Times New Roman" w:eastAsia="Times New Roman" w:hAnsi="Times New Roman" w:cs="Times New Roman"/>
          <w:sz w:val="28"/>
          <w:szCs w:val="28"/>
        </w:rPr>
      </w:pPr>
    </w:p>
    <w:p w14:paraId="0000001D" w14:textId="29CD2B8B" w:rsidR="007F3C95" w:rsidRDefault="00A273B3">
      <w:pPr>
        <w:widowControl w:val="0"/>
        <w:tabs>
          <w:tab w:val="left" w:pos="708"/>
        </w:tabs>
        <w:spacing w:after="0" w:line="240" w:lineRule="auto"/>
        <w:ind w:firstLine="567"/>
        <w:jc w:val="both"/>
        <w:rPr>
          <w:rFonts w:ascii="Times New Roman" w:eastAsia="Times New Roman" w:hAnsi="Times New Roman" w:cs="Times New Roman"/>
          <w:b/>
          <w:sz w:val="28"/>
          <w:szCs w:val="28"/>
        </w:rPr>
      </w:pPr>
      <w:r w:rsidRPr="006D0817">
        <w:rPr>
          <w:rFonts w:ascii="Times New Roman" w:eastAsia="Times New Roman" w:hAnsi="Times New Roman" w:cs="Times New Roman"/>
          <w:b/>
          <w:sz w:val="28"/>
          <w:szCs w:val="28"/>
        </w:rPr>
        <w:t>7. Оцінка відповідності</w:t>
      </w:r>
    </w:p>
    <w:p w14:paraId="3B92F0B4" w14:textId="77777777" w:rsidR="00CC0210" w:rsidRPr="00CC0210" w:rsidRDefault="00CC0210" w:rsidP="00CC0210">
      <w:pPr>
        <w:spacing w:after="0" w:line="240" w:lineRule="auto"/>
        <w:ind w:firstLine="567"/>
        <w:jc w:val="both"/>
        <w:rPr>
          <w:rFonts w:ascii="Times New Roman" w:eastAsia="Times New Roman" w:hAnsi="Times New Roman" w:cs="Times New Roman"/>
          <w:bCs/>
          <w:sz w:val="28"/>
          <w:szCs w:val="28"/>
          <w:lang w:eastAsia="ru-RU"/>
        </w:rPr>
      </w:pPr>
      <w:proofErr w:type="spellStart"/>
      <w:r w:rsidRPr="00CC0210">
        <w:rPr>
          <w:rFonts w:ascii="Times New Roman" w:eastAsia="Times New Roman" w:hAnsi="Times New Roman" w:cs="Times New Roman"/>
          <w:bCs/>
          <w:sz w:val="28"/>
          <w:szCs w:val="28"/>
          <w:lang w:eastAsia="ru-RU"/>
        </w:rPr>
        <w:t>Проєкт</w:t>
      </w:r>
      <w:proofErr w:type="spellEnd"/>
      <w:r w:rsidRPr="00CC0210">
        <w:rPr>
          <w:rFonts w:ascii="Times New Roman" w:eastAsia="Times New Roman" w:hAnsi="Times New Roman" w:cs="Times New Roman"/>
          <w:bCs/>
          <w:sz w:val="28"/>
          <w:szCs w:val="28"/>
          <w:lang w:eastAsia="ru-RU"/>
        </w:rPr>
        <w:t xml:space="preserve"> </w:t>
      </w:r>
      <w:proofErr w:type="spellStart"/>
      <w:r w:rsidRPr="00CC0210">
        <w:rPr>
          <w:rFonts w:ascii="Times New Roman" w:eastAsia="Times New Roman" w:hAnsi="Times New Roman" w:cs="Times New Roman"/>
          <w:bCs/>
          <w:sz w:val="28"/>
          <w:szCs w:val="28"/>
          <w:lang w:eastAsia="ru-RU"/>
        </w:rPr>
        <w:t>акта</w:t>
      </w:r>
      <w:proofErr w:type="spellEnd"/>
      <w:r w:rsidRPr="00CC0210">
        <w:rPr>
          <w:rFonts w:ascii="Times New Roman" w:eastAsia="Times New Roman" w:hAnsi="Times New Roman" w:cs="Times New Roman"/>
          <w:bCs/>
          <w:sz w:val="28"/>
          <w:szCs w:val="28"/>
          <w:lang w:eastAsia="ru-RU"/>
        </w:rPr>
        <w:t xml:space="preserve"> не містить положень, що стосуються зобов’язань України 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не містять ризики вчинення корупційних правопорушень та правопорушень, пов’язаних з корупцією, не створюють підстав для дискримінації.</w:t>
      </w:r>
    </w:p>
    <w:p w14:paraId="0F28F260" w14:textId="77777777" w:rsidR="00CC0210" w:rsidRPr="00CC0210" w:rsidRDefault="00CC0210" w:rsidP="00CC0210">
      <w:pPr>
        <w:spacing w:after="0" w:line="240" w:lineRule="auto"/>
        <w:ind w:firstLine="567"/>
        <w:jc w:val="both"/>
        <w:rPr>
          <w:rFonts w:ascii="Times New Roman" w:eastAsia="Times New Roman" w:hAnsi="Times New Roman" w:cs="Times New Roman"/>
          <w:bCs/>
          <w:sz w:val="28"/>
          <w:szCs w:val="28"/>
          <w:lang w:eastAsia="ru-RU"/>
        </w:rPr>
      </w:pPr>
      <w:r w:rsidRPr="00CC0210">
        <w:rPr>
          <w:rFonts w:ascii="Times New Roman" w:eastAsia="Times New Roman" w:hAnsi="Times New Roman" w:cs="Times New Roman"/>
          <w:bCs/>
          <w:sz w:val="28"/>
          <w:szCs w:val="28"/>
          <w:lang w:eastAsia="ru-RU"/>
        </w:rPr>
        <w:t xml:space="preserve">У </w:t>
      </w:r>
      <w:proofErr w:type="spellStart"/>
      <w:r w:rsidRPr="00CC0210">
        <w:rPr>
          <w:rFonts w:ascii="Times New Roman" w:eastAsia="Times New Roman" w:hAnsi="Times New Roman" w:cs="Times New Roman"/>
          <w:bCs/>
          <w:sz w:val="28"/>
          <w:szCs w:val="28"/>
          <w:lang w:eastAsia="ru-RU"/>
        </w:rPr>
        <w:t>проєкті</w:t>
      </w:r>
      <w:proofErr w:type="spellEnd"/>
      <w:r w:rsidRPr="00CC0210">
        <w:rPr>
          <w:rFonts w:ascii="Times New Roman" w:eastAsia="Times New Roman" w:hAnsi="Times New Roman" w:cs="Times New Roman"/>
          <w:bCs/>
          <w:sz w:val="28"/>
          <w:szCs w:val="28"/>
          <w:lang w:eastAsia="ru-RU"/>
        </w:rPr>
        <w:t xml:space="preserve"> </w:t>
      </w:r>
      <w:proofErr w:type="spellStart"/>
      <w:r w:rsidRPr="00CC0210">
        <w:rPr>
          <w:rFonts w:ascii="Times New Roman" w:eastAsia="Times New Roman" w:hAnsi="Times New Roman" w:cs="Times New Roman"/>
          <w:bCs/>
          <w:sz w:val="28"/>
          <w:szCs w:val="28"/>
          <w:lang w:eastAsia="ru-RU"/>
        </w:rPr>
        <w:t>акта</w:t>
      </w:r>
      <w:proofErr w:type="spellEnd"/>
      <w:r w:rsidRPr="00CC0210">
        <w:rPr>
          <w:rFonts w:ascii="Times New Roman" w:eastAsia="Times New Roman" w:hAnsi="Times New Roman" w:cs="Times New Roman"/>
          <w:bCs/>
          <w:sz w:val="28"/>
          <w:szCs w:val="28"/>
          <w:lang w:eastAsia="ru-RU"/>
        </w:rPr>
        <w:t xml:space="preserve"> відсутні положення, які містять ризики вчинення корупційних правопорушень та правопорушень, пов’язаних з корупцією.</w:t>
      </w:r>
    </w:p>
    <w:p w14:paraId="30E6FD34" w14:textId="77777777" w:rsidR="00CC0210" w:rsidRPr="00CC0210" w:rsidRDefault="00CC0210" w:rsidP="00CC0210">
      <w:pPr>
        <w:spacing w:after="0" w:line="240" w:lineRule="auto"/>
        <w:ind w:firstLine="567"/>
        <w:jc w:val="both"/>
        <w:rPr>
          <w:rFonts w:ascii="Times New Roman" w:eastAsia="Times New Roman" w:hAnsi="Times New Roman" w:cs="Times New Roman"/>
          <w:bCs/>
          <w:sz w:val="28"/>
          <w:szCs w:val="28"/>
          <w:lang w:eastAsia="ru-RU"/>
        </w:rPr>
      </w:pPr>
      <w:r w:rsidRPr="00CC0210">
        <w:rPr>
          <w:rFonts w:ascii="Times New Roman" w:eastAsia="Times New Roman" w:hAnsi="Times New Roman" w:cs="Times New Roman"/>
          <w:bCs/>
          <w:sz w:val="28"/>
          <w:szCs w:val="28"/>
          <w:lang w:eastAsia="ru-RU"/>
        </w:rPr>
        <w:t xml:space="preserve">Антикорупційна, громадська антикорупційна, громадська </w:t>
      </w:r>
      <w:proofErr w:type="spellStart"/>
      <w:r w:rsidRPr="00CC0210">
        <w:rPr>
          <w:rFonts w:ascii="Times New Roman" w:eastAsia="Times New Roman" w:hAnsi="Times New Roman" w:cs="Times New Roman"/>
          <w:bCs/>
          <w:sz w:val="28"/>
          <w:szCs w:val="28"/>
          <w:lang w:eastAsia="ru-RU"/>
        </w:rPr>
        <w:t>антидискримінаційна</w:t>
      </w:r>
      <w:proofErr w:type="spellEnd"/>
      <w:r w:rsidRPr="00CC0210">
        <w:rPr>
          <w:rFonts w:ascii="Times New Roman" w:eastAsia="Times New Roman" w:hAnsi="Times New Roman" w:cs="Times New Roman"/>
          <w:bCs/>
          <w:sz w:val="28"/>
          <w:szCs w:val="28"/>
          <w:lang w:eastAsia="ru-RU"/>
        </w:rPr>
        <w:t xml:space="preserve"> та громадська </w:t>
      </w:r>
      <w:proofErr w:type="spellStart"/>
      <w:r w:rsidRPr="00CC0210">
        <w:rPr>
          <w:rFonts w:ascii="Times New Roman" w:eastAsia="Times New Roman" w:hAnsi="Times New Roman" w:cs="Times New Roman"/>
          <w:bCs/>
          <w:sz w:val="28"/>
          <w:szCs w:val="28"/>
          <w:lang w:eastAsia="ru-RU"/>
        </w:rPr>
        <w:t>гендерно</w:t>
      </w:r>
      <w:proofErr w:type="spellEnd"/>
      <w:r w:rsidRPr="00CC0210">
        <w:rPr>
          <w:rFonts w:ascii="Times New Roman" w:eastAsia="Times New Roman" w:hAnsi="Times New Roman" w:cs="Times New Roman"/>
          <w:bCs/>
          <w:sz w:val="28"/>
          <w:szCs w:val="28"/>
          <w:lang w:eastAsia="ru-RU"/>
        </w:rPr>
        <w:t>-правова експертизи не проводилась.</w:t>
      </w:r>
    </w:p>
    <w:p w14:paraId="288C93CD" w14:textId="77777777" w:rsidR="00CC0210" w:rsidRPr="00CC0210" w:rsidRDefault="00CC0210" w:rsidP="00CC0210">
      <w:pPr>
        <w:spacing w:after="0" w:line="240" w:lineRule="auto"/>
        <w:ind w:firstLine="567"/>
        <w:jc w:val="both"/>
        <w:rPr>
          <w:rFonts w:ascii="Times New Roman" w:eastAsia="Times New Roman" w:hAnsi="Times New Roman" w:cs="Times New Roman"/>
          <w:bCs/>
          <w:sz w:val="28"/>
          <w:szCs w:val="28"/>
          <w:lang w:eastAsia="ru-RU"/>
        </w:rPr>
      </w:pPr>
      <w:proofErr w:type="spellStart"/>
      <w:r w:rsidRPr="00CC0210">
        <w:rPr>
          <w:rFonts w:ascii="Times New Roman" w:eastAsia="Times New Roman" w:hAnsi="Times New Roman" w:cs="Times New Roman"/>
          <w:bCs/>
          <w:sz w:val="28"/>
          <w:szCs w:val="28"/>
          <w:lang w:eastAsia="ru-RU"/>
        </w:rPr>
        <w:t>Проєкт</w:t>
      </w:r>
      <w:proofErr w:type="spellEnd"/>
      <w:r w:rsidRPr="00CC0210">
        <w:rPr>
          <w:rFonts w:ascii="Times New Roman" w:eastAsia="Times New Roman" w:hAnsi="Times New Roman" w:cs="Times New Roman"/>
          <w:bCs/>
          <w:sz w:val="28"/>
          <w:szCs w:val="28"/>
          <w:lang w:eastAsia="ru-RU"/>
        </w:rPr>
        <w:t xml:space="preserve"> </w:t>
      </w:r>
      <w:proofErr w:type="spellStart"/>
      <w:r w:rsidRPr="00CC0210">
        <w:rPr>
          <w:rFonts w:ascii="Times New Roman" w:eastAsia="Times New Roman" w:hAnsi="Times New Roman" w:cs="Times New Roman"/>
          <w:bCs/>
          <w:sz w:val="28"/>
          <w:szCs w:val="28"/>
          <w:lang w:eastAsia="ru-RU"/>
        </w:rPr>
        <w:t>акта</w:t>
      </w:r>
      <w:proofErr w:type="spellEnd"/>
      <w:r w:rsidRPr="00CC0210">
        <w:rPr>
          <w:rFonts w:ascii="Times New Roman" w:eastAsia="Times New Roman" w:hAnsi="Times New Roman" w:cs="Times New Roman"/>
          <w:bCs/>
          <w:sz w:val="28"/>
          <w:szCs w:val="28"/>
          <w:lang w:eastAsia="ru-RU"/>
        </w:rPr>
        <w:t xml:space="preserve"> потребує проведення антикорупційної експертизи Національним агентством з питань запобігання корупції.</w:t>
      </w:r>
    </w:p>
    <w:p w14:paraId="4538E597" w14:textId="77777777" w:rsidR="009D6867" w:rsidRPr="00AF6540" w:rsidRDefault="009D6867">
      <w:pPr>
        <w:widowControl w:val="0"/>
        <w:tabs>
          <w:tab w:val="left" w:pos="708"/>
        </w:tabs>
        <w:spacing w:after="0" w:line="240" w:lineRule="auto"/>
        <w:ind w:firstLine="567"/>
        <w:jc w:val="both"/>
        <w:rPr>
          <w:rFonts w:ascii="Times New Roman" w:eastAsia="Times New Roman" w:hAnsi="Times New Roman" w:cs="Times New Roman"/>
          <w:sz w:val="28"/>
          <w:szCs w:val="28"/>
        </w:rPr>
      </w:pPr>
    </w:p>
    <w:p w14:paraId="00000022" w14:textId="77777777" w:rsidR="007F3C95" w:rsidRPr="00AF6540" w:rsidRDefault="00A273B3">
      <w:pPr>
        <w:widowControl w:val="0"/>
        <w:tabs>
          <w:tab w:val="left" w:pos="708"/>
        </w:tabs>
        <w:spacing w:after="0" w:line="240" w:lineRule="auto"/>
        <w:ind w:firstLine="567"/>
        <w:jc w:val="both"/>
        <w:rPr>
          <w:rFonts w:ascii="Times New Roman" w:eastAsia="Times New Roman" w:hAnsi="Times New Roman" w:cs="Times New Roman"/>
          <w:b/>
          <w:sz w:val="28"/>
          <w:szCs w:val="28"/>
        </w:rPr>
      </w:pPr>
      <w:r w:rsidRPr="00AF6540">
        <w:rPr>
          <w:rFonts w:ascii="Times New Roman" w:eastAsia="Times New Roman" w:hAnsi="Times New Roman" w:cs="Times New Roman"/>
          <w:b/>
          <w:sz w:val="28"/>
          <w:szCs w:val="28"/>
        </w:rPr>
        <w:lastRenderedPageBreak/>
        <w:t>8. Прогноз результатів</w:t>
      </w:r>
    </w:p>
    <w:p w14:paraId="480C76AF" w14:textId="291485A0" w:rsidR="000F7A61" w:rsidRDefault="000F7A61" w:rsidP="000730FD">
      <w:pPr>
        <w:spacing w:after="0" w:line="240" w:lineRule="auto"/>
        <w:ind w:firstLine="567"/>
        <w:jc w:val="both"/>
        <w:rPr>
          <w:rFonts w:ascii="Times New Roman" w:eastAsia="Times New Roman" w:hAnsi="Times New Roman" w:cs="Times New Roman"/>
          <w:sz w:val="28"/>
          <w:szCs w:val="28"/>
        </w:rPr>
      </w:pPr>
      <w:r w:rsidRPr="000730FD">
        <w:rPr>
          <w:rFonts w:ascii="Times New Roman" w:eastAsia="Times New Roman" w:hAnsi="Times New Roman" w:cs="Times New Roman"/>
          <w:sz w:val="28"/>
          <w:szCs w:val="28"/>
        </w:rPr>
        <w:t xml:space="preserve">Прийняття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акта</w:t>
      </w:r>
      <w:proofErr w:type="spellEnd"/>
      <w:r w:rsidRPr="000730FD">
        <w:rPr>
          <w:rFonts w:ascii="Times New Roman" w:eastAsia="Times New Roman" w:hAnsi="Times New Roman" w:cs="Times New Roman"/>
          <w:sz w:val="28"/>
          <w:szCs w:val="28"/>
        </w:rPr>
        <w:t xml:space="preserve"> дозволить </w:t>
      </w:r>
      <w:r>
        <w:rPr>
          <w:rFonts w:ascii="Times New Roman" w:eastAsia="Times New Roman" w:hAnsi="Times New Roman" w:cs="Times New Roman"/>
          <w:sz w:val="28"/>
          <w:szCs w:val="28"/>
        </w:rPr>
        <w:t xml:space="preserve">запобігти введенню споживачів в оману під час пропонування лікарських засобів </w:t>
      </w:r>
      <w:r w:rsidR="002E6E4A">
        <w:rPr>
          <w:rFonts w:ascii="Times New Roman" w:eastAsia="Times New Roman" w:hAnsi="Times New Roman" w:cs="Times New Roman"/>
          <w:sz w:val="28"/>
          <w:szCs w:val="28"/>
        </w:rPr>
        <w:t xml:space="preserve">та унеможливити </w:t>
      </w:r>
      <w:r w:rsidRPr="000F7A61">
        <w:rPr>
          <w:rFonts w:ascii="Times New Roman" w:eastAsia="Times New Roman" w:hAnsi="Times New Roman" w:cs="Times New Roman"/>
          <w:sz w:val="28"/>
          <w:szCs w:val="28"/>
        </w:rPr>
        <w:t>нада</w:t>
      </w:r>
      <w:r w:rsidR="002E6E4A">
        <w:rPr>
          <w:rFonts w:ascii="Times New Roman" w:eastAsia="Times New Roman" w:hAnsi="Times New Roman" w:cs="Times New Roman"/>
          <w:sz w:val="28"/>
          <w:szCs w:val="28"/>
        </w:rPr>
        <w:t>ння їм</w:t>
      </w:r>
      <w:r w:rsidRPr="000F7A61">
        <w:rPr>
          <w:rFonts w:ascii="Times New Roman" w:eastAsia="Times New Roman" w:hAnsi="Times New Roman" w:cs="Times New Roman"/>
          <w:sz w:val="28"/>
          <w:szCs w:val="28"/>
        </w:rPr>
        <w:t xml:space="preserve"> в нечіткий, незрозумілий або двозначний спосіб інформаці</w:t>
      </w:r>
      <w:r w:rsidR="002E6E4A">
        <w:rPr>
          <w:rFonts w:ascii="Times New Roman" w:eastAsia="Times New Roman" w:hAnsi="Times New Roman" w:cs="Times New Roman"/>
          <w:sz w:val="28"/>
          <w:szCs w:val="28"/>
        </w:rPr>
        <w:t>ї</w:t>
      </w:r>
      <w:r w:rsidRPr="000F7A61">
        <w:rPr>
          <w:rFonts w:ascii="Times New Roman" w:eastAsia="Times New Roman" w:hAnsi="Times New Roman" w:cs="Times New Roman"/>
          <w:sz w:val="28"/>
          <w:szCs w:val="28"/>
        </w:rPr>
        <w:t>, необхідн</w:t>
      </w:r>
      <w:r w:rsidR="002E6E4A">
        <w:rPr>
          <w:rFonts w:ascii="Times New Roman" w:eastAsia="Times New Roman" w:hAnsi="Times New Roman" w:cs="Times New Roman"/>
          <w:sz w:val="28"/>
          <w:szCs w:val="28"/>
        </w:rPr>
        <w:t>ої</w:t>
      </w:r>
      <w:r w:rsidRPr="000F7A61">
        <w:rPr>
          <w:rFonts w:ascii="Times New Roman" w:eastAsia="Times New Roman" w:hAnsi="Times New Roman" w:cs="Times New Roman"/>
          <w:sz w:val="28"/>
          <w:szCs w:val="28"/>
        </w:rPr>
        <w:t xml:space="preserve"> для здійснення свідомого вибору.</w:t>
      </w:r>
    </w:p>
    <w:p w14:paraId="00000024" w14:textId="5DD40AFC" w:rsidR="007F3C95" w:rsidRPr="00AF6540" w:rsidRDefault="00A273B3">
      <w:pPr>
        <w:spacing w:after="0" w:line="240" w:lineRule="auto"/>
        <w:ind w:firstLine="567"/>
        <w:jc w:val="both"/>
        <w:rPr>
          <w:rFonts w:ascii="Times New Roman" w:eastAsia="Times New Roman" w:hAnsi="Times New Roman" w:cs="Times New Roman"/>
          <w:sz w:val="28"/>
          <w:szCs w:val="28"/>
        </w:rPr>
      </w:pPr>
      <w:r w:rsidRPr="000730FD">
        <w:rPr>
          <w:rFonts w:ascii="Times New Roman" w:eastAsia="Times New Roman" w:hAnsi="Times New Roman" w:cs="Times New Roman"/>
          <w:sz w:val="28"/>
          <w:szCs w:val="28"/>
        </w:rPr>
        <w:t xml:space="preserve">Реалізація </w:t>
      </w:r>
      <w:proofErr w:type="spellStart"/>
      <w:r w:rsidRPr="000730FD">
        <w:rPr>
          <w:rFonts w:ascii="Times New Roman" w:eastAsia="Times New Roman" w:hAnsi="Times New Roman" w:cs="Times New Roman"/>
          <w:sz w:val="28"/>
          <w:szCs w:val="28"/>
        </w:rPr>
        <w:t>проєкту</w:t>
      </w:r>
      <w:proofErr w:type="spellEnd"/>
      <w:r w:rsidRPr="000730FD">
        <w:rPr>
          <w:rFonts w:ascii="Times New Roman" w:eastAsia="Times New Roman" w:hAnsi="Times New Roman" w:cs="Times New Roman"/>
          <w:sz w:val="28"/>
          <w:szCs w:val="28"/>
        </w:rPr>
        <w:t xml:space="preserve"> постанови не матиме впливу на розвиток регіонів, підвищення чи зниження спроможності територіальних громад; ринок праці, рівень зайнятості населення;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16E1DEBE" w14:textId="77777777" w:rsidR="00D00CD0" w:rsidRPr="00AF6540" w:rsidRDefault="00D00CD0">
      <w:pPr>
        <w:spacing w:after="0" w:line="240" w:lineRule="auto"/>
        <w:ind w:firstLine="567"/>
        <w:jc w:val="both"/>
        <w:rPr>
          <w:rFonts w:ascii="Times New Roman" w:eastAsia="Times New Roman" w:hAnsi="Times New Roman" w:cs="Times New Roman"/>
          <w:b/>
          <w:sz w:val="28"/>
          <w:szCs w:val="28"/>
        </w:rPr>
      </w:pPr>
    </w:p>
    <w:p w14:paraId="00000026" w14:textId="77777777" w:rsidR="007F3C95" w:rsidRPr="00AF6540" w:rsidRDefault="00A273B3">
      <w:pPr>
        <w:spacing w:after="0" w:line="240" w:lineRule="auto"/>
        <w:ind w:firstLine="567"/>
        <w:jc w:val="both"/>
        <w:rPr>
          <w:rFonts w:ascii="Times New Roman" w:eastAsia="Times New Roman" w:hAnsi="Times New Roman" w:cs="Times New Roman"/>
          <w:b/>
          <w:sz w:val="28"/>
          <w:szCs w:val="28"/>
        </w:rPr>
      </w:pPr>
      <w:r w:rsidRPr="00AF6540">
        <w:rPr>
          <w:rFonts w:ascii="Times New Roman" w:eastAsia="Times New Roman" w:hAnsi="Times New Roman" w:cs="Times New Roman"/>
          <w:b/>
          <w:sz w:val="28"/>
          <w:szCs w:val="28"/>
        </w:rPr>
        <w:t>Вплив на інтереси заінтересованих сторін:</w:t>
      </w:r>
    </w:p>
    <w:tbl>
      <w:tblPr>
        <w:tblStyle w:val="10"/>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9"/>
        <w:gridCol w:w="3260"/>
        <w:gridCol w:w="3828"/>
      </w:tblGrid>
      <w:tr w:rsidR="007F3C95" w:rsidRPr="00AF6540" w14:paraId="0396F238" w14:textId="77777777" w:rsidTr="001E07E7">
        <w:trPr>
          <w:trHeight w:val="20"/>
        </w:trPr>
        <w:tc>
          <w:tcPr>
            <w:tcW w:w="2439" w:type="dxa"/>
            <w:tcBorders>
              <w:top w:val="single" w:sz="4" w:space="0" w:color="000000"/>
              <w:left w:val="single" w:sz="4" w:space="0" w:color="000000"/>
              <w:bottom w:val="single" w:sz="4" w:space="0" w:color="000000"/>
              <w:right w:val="single" w:sz="4" w:space="0" w:color="000000"/>
            </w:tcBorders>
          </w:tcPr>
          <w:p w14:paraId="00000027" w14:textId="77777777" w:rsidR="007F3C95" w:rsidRPr="00AF6540" w:rsidRDefault="00A273B3">
            <w:pPr>
              <w:spacing w:after="0" w:line="240" w:lineRule="auto"/>
              <w:jc w:val="center"/>
              <w:rPr>
                <w:rFonts w:ascii="Times New Roman" w:eastAsia="Times New Roman" w:hAnsi="Times New Roman" w:cs="Times New Roman"/>
                <w:b/>
                <w:sz w:val="28"/>
                <w:szCs w:val="28"/>
              </w:rPr>
            </w:pPr>
            <w:r w:rsidRPr="00AF6540">
              <w:rPr>
                <w:rFonts w:ascii="Times New Roman" w:eastAsia="Times New Roman" w:hAnsi="Times New Roman" w:cs="Times New Roman"/>
                <w:b/>
                <w:sz w:val="28"/>
                <w:szCs w:val="28"/>
              </w:rPr>
              <w:t>Заінтересована сторона</w:t>
            </w:r>
          </w:p>
        </w:tc>
        <w:tc>
          <w:tcPr>
            <w:tcW w:w="3260" w:type="dxa"/>
            <w:tcBorders>
              <w:top w:val="single" w:sz="4" w:space="0" w:color="000000"/>
              <w:left w:val="single" w:sz="4" w:space="0" w:color="000000"/>
              <w:bottom w:val="single" w:sz="4" w:space="0" w:color="000000"/>
              <w:right w:val="single" w:sz="4" w:space="0" w:color="000000"/>
            </w:tcBorders>
          </w:tcPr>
          <w:p w14:paraId="00000028" w14:textId="77777777" w:rsidR="007F3C95" w:rsidRPr="00AF6540" w:rsidRDefault="00A273B3">
            <w:pPr>
              <w:spacing w:after="0" w:line="240" w:lineRule="auto"/>
              <w:jc w:val="center"/>
              <w:rPr>
                <w:rFonts w:ascii="Times New Roman" w:eastAsia="Times New Roman" w:hAnsi="Times New Roman" w:cs="Times New Roman"/>
                <w:b/>
                <w:sz w:val="28"/>
                <w:szCs w:val="28"/>
              </w:rPr>
            </w:pPr>
            <w:r w:rsidRPr="00AF6540">
              <w:rPr>
                <w:rFonts w:ascii="Times New Roman" w:eastAsia="Times New Roman" w:hAnsi="Times New Roman" w:cs="Times New Roman"/>
                <w:b/>
                <w:sz w:val="28"/>
                <w:szCs w:val="28"/>
              </w:rPr>
              <w:t xml:space="preserve">Вплив реалізації </w:t>
            </w:r>
            <w:proofErr w:type="spellStart"/>
            <w:r w:rsidRPr="00AF6540">
              <w:rPr>
                <w:rFonts w:ascii="Times New Roman" w:eastAsia="Times New Roman" w:hAnsi="Times New Roman" w:cs="Times New Roman"/>
                <w:b/>
                <w:sz w:val="28"/>
                <w:szCs w:val="28"/>
              </w:rPr>
              <w:t>акта</w:t>
            </w:r>
            <w:proofErr w:type="spellEnd"/>
            <w:r w:rsidRPr="00AF6540">
              <w:rPr>
                <w:rFonts w:ascii="Times New Roman" w:eastAsia="Times New Roman" w:hAnsi="Times New Roman" w:cs="Times New Roman"/>
                <w:b/>
                <w:sz w:val="28"/>
                <w:szCs w:val="28"/>
              </w:rPr>
              <w:t xml:space="preserve"> на заінтересовану сторону</w:t>
            </w:r>
          </w:p>
        </w:tc>
        <w:tc>
          <w:tcPr>
            <w:tcW w:w="3828" w:type="dxa"/>
            <w:tcBorders>
              <w:top w:val="single" w:sz="4" w:space="0" w:color="000000"/>
              <w:left w:val="single" w:sz="4" w:space="0" w:color="000000"/>
              <w:bottom w:val="single" w:sz="4" w:space="0" w:color="000000"/>
              <w:right w:val="single" w:sz="4" w:space="0" w:color="000000"/>
            </w:tcBorders>
          </w:tcPr>
          <w:p w14:paraId="00000029" w14:textId="77777777" w:rsidR="007F3C95" w:rsidRPr="00AF6540" w:rsidRDefault="00A273B3">
            <w:pPr>
              <w:spacing w:after="0" w:line="240" w:lineRule="auto"/>
              <w:jc w:val="center"/>
              <w:rPr>
                <w:rFonts w:ascii="Times New Roman" w:eastAsia="Times New Roman" w:hAnsi="Times New Roman" w:cs="Times New Roman"/>
                <w:b/>
                <w:sz w:val="28"/>
                <w:szCs w:val="28"/>
              </w:rPr>
            </w:pPr>
            <w:r w:rsidRPr="00AF6540">
              <w:rPr>
                <w:rFonts w:ascii="Times New Roman" w:eastAsia="Times New Roman" w:hAnsi="Times New Roman" w:cs="Times New Roman"/>
                <w:b/>
                <w:sz w:val="28"/>
                <w:szCs w:val="28"/>
              </w:rPr>
              <w:t>Пояснення очікуваного впливу</w:t>
            </w:r>
          </w:p>
        </w:tc>
      </w:tr>
      <w:tr w:rsidR="007F3C95" w14:paraId="50D6F289" w14:textId="77777777" w:rsidTr="001E07E7">
        <w:trPr>
          <w:trHeight w:val="20"/>
        </w:trPr>
        <w:tc>
          <w:tcPr>
            <w:tcW w:w="2439" w:type="dxa"/>
            <w:tcBorders>
              <w:top w:val="single" w:sz="4" w:space="0" w:color="000000"/>
              <w:left w:val="single" w:sz="4" w:space="0" w:color="000000"/>
              <w:bottom w:val="single" w:sz="4" w:space="0" w:color="000000"/>
              <w:right w:val="single" w:sz="4" w:space="0" w:color="000000"/>
            </w:tcBorders>
          </w:tcPr>
          <w:p w14:paraId="0000002A" w14:textId="77777777" w:rsidR="007F3C95" w:rsidRPr="000730FD" w:rsidRDefault="00A273B3">
            <w:pPr>
              <w:spacing w:after="0" w:line="240" w:lineRule="auto"/>
              <w:rPr>
                <w:rFonts w:ascii="Times New Roman" w:eastAsia="Times New Roman" w:hAnsi="Times New Roman" w:cs="Times New Roman"/>
                <w:sz w:val="28"/>
                <w:szCs w:val="28"/>
              </w:rPr>
            </w:pPr>
            <w:r w:rsidRPr="000730FD">
              <w:rPr>
                <w:rFonts w:ascii="Times New Roman" w:eastAsia="Times New Roman" w:hAnsi="Times New Roman" w:cs="Times New Roman"/>
                <w:sz w:val="28"/>
                <w:szCs w:val="28"/>
              </w:rPr>
              <w:t>Громадяни</w:t>
            </w:r>
          </w:p>
        </w:tc>
        <w:tc>
          <w:tcPr>
            <w:tcW w:w="3260" w:type="dxa"/>
            <w:tcBorders>
              <w:top w:val="single" w:sz="4" w:space="0" w:color="000000"/>
              <w:left w:val="single" w:sz="4" w:space="0" w:color="000000"/>
              <w:bottom w:val="single" w:sz="4" w:space="0" w:color="000000"/>
              <w:right w:val="single" w:sz="4" w:space="0" w:color="000000"/>
            </w:tcBorders>
          </w:tcPr>
          <w:p w14:paraId="0000002C" w14:textId="04AA1F77" w:rsidR="007F3C95" w:rsidRPr="000730FD" w:rsidRDefault="00A273B3">
            <w:pPr>
              <w:spacing w:after="0" w:line="240" w:lineRule="auto"/>
              <w:rPr>
                <w:rFonts w:ascii="Times New Roman" w:eastAsia="Times New Roman" w:hAnsi="Times New Roman" w:cs="Times New Roman"/>
                <w:sz w:val="28"/>
                <w:szCs w:val="28"/>
              </w:rPr>
            </w:pPr>
            <w:r w:rsidRPr="000730FD">
              <w:rPr>
                <w:rFonts w:ascii="Times New Roman" w:eastAsia="Times New Roman" w:hAnsi="Times New Roman" w:cs="Times New Roman"/>
                <w:sz w:val="28"/>
                <w:szCs w:val="28"/>
              </w:rPr>
              <w:t xml:space="preserve">Позитивний </w:t>
            </w:r>
          </w:p>
          <w:p w14:paraId="0000002D" w14:textId="77777777" w:rsidR="007F3C95" w:rsidRPr="000730FD" w:rsidRDefault="007F3C95">
            <w:pPr>
              <w:spacing w:after="0" w:line="240" w:lineRule="auto"/>
              <w:rPr>
                <w:rFonts w:ascii="Times New Roman" w:eastAsia="Times New Roman" w:hAnsi="Times New Roman" w:cs="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Pr>
          <w:p w14:paraId="0000002E" w14:textId="792E8790" w:rsidR="007F3C95" w:rsidRPr="00AF6540" w:rsidRDefault="00F168FC" w:rsidP="000730FD">
            <w:pPr>
              <w:widowControl w:val="0"/>
              <w:tabs>
                <w:tab w:val="left" w:pos="70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Доступність отримання </w:t>
            </w:r>
            <w:r w:rsidR="002E6E4A">
              <w:rPr>
                <w:rFonts w:ascii="Times New Roman" w:eastAsia="Times New Roman" w:hAnsi="Times New Roman" w:cs="Times New Roman"/>
                <w:sz w:val="28"/>
                <w:szCs w:val="28"/>
              </w:rPr>
              <w:t>лікарськ</w:t>
            </w:r>
            <w:r>
              <w:rPr>
                <w:rFonts w:ascii="Times New Roman" w:eastAsia="Times New Roman" w:hAnsi="Times New Roman" w:cs="Times New Roman"/>
                <w:sz w:val="28"/>
                <w:szCs w:val="28"/>
              </w:rPr>
              <w:t>их засобів у сільській місцевості</w:t>
            </w:r>
          </w:p>
        </w:tc>
      </w:tr>
      <w:tr w:rsidR="007F3C95" w:rsidRPr="00203CC1" w14:paraId="61234157" w14:textId="77777777" w:rsidTr="001E07E7">
        <w:trPr>
          <w:trHeight w:val="20"/>
        </w:trPr>
        <w:tc>
          <w:tcPr>
            <w:tcW w:w="2439" w:type="dxa"/>
            <w:tcBorders>
              <w:top w:val="single" w:sz="4" w:space="0" w:color="000000"/>
              <w:left w:val="single" w:sz="4" w:space="0" w:color="000000"/>
              <w:bottom w:val="single" w:sz="4" w:space="0" w:color="000000"/>
              <w:right w:val="single" w:sz="4" w:space="0" w:color="000000"/>
            </w:tcBorders>
          </w:tcPr>
          <w:p w14:paraId="0000002F" w14:textId="77777777" w:rsidR="007F3C95" w:rsidRPr="00203CC1" w:rsidRDefault="00A273B3">
            <w:pPr>
              <w:spacing w:after="0" w:line="240" w:lineRule="auto"/>
              <w:rPr>
                <w:rFonts w:ascii="Times New Roman" w:eastAsia="Times New Roman" w:hAnsi="Times New Roman" w:cs="Times New Roman"/>
                <w:b/>
                <w:sz w:val="28"/>
                <w:szCs w:val="28"/>
              </w:rPr>
            </w:pPr>
            <w:r w:rsidRPr="00203CC1">
              <w:rPr>
                <w:rFonts w:ascii="Times New Roman" w:eastAsia="Times New Roman" w:hAnsi="Times New Roman" w:cs="Times New Roman"/>
                <w:sz w:val="28"/>
                <w:szCs w:val="28"/>
              </w:rPr>
              <w:t>Суб’єкти господарювання</w:t>
            </w:r>
          </w:p>
        </w:tc>
        <w:tc>
          <w:tcPr>
            <w:tcW w:w="3260" w:type="dxa"/>
            <w:tcBorders>
              <w:top w:val="single" w:sz="4" w:space="0" w:color="000000"/>
              <w:left w:val="single" w:sz="4" w:space="0" w:color="000000"/>
              <w:bottom w:val="single" w:sz="4" w:space="0" w:color="000000"/>
              <w:right w:val="single" w:sz="4" w:space="0" w:color="000000"/>
            </w:tcBorders>
          </w:tcPr>
          <w:p w14:paraId="00000031" w14:textId="77BE7D56" w:rsidR="007F3C95" w:rsidRPr="00203CC1" w:rsidRDefault="00A273B3" w:rsidP="000730FD">
            <w:pPr>
              <w:spacing w:after="0" w:line="240" w:lineRule="auto"/>
              <w:rPr>
                <w:rFonts w:ascii="Times New Roman" w:eastAsia="Times New Roman" w:hAnsi="Times New Roman" w:cs="Times New Roman"/>
                <w:sz w:val="28"/>
                <w:szCs w:val="28"/>
              </w:rPr>
            </w:pPr>
            <w:r w:rsidRPr="00203CC1">
              <w:rPr>
                <w:rFonts w:ascii="Times New Roman" w:eastAsia="Times New Roman" w:hAnsi="Times New Roman" w:cs="Times New Roman"/>
                <w:sz w:val="28"/>
                <w:szCs w:val="28"/>
              </w:rPr>
              <w:t xml:space="preserve">Позитивний </w:t>
            </w:r>
          </w:p>
        </w:tc>
        <w:tc>
          <w:tcPr>
            <w:tcW w:w="3828" w:type="dxa"/>
            <w:tcBorders>
              <w:top w:val="single" w:sz="4" w:space="0" w:color="000000"/>
              <w:left w:val="single" w:sz="4" w:space="0" w:color="000000"/>
              <w:bottom w:val="single" w:sz="4" w:space="0" w:color="000000"/>
              <w:right w:val="single" w:sz="4" w:space="0" w:color="000000"/>
            </w:tcBorders>
          </w:tcPr>
          <w:p w14:paraId="00000032" w14:textId="6B8D3F9B" w:rsidR="007F3C95" w:rsidRPr="00203CC1" w:rsidRDefault="00203CC1">
            <w:pPr>
              <w:spacing w:after="0" w:line="240" w:lineRule="auto"/>
              <w:rPr>
                <w:rFonts w:ascii="Times New Roman" w:eastAsia="Times New Roman" w:hAnsi="Times New Roman" w:cs="Times New Roman"/>
                <w:sz w:val="28"/>
                <w:szCs w:val="28"/>
              </w:rPr>
            </w:pPr>
            <w:r w:rsidRPr="00203CC1">
              <w:rPr>
                <w:rFonts w:ascii="Times New Roman" w:eastAsia="Times New Roman" w:hAnsi="Times New Roman" w:cs="Times New Roman"/>
                <w:sz w:val="28"/>
                <w:szCs w:val="28"/>
              </w:rPr>
              <w:t>Чіткі та прозорі вимоги до р</w:t>
            </w:r>
            <w:r w:rsidR="00D81F43">
              <w:rPr>
                <w:rFonts w:ascii="Times New Roman" w:eastAsia="Times New Roman" w:hAnsi="Times New Roman" w:cs="Times New Roman"/>
                <w:sz w:val="28"/>
                <w:szCs w:val="28"/>
              </w:rPr>
              <w:t xml:space="preserve">оздрібної торгівлі лікарськими засобами </w:t>
            </w:r>
            <w:r w:rsidR="00757A8E">
              <w:rPr>
                <w:rFonts w:ascii="Times New Roman" w:eastAsia="Times New Roman" w:hAnsi="Times New Roman" w:cs="Times New Roman"/>
                <w:sz w:val="28"/>
                <w:szCs w:val="28"/>
              </w:rPr>
              <w:t>у частині спрощення кваліфікаційних вимог</w:t>
            </w:r>
            <w:r w:rsidR="00D81F43">
              <w:rPr>
                <w:rFonts w:ascii="Times New Roman" w:eastAsia="Times New Roman" w:hAnsi="Times New Roman" w:cs="Times New Roman"/>
                <w:sz w:val="28"/>
                <w:szCs w:val="28"/>
              </w:rPr>
              <w:t xml:space="preserve"> до персоналу та </w:t>
            </w:r>
            <w:r w:rsidR="00757A8E">
              <w:rPr>
                <w:rFonts w:ascii="Times New Roman" w:eastAsia="Times New Roman" w:hAnsi="Times New Roman" w:cs="Times New Roman"/>
                <w:sz w:val="28"/>
                <w:szCs w:val="28"/>
              </w:rPr>
              <w:t>вимог до площі аптечних закладів</w:t>
            </w:r>
          </w:p>
        </w:tc>
      </w:tr>
    </w:tbl>
    <w:p w14:paraId="3A12ECF2" w14:textId="032B49FF" w:rsidR="00F13B51" w:rsidRDefault="00F13B51" w:rsidP="00CB1A48">
      <w:pPr>
        <w:spacing w:after="0" w:line="240" w:lineRule="auto"/>
        <w:jc w:val="both"/>
        <w:rPr>
          <w:rFonts w:ascii="Times New Roman" w:eastAsia="Times New Roman" w:hAnsi="Times New Roman" w:cs="Times New Roman"/>
          <w:b/>
          <w:sz w:val="28"/>
          <w:szCs w:val="28"/>
        </w:rPr>
      </w:pPr>
    </w:p>
    <w:p w14:paraId="2EC280B9" w14:textId="77777777" w:rsidR="003D2973" w:rsidRDefault="003D2973" w:rsidP="00CB1A48">
      <w:pPr>
        <w:spacing w:after="0" w:line="240" w:lineRule="auto"/>
        <w:jc w:val="both"/>
        <w:rPr>
          <w:rFonts w:ascii="Times New Roman" w:eastAsia="Times New Roman" w:hAnsi="Times New Roman" w:cs="Times New Roman"/>
          <w:b/>
          <w:sz w:val="28"/>
          <w:szCs w:val="28"/>
        </w:rPr>
      </w:pPr>
    </w:p>
    <w:p w14:paraId="00000036" w14:textId="494F27B8" w:rsidR="007F3C95" w:rsidRPr="00A0085D" w:rsidRDefault="00A338CC" w:rsidP="00CB1A48">
      <w:pPr>
        <w:spacing w:after="0" w:line="240" w:lineRule="auto"/>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 xml:space="preserve">Заступник </w:t>
      </w:r>
      <w:proofErr w:type="spellStart"/>
      <w:r w:rsidR="00CB1A48">
        <w:rPr>
          <w:rFonts w:ascii="Times New Roman" w:eastAsia="Times New Roman" w:hAnsi="Times New Roman" w:cs="Times New Roman"/>
          <w:b/>
          <w:sz w:val="28"/>
          <w:szCs w:val="28"/>
        </w:rPr>
        <w:t>Голов</w:t>
      </w:r>
      <w:proofErr w:type="spellEnd"/>
      <w:r w:rsidR="003D2973">
        <w:rPr>
          <w:rFonts w:ascii="Times New Roman" w:eastAsia="Times New Roman" w:hAnsi="Times New Roman" w:cs="Times New Roman"/>
          <w:b/>
          <w:sz w:val="28"/>
          <w:szCs w:val="28"/>
          <w:lang w:val="ru-RU"/>
        </w:rPr>
        <w:t xml:space="preserve">и </w:t>
      </w:r>
      <w:proofErr w:type="spellStart"/>
      <w:r w:rsidR="00CB1A48">
        <w:rPr>
          <w:rFonts w:ascii="Times New Roman" w:eastAsia="Times New Roman" w:hAnsi="Times New Roman" w:cs="Times New Roman"/>
          <w:b/>
          <w:sz w:val="28"/>
          <w:szCs w:val="28"/>
        </w:rPr>
        <w:t>Держлікслужби</w:t>
      </w:r>
      <w:proofErr w:type="spellEnd"/>
      <w:r w:rsidR="00CB1A48">
        <w:rPr>
          <w:rFonts w:ascii="Times New Roman" w:eastAsia="Times New Roman" w:hAnsi="Times New Roman" w:cs="Times New Roman"/>
          <w:b/>
          <w:sz w:val="28"/>
          <w:szCs w:val="28"/>
        </w:rPr>
        <w:t xml:space="preserve">                     </w:t>
      </w:r>
      <w:r w:rsidR="003D2973">
        <w:rPr>
          <w:rFonts w:ascii="Times New Roman" w:eastAsia="Times New Roman" w:hAnsi="Times New Roman" w:cs="Times New Roman"/>
          <w:b/>
          <w:sz w:val="28"/>
          <w:szCs w:val="28"/>
        </w:rPr>
        <w:t xml:space="preserve">     Володимир КОРОЛЕНКО</w:t>
      </w:r>
    </w:p>
    <w:p w14:paraId="00000037" w14:textId="77777777" w:rsidR="007F3C95" w:rsidRDefault="007F3C95">
      <w:pPr>
        <w:spacing w:after="0" w:line="240" w:lineRule="auto"/>
        <w:jc w:val="both"/>
        <w:rPr>
          <w:rFonts w:ascii="Times New Roman" w:eastAsia="Times New Roman" w:hAnsi="Times New Roman" w:cs="Times New Roman"/>
          <w:sz w:val="20"/>
          <w:szCs w:val="20"/>
        </w:rPr>
      </w:pPr>
    </w:p>
    <w:p w14:paraId="00000039" w14:textId="6CE8FA12" w:rsidR="007F3C95" w:rsidRDefault="00F13B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73B3">
        <w:rPr>
          <w:rFonts w:ascii="Times New Roman" w:eastAsia="Times New Roman" w:hAnsi="Times New Roman" w:cs="Times New Roman"/>
          <w:sz w:val="28"/>
          <w:szCs w:val="28"/>
        </w:rPr>
        <w:t>«____» ____________ 202</w:t>
      </w:r>
      <w:r w:rsidR="001E07E7">
        <w:rPr>
          <w:rFonts w:ascii="Times New Roman" w:eastAsia="Times New Roman" w:hAnsi="Times New Roman" w:cs="Times New Roman"/>
          <w:sz w:val="28"/>
          <w:szCs w:val="28"/>
        </w:rPr>
        <w:t>3</w:t>
      </w:r>
      <w:r w:rsidR="00A273B3">
        <w:rPr>
          <w:rFonts w:ascii="Times New Roman" w:eastAsia="Times New Roman" w:hAnsi="Times New Roman" w:cs="Times New Roman"/>
          <w:sz w:val="28"/>
          <w:szCs w:val="28"/>
        </w:rPr>
        <w:t xml:space="preserve"> р.</w:t>
      </w:r>
    </w:p>
    <w:p w14:paraId="0000003A" w14:textId="77777777" w:rsidR="007F3C95" w:rsidRDefault="007F3C95"/>
    <w:sectPr w:rsidR="007F3C95" w:rsidSect="00F13B51">
      <w:headerReference w:type="default" r:id="rId7"/>
      <w:pgSz w:w="11906" w:h="16838"/>
      <w:pgMar w:top="850" w:right="707" w:bottom="851"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EA35B" w14:textId="77777777" w:rsidR="00C83D42" w:rsidRDefault="00C83D42">
      <w:pPr>
        <w:spacing w:after="0" w:line="240" w:lineRule="auto"/>
      </w:pPr>
      <w:r>
        <w:separator/>
      </w:r>
    </w:p>
  </w:endnote>
  <w:endnote w:type="continuationSeparator" w:id="0">
    <w:p w14:paraId="7DB9C648" w14:textId="77777777" w:rsidR="00C83D42" w:rsidRDefault="00C83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559B5" w14:textId="77777777" w:rsidR="00C83D42" w:rsidRDefault="00C83D42">
      <w:pPr>
        <w:spacing w:after="0" w:line="240" w:lineRule="auto"/>
      </w:pPr>
      <w:r>
        <w:separator/>
      </w:r>
    </w:p>
  </w:footnote>
  <w:footnote w:type="continuationSeparator" w:id="0">
    <w:p w14:paraId="24C5AFAB" w14:textId="77777777" w:rsidR="00C83D42" w:rsidRDefault="00C83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B" w14:textId="7F19E9B4" w:rsidR="007F3C95" w:rsidRDefault="00A273B3">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sidR="002E6E4A">
      <w:rPr>
        <w:noProof/>
        <w:color w:val="000000"/>
      </w:rPr>
      <w:t>5</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95"/>
    <w:rsid w:val="00014529"/>
    <w:rsid w:val="00016C0A"/>
    <w:rsid w:val="00041744"/>
    <w:rsid w:val="00046C6B"/>
    <w:rsid w:val="000723F0"/>
    <w:rsid w:val="000730FD"/>
    <w:rsid w:val="000940B1"/>
    <w:rsid w:val="000A0730"/>
    <w:rsid w:val="000B0E1E"/>
    <w:rsid w:val="000B352F"/>
    <w:rsid w:val="000B4359"/>
    <w:rsid w:val="000D10F4"/>
    <w:rsid w:val="000E1F01"/>
    <w:rsid w:val="000F7A61"/>
    <w:rsid w:val="00103161"/>
    <w:rsid w:val="00103485"/>
    <w:rsid w:val="0011327E"/>
    <w:rsid w:val="001276B2"/>
    <w:rsid w:val="00137037"/>
    <w:rsid w:val="001526E6"/>
    <w:rsid w:val="00154C74"/>
    <w:rsid w:val="00156637"/>
    <w:rsid w:val="0018208B"/>
    <w:rsid w:val="00191CC8"/>
    <w:rsid w:val="00196BD4"/>
    <w:rsid w:val="001A4F45"/>
    <w:rsid w:val="001C45AF"/>
    <w:rsid w:val="001D6221"/>
    <w:rsid w:val="001E03DE"/>
    <w:rsid w:val="001E07E7"/>
    <w:rsid w:val="001F4D6D"/>
    <w:rsid w:val="00200C7A"/>
    <w:rsid w:val="00203CC1"/>
    <w:rsid w:val="00245A35"/>
    <w:rsid w:val="00256310"/>
    <w:rsid w:val="0026054E"/>
    <w:rsid w:val="00282957"/>
    <w:rsid w:val="00283662"/>
    <w:rsid w:val="00293F2E"/>
    <w:rsid w:val="00297DD6"/>
    <w:rsid w:val="002B1820"/>
    <w:rsid w:val="002C1E06"/>
    <w:rsid w:val="002D4369"/>
    <w:rsid w:val="002E6E4A"/>
    <w:rsid w:val="0030425E"/>
    <w:rsid w:val="0032276B"/>
    <w:rsid w:val="00324474"/>
    <w:rsid w:val="003363C6"/>
    <w:rsid w:val="003363CD"/>
    <w:rsid w:val="003501BE"/>
    <w:rsid w:val="003510C0"/>
    <w:rsid w:val="00353E83"/>
    <w:rsid w:val="003765A9"/>
    <w:rsid w:val="00381971"/>
    <w:rsid w:val="00383BF7"/>
    <w:rsid w:val="0039600C"/>
    <w:rsid w:val="003A55A0"/>
    <w:rsid w:val="003A663E"/>
    <w:rsid w:val="003B0103"/>
    <w:rsid w:val="003B0892"/>
    <w:rsid w:val="003C25BB"/>
    <w:rsid w:val="003D2973"/>
    <w:rsid w:val="003E2F23"/>
    <w:rsid w:val="003E5B56"/>
    <w:rsid w:val="003F1C29"/>
    <w:rsid w:val="0043452F"/>
    <w:rsid w:val="00446FCE"/>
    <w:rsid w:val="00452AC6"/>
    <w:rsid w:val="0046493E"/>
    <w:rsid w:val="00471FED"/>
    <w:rsid w:val="004B05F9"/>
    <w:rsid w:val="004B2D2B"/>
    <w:rsid w:val="004B3B23"/>
    <w:rsid w:val="004B5922"/>
    <w:rsid w:val="004C617C"/>
    <w:rsid w:val="004D4770"/>
    <w:rsid w:val="004D56F5"/>
    <w:rsid w:val="004E298A"/>
    <w:rsid w:val="004F29E4"/>
    <w:rsid w:val="004F345B"/>
    <w:rsid w:val="004F62AB"/>
    <w:rsid w:val="00515955"/>
    <w:rsid w:val="00524268"/>
    <w:rsid w:val="00525D2A"/>
    <w:rsid w:val="005406F7"/>
    <w:rsid w:val="00543644"/>
    <w:rsid w:val="00550BB2"/>
    <w:rsid w:val="00566E60"/>
    <w:rsid w:val="00573E0E"/>
    <w:rsid w:val="005905DE"/>
    <w:rsid w:val="00592207"/>
    <w:rsid w:val="00594C1C"/>
    <w:rsid w:val="005B25C0"/>
    <w:rsid w:val="005E2325"/>
    <w:rsid w:val="00600DAD"/>
    <w:rsid w:val="00604EB6"/>
    <w:rsid w:val="00606C5B"/>
    <w:rsid w:val="006158F7"/>
    <w:rsid w:val="0062620A"/>
    <w:rsid w:val="00652862"/>
    <w:rsid w:val="00656E95"/>
    <w:rsid w:val="006658B3"/>
    <w:rsid w:val="00673ACE"/>
    <w:rsid w:val="006920FC"/>
    <w:rsid w:val="006B6124"/>
    <w:rsid w:val="006D0817"/>
    <w:rsid w:val="006E273D"/>
    <w:rsid w:val="006F0B6A"/>
    <w:rsid w:val="006F0BDC"/>
    <w:rsid w:val="006F4783"/>
    <w:rsid w:val="006F6E57"/>
    <w:rsid w:val="006F7047"/>
    <w:rsid w:val="007148A5"/>
    <w:rsid w:val="00726E8C"/>
    <w:rsid w:val="00736499"/>
    <w:rsid w:val="00742267"/>
    <w:rsid w:val="00753499"/>
    <w:rsid w:val="00757A8E"/>
    <w:rsid w:val="00771EAC"/>
    <w:rsid w:val="007807E4"/>
    <w:rsid w:val="007A5BBA"/>
    <w:rsid w:val="007B01D3"/>
    <w:rsid w:val="007B77BF"/>
    <w:rsid w:val="007D51AD"/>
    <w:rsid w:val="007D7866"/>
    <w:rsid w:val="007E0139"/>
    <w:rsid w:val="007F0ACC"/>
    <w:rsid w:val="007F3C95"/>
    <w:rsid w:val="007F3F4C"/>
    <w:rsid w:val="007F445C"/>
    <w:rsid w:val="00805181"/>
    <w:rsid w:val="008067F5"/>
    <w:rsid w:val="00843846"/>
    <w:rsid w:val="0085665E"/>
    <w:rsid w:val="008607AA"/>
    <w:rsid w:val="00865B26"/>
    <w:rsid w:val="00876EDC"/>
    <w:rsid w:val="00896C9F"/>
    <w:rsid w:val="00897526"/>
    <w:rsid w:val="008E0FE2"/>
    <w:rsid w:val="008F45FC"/>
    <w:rsid w:val="00902645"/>
    <w:rsid w:val="009112CF"/>
    <w:rsid w:val="0093480F"/>
    <w:rsid w:val="00936902"/>
    <w:rsid w:val="00940EDC"/>
    <w:rsid w:val="00942000"/>
    <w:rsid w:val="009441FF"/>
    <w:rsid w:val="0096331F"/>
    <w:rsid w:val="0097651C"/>
    <w:rsid w:val="00985C69"/>
    <w:rsid w:val="009D2A32"/>
    <w:rsid w:val="009D6867"/>
    <w:rsid w:val="009F654D"/>
    <w:rsid w:val="009F6761"/>
    <w:rsid w:val="00A0085D"/>
    <w:rsid w:val="00A176F1"/>
    <w:rsid w:val="00A273B3"/>
    <w:rsid w:val="00A338CC"/>
    <w:rsid w:val="00A4224E"/>
    <w:rsid w:val="00A43FCC"/>
    <w:rsid w:val="00A937D0"/>
    <w:rsid w:val="00AC14B3"/>
    <w:rsid w:val="00AC560D"/>
    <w:rsid w:val="00AD2E8D"/>
    <w:rsid w:val="00AF0E81"/>
    <w:rsid w:val="00AF6540"/>
    <w:rsid w:val="00B0330E"/>
    <w:rsid w:val="00B16B0C"/>
    <w:rsid w:val="00B456B0"/>
    <w:rsid w:val="00B53296"/>
    <w:rsid w:val="00B622E3"/>
    <w:rsid w:val="00B819AA"/>
    <w:rsid w:val="00B81D48"/>
    <w:rsid w:val="00B84CC3"/>
    <w:rsid w:val="00BA740E"/>
    <w:rsid w:val="00BC3B05"/>
    <w:rsid w:val="00BC46F7"/>
    <w:rsid w:val="00BD23E8"/>
    <w:rsid w:val="00BF7634"/>
    <w:rsid w:val="00C207B3"/>
    <w:rsid w:val="00C3584A"/>
    <w:rsid w:val="00C53DCA"/>
    <w:rsid w:val="00C71557"/>
    <w:rsid w:val="00C83D42"/>
    <w:rsid w:val="00CB129B"/>
    <w:rsid w:val="00CB1A48"/>
    <w:rsid w:val="00CC0210"/>
    <w:rsid w:val="00CC728A"/>
    <w:rsid w:val="00D00CD0"/>
    <w:rsid w:val="00D024B2"/>
    <w:rsid w:val="00D1579A"/>
    <w:rsid w:val="00D2022A"/>
    <w:rsid w:val="00D56A03"/>
    <w:rsid w:val="00D76AAD"/>
    <w:rsid w:val="00D81F43"/>
    <w:rsid w:val="00D91F4A"/>
    <w:rsid w:val="00DA0DE5"/>
    <w:rsid w:val="00DA7AC0"/>
    <w:rsid w:val="00DE04EA"/>
    <w:rsid w:val="00DE5291"/>
    <w:rsid w:val="00DF5940"/>
    <w:rsid w:val="00DF79DC"/>
    <w:rsid w:val="00E1033B"/>
    <w:rsid w:val="00E13441"/>
    <w:rsid w:val="00E20467"/>
    <w:rsid w:val="00E2098E"/>
    <w:rsid w:val="00E22925"/>
    <w:rsid w:val="00E35B83"/>
    <w:rsid w:val="00E43613"/>
    <w:rsid w:val="00E52485"/>
    <w:rsid w:val="00E87C79"/>
    <w:rsid w:val="00E90904"/>
    <w:rsid w:val="00EE2FDF"/>
    <w:rsid w:val="00EE7224"/>
    <w:rsid w:val="00EF62DD"/>
    <w:rsid w:val="00F0087B"/>
    <w:rsid w:val="00F057BE"/>
    <w:rsid w:val="00F1248F"/>
    <w:rsid w:val="00F13B51"/>
    <w:rsid w:val="00F168FC"/>
    <w:rsid w:val="00F2153D"/>
    <w:rsid w:val="00F2558C"/>
    <w:rsid w:val="00F30F24"/>
    <w:rsid w:val="00F56E0D"/>
    <w:rsid w:val="00F619D8"/>
    <w:rsid w:val="00F74C33"/>
    <w:rsid w:val="00F92335"/>
    <w:rsid w:val="00FC3F8B"/>
    <w:rsid w:val="00FE44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9226"/>
  <w15:docId w15:val="{E5E10803-34A3-47E7-9665-2D139D4B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AD42DB"/>
    <w:pPr>
      <w:tabs>
        <w:tab w:val="center" w:pos="4819"/>
        <w:tab w:val="right" w:pos="9639"/>
      </w:tabs>
    </w:pPr>
  </w:style>
  <w:style w:type="character" w:customStyle="1" w:styleId="a5">
    <w:name w:val="Верхній колонтитул Знак"/>
    <w:link w:val="a4"/>
    <w:uiPriority w:val="99"/>
    <w:rsid w:val="00AD42DB"/>
    <w:rPr>
      <w:sz w:val="22"/>
      <w:szCs w:val="22"/>
      <w:lang w:eastAsia="en-US"/>
    </w:rPr>
  </w:style>
  <w:style w:type="paragraph" w:styleId="a6">
    <w:name w:val="footer"/>
    <w:basedOn w:val="a"/>
    <w:link w:val="a7"/>
    <w:uiPriority w:val="99"/>
    <w:unhideWhenUsed/>
    <w:rsid w:val="00AD42DB"/>
    <w:pPr>
      <w:tabs>
        <w:tab w:val="center" w:pos="4819"/>
        <w:tab w:val="right" w:pos="9639"/>
      </w:tabs>
    </w:pPr>
  </w:style>
  <w:style w:type="character" w:customStyle="1" w:styleId="a7">
    <w:name w:val="Нижній колонтитул Знак"/>
    <w:link w:val="a6"/>
    <w:uiPriority w:val="99"/>
    <w:rsid w:val="00AD42DB"/>
    <w:rPr>
      <w:sz w:val="22"/>
      <w:szCs w:val="22"/>
      <w:lang w:eastAsia="en-US"/>
    </w:rPr>
  </w:style>
  <w:style w:type="paragraph" w:customStyle="1" w:styleId="rvps2">
    <w:name w:val="rvps2"/>
    <w:basedOn w:val="a"/>
    <w:rsid w:val="00E17DE7"/>
    <w:pPr>
      <w:spacing w:before="100" w:beforeAutospacing="1" w:after="100" w:afterAutospacing="1" w:line="240" w:lineRule="auto"/>
    </w:pPr>
    <w:rPr>
      <w:rFonts w:ascii="Times New Roman" w:eastAsia="Times New Roman" w:hAnsi="Times New Roman"/>
      <w:sz w:val="24"/>
      <w:szCs w:val="24"/>
    </w:rPr>
  </w:style>
  <w:style w:type="character" w:styleId="a8">
    <w:name w:val="Strong"/>
    <w:basedOn w:val="a0"/>
    <w:uiPriority w:val="22"/>
    <w:qFormat/>
    <w:rsid w:val="0059344D"/>
    <w:rPr>
      <w:b/>
      <w:bCs/>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left w:w="115" w:type="dxa"/>
        <w:right w:w="115" w:type="dxa"/>
      </w:tblCellMar>
    </w:tbl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ітки Знак"/>
    <w:basedOn w:val="a0"/>
    <w:link w:val="aa"/>
    <w:uiPriority w:val="99"/>
    <w:semiHidden/>
    <w:rPr>
      <w:sz w:val="20"/>
      <w:szCs w:val="20"/>
    </w:rPr>
  </w:style>
  <w:style w:type="character" w:styleId="ac">
    <w:name w:val="annotation reference"/>
    <w:basedOn w:val="a0"/>
    <w:uiPriority w:val="99"/>
    <w:semiHidden/>
    <w:unhideWhenUsed/>
    <w:rPr>
      <w:sz w:val="16"/>
      <w:szCs w:val="16"/>
    </w:rPr>
  </w:style>
  <w:style w:type="paragraph" w:styleId="ad">
    <w:name w:val="Balloon Text"/>
    <w:basedOn w:val="a"/>
    <w:link w:val="ae"/>
    <w:uiPriority w:val="99"/>
    <w:semiHidden/>
    <w:unhideWhenUsed/>
    <w:rsid w:val="00A273B3"/>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A273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932836">
      <w:bodyDiv w:val="1"/>
      <w:marLeft w:val="0"/>
      <w:marRight w:val="0"/>
      <w:marTop w:val="0"/>
      <w:marBottom w:val="0"/>
      <w:divBdr>
        <w:top w:val="none" w:sz="0" w:space="0" w:color="auto"/>
        <w:left w:val="none" w:sz="0" w:space="0" w:color="auto"/>
        <w:bottom w:val="none" w:sz="0" w:space="0" w:color="auto"/>
        <w:right w:val="none" w:sz="0" w:space="0" w:color="auto"/>
      </w:divBdr>
    </w:div>
    <w:div w:id="1015232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bQpGnP8lXkVnOEDQW/bsf0RXPw==">AMUW2mVOm73eawqBYateREsfV3kT0aOMeI26+r67cOswrWrYguq3JiGzjQhc/oYEe3RfZVpefQOTsz3ddM+vrJAZW3/eb8Ek9t9qP1zNyheUFvg+zNuZEHszO0D/Ewzy4o1KJifjqjOLuu582buA22q66WZ3qbV+D70ErVVmGzBCWJqYRh3+8XJLARvQIGIgxsDmaS3cn5YBF3IxIriSdTtTRQ6HGlcnsb/S4zuzE8j0IFiahpiaTjsp2hOaRzNVVydw9EOSjNF+emzHVLvXHRyK2cwZDE7zN58U8PyvlWUXCcsjQd9Og7NKd+pDaOsWpfwkZM2+dDoq3FbOcAySDOXweyPPf8R7uYAyAI5EC98VZO/Umud5cWuoqOguGLbUc2NeGaYVrtoUiPQFMcQcqFqAQeEg8ubZRdGxLXoKQze+zq7iTrbk/VuDVbWuNb4auyCUCn9lJIlKGmW5d80sr28Jh4OQOMFAwUFfY1xXEGmXA2LFflxI5eWtxWk1lS9w+2Umiiy0XmuyCy4f9xvXXBcYjaUpvcbhfvPu7LAOH1vQOjdkhR/aavCKDLOCPtz7vngXO7sT99qbiH/CcBCDIw+pCilJ2IoCt6286YB2G+9hWNsE8e8Dn/UbfyJPqbXT0SznAqwgSeLy0ud+Z7fqOm6M9BZ5ImUVxiOQtkHFGj2i70pY10+1nDkA7ldbsh6Ni2pkxoCOU3KV8nhvzqoDALf4md0ALzCMzF8X7TxmQ0FuE+SlEJJQIf4c8X/47drThJuwWKT3c/W22+yTAGI6Uug5bx5xLZf5clEF/YLl2uBL2Lh2wcgKeKkG+Mb5pDXidSZpteQzp16Sow9uqoUTM3h1Alx1CM6fZp/kUyVLmh3ZAosJacTIHdtFMc1SM6WJKZE/Ipa1R6Jcts8e8uEHFpS/5eeiHNng53AYPKRipVGV4eA07sFKgeGH5OdoZpcRPyzAVTakA2RoTPDZk5ftz8Ymv2v6PEcwlnnR8EGbzbMXLjXAYn+/lr5R+L/GcHgIzn8VAo0RqwmYYAwlPDo+JlRJogOuhVoeeg/js3R9OpzeEynmcqLgb7/xqpKA5JxBfOuQi7ETUpzXjWq1SP2MLKrWe6mmgfzFoRu/fJC1Z54z0kVcTnxVlX8iQU4GvwIEccZIizDL1uohsHLyo7kU9YusC34VtStQzuwkGB7ypR0z1BkQyJ/LLSsX7PXwNoxrJGbCmKPf+CfmQgwi30xbRryj6RBTjwNk2OEYamvtLHr9w2ZE87pNmpY9XGfsYYMgxS1bvUfcXAez7mM3RYZCvJfm9WURr2nTKoRLPYxFn9SMCF2MAs4j/3kXw8n7xCIw0fq7aLSQ/V7kjKBy2Whto/5ypyN0KDEQWEqdgrtdL1ienPZ4K2aPEvd0NAZrvZqCgl5Oa6G/fI/3C+WTjtyZty6tYP9Skm3GQjmfYyxSPg1k3+0hZNPmmgL9el1zoCN/Hgi6M342D48CCMUk+fDI7DDTBup+u+ds7bo/El+sydD1udxsHWxRKLPDzORkjiP9ESrqbOsJCATm0Pib/SWcnZRvCp5nEJISu0PPGFvvTAewKEWODSvY8yL+8Hbs5+XZXSApx05THGnVBlBSTDEimYXx3WMxgw48CT3WGkh6JeD3dfCxok1ADMzE5LEXN/N89KDYVmruuLISnmIdyd6EDnhWpqE1c5/EomOwWcXfd8RTqmOuZJTNc0oY4PE+ooFIJaH7FwWBV5mPTndVctqzwSMkfgjzk2Mv/edDQUbQL49tF3Kust2fFkAqraj34PUMHQS4thQWv/RAQJ/ptbI5lc3slDBDRkElMVzg3uJns68UDKHhUxaZYIjk9hqUWSMLGXdeQYlTjMwO7KGrtBRRTqr+s9KLvXXmlNFjQAnAl6LMj+6oLPJZEIs42jGhyp3hzjkWohLvOxfc9yzSrXJJhcFTMEkwaohh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5823</Words>
  <Characters>3320</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Сібгатуліна</dc:creator>
  <cp:keywords/>
  <dc:description/>
  <cp:lastModifiedBy>Бабійчук Оксана Миколаївна</cp:lastModifiedBy>
  <cp:revision>2</cp:revision>
  <cp:lastPrinted>2023-01-30T11:47:00Z</cp:lastPrinted>
  <dcterms:created xsi:type="dcterms:W3CDTF">2023-05-04T07:06:00Z</dcterms:created>
  <dcterms:modified xsi:type="dcterms:W3CDTF">2023-05-04T07:06:00Z</dcterms:modified>
</cp:coreProperties>
</file>