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A1" w:rsidRPr="0064653C" w:rsidRDefault="007A5716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  <w:bookmarkStart w:id="0" w:name="_GoBack"/>
      <w:bookmarkEnd w:id="0"/>
      <w:r w:rsidRPr="0064653C">
        <w:rPr>
          <w:noProof/>
        </w:rPr>
        <w:drawing>
          <wp:inline distT="0" distB="0" distL="0" distR="0" wp14:anchorId="50085BEC" wp14:editId="6BBB3F74">
            <wp:extent cx="4000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16" w:rsidRPr="0064653C" w:rsidRDefault="007A5716" w:rsidP="0064653C">
      <w:pPr>
        <w:shd w:val="clear" w:color="auto" w:fill="FFFFFF"/>
        <w:spacing w:line="450" w:lineRule="atLeast"/>
        <w:ind w:firstLine="567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</w:p>
    <w:p w:rsidR="00987ED7" w:rsidRPr="0064653C" w:rsidRDefault="00987ED7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  <w:r w:rsidRPr="0064653C">
        <w:rPr>
          <w:b/>
          <w:caps/>
          <w:color w:val="1D1D1B"/>
          <w:spacing w:val="30"/>
          <w:sz w:val="41"/>
          <w:szCs w:val="41"/>
        </w:rPr>
        <w:t>КАБІНЕТ МІНІСТРІВ УКРАЇНИ</w:t>
      </w:r>
    </w:p>
    <w:p w:rsidR="00987ED7" w:rsidRPr="0064653C" w:rsidRDefault="009753E9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27"/>
          <w:szCs w:val="27"/>
        </w:rPr>
      </w:pPr>
      <w:r w:rsidRPr="0064653C">
        <w:rPr>
          <w:b/>
          <w:caps/>
          <w:color w:val="1D1D1B"/>
          <w:spacing w:val="30"/>
          <w:sz w:val="27"/>
          <w:szCs w:val="27"/>
        </w:rPr>
        <w:t>ПОСТАНОВА</w:t>
      </w:r>
    </w:p>
    <w:p w:rsidR="00987ED7" w:rsidRPr="0064653C" w:rsidRDefault="00DA1074" w:rsidP="0064653C">
      <w:pPr>
        <w:shd w:val="clear" w:color="auto" w:fill="FFFFFF"/>
        <w:spacing w:line="450" w:lineRule="atLeast"/>
        <w:jc w:val="center"/>
        <w:textAlignment w:val="baseline"/>
        <w:rPr>
          <w:b/>
          <w:color w:val="1D1D1B"/>
          <w:spacing w:val="15"/>
          <w:sz w:val="24"/>
          <w:szCs w:val="24"/>
        </w:rPr>
      </w:pPr>
      <w:r>
        <w:rPr>
          <w:b/>
          <w:color w:val="1D1D1B"/>
          <w:spacing w:val="15"/>
          <w:sz w:val="24"/>
          <w:szCs w:val="24"/>
        </w:rPr>
        <w:t>в</w:t>
      </w:r>
      <w:r w:rsidR="00530A97">
        <w:rPr>
          <w:b/>
          <w:color w:val="1D1D1B"/>
          <w:spacing w:val="15"/>
          <w:sz w:val="24"/>
          <w:szCs w:val="24"/>
        </w:rPr>
        <w:t xml:space="preserve">ід </w:t>
      </w:r>
      <w:r w:rsidR="00530A97">
        <w:rPr>
          <w:color w:val="1D1D1B"/>
          <w:spacing w:val="15"/>
          <w:sz w:val="24"/>
          <w:szCs w:val="24"/>
          <w:u w:val="single"/>
        </w:rPr>
        <w:t xml:space="preserve">                </w:t>
      </w:r>
      <w:r w:rsidR="0048142F" w:rsidRPr="0064653C">
        <w:rPr>
          <w:b/>
          <w:color w:val="1D1D1B"/>
          <w:spacing w:val="15"/>
          <w:sz w:val="24"/>
          <w:szCs w:val="24"/>
        </w:rPr>
        <w:t xml:space="preserve"> </w:t>
      </w:r>
      <w:r w:rsidR="00987ED7" w:rsidRPr="0064653C">
        <w:rPr>
          <w:b/>
          <w:color w:val="1D1D1B"/>
          <w:spacing w:val="15"/>
          <w:sz w:val="24"/>
          <w:szCs w:val="24"/>
        </w:rPr>
        <w:t>202</w:t>
      </w:r>
      <w:r w:rsidR="00F42BBF">
        <w:rPr>
          <w:b/>
          <w:color w:val="1D1D1B"/>
          <w:spacing w:val="15"/>
          <w:sz w:val="24"/>
          <w:szCs w:val="24"/>
        </w:rPr>
        <w:t>3</w:t>
      </w:r>
      <w:r w:rsidR="00987ED7" w:rsidRPr="0064653C">
        <w:rPr>
          <w:b/>
          <w:color w:val="1D1D1B"/>
          <w:spacing w:val="15"/>
          <w:sz w:val="24"/>
          <w:szCs w:val="24"/>
        </w:rPr>
        <w:t xml:space="preserve"> р. №</w:t>
      </w:r>
    </w:p>
    <w:p w:rsidR="0064653C" w:rsidRDefault="0064653C" w:rsidP="0064653C">
      <w:pPr>
        <w:shd w:val="clear" w:color="auto" w:fill="FFFFFF"/>
        <w:jc w:val="center"/>
        <w:textAlignment w:val="baseline"/>
        <w:rPr>
          <w:sz w:val="27"/>
          <w:szCs w:val="27"/>
        </w:rPr>
      </w:pPr>
    </w:p>
    <w:p w:rsidR="00987ED7" w:rsidRPr="0064653C" w:rsidRDefault="00987ED7" w:rsidP="0064653C">
      <w:pPr>
        <w:shd w:val="clear" w:color="auto" w:fill="FFFFFF"/>
        <w:jc w:val="center"/>
        <w:textAlignment w:val="baseline"/>
        <w:rPr>
          <w:sz w:val="27"/>
          <w:szCs w:val="27"/>
        </w:rPr>
      </w:pPr>
      <w:r w:rsidRPr="0064653C">
        <w:rPr>
          <w:sz w:val="27"/>
          <w:szCs w:val="27"/>
        </w:rPr>
        <w:t>Київ</w:t>
      </w:r>
    </w:p>
    <w:p w:rsidR="00507EB2" w:rsidRPr="0064653C" w:rsidRDefault="00507EB2" w:rsidP="00987ED7">
      <w:pPr>
        <w:shd w:val="clear" w:color="auto" w:fill="FFFFFF"/>
        <w:jc w:val="center"/>
        <w:textAlignment w:val="baseline"/>
        <w:rPr>
          <w:color w:val="333333"/>
          <w:sz w:val="27"/>
          <w:szCs w:val="27"/>
        </w:rPr>
      </w:pPr>
    </w:p>
    <w:p w:rsidR="009753E9" w:rsidRPr="00530A97" w:rsidRDefault="000B6152" w:rsidP="00BA4F3D">
      <w:pPr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1" w:name="_Hlk143524399"/>
      <w:bookmarkStart w:id="2" w:name="_Hlk143525245"/>
      <w:r>
        <w:rPr>
          <w:b/>
          <w:bCs/>
          <w:color w:val="000000"/>
          <w:sz w:val="28"/>
          <w:szCs w:val="28"/>
          <w:shd w:val="clear" w:color="auto" w:fill="FFFFFF"/>
        </w:rPr>
        <w:t>Про внесення змін</w:t>
      </w:r>
      <w:r w:rsidR="00235E59">
        <w:rPr>
          <w:b/>
          <w:bCs/>
          <w:color w:val="000000"/>
          <w:sz w:val="28"/>
          <w:szCs w:val="28"/>
          <w:shd w:val="clear" w:color="auto" w:fill="FFFFFF"/>
        </w:rPr>
        <w:t>и</w:t>
      </w:r>
      <w:r w:rsidR="004E35FC" w:rsidRPr="004E35FC">
        <w:rPr>
          <w:b/>
          <w:bCs/>
          <w:color w:val="000000"/>
          <w:sz w:val="28"/>
          <w:szCs w:val="28"/>
          <w:shd w:val="clear" w:color="auto" w:fill="FFFFFF"/>
        </w:rPr>
        <w:t xml:space="preserve"> до </w:t>
      </w:r>
      <w:r w:rsidR="001B7A8F">
        <w:rPr>
          <w:b/>
          <w:bCs/>
          <w:color w:val="000000"/>
          <w:sz w:val="28"/>
          <w:szCs w:val="28"/>
          <w:shd w:val="clear" w:color="auto" w:fill="FFFFFF"/>
        </w:rPr>
        <w:t xml:space="preserve">постанов </w:t>
      </w:r>
      <w:r w:rsidR="00011821">
        <w:rPr>
          <w:b/>
          <w:bCs/>
          <w:color w:val="000000"/>
          <w:sz w:val="28"/>
          <w:szCs w:val="28"/>
          <w:shd w:val="clear" w:color="auto" w:fill="FFFFFF"/>
        </w:rPr>
        <w:t>Кабінету Мін</w:t>
      </w:r>
      <w:r w:rsidR="00534D98">
        <w:rPr>
          <w:b/>
          <w:bCs/>
          <w:color w:val="000000"/>
          <w:sz w:val="28"/>
          <w:szCs w:val="28"/>
          <w:shd w:val="clear" w:color="auto" w:fill="FFFFFF"/>
        </w:rPr>
        <w:t>і</w:t>
      </w:r>
      <w:r w:rsidR="00011821">
        <w:rPr>
          <w:b/>
          <w:bCs/>
          <w:color w:val="000000"/>
          <w:sz w:val="28"/>
          <w:szCs w:val="28"/>
          <w:shd w:val="clear" w:color="auto" w:fill="FFFFFF"/>
        </w:rPr>
        <w:t xml:space="preserve">стрів України </w:t>
      </w:r>
      <w:r w:rsidR="00011821" w:rsidRPr="00011821">
        <w:rPr>
          <w:b/>
          <w:bCs/>
          <w:color w:val="000000"/>
          <w:sz w:val="28"/>
          <w:szCs w:val="28"/>
          <w:shd w:val="clear" w:color="auto" w:fill="FFFFFF"/>
        </w:rPr>
        <w:t>від 30 листопада 2016 року № 929</w:t>
      </w:r>
      <w:r w:rsidR="00011821">
        <w:rPr>
          <w:b/>
          <w:bCs/>
          <w:color w:val="000000"/>
          <w:sz w:val="28"/>
          <w:szCs w:val="28"/>
          <w:shd w:val="clear" w:color="auto" w:fill="FFFFFF"/>
        </w:rPr>
        <w:t xml:space="preserve"> та </w:t>
      </w:r>
      <w:r w:rsidR="00011821" w:rsidRPr="00011821">
        <w:rPr>
          <w:b/>
          <w:bCs/>
          <w:color w:val="000000"/>
          <w:sz w:val="28"/>
          <w:szCs w:val="28"/>
          <w:shd w:val="clear" w:color="auto" w:fill="FFFFFF"/>
        </w:rPr>
        <w:t xml:space="preserve">від 27 лютого 2019 р. № 136 </w:t>
      </w:r>
      <w:r w:rsidR="00011821">
        <w:rPr>
          <w:b/>
          <w:bCs/>
          <w:color w:val="000000"/>
          <w:sz w:val="28"/>
          <w:szCs w:val="28"/>
          <w:shd w:val="clear" w:color="auto" w:fill="FFFFFF"/>
        </w:rPr>
        <w:t xml:space="preserve">щодо удосконалення </w:t>
      </w:r>
      <w:r w:rsidR="008F2316">
        <w:rPr>
          <w:b/>
          <w:bCs/>
          <w:color w:val="000000"/>
          <w:sz w:val="28"/>
          <w:szCs w:val="28"/>
          <w:shd w:val="clear" w:color="auto" w:fill="FFFFFF"/>
        </w:rPr>
        <w:t xml:space="preserve">забезпечення доступу населення до лікарських засобів та медичних виробів, які </w:t>
      </w:r>
      <w:proofErr w:type="spellStart"/>
      <w:r w:rsidR="008F2316">
        <w:rPr>
          <w:b/>
          <w:bCs/>
          <w:color w:val="000000"/>
          <w:sz w:val="28"/>
          <w:szCs w:val="28"/>
          <w:shd w:val="clear" w:color="auto" w:fill="FFFFFF"/>
        </w:rPr>
        <w:t>реімбурсуються</w:t>
      </w:r>
      <w:bookmarkEnd w:id="1"/>
      <w:proofErr w:type="spellEnd"/>
    </w:p>
    <w:p w:rsidR="009753E9" w:rsidRPr="0064653C" w:rsidRDefault="009753E9" w:rsidP="00F433D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bookmarkEnd w:id="2"/>
    <w:p w:rsidR="00F433D9" w:rsidRPr="0064653C" w:rsidRDefault="00F433D9" w:rsidP="004E35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4653C">
        <w:rPr>
          <w:rFonts w:eastAsia="Calibri"/>
          <w:sz w:val="28"/>
          <w:szCs w:val="28"/>
          <w:lang w:eastAsia="en-US"/>
        </w:rPr>
        <w:t xml:space="preserve">Кабінет Міністрів України </w:t>
      </w:r>
      <w:r w:rsidRPr="0064653C">
        <w:rPr>
          <w:rFonts w:eastAsia="Calibri"/>
          <w:b/>
          <w:sz w:val="28"/>
          <w:szCs w:val="28"/>
          <w:lang w:eastAsia="en-US"/>
        </w:rPr>
        <w:t>постановляє</w:t>
      </w:r>
      <w:r w:rsidRPr="0064653C">
        <w:rPr>
          <w:rFonts w:eastAsia="Calibri"/>
          <w:sz w:val="28"/>
          <w:szCs w:val="28"/>
          <w:lang w:eastAsia="en-US"/>
        </w:rPr>
        <w:t>:</w:t>
      </w:r>
    </w:p>
    <w:p w:rsidR="00F433D9" w:rsidRPr="0064653C" w:rsidRDefault="00F433D9" w:rsidP="004E35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D128A" w:rsidRDefault="00BD128A" w:rsidP="004E35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proofErr w:type="spellStart"/>
      <w:r w:rsidR="004E35FC" w:rsidRPr="004E35FC">
        <w:rPr>
          <w:rFonts w:eastAsia="Calibri"/>
          <w:sz w:val="28"/>
          <w:szCs w:val="28"/>
          <w:lang w:eastAsia="en-US"/>
        </w:rPr>
        <w:t>Внести</w:t>
      </w:r>
      <w:proofErr w:type="spellEnd"/>
      <w:r w:rsidR="00727026">
        <w:rPr>
          <w:rFonts w:eastAsia="Calibri"/>
          <w:sz w:val="28"/>
          <w:szCs w:val="28"/>
          <w:lang w:eastAsia="en-US"/>
        </w:rPr>
        <w:t xml:space="preserve"> до </w:t>
      </w:r>
      <w:r w:rsidR="004E35FC" w:rsidRPr="004E35FC">
        <w:rPr>
          <w:rFonts w:eastAsia="Calibri"/>
          <w:sz w:val="28"/>
          <w:szCs w:val="28"/>
          <w:lang w:eastAsia="en-US"/>
        </w:rPr>
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 (</w:t>
      </w:r>
      <w:bookmarkStart w:id="3" w:name="_Hlk143523172"/>
      <w:r w:rsidR="004E35FC" w:rsidRPr="004E35FC">
        <w:rPr>
          <w:rFonts w:eastAsia="Calibri"/>
          <w:sz w:val="28"/>
          <w:szCs w:val="28"/>
          <w:lang w:eastAsia="en-US"/>
        </w:rPr>
        <w:t xml:space="preserve">Офіційний вісник України, </w:t>
      </w:r>
      <w:bookmarkEnd w:id="3"/>
      <w:r w:rsidR="004E35FC" w:rsidRPr="004E35FC">
        <w:rPr>
          <w:rFonts w:eastAsia="Calibri"/>
          <w:sz w:val="28"/>
          <w:szCs w:val="28"/>
          <w:lang w:eastAsia="en-US"/>
        </w:rPr>
        <w:t xml:space="preserve">2016 р., </w:t>
      </w:r>
      <w:r w:rsidR="004E35FC" w:rsidRPr="00385852">
        <w:rPr>
          <w:rFonts w:eastAsia="Calibri"/>
          <w:sz w:val="28"/>
          <w:szCs w:val="28"/>
          <w:lang w:eastAsia="en-US"/>
        </w:rPr>
        <w:t xml:space="preserve">№ 99, ст. 3217; </w:t>
      </w:r>
      <w:r w:rsidR="00385852" w:rsidRPr="00385852">
        <w:rPr>
          <w:rFonts w:eastAsia="Calibri"/>
          <w:sz w:val="28"/>
          <w:szCs w:val="28"/>
          <w:lang w:eastAsia="en-US"/>
        </w:rPr>
        <w:t>2021 р., № 78, ст. 140, ст</w:t>
      </w:r>
      <w:r w:rsidR="00385852">
        <w:rPr>
          <w:rFonts w:eastAsia="Calibri"/>
          <w:sz w:val="28"/>
          <w:szCs w:val="28"/>
          <w:lang w:eastAsia="en-US"/>
        </w:rPr>
        <w:t>.</w:t>
      </w:r>
      <w:r w:rsidR="00385852" w:rsidRPr="00385852">
        <w:rPr>
          <w:rFonts w:eastAsia="Calibri"/>
          <w:sz w:val="28"/>
          <w:szCs w:val="28"/>
          <w:lang w:eastAsia="en-US"/>
        </w:rPr>
        <w:t xml:space="preserve"> 4933</w:t>
      </w:r>
      <w:r w:rsidR="004E35FC" w:rsidRPr="004E35FC">
        <w:rPr>
          <w:rFonts w:eastAsia="Calibri"/>
          <w:sz w:val="28"/>
          <w:szCs w:val="28"/>
          <w:lang w:eastAsia="en-US"/>
        </w:rPr>
        <w:t>)</w:t>
      </w:r>
      <w:r w:rsidR="007A4080">
        <w:rPr>
          <w:rFonts w:eastAsia="Calibri"/>
          <w:sz w:val="28"/>
          <w:szCs w:val="28"/>
          <w:lang w:eastAsia="en-US"/>
        </w:rPr>
        <w:t>,</w:t>
      </w:r>
      <w:r w:rsidR="008F2316">
        <w:rPr>
          <w:rFonts w:eastAsia="Calibri"/>
          <w:sz w:val="28"/>
          <w:szCs w:val="28"/>
          <w:lang w:eastAsia="en-US"/>
        </w:rPr>
        <w:t xml:space="preserve"> та </w:t>
      </w:r>
      <w:r w:rsidR="00D974E9" w:rsidRPr="00D974E9">
        <w:rPr>
          <w:rFonts w:eastAsia="Calibri"/>
          <w:sz w:val="28"/>
          <w:szCs w:val="28"/>
          <w:lang w:eastAsia="en-US"/>
        </w:rPr>
        <w:t>Порядк</w:t>
      </w:r>
      <w:r w:rsidR="00D974E9">
        <w:rPr>
          <w:rFonts w:eastAsia="Calibri"/>
          <w:sz w:val="28"/>
          <w:szCs w:val="28"/>
          <w:lang w:eastAsia="en-US"/>
        </w:rPr>
        <w:t>у</w:t>
      </w:r>
      <w:r w:rsidR="00D974E9" w:rsidRPr="00D974E9">
        <w:rPr>
          <w:rFonts w:eastAsia="Calibri"/>
          <w:sz w:val="28"/>
          <w:szCs w:val="28"/>
          <w:lang w:eastAsia="en-US"/>
        </w:rPr>
        <w:t xml:space="preserve"> укладення, зміни та припинення договору про </w:t>
      </w:r>
      <w:proofErr w:type="spellStart"/>
      <w:r w:rsidR="00D974E9" w:rsidRPr="00D974E9">
        <w:rPr>
          <w:rFonts w:eastAsia="Calibri"/>
          <w:sz w:val="28"/>
          <w:szCs w:val="28"/>
          <w:lang w:eastAsia="en-US"/>
        </w:rPr>
        <w:t>реімбурсацію</w:t>
      </w:r>
      <w:proofErr w:type="spellEnd"/>
      <w:r w:rsidR="00D974E9" w:rsidRPr="00D974E9">
        <w:rPr>
          <w:rFonts w:eastAsia="Calibri"/>
          <w:sz w:val="28"/>
          <w:szCs w:val="28"/>
          <w:lang w:eastAsia="en-US"/>
        </w:rPr>
        <w:t>, затверджен</w:t>
      </w:r>
      <w:r w:rsidR="00AF3C9B">
        <w:rPr>
          <w:rFonts w:eastAsia="Calibri"/>
          <w:sz w:val="28"/>
          <w:szCs w:val="28"/>
          <w:lang w:eastAsia="en-US"/>
        </w:rPr>
        <w:t>ого</w:t>
      </w:r>
      <w:r w:rsidR="00D974E9" w:rsidRPr="00D974E9">
        <w:rPr>
          <w:rFonts w:eastAsia="Calibri"/>
          <w:sz w:val="28"/>
          <w:szCs w:val="28"/>
          <w:lang w:eastAsia="en-US"/>
        </w:rPr>
        <w:t xml:space="preserve"> постановою Кабінету Міністрів України від 27 лютого 2019 р. № 136</w:t>
      </w:r>
      <w:r w:rsidR="00AF3C9B">
        <w:rPr>
          <w:rFonts w:eastAsia="Calibri"/>
          <w:sz w:val="28"/>
          <w:szCs w:val="28"/>
          <w:lang w:eastAsia="en-US"/>
        </w:rPr>
        <w:t xml:space="preserve"> </w:t>
      </w:r>
      <w:r w:rsidR="00C879A1" w:rsidRPr="00C879A1">
        <w:rPr>
          <w:rFonts w:eastAsia="Calibri"/>
          <w:sz w:val="28"/>
          <w:szCs w:val="28"/>
          <w:lang w:eastAsia="en-US"/>
        </w:rPr>
        <w:t>(Офіційний вісник України, 2019 р., № 21, ст</w:t>
      </w:r>
      <w:r w:rsidR="00C879A1">
        <w:rPr>
          <w:rFonts w:eastAsia="Calibri"/>
          <w:sz w:val="28"/>
          <w:szCs w:val="28"/>
          <w:lang w:eastAsia="en-US"/>
        </w:rPr>
        <w:t>.</w:t>
      </w:r>
      <w:r w:rsidR="00C879A1" w:rsidRPr="00C879A1">
        <w:rPr>
          <w:rFonts w:eastAsia="Calibri"/>
          <w:sz w:val="28"/>
          <w:szCs w:val="28"/>
          <w:lang w:eastAsia="en-US"/>
        </w:rPr>
        <w:t xml:space="preserve"> 717</w:t>
      </w:r>
      <w:r w:rsidR="00C879A1">
        <w:rPr>
          <w:rFonts w:eastAsia="Calibri"/>
          <w:sz w:val="28"/>
          <w:szCs w:val="28"/>
          <w:lang w:eastAsia="en-US"/>
        </w:rPr>
        <w:t>)</w:t>
      </w:r>
      <w:r w:rsidR="00C879A1" w:rsidRPr="00C879A1">
        <w:rPr>
          <w:rFonts w:eastAsia="Calibri"/>
          <w:sz w:val="28"/>
          <w:szCs w:val="28"/>
          <w:lang w:eastAsia="en-US"/>
        </w:rPr>
        <w:t>,</w:t>
      </w:r>
      <w:r w:rsidR="004E35FC">
        <w:rPr>
          <w:rFonts w:eastAsia="Calibri"/>
          <w:sz w:val="28"/>
          <w:szCs w:val="28"/>
          <w:lang w:eastAsia="en-US"/>
        </w:rPr>
        <w:t xml:space="preserve"> </w:t>
      </w:r>
      <w:r w:rsidR="000B6152">
        <w:rPr>
          <w:rFonts w:eastAsia="Calibri"/>
          <w:sz w:val="28"/>
          <w:szCs w:val="28"/>
          <w:lang w:eastAsia="en-US"/>
        </w:rPr>
        <w:t>зміни</w:t>
      </w:r>
      <w:r w:rsidR="004E35FC">
        <w:rPr>
          <w:rFonts w:eastAsia="Calibri"/>
          <w:sz w:val="28"/>
          <w:szCs w:val="28"/>
          <w:lang w:eastAsia="en-US"/>
        </w:rPr>
        <w:t>,</w:t>
      </w:r>
      <w:r w:rsidR="004E35FC" w:rsidRPr="004E35FC">
        <w:rPr>
          <w:rFonts w:eastAsia="Calibri"/>
          <w:sz w:val="28"/>
          <w:szCs w:val="28"/>
          <w:lang w:eastAsia="en-US"/>
        </w:rPr>
        <w:t xml:space="preserve"> </w:t>
      </w:r>
      <w:r w:rsidRPr="00BD128A">
        <w:rPr>
          <w:rFonts w:eastAsia="Calibri"/>
          <w:sz w:val="28"/>
          <w:szCs w:val="28"/>
          <w:lang w:eastAsia="en-US"/>
        </w:rPr>
        <w:t xml:space="preserve">що </w:t>
      </w:r>
      <w:r w:rsidR="000B6152">
        <w:rPr>
          <w:rFonts w:eastAsia="Calibri"/>
          <w:sz w:val="28"/>
          <w:szCs w:val="28"/>
          <w:lang w:eastAsia="en-US"/>
        </w:rPr>
        <w:t>додаються</w:t>
      </w:r>
      <w:r w:rsidRPr="00BD128A">
        <w:rPr>
          <w:rFonts w:eastAsia="Calibri"/>
          <w:sz w:val="28"/>
          <w:szCs w:val="28"/>
          <w:lang w:eastAsia="en-US"/>
        </w:rPr>
        <w:t>.</w:t>
      </w:r>
      <w:r w:rsidR="00385852">
        <w:rPr>
          <w:rFonts w:eastAsia="Calibri"/>
          <w:sz w:val="28"/>
          <w:szCs w:val="28"/>
          <w:lang w:eastAsia="en-US"/>
        </w:rPr>
        <w:t xml:space="preserve"> </w:t>
      </w:r>
    </w:p>
    <w:p w:rsidR="004E35FC" w:rsidRDefault="004E35FC" w:rsidP="004E35FC">
      <w:pPr>
        <w:tabs>
          <w:tab w:val="left" w:pos="6810"/>
        </w:tabs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35FC">
        <w:rPr>
          <w:rFonts w:eastAsia="Calibri"/>
          <w:sz w:val="28"/>
          <w:szCs w:val="28"/>
          <w:lang w:eastAsia="en-US"/>
        </w:rPr>
        <w:t xml:space="preserve">2. Ця постанова набирає чинності </w:t>
      </w:r>
      <w:r w:rsidR="00303B55">
        <w:rPr>
          <w:rFonts w:eastAsia="Calibri"/>
          <w:sz w:val="28"/>
          <w:szCs w:val="28"/>
          <w:lang w:eastAsia="en-US"/>
        </w:rPr>
        <w:t>з 01 січня 2024 року</w:t>
      </w:r>
      <w:r w:rsidRPr="004E35FC">
        <w:rPr>
          <w:rFonts w:eastAsia="Calibri"/>
          <w:sz w:val="28"/>
          <w:szCs w:val="28"/>
          <w:lang w:eastAsia="en-US"/>
        </w:rPr>
        <w:t>.</w:t>
      </w:r>
    </w:p>
    <w:p w:rsidR="007C28A7" w:rsidRDefault="00BD128A" w:rsidP="004E35FC">
      <w:pPr>
        <w:tabs>
          <w:tab w:val="left" w:pos="6810"/>
        </w:tabs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897187" w:rsidRPr="0064653C" w:rsidRDefault="00897187" w:rsidP="007A571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433D9" w:rsidRPr="0064653C" w:rsidRDefault="00F433D9" w:rsidP="0064653C">
      <w:pPr>
        <w:jc w:val="both"/>
        <w:rPr>
          <w:rFonts w:eastAsia="Calibri"/>
          <w:sz w:val="28"/>
          <w:szCs w:val="28"/>
          <w:lang w:eastAsia="en-US"/>
        </w:rPr>
      </w:pPr>
      <w:r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>Прем’єр-міністр України</w:t>
      </w:r>
      <w:r w:rsidR="00B43617"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                                      </w:t>
      </w:r>
      <w:r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>Д. ШМИГАЛЬ</w:t>
      </w:r>
    </w:p>
    <w:sectPr w:rsidR="00F433D9" w:rsidRPr="0064653C" w:rsidSect="007C28A7">
      <w:headerReference w:type="firs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EEA" w:rsidRDefault="00960EEA" w:rsidP="00146F08">
      <w:r>
        <w:separator/>
      </w:r>
    </w:p>
  </w:endnote>
  <w:endnote w:type="continuationSeparator" w:id="0">
    <w:p w:rsidR="00960EEA" w:rsidRDefault="00960EEA" w:rsidP="001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EEA" w:rsidRDefault="00960EEA" w:rsidP="00146F08">
      <w:r>
        <w:separator/>
      </w:r>
    </w:p>
  </w:footnote>
  <w:footnote w:type="continuationSeparator" w:id="0">
    <w:p w:rsidR="00960EEA" w:rsidRDefault="00960EEA" w:rsidP="001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8A7" w:rsidRPr="004E0838" w:rsidRDefault="007C28A7" w:rsidP="007C28A7">
    <w:pPr>
      <w:widowControl w:val="0"/>
      <w:jc w:val="right"/>
      <w:rPr>
        <w:sz w:val="28"/>
        <w:szCs w:val="28"/>
      </w:rPr>
    </w:pPr>
    <w:r w:rsidRPr="004E0838">
      <w:rPr>
        <w:sz w:val="28"/>
        <w:szCs w:val="28"/>
      </w:rPr>
      <w:t>ПРОЄКТ</w:t>
    </w:r>
  </w:p>
  <w:p w:rsidR="007C28A7" w:rsidRDefault="007C28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1F1C"/>
    <w:multiLevelType w:val="hybridMultilevel"/>
    <w:tmpl w:val="B78C11BE"/>
    <w:lvl w:ilvl="0" w:tplc="106C589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2E1D2B"/>
    <w:multiLevelType w:val="hybridMultilevel"/>
    <w:tmpl w:val="E98C3346"/>
    <w:lvl w:ilvl="0" w:tplc="6ECE5F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4FF9"/>
    <w:multiLevelType w:val="hybridMultilevel"/>
    <w:tmpl w:val="EED87DBE"/>
    <w:lvl w:ilvl="0" w:tplc="3350E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A2"/>
    <w:rsid w:val="00011821"/>
    <w:rsid w:val="00020F00"/>
    <w:rsid w:val="0004699A"/>
    <w:rsid w:val="00056ECF"/>
    <w:rsid w:val="000A1649"/>
    <w:rsid w:val="000A2B0C"/>
    <w:rsid w:val="000B6152"/>
    <w:rsid w:val="000F3287"/>
    <w:rsid w:val="001233ED"/>
    <w:rsid w:val="00146F08"/>
    <w:rsid w:val="00166DB4"/>
    <w:rsid w:val="001734A3"/>
    <w:rsid w:val="001A2EA5"/>
    <w:rsid w:val="001B7A8F"/>
    <w:rsid w:val="001C10B8"/>
    <w:rsid w:val="001C16B0"/>
    <w:rsid w:val="00202E3E"/>
    <w:rsid w:val="00212E46"/>
    <w:rsid w:val="00214B12"/>
    <w:rsid w:val="00235E59"/>
    <w:rsid w:val="002504E8"/>
    <w:rsid w:val="00250C52"/>
    <w:rsid w:val="002821A1"/>
    <w:rsid w:val="00293045"/>
    <w:rsid w:val="00294E94"/>
    <w:rsid w:val="002F457D"/>
    <w:rsid w:val="00303766"/>
    <w:rsid w:val="00303B55"/>
    <w:rsid w:val="00314749"/>
    <w:rsid w:val="0032170C"/>
    <w:rsid w:val="00333BF9"/>
    <w:rsid w:val="00353596"/>
    <w:rsid w:val="00360A69"/>
    <w:rsid w:val="00385852"/>
    <w:rsid w:val="003A5CFC"/>
    <w:rsid w:val="003D355E"/>
    <w:rsid w:val="003E482E"/>
    <w:rsid w:val="00417EC4"/>
    <w:rsid w:val="00463565"/>
    <w:rsid w:val="0048142F"/>
    <w:rsid w:val="00494409"/>
    <w:rsid w:val="004B3CEA"/>
    <w:rsid w:val="004D0AAF"/>
    <w:rsid w:val="004E0838"/>
    <w:rsid w:val="004E35FC"/>
    <w:rsid w:val="004E7B65"/>
    <w:rsid w:val="00507EB2"/>
    <w:rsid w:val="00530A97"/>
    <w:rsid w:val="00534D98"/>
    <w:rsid w:val="005620A2"/>
    <w:rsid w:val="00577DBF"/>
    <w:rsid w:val="00611B70"/>
    <w:rsid w:val="00615CE9"/>
    <w:rsid w:val="0062715C"/>
    <w:rsid w:val="0064653C"/>
    <w:rsid w:val="00657775"/>
    <w:rsid w:val="00665EC5"/>
    <w:rsid w:val="006A0F2F"/>
    <w:rsid w:val="006A141A"/>
    <w:rsid w:val="006A5E56"/>
    <w:rsid w:val="006B115A"/>
    <w:rsid w:val="006B2E76"/>
    <w:rsid w:val="006F73D9"/>
    <w:rsid w:val="00727026"/>
    <w:rsid w:val="00746685"/>
    <w:rsid w:val="0078039F"/>
    <w:rsid w:val="00791021"/>
    <w:rsid w:val="00792E69"/>
    <w:rsid w:val="007A4080"/>
    <w:rsid w:val="007A5716"/>
    <w:rsid w:val="007B75B5"/>
    <w:rsid w:val="007C28A7"/>
    <w:rsid w:val="007D4808"/>
    <w:rsid w:val="007F0A58"/>
    <w:rsid w:val="007F2B4A"/>
    <w:rsid w:val="008024BA"/>
    <w:rsid w:val="008045A4"/>
    <w:rsid w:val="00820175"/>
    <w:rsid w:val="00897187"/>
    <w:rsid w:val="008D10A2"/>
    <w:rsid w:val="008D664F"/>
    <w:rsid w:val="008F2316"/>
    <w:rsid w:val="00900549"/>
    <w:rsid w:val="00922313"/>
    <w:rsid w:val="0092361B"/>
    <w:rsid w:val="00940394"/>
    <w:rsid w:val="00946D66"/>
    <w:rsid w:val="00953E3B"/>
    <w:rsid w:val="00960EEA"/>
    <w:rsid w:val="00971D40"/>
    <w:rsid w:val="009753E9"/>
    <w:rsid w:val="00987ED7"/>
    <w:rsid w:val="009B627C"/>
    <w:rsid w:val="009F1988"/>
    <w:rsid w:val="009F4FD1"/>
    <w:rsid w:val="00A07379"/>
    <w:rsid w:val="00A11D10"/>
    <w:rsid w:val="00A206A8"/>
    <w:rsid w:val="00A27C57"/>
    <w:rsid w:val="00A35990"/>
    <w:rsid w:val="00A42A38"/>
    <w:rsid w:val="00A90130"/>
    <w:rsid w:val="00A928DD"/>
    <w:rsid w:val="00AA2456"/>
    <w:rsid w:val="00AB48C3"/>
    <w:rsid w:val="00AD7CD9"/>
    <w:rsid w:val="00AF3C9B"/>
    <w:rsid w:val="00B06393"/>
    <w:rsid w:val="00B164F8"/>
    <w:rsid w:val="00B23015"/>
    <w:rsid w:val="00B43617"/>
    <w:rsid w:val="00B55B81"/>
    <w:rsid w:val="00B74295"/>
    <w:rsid w:val="00B81FAC"/>
    <w:rsid w:val="00B90E09"/>
    <w:rsid w:val="00B940C8"/>
    <w:rsid w:val="00BA4F3D"/>
    <w:rsid w:val="00BB4670"/>
    <w:rsid w:val="00BB4D69"/>
    <w:rsid w:val="00BD128A"/>
    <w:rsid w:val="00BF2D6B"/>
    <w:rsid w:val="00C23E62"/>
    <w:rsid w:val="00C37C1D"/>
    <w:rsid w:val="00C4233D"/>
    <w:rsid w:val="00C46B82"/>
    <w:rsid w:val="00C879A1"/>
    <w:rsid w:val="00C96C4F"/>
    <w:rsid w:val="00CB3A85"/>
    <w:rsid w:val="00CC13B7"/>
    <w:rsid w:val="00CD229E"/>
    <w:rsid w:val="00CD6F85"/>
    <w:rsid w:val="00CE19C3"/>
    <w:rsid w:val="00CE318C"/>
    <w:rsid w:val="00D2136D"/>
    <w:rsid w:val="00D5603C"/>
    <w:rsid w:val="00D974E9"/>
    <w:rsid w:val="00DA1074"/>
    <w:rsid w:val="00DB5546"/>
    <w:rsid w:val="00DD0023"/>
    <w:rsid w:val="00DD284E"/>
    <w:rsid w:val="00E00A5E"/>
    <w:rsid w:val="00E3040D"/>
    <w:rsid w:val="00E31EF3"/>
    <w:rsid w:val="00E33F22"/>
    <w:rsid w:val="00E72BEC"/>
    <w:rsid w:val="00EB49E4"/>
    <w:rsid w:val="00ED1A65"/>
    <w:rsid w:val="00EF7A0D"/>
    <w:rsid w:val="00F13C9E"/>
    <w:rsid w:val="00F234EE"/>
    <w:rsid w:val="00F42BBF"/>
    <w:rsid w:val="00F433D9"/>
    <w:rsid w:val="00F7251D"/>
    <w:rsid w:val="00F80A7E"/>
    <w:rsid w:val="00F85E30"/>
    <w:rsid w:val="00FB19A9"/>
    <w:rsid w:val="00FB76B1"/>
    <w:rsid w:val="00FD5732"/>
    <w:rsid w:val="00FD735E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656264-E53A-44F7-AF4F-E592D981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A2"/>
    <w:pPr>
      <w:ind w:left="720"/>
      <w:contextualSpacing/>
    </w:pPr>
  </w:style>
  <w:style w:type="character" w:styleId="a4">
    <w:name w:val="Strong"/>
    <w:basedOn w:val="a0"/>
    <w:uiPriority w:val="22"/>
    <w:qFormat/>
    <w:rsid w:val="00E72B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FD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4FD1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146F0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6F0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146F0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6F0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rvps2">
    <w:name w:val="rvps2"/>
    <w:basedOn w:val="a"/>
    <w:rsid w:val="0092231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rsid w:val="004D0AAF"/>
    <w:pPr>
      <w:spacing w:before="150" w:after="150"/>
    </w:pPr>
    <w:rPr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4D0AAF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ий текст"/>
    <w:basedOn w:val="a"/>
    <w:rsid w:val="00791021"/>
    <w:pPr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5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2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56A1-DC60-418D-9F12-BC7457F0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Бабійчук Оксана Миколаївна</dc:creator>
  <cp:lastModifiedBy>Бабійчук Оксана Миколаївна</cp:lastModifiedBy>
  <cp:revision>2</cp:revision>
  <cp:lastPrinted>2020-04-23T12:01:00Z</cp:lastPrinted>
  <dcterms:created xsi:type="dcterms:W3CDTF">2023-09-07T08:16:00Z</dcterms:created>
  <dcterms:modified xsi:type="dcterms:W3CDTF">2023-09-07T08:16:00Z</dcterms:modified>
</cp:coreProperties>
</file>