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D2" w:rsidRPr="00B6255D" w:rsidRDefault="00DE4ED2" w:rsidP="00DE4ED2">
      <w:pPr>
        <w:pStyle w:val="ShapkaDocumentu"/>
        <w:ind w:left="2552"/>
        <w:rPr>
          <w:rFonts w:ascii="Times New Roman" w:hAnsi="Times New Roman"/>
          <w:noProof/>
          <w:sz w:val="24"/>
          <w:szCs w:val="24"/>
          <w:lang w:val="ru-RU"/>
        </w:rPr>
      </w:pPr>
      <w:r w:rsidRPr="00B6255D">
        <w:rPr>
          <w:rFonts w:ascii="Times New Roman" w:hAnsi="Times New Roman"/>
          <w:noProof/>
          <w:sz w:val="24"/>
          <w:szCs w:val="24"/>
          <w:lang w:val="ru-RU"/>
        </w:rPr>
        <w:t>“Додаток 5</w:t>
      </w:r>
      <w:r w:rsidRPr="00B6255D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B6255D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B6255D">
        <w:rPr>
          <w:rFonts w:ascii="Times New Roman" w:hAnsi="Times New Roman"/>
          <w:noProof/>
          <w:sz w:val="24"/>
          <w:szCs w:val="24"/>
          <w:lang w:val="ru-RU"/>
        </w:rPr>
        <w:br/>
        <w:t>від 4 серпня 2023 р. № 809)</w:t>
      </w:r>
    </w:p>
    <w:p w:rsidR="00DE4ED2" w:rsidRPr="001C1D44" w:rsidRDefault="00DE4ED2" w:rsidP="00DE4ED2">
      <w:pPr>
        <w:ind w:left="4111"/>
        <w:jc w:val="right"/>
        <w:rPr>
          <w:noProof/>
          <w:color w:val="000000"/>
          <w:sz w:val="22"/>
          <w:lang w:val="ru-RU"/>
        </w:rPr>
      </w:pPr>
      <w:r w:rsidRPr="001C1D44">
        <w:rPr>
          <w:noProof/>
          <w:color w:val="000000"/>
          <w:sz w:val="24"/>
          <w:szCs w:val="24"/>
          <w:lang w:val="ru-RU"/>
        </w:rPr>
        <w:t>______________________________</w:t>
      </w:r>
      <w:r w:rsidRPr="001C1D44">
        <w:rPr>
          <w:noProof/>
          <w:color w:val="000000"/>
          <w:sz w:val="24"/>
          <w:szCs w:val="24"/>
          <w:lang w:val="ru-RU"/>
        </w:rPr>
        <w:br/>
      </w:r>
      <w:r w:rsidRPr="001C1D44">
        <w:rPr>
          <w:noProof/>
          <w:color w:val="000000"/>
          <w:sz w:val="22"/>
          <w:lang w:val="ru-RU"/>
        </w:rPr>
        <w:t>(найменування органу ліцензування)</w:t>
      </w:r>
    </w:p>
    <w:p w:rsidR="00DE4ED2" w:rsidRPr="001C1D44" w:rsidRDefault="00DE4ED2" w:rsidP="00DE4ED2">
      <w:pPr>
        <w:pStyle w:val="a6"/>
        <w:rPr>
          <w:rFonts w:ascii="Times New Roman" w:hAnsi="Times New Roman"/>
          <w:noProof/>
          <w:sz w:val="28"/>
          <w:szCs w:val="28"/>
          <w:lang w:val="ru-RU"/>
        </w:rPr>
      </w:pPr>
      <w:r w:rsidRPr="001C1D44">
        <w:rPr>
          <w:rFonts w:ascii="Times New Roman" w:hAnsi="Times New Roman"/>
          <w:noProof/>
          <w:sz w:val="28"/>
          <w:szCs w:val="28"/>
          <w:lang w:val="ru-RU"/>
        </w:rPr>
        <w:t xml:space="preserve">ВІДОМОСТІ </w:t>
      </w:r>
      <w:r w:rsidRPr="001C1D44">
        <w:rPr>
          <w:rFonts w:ascii="Times New Roman" w:hAnsi="Times New Roman"/>
          <w:noProof/>
          <w:sz w:val="28"/>
          <w:szCs w:val="28"/>
          <w:lang w:val="ru-RU"/>
        </w:rPr>
        <w:br/>
        <w:t>про наявність матеріально-технічної бази та кваліфікованого</w:t>
      </w:r>
      <w:r w:rsidRPr="001C1D44">
        <w:rPr>
          <w:rFonts w:ascii="Times New Roman" w:hAnsi="Times New Roman"/>
          <w:noProof/>
          <w:sz w:val="28"/>
          <w:szCs w:val="28"/>
          <w:lang w:val="ru-RU"/>
        </w:rPr>
        <w:br/>
        <w:t xml:space="preserve"> персоналу, необхідних для провадження господарської </w:t>
      </w:r>
      <w:r w:rsidRPr="001C1D44">
        <w:rPr>
          <w:rFonts w:ascii="Times New Roman" w:hAnsi="Times New Roman"/>
          <w:noProof/>
          <w:sz w:val="28"/>
          <w:szCs w:val="28"/>
          <w:lang w:val="ru-RU"/>
        </w:rPr>
        <w:br/>
        <w:t>діяльності з роздрібної торгівлі лікарськими засобами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"/>
        <w:gridCol w:w="1466"/>
        <w:gridCol w:w="418"/>
        <w:gridCol w:w="6"/>
        <w:gridCol w:w="305"/>
        <w:gridCol w:w="679"/>
        <w:gridCol w:w="283"/>
        <w:gridCol w:w="152"/>
        <w:gridCol w:w="666"/>
        <w:gridCol w:w="33"/>
        <w:gridCol w:w="709"/>
        <w:gridCol w:w="867"/>
        <w:gridCol w:w="125"/>
        <w:gridCol w:w="430"/>
        <w:gridCol w:w="74"/>
        <w:gridCol w:w="1814"/>
        <w:gridCol w:w="24"/>
        <w:gridCol w:w="73"/>
        <w:gridCol w:w="1320"/>
        <w:gridCol w:w="238"/>
      </w:tblGrid>
      <w:tr w:rsidR="00DE4ED2" w:rsidRPr="00302D06" w:rsidTr="00DC5B3E">
        <w:trPr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tabs>
                <w:tab w:val="left" w:pos="284"/>
              </w:tabs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302D06">
              <w:rPr>
                <w:noProof/>
                <w:sz w:val="24"/>
                <w:szCs w:val="24"/>
                <w:lang w:val="en-AU"/>
              </w:rPr>
              <w:t>1. Відомості про суб’єкта господарювання</w:t>
            </w:r>
          </w:p>
        </w:tc>
      </w:tr>
      <w:tr w:rsidR="00DE4ED2" w:rsidRPr="00302D06" w:rsidTr="00B6255D">
        <w:trPr>
          <w:jc w:val="center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tabs>
                <w:tab w:val="left" w:pos="460"/>
              </w:tabs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302D06">
              <w:rPr>
                <w:noProof/>
                <w:sz w:val="24"/>
                <w:szCs w:val="24"/>
                <w:lang w:val="en-AU"/>
              </w:rPr>
              <w:t>Для юридичної особи:</w:t>
            </w:r>
          </w:p>
        </w:tc>
        <w:tc>
          <w:tcPr>
            <w:tcW w:w="68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Для фізичної особи - підприємця:</w:t>
            </w:r>
          </w:p>
        </w:tc>
      </w:tr>
      <w:tr w:rsidR="00DE4ED2" w:rsidRPr="00302D06" w:rsidTr="00B6255D">
        <w:trPr>
          <w:jc w:val="center"/>
        </w:trPr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найменування</w:t>
            </w:r>
          </w:p>
        </w:tc>
        <w:tc>
          <w:tcPr>
            <w:tcW w:w="1408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B6255D">
        <w:trPr>
          <w:jc w:val="center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408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B6255D">
        <w:trPr>
          <w:jc w:val="center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408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B6255D">
        <w:trPr>
          <w:jc w:val="center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408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C1D44">
        <w:trPr>
          <w:trHeight w:val="320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код згідно з ЄДРПОУ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реєстраційний номер облікової картки платника податків</w:t>
            </w:r>
          </w:p>
        </w:tc>
        <w:tc>
          <w:tcPr>
            <w:tcW w:w="3973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C1D44">
        <w:trPr>
          <w:trHeight w:val="332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форма власності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973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C1D44">
        <w:trPr>
          <w:trHeight w:val="404"/>
          <w:jc w:val="center"/>
        </w:trPr>
        <w:tc>
          <w:tcPr>
            <w:tcW w:w="311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паспорт: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ED2" w:rsidRPr="00302D06" w:rsidRDefault="00DC5B3E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С</w:t>
            </w:r>
            <w:r w:rsidR="00DE4ED2" w:rsidRPr="00302D06">
              <w:rPr>
                <w:noProof/>
                <w:color w:val="000000"/>
                <w:sz w:val="24"/>
                <w:szCs w:val="24"/>
                <w:lang w:val="en-AU"/>
              </w:rPr>
              <w:t>ерія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br/>
            </w:r>
            <w:r w:rsidR="00DE4ED2" w:rsidRPr="00302D06">
              <w:rPr>
                <w:noProof/>
                <w:color w:val="000000"/>
                <w:sz w:val="20"/>
                <w:lang w:val="en-AU"/>
              </w:rPr>
              <w:t>(за наявності)</w:t>
            </w: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C1D44">
        <w:trPr>
          <w:trHeight w:val="421"/>
          <w:jc w:val="center"/>
        </w:trPr>
        <w:tc>
          <w:tcPr>
            <w:tcW w:w="311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виданий</w:t>
            </w:r>
          </w:p>
        </w:tc>
        <w:tc>
          <w:tcPr>
            <w:tcW w:w="56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Відомості про керівника суб’єкта господарювання (для юридичної особи):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821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821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219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821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285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821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  <w:r w:rsidRPr="00B6255D">
              <w:rPr>
                <w:noProof/>
                <w:color w:val="000000"/>
                <w:sz w:val="24"/>
                <w:szCs w:val="24"/>
              </w:rPr>
              <w:t xml:space="preserve">Місцезнаходження юридичної особи або місце проживання фізичної особи </w:t>
            </w:r>
            <w:r w:rsidR="00DC5B3E" w:rsidRPr="00B6255D">
              <w:rPr>
                <w:noProof/>
                <w:color w:val="000000"/>
                <w:sz w:val="24"/>
                <w:szCs w:val="24"/>
              </w:rPr>
              <w:t>-</w:t>
            </w:r>
            <w:r w:rsidRPr="00B6255D">
              <w:rPr>
                <w:noProof/>
                <w:color w:val="000000"/>
                <w:sz w:val="24"/>
                <w:szCs w:val="24"/>
              </w:rPr>
              <w:t xml:space="preserve"> підприємця (індекс, область, район, місто/селище міського типу/село/селище, вулиця, будинок)</w:t>
            </w:r>
          </w:p>
        </w:tc>
      </w:tr>
      <w:tr w:rsidR="00DE4ED2" w:rsidRPr="00302D06" w:rsidTr="00DC5B3E">
        <w:trPr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Адреса електронної пошти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2. Відомості про матеріально-технічну базу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Аптечний заклад</w:t>
            </w:r>
          </w:p>
        </w:tc>
      </w:tr>
      <w:tr w:rsidR="00DE4ED2" w:rsidRPr="00302D06" w:rsidTr="00DC5B3E">
        <w:trPr>
          <w:trHeight w:val="489"/>
          <w:jc w:val="center"/>
        </w:trPr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Аптека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29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ED2" w:rsidRPr="00B6255D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найменування аптечного закладу (за наявності)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аптека, структурним підрозділом якої є аптечний пункт,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мобільний аптечний пункт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Аптечний пункт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111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1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Мобільний аптечний пункт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  <w:tc>
          <w:tcPr>
            <w:tcW w:w="111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ED2" w:rsidRPr="00302D06" w:rsidRDefault="00DE4ED2" w:rsidP="00DC5B3E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Місцезнаходження аптеки/аптечного пункту (індекс, область, район, місто/селище міського типу/село/селище, вулиця, будинок)</w:t>
            </w:r>
          </w:p>
        </w:tc>
      </w:tr>
      <w:tr w:rsidR="00DE4ED2" w:rsidRPr="00302D06" w:rsidTr="00DC5B3E">
        <w:tblPrEx>
          <w:jc w:val="left"/>
        </w:tblPrEx>
        <w:trPr>
          <w:trHeight w:val="460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Лікувально-профілактичний заклад, у якому розташований відокремлений підрозділ або контрольний пункт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 (для аптечних пунктів)</w:t>
            </w: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  <w:r w:rsidRPr="00B6255D">
              <w:rPr>
                <w:noProof/>
                <w:color w:val="000000"/>
                <w:sz w:val="24"/>
                <w:szCs w:val="24"/>
              </w:rPr>
              <w:t xml:space="preserve">Реєстраційний номер мобільного аптечного пункту для здійснення роздрібної торгівлі лікарськими засобами </w:t>
            </w: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Режим роботи</w:t>
            </w:r>
          </w:p>
        </w:tc>
      </w:tr>
      <w:tr w:rsidR="00DE4ED2" w:rsidRPr="00302D06" w:rsidTr="001C1D44">
        <w:tblPrEx>
          <w:jc w:val="left"/>
        </w:tblPrEx>
        <w:trPr>
          <w:trHeight w:val="336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з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 год. ___ хв.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right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до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 год. ___ хв.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вихідні дні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3. Характеристика будівлі, у якій розміщено аптеку/аптечний пункт </w:t>
            </w:r>
          </w:p>
        </w:tc>
      </w:tr>
      <w:tr w:rsidR="00DE4ED2" w:rsidRPr="00302D06" w:rsidTr="00DC5B3E">
        <w:tblPrEx>
          <w:jc w:val="left"/>
        </w:tblPrEx>
        <w:trPr>
          <w:trHeight w:val="2494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  <w:r w:rsidRPr="00B6255D">
              <w:rPr>
                <w:noProof/>
                <w:color w:val="000000"/>
                <w:sz w:val="24"/>
                <w:szCs w:val="24"/>
              </w:rPr>
              <w:t>Створені необхідні умови для забезпечення доступності осіб з інвалідністю та інших маломобільних груп населення до приміщення аптеки/аптечного пункту</w:t>
            </w:r>
          </w:p>
          <w:p w:rsidR="00DE4ED2" w:rsidRPr="00B6255D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B6255D">
              <w:rPr>
                <w:noProof/>
                <w:color w:val="000000"/>
                <w:sz w:val="24"/>
                <w:szCs w:val="24"/>
              </w:rPr>
              <w:t>Наявність умов для вільного доступу осіб з інвалідністю та інших маломобільних груп населення до приміщень відповідно до державних будівельних норм, правил і стандартів підтверджено фахівцем з питань технічного обстеження будівель та споруд _______________</w:t>
            </w:r>
            <w:r w:rsidR="00DC5B3E" w:rsidRPr="00B6255D">
              <w:rPr>
                <w:noProof/>
                <w:color w:val="000000"/>
                <w:sz w:val="24"/>
                <w:szCs w:val="24"/>
              </w:rPr>
              <w:t>______________________________________</w:t>
            </w:r>
            <w:r w:rsidRPr="00B6255D">
              <w:rPr>
                <w:noProof/>
                <w:color w:val="000000"/>
                <w:sz w:val="24"/>
                <w:szCs w:val="24"/>
              </w:rPr>
              <w:t xml:space="preserve">_____, який має кваліфікаційний </w:t>
            </w:r>
            <w:r w:rsidR="00DC5B3E" w:rsidRPr="00B6255D">
              <w:rPr>
                <w:noProof/>
                <w:color w:val="000000"/>
                <w:sz w:val="24"/>
                <w:szCs w:val="24"/>
              </w:rPr>
              <w:br/>
            </w:r>
            <w:r w:rsidR="00DC5B3E" w:rsidRPr="00B6255D">
              <w:rPr>
                <w:noProof/>
                <w:color w:val="000000"/>
                <w:sz w:val="20"/>
              </w:rPr>
              <w:t xml:space="preserve">                          </w:t>
            </w:r>
            <w:r w:rsidRPr="00B6255D">
              <w:rPr>
                <w:noProof/>
                <w:color w:val="000000"/>
                <w:sz w:val="20"/>
              </w:rPr>
              <w:t>(прізвище, власне ім’я та по батькові (за наявності)</w:t>
            </w:r>
          </w:p>
          <w:p w:rsidR="00DE4ED2" w:rsidRPr="00B6255D" w:rsidRDefault="00DE4ED2" w:rsidP="00DC5B3E">
            <w:pPr>
              <w:jc w:val="both"/>
              <w:rPr>
                <w:noProof/>
                <w:color w:val="000000"/>
                <w:sz w:val="20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сертифікат _________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___________________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br/>
            </w:r>
            <w:r w:rsidRPr="00B6255D">
              <w:rPr>
                <w:noProof/>
                <w:color w:val="000000"/>
                <w:sz w:val="20"/>
                <w:lang w:val="ru-RU"/>
              </w:rPr>
              <w:t xml:space="preserve">      </w:t>
            </w:r>
            <w:r w:rsidR="00DC5B3E" w:rsidRPr="00B6255D">
              <w:rPr>
                <w:noProof/>
                <w:color w:val="000000"/>
                <w:sz w:val="20"/>
                <w:lang w:val="ru-RU"/>
              </w:rPr>
              <w:t xml:space="preserve">                                                    </w:t>
            </w:r>
            <w:r w:rsidRPr="00B6255D">
              <w:rPr>
                <w:noProof/>
                <w:color w:val="000000"/>
                <w:sz w:val="20"/>
                <w:lang w:val="ru-RU"/>
              </w:rPr>
              <w:t xml:space="preserve">       (реквізити сертифіката та ким виданий)</w:t>
            </w:r>
          </w:p>
          <w:p w:rsidR="00DE4ED2" w:rsidRPr="00B6255D" w:rsidRDefault="00DE4ED2" w:rsidP="00DC5B3E">
            <w:pPr>
              <w:jc w:val="both"/>
              <w:rPr>
                <w:noProof/>
                <w:color w:val="000000"/>
                <w:sz w:val="20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документально ___________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__________________________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DC5B3E" w:rsidRPr="00B6255D">
              <w:rPr>
                <w:noProof/>
                <w:color w:val="000000"/>
                <w:sz w:val="24"/>
                <w:szCs w:val="24"/>
                <w:lang w:val="ru-RU"/>
              </w:rPr>
              <w:br/>
            </w:r>
            <w:r w:rsidRPr="00B6255D">
              <w:rPr>
                <w:noProof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    </w:t>
            </w:r>
            <w:r w:rsidR="00DC5B3E" w:rsidRPr="00B6255D">
              <w:rPr>
                <w:noProof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           </w:t>
            </w:r>
            <w:r w:rsidRPr="00B6255D">
              <w:rPr>
                <w:noProof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</w:t>
            </w:r>
            <w:r w:rsidRPr="00B6255D">
              <w:rPr>
                <w:noProof/>
                <w:color w:val="000000"/>
                <w:sz w:val="20"/>
                <w:lang w:val="ru-RU"/>
              </w:rPr>
              <w:t>(дата, номер (за наявності), найменування документа)</w:t>
            </w:r>
          </w:p>
          <w:p w:rsidR="00DC5B3E" w:rsidRPr="00B6255D" w:rsidRDefault="00DC5B3E" w:rsidP="00DC5B3E">
            <w:pPr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tabs>
                <w:tab w:val="left" w:pos="364"/>
                <w:tab w:val="left" w:pos="602"/>
              </w:tabs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4. Правова підстава для використання приміщення або мобільного аптечного пункту</w:t>
            </w:r>
          </w:p>
        </w:tc>
      </w:tr>
      <w:tr w:rsidR="00DE4ED2" w:rsidRPr="00302D06" w:rsidTr="00F26DB7">
        <w:tblPrEx>
          <w:jc w:val="left"/>
        </w:tblPrEx>
        <w:trPr>
          <w:trHeight w:val="33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tabs>
                <w:tab w:val="left" w:pos="364"/>
                <w:tab w:val="left" w:pos="602"/>
              </w:tabs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Приміщення/мобільний аптечний пункт використовується на праві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FD6F52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власності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="00FD6F52">
              <w:rPr>
                <w:noProof/>
                <w:color w:val="000000"/>
                <w:sz w:val="24"/>
                <w:szCs w:val="24"/>
              </w:rPr>
              <w:t xml:space="preserve">     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користування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F26DB7">
        <w:tblPrEx>
          <w:jc w:val="left"/>
        </w:tblPrEx>
        <w:trPr>
          <w:trHeight w:val="33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tabs>
                <w:tab w:val="left" w:pos="364"/>
                <w:tab w:val="left" w:pos="602"/>
              </w:tabs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Документ, що підтверджує право власності або користування приміщенням/мобільним аптечним пунктом (із зазначенням дати та номера)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B6255D" w:rsidRDefault="00DE4ED2" w:rsidP="00DC5B3E">
            <w:pPr>
              <w:spacing w:before="60"/>
              <w:ind w:left="743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5. Характеристика приміщення аптеки чи аптечного пункту/мобільного аптечного пункту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Характеристика приміщення, в якому розміщено аптеку/аптечний пункт</w:t>
            </w:r>
          </w:p>
        </w:tc>
      </w:tr>
      <w:tr w:rsidR="00DE4ED2" w:rsidRPr="00302D06" w:rsidTr="00F26DB7">
        <w:tblPrEx>
          <w:jc w:val="left"/>
        </w:tblPrEx>
        <w:trPr>
          <w:trHeight w:val="33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Ізольоване приміщення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F26DB7">
        <w:tblPrEx>
          <w:jc w:val="left"/>
        </w:tblPrEx>
        <w:trPr>
          <w:trHeight w:val="20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Кількаповерхове приміщення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якщо “так”, мінімум один із залів обслуговування населення розташований на першому поверсі з обов’язковою організацією одного робочого місця для відпуску лікарських засобів</w:t>
            </w:r>
          </w:p>
          <w:p w:rsidR="00DE4ED2" w:rsidRPr="00302D06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F26DB7">
        <w:tblPrEx>
          <w:jc w:val="left"/>
        </w:tblPrEx>
        <w:trPr>
          <w:trHeight w:val="20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Наявний загальний вхідний тамбур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B6255D" w:rsidRDefault="00DE4ED2" w:rsidP="00DC5B3E">
            <w:pPr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якщо “так”, зазначити, з яким приміщенням, та не заповнювати відомості щодо наявності окремого самостійного виходу назовні</w:t>
            </w:r>
          </w:p>
        </w:tc>
      </w:tr>
      <w:tr w:rsidR="00DE4ED2" w:rsidRPr="00302D06" w:rsidTr="00F26DB7">
        <w:tblPrEx>
          <w:jc w:val="left"/>
        </w:tblPrEx>
        <w:trPr>
          <w:trHeight w:val="20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Наявний окремий самостійний вихід назовні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B6255D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якщо “ні”, зазначаються, де розташована аптека/аптечний пункт: у торговельному центрі, санаторно-курортному закладі, готелі, аеропорту, на вокзалі, у лікувально-профілактичному закладі, будинку громадського призначення (крім шкіл, закладів дошкільної освіти та під’їздів житлових будинків), у приміщенні сільської (селищної) ради, оператора поштового зв’язку</w:t>
            </w:r>
          </w:p>
        </w:tc>
      </w:tr>
      <w:tr w:rsidR="00DE4ED2" w:rsidRPr="00302D06" w:rsidTr="00F26DB7">
        <w:tblPrEx>
          <w:jc w:val="left"/>
        </w:tblPrEx>
        <w:trPr>
          <w:trHeight w:val="21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Зал обслуговування населення розміщено на першому поверсі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B6255D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якщо “ні”, рівень підлоги залу обслуговування населення не нижче/вище планувального рівня землі більш як на 0,5 метра</w:t>
            </w:r>
          </w:p>
          <w:p w:rsidR="00157A1B" w:rsidRPr="00F80BDA" w:rsidRDefault="00DE4ED2" w:rsidP="00F80BDA">
            <w:pPr>
              <w:spacing w:line="228" w:lineRule="auto"/>
              <w:jc w:val="center"/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F26DB7">
        <w:tblPrEx>
          <w:jc w:val="left"/>
        </w:tblPrEx>
        <w:trPr>
          <w:trHeight w:val="21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Приміщення розташоване у лікувально-профілактичному закладі або на контрольному пункті в’їзду на тимчасово окуповані території у Донецькій та Луганській областях, тимчасово 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окуповану територію Автономної Республіки Крим і м. Севастополя та виїзду з них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B6255D" w:rsidRDefault="00DE4ED2" w:rsidP="00DC5B3E">
            <w:pPr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якщо “так”, зазначається поверх, на якому розташовано аптеку/аптечний пункт</w:t>
            </w:r>
          </w:p>
        </w:tc>
      </w:tr>
      <w:tr w:rsidR="00DE4ED2" w:rsidRPr="00302D06" w:rsidTr="00F26DB7">
        <w:tblPrEx>
          <w:jc w:val="left"/>
        </w:tblPrEx>
        <w:trPr>
          <w:trHeight w:val="21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Приміщення розташоване у торговельному центрі (для аптек)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ind w:left="72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sym w:font="Times New Roman" w:char="F07F"/>
            </w: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sym w:font="Times New Roman" w:char="F07F"/>
            </w:r>
          </w:p>
          <w:p w:rsidR="00DE4ED2" w:rsidRPr="00B6255D" w:rsidRDefault="00DE4ED2" w:rsidP="00DC5B3E">
            <w:pPr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 xml:space="preserve">якщо “так”, зазначається поверх, на якому розташовано 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bookmarkStart w:id="0" w:name="_heading=h.gjdgxs"/>
            <w:bookmarkEnd w:id="0"/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Наявність інженерного обладнання для забезпечення функціонування аптеки/аптечного пункту:</w:t>
            </w:r>
          </w:p>
        </w:tc>
      </w:tr>
      <w:tr w:rsidR="00DE4ED2" w:rsidRPr="00302D06" w:rsidTr="00F26DB7">
        <w:tblPrEx>
          <w:jc w:val="left"/>
        </w:tblPrEx>
        <w:trPr>
          <w:trHeight w:val="336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теплопостачання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наявне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відсутнє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F26DB7">
        <w:tblPrEx>
          <w:jc w:val="left"/>
        </w:tblPrEx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каналізація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наявна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відсутня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Структура приміщення, в якому розміщено аптеку/аптечний пункт</w:t>
            </w:r>
            <w:bookmarkStart w:id="1" w:name="_heading=h.30j0zll"/>
            <w:bookmarkEnd w:id="1"/>
          </w:p>
        </w:tc>
      </w:tr>
      <w:tr w:rsidR="00DE4ED2" w:rsidRPr="00302D06" w:rsidTr="00F26DB7">
        <w:tblPrEx>
          <w:jc w:val="left"/>
        </w:tblPrEx>
        <w:trPr>
          <w:trHeight w:val="504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B6255D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B6255D">
              <w:rPr>
                <w:noProof/>
                <w:color w:val="000000"/>
                <w:sz w:val="24"/>
                <w:szCs w:val="24"/>
                <w:lang w:val="ru-RU"/>
              </w:rPr>
              <w:t>Загальна площа, у тому числі площа: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157A1B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__________ кв. метрів</w:t>
            </w:r>
          </w:p>
        </w:tc>
      </w:tr>
      <w:tr w:rsidR="00DE4ED2" w:rsidRPr="00302D06" w:rsidTr="00F26DB7">
        <w:tblPrEx>
          <w:jc w:val="left"/>
        </w:tblPrEx>
        <w:trPr>
          <w:trHeight w:val="400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торговельного залу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  <w:t xml:space="preserve">≥ 18 кв. метрів так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DE4ED2" w:rsidRPr="00302D06" w:rsidTr="00F26DB7">
        <w:tblPrEx>
          <w:jc w:val="left"/>
        </w:tblPrEx>
        <w:trPr>
          <w:trHeight w:val="375"/>
        </w:trPr>
        <w:tc>
          <w:tcPr>
            <w:tcW w:w="339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287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ind w:left="-109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1C1D44">
              <w:rPr>
                <w:noProof/>
                <w:color w:val="000000"/>
                <w:sz w:val="20"/>
                <w:lang w:val="ru-RU"/>
              </w:rPr>
              <w:t>(для аптек/аптечних пунктів, розташованих у містах та селищах міського типу, селищах)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E4ED2" w:rsidRPr="001C1D44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2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  <w:t xml:space="preserve">≥ 10 кв. метрів так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8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1C1D44">
              <w:rPr>
                <w:noProof/>
                <w:color w:val="000000"/>
                <w:sz w:val="20"/>
                <w:lang w:val="ru-RU"/>
              </w:rPr>
              <w:t>(для аптек/аптечних пунктів, розташованих у селах)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приміщень для зберігання лікарських засобів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  <w:t xml:space="preserve">≥ 10 кв. метрів так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287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ind w:left="-108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1C1D44">
              <w:rPr>
                <w:noProof/>
                <w:color w:val="000000"/>
                <w:sz w:val="20"/>
                <w:lang w:val="ru-RU"/>
              </w:rPr>
              <w:t>(для аптек/аптечних пунктів, розташованих у містах та селищах міського типу, селищах)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1C1D44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  <w:t xml:space="preserve">≥ 6 кв. метрів так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52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1C1D44">
              <w:rPr>
                <w:noProof/>
                <w:color w:val="000000"/>
                <w:sz w:val="20"/>
                <w:lang w:val="ru-RU"/>
              </w:rPr>
              <w:t>(для аптек/аптечних пунктів, розташованих у селах)</w:t>
            </w: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приміщень для персоналу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  <w:t xml:space="preserve">≥ 8 кв. метрів так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287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ind w:left="-126" w:right="-113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1C1D44">
              <w:rPr>
                <w:noProof/>
                <w:color w:val="000000"/>
                <w:sz w:val="20"/>
                <w:lang w:val="ru-RU"/>
              </w:rPr>
              <w:t>(для аптек/аптечних пунктів, розташованих у містах та селищах міського типу, селищах)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ED2" w:rsidRPr="001C1D44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ind w:right="-113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  <w:t xml:space="preserve">≥ 4 кв. метри так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6525" w:type="dxa"/>
            <w:gridSpan w:val="1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jc w:val="center"/>
              <w:rPr>
                <w:noProof/>
                <w:color w:val="000000"/>
                <w:sz w:val="20"/>
                <w:lang w:val="ru-RU"/>
              </w:rPr>
            </w:pPr>
            <w:r w:rsidRPr="001C1D44">
              <w:rPr>
                <w:noProof/>
                <w:color w:val="000000"/>
                <w:sz w:val="20"/>
                <w:lang w:val="ru-RU"/>
              </w:rPr>
              <w:t>(для аптек/аптечних пунктів, розташованих у селах)</w:t>
            </w:r>
          </w:p>
        </w:tc>
      </w:tr>
      <w:tr w:rsidR="00DE4ED2" w:rsidRPr="00302D06" w:rsidTr="00F26DB7">
        <w:tblPrEx>
          <w:jc w:val="left"/>
        </w:tblPrEx>
        <w:trPr>
          <w:trHeight w:val="972"/>
        </w:trPr>
        <w:tc>
          <w:tcPr>
            <w:tcW w:w="339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В аптеці/аптечному пункті наявні:</w:t>
            </w:r>
          </w:p>
          <w:p w:rsidR="00DE4ED2" w:rsidRPr="00302D06" w:rsidRDefault="00DE4ED2" w:rsidP="00157A1B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вбиральня з рукомийником</w:t>
            </w:r>
          </w:p>
        </w:tc>
        <w:tc>
          <w:tcPr>
            <w:tcW w:w="6525" w:type="dxa"/>
            <w:gridSpan w:val="13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  <w:p w:rsidR="00DE4ED2" w:rsidRPr="00302D06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  <w:p w:rsidR="00DE4ED2" w:rsidRPr="00302D06" w:rsidRDefault="00DE4ED2" w:rsidP="00DC5B3E">
            <w:pPr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F26DB7">
        <w:tblPrEx>
          <w:jc w:val="left"/>
        </w:tblPrEx>
        <w:trPr>
          <w:trHeight w:val="250"/>
        </w:trPr>
        <w:tc>
          <w:tcPr>
            <w:tcW w:w="3397" w:type="dxa"/>
            <w:gridSpan w:val="7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місце санітарної обробки рук</w:t>
            </w:r>
          </w:p>
        </w:tc>
        <w:tc>
          <w:tcPr>
            <w:tcW w:w="652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Характеристика мобільного аптечного пункту </w:t>
            </w:r>
          </w:p>
        </w:tc>
      </w:tr>
      <w:tr w:rsidR="00DE4ED2" w:rsidRPr="00302D06" w:rsidTr="00F26DB7">
        <w:tblPrEx>
          <w:jc w:val="left"/>
        </w:tblPrEx>
        <w:trPr>
          <w:trHeight w:val="504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Марка, модель та тип мобільного аптечного пункту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____________________________________________________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br/>
              <w:t>____________________________________________________</w:t>
            </w:r>
          </w:p>
          <w:p w:rsidR="00DE4ED2" w:rsidRPr="00302D06" w:rsidRDefault="00DE4ED2" w:rsidP="00DC5B3E">
            <w:pPr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F26DB7">
        <w:tblPrEx>
          <w:jc w:val="left"/>
        </w:tblPrEx>
        <w:trPr>
          <w:trHeight w:val="338"/>
        </w:trPr>
        <w:tc>
          <w:tcPr>
            <w:tcW w:w="3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Рік випуску мобільного аптечного пункту</w:t>
            </w:r>
          </w:p>
        </w:tc>
        <w:tc>
          <w:tcPr>
            <w:tcW w:w="652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157A1B" w:rsidP="00B81300">
            <w:pPr>
              <w:spacing w:after="12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br/>
            </w:r>
            <w:r w:rsidR="00DE4ED2" w:rsidRPr="00302D06">
              <w:rPr>
                <w:noProof/>
                <w:color w:val="000000"/>
                <w:sz w:val="24"/>
                <w:szCs w:val="24"/>
                <w:lang w:val="en-AU"/>
              </w:rPr>
              <w:t>____________________________________________________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4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157A1B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1C1D44">
              <w:rPr>
                <w:noProof/>
                <w:color w:val="000000"/>
                <w:sz w:val="24"/>
                <w:szCs w:val="24"/>
              </w:rPr>
              <w:t xml:space="preserve">Мобільний аптечний пункт зареєстрований 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Кабінету Міністрів України від 7 вересня 1998 р.</w:t>
            </w:r>
            <w:r w:rsidR="00157A1B"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№ 1388</w:t>
            </w:r>
          </w:p>
        </w:tc>
        <w:tc>
          <w:tcPr>
            <w:tcW w:w="5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                               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4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Мобільний аптечний пункт</w:t>
            </w:r>
            <w:bookmarkStart w:id="2" w:name="_heading=h.1fob9te"/>
            <w:bookmarkEnd w:id="2"/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 пройшов обов’язковий технічний контроль та щодо нього складено протокол перевірки технічного стану згідно з Порядком проведення обов’язкового технічного контролю та обсягів перевірки технічного стану транспортних засобів, затвердженим постановою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Кабінету Міністрів України від 30 січня 2012 р. № 137</w:t>
            </w:r>
          </w:p>
        </w:tc>
        <w:tc>
          <w:tcPr>
            <w:tcW w:w="5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                                  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302D06" w:rsidRDefault="00DE4ED2" w:rsidP="00157A1B">
            <w:pPr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якщо “ні”, зазначається законна підстава, що звільняє мобільний аптечний пункт від проходження обов’язкового технічного контролю згідно з Порядком проведення обов’язкового технічного контролю та обсягів перевірки технічного стану транспортних засобів, затвердженим постановою Кабінету Міністрів України від 30 січня 2012 р.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br/>
              <w:t>№ 137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4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54" w:lineRule="auto"/>
              <w:ind w:left="34"/>
              <w:rPr>
                <w:noProof/>
                <w:color w:val="000000"/>
                <w:sz w:val="24"/>
                <w:szCs w:val="24"/>
              </w:rPr>
            </w:pPr>
            <w:r w:rsidRPr="001C1D44">
              <w:rPr>
                <w:noProof/>
                <w:color w:val="000000"/>
                <w:sz w:val="24"/>
                <w:szCs w:val="24"/>
              </w:rPr>
              <w:t>Мобільний аптечний пункт не використовується одночасно двома і більше ліцензіатами з метою провадження господарської діяльності з роздрібної торгівлі лікарськими засобами</w:t>
            </w:r>
          </w:p>
        </w:tc>
        <w:tc>
          <w:tcPr>
            <w:tcW w:w="5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</w:tbl>
    <w:p w:rsidR="00DE4ED2" w:rsidRPr="00302D06" w:rsidRDefault="00DE4ED2" w:rsidP="00DE4ED2">
      <w:pPr>
        <w:rPr>
          <w:noProof/>
          <w:lang w:val="en-AU"/>
        </w:rPr>
      </w:pP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9"/>
        <w:gridCol w:w="427"/>
        <w:gridCol w:w="142"/>
        <w:gridCol w:w="688"/>
        <w:gridCol w:w="2466"/>
        <w:gridCol w:w="3395"/>
      </w:tblGrid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6. Облаштування аптеки/аптечного пункту/мобільного аптечного пункту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Облаштування аптеки/аптечного пункту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Обладнання для зберігання та відпуску лікарських засобів 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шафи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 стелажі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 холодильник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1C1D44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сейф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 металева шафа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1C1D44" w:rsidRDefault="00DE4ED2" w:rsidP="00DC5B3E">
            <w:pPr>
              <w:ind w:right="-108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екран для захисту від прямої крапельної інфекції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157A1B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Наявні технічні засоби для постійного контролю за температурою та відносною вологістю повітря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Обладнання службово-побутових приміщень 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шафи для роздільного зберігання особистого та технологічного одягу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1C1D44" w:rsidRDefault="00DE4ED2" w:rsidP="00DC5B3E">
            <w:pPr>
              <w:spacing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кімната/шафа для інвентарю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1C1D44" w:rsidRDefault="00DE4ED2" w:rsidP="00DC5B3E">
            <w:pPr>
              <w:spacing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холодильник (для аптек)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1C1D44" w:rsidRDefault="00DE4ED2" w:rsidP="00DC5B3E">
            <w:pPr>
              <w:spacing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меблі для вживання їжі (для аптек)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Наявність промаркованого інвентарю для прибирання, призначеного для прибирання різних приміщень або зон 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Облаштування мобільного аптечного пункту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Наявність пристроїв реєстрації та здійснення контролю за температурою і відносною вологістю повітря</w:t>
            </w:r>
            <w:bookmarkStart w:id="3" w:name="_heading=h.3znysh7"/>
            <w:bookmarkEnd w:id="3"/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</w:rPr>
            </w:pPr>
            <w:r w:rsidRPr="001C1D44">
              <w:rPr>
                <w:noProof/>
                <w:color w:val="000000"/>
                <w:sz w:val="24"/>
                <w:szCs w:val="24"/>
              </w:rPr>
              <w:t>Наявність аптечки (лікарські та інші засоби, перелік яких затверджується ліцензіатом) для надання долікарської медичної допомоги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640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Наявність місця санітарної обробки рук 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7. Відомості про кваліфікацію персоналу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Відомості про завідувача аптеки/аптечного пункту: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номер і дата укладення трудового договору (для фізичної особи - підприємця, який використовує працю найманого фахівця, - обов’язково), номер і дата наказу про призначення на посаду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lastRenderedPageBreak/>
              <w:t>відповідність кваліфікаційним вимогам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Відомості про уповноважену особу (для аптеки):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157A1B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1C1D44">
              <w:rPr>
                <w:noProof/>
                <w:color w:val="000000"/>
                <w:sz w:val="24"/>
                <w:szCs w:val="24"/>
                <w:lang w:val="ru-RU"/>
              </w:rPr>
              <w:t>номер і дата укладення трудового договору (для фізичної особи -підприємця, який використовує працю найманого фахівця, - обов’язково), номер і дата наказу про покладення обов’язків уповноваженої особи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1C1D44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відповідність кваліфікаційним вимогам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302D06">
              <w:rPr>
                <w:noProof/>
                <w:sz w:val="24"/>
                <w:szCs w:val="24"/>
                <w:lang w:val="en-AU"/>
              </w:rPr>
              <w:t>8. Декларація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sz w:val="24"/>
                <w:szCs w:val="24"/>
              </w:rPr>
            </w:pPr>
            <w:r w:rsidRPr="001C1D44">
              <w:rPr>
                <w:noProof/>
                <w:sz w:val="24"/>
                <w:szCs w:val="24"/>
              </w:rPr>
      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A1B" w:rsidRPr="001C1D44" w:rsidRDefault="00DE4ED2" w:rsidP="00DC5B3E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  <w:r w:rsidRPr="001C1D44">
              <w:rPr>
                <w:noProof/>
                <w:sz w:val="24"/>
                <w:szCs w:val="24"/>
                <w:lang w:val="ru-RU"/>
              </w:rPr>
              <w:t>Уся надана у цих відомостях інформація є достовірною та повною</w:t>
            </w:r>
            <w:bookmarkStart w:id="4" w:name="_GoBack"/>
            <w:bookmarkEnd w:id="4"/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</w:rPr>
            </w:pPr>
            <w:r w:rsidRPr="001C1D44">
              <w:rPr>
                <w:noProof/>
                <w:color w:val="000000"/>
                <w:sz w:val="24"/>
                <w:szCs w:val="24"/>
              </w:rPr>
              <w:t>Прізвище, власне ім’я та по батькові (за наявності) керівника суб’єкта господарювання або фізичної особи - підприємця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ED2" w:rsidRPr="001C1D44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ED2" w:rsidRPr="001C1D44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4ED2" w:rsidRPr="001C1D44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4ED2" w:rsidRPr="001C1D44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2"/>
                <w:lang w:val="en-AU"/>
              </w:rPr>
            </w:pPr>
            <w:r w:rsidRPr="00302D06">
              <w:rPr>
                <w:noProof/>
                <w:color w:val="000000"/>
                <w:sz w:val="22"/>
                <w:lang w:val="en-AU"/>
              </w:rPr>
              <w:t>(підпис)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Дата складення цих відомостей</w:t>
            </w:r>
          </w:p>
        </w:tc>
        <w:tc>
          <w:tcPr>
            <w:tcW w:w="6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_____  ____________ 20___ р.</w:t>
            </w:r>
          </w:p>
        </w:tc>
      </w:tr>
    </w:tbl>
    <w:p w:rsidR="00542621" w:rsidRPr="001C1D44" w:rsidRDefault="00DE4ED2" w:rsidP="00DE4ED2">
      <w:pPr>
        <w:ind w:left="-284"/>
        <w:jc w:val="both"/>
        <w:rPr>
          <w:noProof/>
          <w:sz w:val="20"/>
          <w:szCs w:val="20"/>
        </w:rPr>
      </w:pPr>
      <w:r w:rsidRPr="001C1D44">
        <w:rPr>
          <w:noProof/>
          <w:sz w:val="20"/>
        </w:rPr>
        <w:t xml:space="preserve">__________ </w:t>
      </w:r>
      <w:r w:rsidRPr="001C1D44">
        <w:rPr>
          <w:noProof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</w:t>
      </w:r>
      <w:r w:rsidRPr="001C1D44">
        <w:rPr>
          <w:noProof/>
          <w:sz w:val="20"/>
          <w:szCs w:val="20"/>
        </w:rPr>
        <w:t>.”.</w:t>
      </w:r>
    </w:p>
    <w:sectPr w:rsidR="00542621" w:rsidRPr="001C1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2"/>
    <w:rsid w:val="00157A1B"/>
    <w:rsid w:val="0019237C"/>
    <w:rsid w:val="001C1D44"/>
    <w:rsid w:val="00302D06"/>
    <w:rsid w:val="00542621"/>
    <w:rsid w:val="005954C9"/>
    <w:rsid w:val="00B6255D"/>
    <w:rsid w:val="00B81300"/>
    <w:rsid w:val="00BB4CA9"/>
    <w:rsid w:val="00BF10F0"/>
    <w:rsid w:val="00D24938"/>
    <w:rsid w:val="00DC5B3E"/>
    <w:rsid w:val="00DE4ED2"/>
    <w:rsid w:val="00F26DB7"/>
    <w:rsid w:val="00F80BDA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24FA"/>
  <w15:chartTrackingRefBased/>
  <w15:docId w15:val="{0D137E95-717D-4F69-8DC3-59C448BB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E4ED2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ED2"/>
    <w:rPr>
      <w:b/>
      <w:bCs/>
    </w:rPr>
  </w:style>
  <w:style w:type="paragraph" w:styleId="a4">
    <w:name w:val="Normal (Web)"/>
    <w:basedOn w:val="a"/>
    <w:uiPriority w:val="99"/>
    <w:semiHidden/>
    <w:unhideWhenUsed/>
    <w:rsid w:val="00DE4E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DE4ED2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DE4E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DE4ED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DE4ED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7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9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891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18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0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6689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 Тетяна Анатоліївна</dc:creator>
  <cp:keywords/>
  <dc:description/>
  <cp:lastModifiedBy>Гедз Тетяна Анатоліївна</cp:lastModifiedBy>
  <cp:revision>9</cp:revision>
  <dcterms:created xsi:type="dcterms:W3CDTF">2023-10-08T18:39:00Z</dcterms:created>
  <dcterms:modified xsi:type="dcterms:W3CDTF">2023-10-08T18:44:00Z</dcterms:modified>
</cp:coreProperties>
</file>