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horzAnchor="margin" w:tblpY="-61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670"/>
      </w:tblGrid>
      <w:tr w:rsidR="007C4A96" w:rsidRPr="006F4FFB" w:rsidTr="003424B0">
        <w:trPr>
          <w:trHeight w:val="80"/>
        </w:trPr>
        <w:tc>
          <w:tcPr>
            <w:tcW w:w="9322" w:type="dxa"/>
          </w:tcPr>
          <w:p w:rsidR="006D68B8" w:rsidRPr="006F4FFB" w:rsidRDefault="006D68B8" w:rsidP="001633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D68B8" w:rsidRPr="006F4FFB" w:rsidRDefault="006D68B8" w:rsidP="001633C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</w:tc>
      </w:tr>
    </w:tbl>
    <w:p w:rsidR="009200C6" w:rsidRPr="006F4FFB" w:rsidRDefault="00C514F2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9200C6" w:rsidRPr="006F4FFB">
        <w:rPr>
          <w:rFonts w:ascii="Times New Roman" w:hAnsi="Times New Roman" w:cs="Times New Roman"/>
          <w:b/>
          <w:sz w:val="28"/>
          <w:szCs w:val="28"/>
          <w:lang w:val="uk-UA"/>
        </w:rPr>
        <w:t>віт про виконання</w:t>
      </w:r>
    </w:p>
    <w:p w:rsidR="009200C6" w:rsidRPr="006F4FFB" w:rsidRDefault="009200C6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Плану роботи Державної служби з лікарських засобів та контролю за наркотиками</w:t>
      </w:r>
    </w:p>
    <w:p w:rsidR="00AE2E08" w:rsidRDefault="009200C6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>у Кіровоградській області за 20</w:t>
      </w:r>
      <w:r w:rsidR="00E81FF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A2094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6F4F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D60715" w:rsidRPr="006F4FFB" w:rsidRDefault="00D60715" w:rsidP="00D60715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5102"/>
        <w:gridCol w:w="1702"/>
        <w:gridCol w:w="3121"/>
        <w:gridCol w:w="4642"/>
      </w:tblGrid>
      <w:tr w:rsidR="00331928" w:rsidRPr="006F4FFB" w:rsidTr="00281838">
        <w:trPr>
          <w:trHeight w:val="340"/>
          <w:tblHeader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8E74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Стан виконання</w:t>
            </w:r>
          </w:p>
        </w:tc>
      </w:tr>
      <w:tr w:rsidR="00834B94" w:rsidRPr="006F4FFB" w:rsidTr="008E748D">
        <w:trPr>
          <w:trHeight w:val="7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9D54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УДОСКОНАЛЕННЯ </w:t>
            </w:r>
            <w:r w:rsidR="009D54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НОРМАТИВНО-ПРАВОВОЇ </w:t>
            </w: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БАЗИ</w:t>
            </w:r>
          </w:p>
        </w:tc>
      </w:tr>
      <w:tr w:rsidR="00331928" w:rsidRPr="006F4FFB" w:rsidTr="00281838">
        <w:trPr>
          <w:trHeight w:val="114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A33E35" w:rsidRDefault="00AE2E08" w:rsidP="0016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5644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8A2094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4FFB">
              <w:rPr>
                <w:rFonts w:ascii="Times New Roman" w:hAnsi="Times New Roman" w:cs="Times New Roman"/>
                <w:bCs/>
                <w:sz w:val="28"/>
                <w:szCs w:val="28"/>
              </w:rPr>
              <w:t>Участь у розробці, опрацюванні та надання пропозицій щодо проектів нормативно-правових актів, передбачених Планом роботи Державної служби України з лікарських засобів та контролю за наркотиками на 20</w:t>
            </w:r>
            <w:r w:rsidR="00C9550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8A20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955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</w:rPr>
              <w:t>рік, та проектів інших документів, наданих для опрацювання територіальному органу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8E748D">
            <w:pPr>
              <w:tabs>
                <w:tab w:val="left" w:pos="709"/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08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6F6D91" w:rsidRPr="006F4FFB" w:rsidRDefault="006F6D91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</w:t>
            </w:r>
            <w:r w:rsidR="000059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08" w:rsidRPr="006F4FFB" w:rsidRDefault="006C494F" w:rsidP="008A20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Прийнято участь в опрацюванні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та </w:t>
            </w:r>
            <w:r w:rsidR="00F401D3"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надано</w:t>
            </w:r>
            <w:r w:rsidR="009F35EE"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пропозиції щодо проектів нормативно-правових актів, передбачених Планом роботи Державної служби України з лікарських засобів та контролю за наркотиками на 20</w:t>
            </w:r>
            <w:r w:rsidR="00A954B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8A20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Pr="006F4FF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рік, та проектів інших документів, наданих для опрацювання Держлікслужбою</w:t>
            </w:r>
          </w:p>
        </w:tc>
      </w:tr>
      <w:tr w:rsidR="00834B94" w:rsidRPr="00796B17" w:rsidTr="008E748D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A33E35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  <w:r w:rsidRPr="005644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232552" w:rsidP="00574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ЩОДО </w:t>
            </w:r>
            <w:r w:rsidR="0057490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ЛІЦЕНЗУВАННЯ ВИРОБНИЦТВА (ВИГОТОВЛЕННЯ) ЛІКАРСЬКИХ ЗАСОБІВ В УМОВАХ АПТЕКИ, ОПТОВОЇ ТА РОЗДРІБНОЇ ТОРГІВЛІ ЛІКАРСЬКИМИ ЗАСОБАМИ, КОНТРОЛЮ ЗА ДОТРИМАННЯМ ЛІЦЕНЗІЙНИХ УМОВ</w:t>
            </w:r>
          </w:p>
        </w:tc>
      </w:tr>
      <w:tr w:rsidR="00331928" w:rsidRPr="0073246D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перевірок перед видачею ліцензій</w:t>
            </w:r>
            <w:r w:rsidR="0073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провадження господарської діяльності з виробництва (виготовлення) лікарських засобів, оптової та роздрібної торгівлі лікарськими засобами.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73246D" w:rsidP="008E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46D" w:rsidRDefault="0073246D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00593F" w:rsidRDefault="0000593F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0593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  <w:r w:rsidR="00C4244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4E409D" w:rsidRPr="006F4FFB" w:rsidRDefault="00066587" w:rsidP="000665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7324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665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E8A" w:rsidRPr="00C70E8A" w:rsidRDefault="00C70E8A" w:rsidP="00C70E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9A6D6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A2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проведено </w:t>
            </w:r>
          </w:p>
          <w:p w:rsidR="0073246D" w:rsidRPr="006F4FFB" w:rsidRDefault="008A2094" w:rsidP="00673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54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перед видачею ліцензій на провадження господарської діяльності з роздрібної торгівлі лікарськими засобами. Перевірено </w:t>
            </w:r>
            <w:r w:rsidR="00673F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43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аптек</w:t>
            </w:r>
            <w:r w:rsidR="00673F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1D6B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643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="00BD1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аптечних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пункт</w:t>
            </w:r>
            <w:r w:rsidR="00BD15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результатами перевірок складено </w:t>
            </w:r>
            <w:r w:rsidR="000517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52</w:t>
            </w:r>
            <w:r w:rsidR="00C70E8A" w:rsidRPr="00C70E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позитивних </w:t>
            </w:r>
            <w:r w:rsidR="006C3F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актів</w:t>
            </w:r>
            <w:r w:rsidR="001643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0517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r w:rsidR="001643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негативни</w:t>
            </w:r>
            <w:r w:rsidR="000517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  <w:r w:rsidR="001643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акт</w:t>
            </w:r>
            <w:r w:rsidR="0005172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16430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31928" w:rsidRPr="00796B17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4E409D" w:rsidP="00732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r w:rsidR="007324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61" w:rsidRPr="006F4FFB" w:rsidRDefault="00950AE2" w:rsidP="009D7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 за додержанням </w:t>
            </w:r>
            <w:r w:rsidR="004E2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ліцензіатами </w:t>
            </w: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Ліцензійних умов провадження </w:t>
            </w: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господарської діяльності з виробництва </w:t>
            </w:r>
            <w:r w:rsidR="009D7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(виготовлення) </w:t>
            </w: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лікарських засобів</w:t>
            </w:r>
            <w:r w:rsidR="009D7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умовах аптеки, </w:t>
            </w:r>
            <w:r w:rsidRPr="00950A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оптової та роздрібної торгівлі </w:t>
            </w:r>
            <w:r w:rsidR="009D7C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лікарськими засобами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Pr="006F4FFB" w:rsidRDefault="00B11061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09D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Начальник служби,</w:t>
            </w:r>
          </w:p>
          <w:p w:rsidR="00177C6F" w:rsidRPr="006F4FFB" w:rsidRDefault="00177C6F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7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начальника </w:t>
            </w:r>
            <w:r w:rsidRPr="00177C6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служби,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4E409D" w:rsidRPr="006F4FFB" w:rsidRDefault="004E409D" w:rsidP="004E40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8E3" w:rsidRPr="006F4FFB" w:rsidRDefault="006E4C8B" w:rsidP="00A37F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Зважаючи на період карантину з </w:t>
            </w:r>
            <w:r w:rsidR="00E27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 w:rsidR="00E27F2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A37F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2023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на виконання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постанови  Кабінету Міністрів України від </w:t>
            </w:r>
            <w:r w:rsidR="009B3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9B3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.2020 № </w:t>
            </w:r>
            <w:r w:rsidR="009B3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1236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</w:t>
            </w:r>
            <w:r w:rsidR="009B3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встановлення</w:t>
            </w:r>
            <w:r w:rsidR="00790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карантину та запровадження обмежувальних протиепідемічних заходів з метою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запобігання поширенню на території України </w:t>
            </w:r>
            <w:r w:rsidR="00790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гострої респіраторної хвороби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COVID-19</w:t>
            </w:r>
            <w:r w:rsidR="007904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спричиненої коронавірусом </w:t>
            </w:r>
            <w:r w:rsidR="002025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02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SARS</w:t>
            </w:r>
            <w:r w:rsidR="002025EE" w:rsidRPr="002025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="002025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="002025EE" w:rsidRPr="002025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зі змінами</w:t>
            </w:r>
            <w:r w:rsid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DC7B72" w:rsidRP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введення</w:t>
            </w:r>
            <w:r w:rsid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</w:t>
            </w:r>
            <w:r w:rsidR="00DC7B72" w:rsidRP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воєнного стану в Україні відповідно до Указу Президента України від 24.02.2022 року №64/2022 та постанови КМУ від 13.03.2022 №303 «Про припинення заходів державного нагляду (контролю) і державного ринкового нагляду в умовах воєнного стану»</w:t>
            </w:r>
            <w:r w:rsid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674C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планові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заходи нагляду (контролю) з дотримання Ліцензійних умов провадження господарської діяльності з оптової та роздрібної торгівлі лікарськими засобами </w:t>
            </w:r>
            <w:r w:rsid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проводились</w:t>
            </w:r>
            <w:r w:rsid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331928" w:rsidRPr="003319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="00DC7B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834B94" w:rsidRPr="006E4C8B" w:rsidTr="008E748D">
        <w:trPr>
          <w:trHeight w:val="30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E08" w:rsidRPr="006F4FFB" w:rsidRDefault="00AE2E08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ДЕРЖАВНОГО РИНКОВОГО НАГЛЯДУ</w:t>
            </w:r>
          </w:p>
        </w:tc>
      </w:tr>
      <w:tr w:rsidR="00331928" w:rsidRPr="006F4FFB" w:rsidTr="00281838">
        <w:trPr>
          <w:trHeight w:val="64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3A4DBB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 Держлікслужбі пропозицій до планів здійснення ринкового нагляду з метою складання секторального плану державного ринкового нагляду.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5E0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вересня 20</w:t>
            </w:r>
            <w:r w:rsidR="00256C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5E05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A4DBB" w:rsidRDefault="003A4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4D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Pr="008D5804" w:rsidRDefault="00D75E3E" w:rsidP="008D5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165603" w:rsidP="005E0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1</w:t>
            </w:r>
            <w:r w:rsidR="005E05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.09.20</w:t>
            </w:r>
            <w:r w:rsidR="00256C7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5E05F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року  надано Держлікслужбі </w:t>
            </w:r>
            <w:r w:rsidRPr="001656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пропозиці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ї </w:t>
            </w:r>
            <w:r w:rsidRPr="0016560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до планів здійснення ринкового нагляду з метою складання до секторального плану державного ринкового нагляду.</w:t>
            </w:r>
          </w:p>
        </w:tc>
      </w:tr>
      <w:tr w:rsidR="00331928" w:rsidRPr="00796B17" w:rsidTr="00281838">
        <w:trPr>
          <w:trHeight w:val="33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3.2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235EF7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5EF7">
              <w:rPr>
                <w:sz w:val="28"/>
                <w:szCs w:val="28"/>
              </w:rPr>
              <w:t>Інформування громадськості щодо повідомлень від виробників або їх уповноважених представників про невідповідність продукції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7B6B57" w:rsidRDefault="007B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B6B5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D31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 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офіційному веб–сайті Державної служби з лікарських засобів та контролю за наркотиками у Кіровоградській області в розділі Медичні вироби, підрозділі Повідомлення про </w:t>
            </w:r>
            <w:r w:rsidR="003E3F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небезпечну продукцію в Україні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розміщувалась відповідна інформація. </w:t>
            </w:r>
          </w:p>
        </w:tc>
      </w:tr>
      <w:tr w:rsidR="00331928" w:rsidRPr="006F4FFB" w:rsidTr="00281838">
        <w:trPr>
          <w:trHeight w:val="27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Розгляд пропозицій, запитів, скарг, заяв, звернень, повідомлень споживачів (користувачів) стосовно медичних виробів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176CE4" w:rsidRDefault="00176C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76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5E0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447ED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E05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пропозиції, запити, скарги, заяви, звернення, повідомлення споживачів (користувачів) стосовно медичних виробів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 надходили</w:t>
            </w:r>
          </w:p>
        </w:tc>
      </w:tr>
      <w:tr w:rsidR="00331928" w:rsidRPr="006F4FFB" w:rsidTr="00281838">
        <w:trPr>
          <w:trHeight w:val="42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 інформації про медичні вироби, що становлять серйозний ризик для користувачів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0686E" w:rsidRDefault="0030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98520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Щ</w:t>
            </w:r>
            <w:r w:rsidR="00D75E3E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оквартально здійснювався моніторинг інформації :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про  нещасні випадки, заподіяння шкоди здоров’ю людей внаслідок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користування неякісними МВ в ЛПЗ 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направлено 4 листи на ЛПЗ);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про продукцію, яка не відповідає загальній вимозі щодо безпечності продукції  у розповсюджувачів МВ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 направлено 4 листи на аптечні заклади).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Вищевказані листи  було розміщено на   </w:t>
            </w:r>
            <w:r w:rsidRPr="006F4FFB">
              <w:rPr>
                <w:rFonts w:ascii="Times New Roman" w:hAnsi="Times New Roman"/>
                <w:sz w:val="28"/>
                <w:szCs w:val="28"/>
                <w:lang w:val="uk-UA"/>
              </w:rPr>
              <w:t>офіційному веб-сайті Державної служби з лікарських засобів та контролю за наркотиками у Кіровоградській області.</w:t>
            </w:r>
          </w:p>
        </w:tc>
      </w:tr>
      <w:tr w:rsidR="00331928" w:rsidRPr="00796B17" w:rsidTr="00281838">
        <w:trPr>
          <w:trHeight w:val="57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3.5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Погодження з Держлікслужбою позапланових перевірок виробників та розповсюджувачів медичних виробів за обґрунтованим зверненнями споживачів (користувачів), органів виконавчої влади, виконавчих органів місцевих рад, правоохоронних органів, громадських організацій споживачів (об'єднань споживачів).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30686E" w:rsidRDefault="0030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68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Обґрунтовані звернення  споживачів (користувачів), органів виконавчої влади, виконавчих органів місцевих рад, правоохоронних органів, громадських організацій споживачів (об</w:t>
            </w:r>
            <w:r w:rsidRPr="006F4FFB"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єднань споживачів) у 20</w:t>
            </w:r>
            <w:r w:rsidR="00D353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4B0A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не надходили.</w:t>
            </w:r>
          </w:p>
          <w:p w:rsidR="00D75E3E" w:rsidRPr="006F4FFB" w:rsidRDefault="00D75E3E" w:rsidP="001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1928" w:rsidRPr="006F4FFB" w:rsidTr="001B54E4">
        <w:trPr>
          <w:trHeight w:val="64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моніторингу причин та кількості звернень споживачів (користувачів) про захист їх права на безпечні медичні вироби, причин і кількості нещасних випадків заподіяння шкоди здоров’ю людей внаслідок користування ними та звітування Держлікслужбі.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A79" w:rsidRDefault="00127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127A6A" w:rsidRDefault="00E35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35A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обігу наркотичних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 20</w:t>
            </w:r>
            <w:r w:rsidR="00D3532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F42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EC5B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році звернення споживачів (користувачів) щодо якості та безпеки МВ та повідомлення про нещасні випадки, заподіяння шкоди здоров’ю людей внаслідок користування неякісними МВ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надходили.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Державною службою з лікарських 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 та контролю за наркотиками у Кіровоградській області щоквартально здійснювався моніторинг інформації :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про  нещасні випадки, заподіяння шкоди здоров’ю людей внаслідок користування неякісними МВ в ЛПЗ 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(направлено 4 листи на ЛПЗ);</w:t>
            </w:r>
          </w:p>
          <w:p w:rsidR="00D75E3E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про продукцію, яка не відповідає загальній вимозі щодо безпечності продукції  у розповсюджувачів МВ</w:t>
            </w:r>
          </w:p>
          <w:p w:rsidR="00A849B7" w:rsidRPr="006F4FFB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направлено 4 листи на аптечні заклади).</w:t>
            </w:r>
          </w:p>
          <w:p w:rsidR="00A849B7" w:rsidRPr="006F4FFB" w:rsidRDefault="00D75E3E" w:rsidP="008F4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Вищевказані листи  було розміщено на   офіційному веб–сайті Державної служби з лікарських засобів та контролю за наркотиками у Кіровоградській області.</w:t>
            </w:r>
            <w:r w:rsidR="00BF253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940F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Підготовлено </w:t>
            </w:r>
            <w:r w:rsidR="001B54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відповідний звіт за 202</w:t>
            </w:r>
            <w:r w:rsidR="008F42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1B54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331928" w:rsidRPr="006F4FFB" w:rsidTr="00281838">
        <w:trPr>
          <w:trHeight w:val="66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Pr="00603210" w:rsidRDefault="00D75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699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3.7</w:t>
            </w:r>
            <w:r w:rsidR="005A30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Pr="00603210" w:rsidRDefault="00D7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210">
              <w:rPr>
                <w:rFonts w:ascii="Times New Roman" w:hAnsi="Times New Roman" w:cs="Times New Roman"/>
                <w:sz w:val="28"/>
                <w:szCs w:val="28"/>
              </w:rPr>
              <w:t>Проведення планових перевірок характеристик продукції державного ринкового нагляду за дотриманням вимог технічних регламентів відповідно до секторального плану державного ринкового нагляду.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9E4ED1" w:rsidRDefault="009E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E4E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BE9" w:rsidRPr="006F4FFB" w:rsidRDefault="0054731B" w:rsidP="001034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="00970D28" w:rsidRPr="00970D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202</w:t>
            </w:r>
            <w:r w:rsidR="00022A0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970D28" w:rsidRPr="00970D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ці </w:t>
            </w:r>
            <w:r w:rsidR="009E35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відповідно до</w:t>
            </w:r>
            <w:r w:rsidR="00103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034AE" w:rsidRPr="00103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Указу Президента України від 24.02.2022 року №64/2022 та постанови КМУ від 13.03.2022 №303 «Про припинення заходів державного нагляду (контролю) і державного ринкового нагляду в умовах воєнного стану» </w:t>
            </w:r>
            <w:r w:rsidR="00103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заходи  державного ринкового нагляду не здійснювались.</w:t>
            </w:r>
          </w:p>
        </w:tc>
      </w:tr>
      <w:tr w:rsidR="0033192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3B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3.8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позапланових перевірок характеристик продукції державного ринкового нагляду у розповсюджувачів та виробників медичних виробів після здійснення планових перевірок характеристик продукції державного ринкового нагляду у разі вжиття обмежувальних/корегувальних заходів, а також за зверненнями споживачів (користувачів), органів виконавчої влади, виконавчих органів місцевих рад, правоохоронних органів, громадських організацій споживачів (об’єднань споживачів) за дорученням Держлікслужби.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OLE_LINK1"/>
            <w:bookmarkStart w:id="1" w:name="OLE_LINK2"/>
            <w:bookmarkStart w:id="2" w:name="OLE_LINK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CB7687" w:rsidRDefault="00CB76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76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bookmarkEnd w:id="0"/>
          <w:bookmarkEnd w:id="1"/>
          <w:bookmarkEnd w:id="2"/>
          <w:p w:rsidR="00D75E3E" w:rsidRDefault="00D75E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E3E" w:rsidRDefault="00390C9A" w:rsidP="009A2E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Доручення</w:t>
            </w:r>
            <w:r w:rsidR="007569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322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Держлікслужби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="000322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позапланов</w:t>
            </w:r>
            <w:r w:rsidR="00A024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0322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перевірк</w:t>
            </w:r>
            <w:r w:rsidR="006E7A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0322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характеристик продукції</w:t>
            </w:r>
            <w:r w:rsidR="00A354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державного ринкового нагляду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та</w:t>
            </w:r>
          </w:p>
          <w:p w:rsidR="001554AE" w:rsidRPr="006F4FFB" w:rsidRDefault="00390C9A" w:rsidP="00181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 w:rsidR="001554AE" w:rsidRP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вернення</w:t>
            </w:r>
            <w:r w:rsid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554AE" w:rsidRP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споживачів (користувачів), органів виконавчої влади, виконавчих органів місцевих рад, правоохоронних органів, громадських організацій споживачів (об’єднань споживачів)</w:t>
            </w:r>
            <w:r w:rsid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</w:t>
            </w:r>
            <w:r w:rsidR="00AF3B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1817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554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році не надходили.</w:t>
            </w:r>
          </w:p>
        </w:tc>
      </w:tr>
      <w:tr w:rsidR="0033192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5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3.9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 w:rsidP="00705BC1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Надання </w:t>
            </w:r>
            <w:r w:rsidR="001A2666">
              <w:rPr>
                <w:sz w:val="28"/>
                <w:szCs w:val="28"/>
              </w:rPr>
              <w:t xml:space="preserve">до Держлікслужби </w:t>
            </w:r>
            <w:r>
              <w:rPr>
                <w:sz w:val="28"/>
                <w:szCs w:val="28"/>
              </w:rPr>
              <w:t>щоквартальних звітів про</w:t>
            </w:r>
            <w:r w:rsidR="00705BC1">
              <w:rPr>
                <w:sz w:val="28"/>
                <w:szCs w:val="28"/>
              </w:rPr>
              <w:t>ведення перевірок характеристик продукції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Щоквартально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705BC1" w:rsidRDefault="00705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05B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D75E3E" w:rsidRDefault="00D75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CE2" w:rsidRDefault="009009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Щоквартально до Держлікслужби надавався </w:t>
            </w:r>
            <w:r w:rsidR="001E398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Щоквартальний звіт проведення перевірок характеристик продукції       Ф-05-06/01 в електронному та паперовому вигляді</w:t>
            </w:r>
            <w:r w:rsidR="005E73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 установлені терміни</w:t>
            </w:r>
            <w:r w:rsidR="008B1CE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D75E3E" w:rsidRPr="00C33AF7" w:rsidRDefault="00D75E3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8183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Pr="009605D4" w:rsidRDefault="0028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3.10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Default="00281838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281838">
              <w:rPr>
                <w:sz w:val="28"/>
                <w:szCs w:val="28"/>
              </w:rPr>
              <w:t>Робота з національною інформаційною системою державного ринкового нагляду та системою оперативного взаємного сповіщення про продукцію, що становить серйозний ризик.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Default="002818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818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Default="00281838" w:rsidP="00281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81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сектор державного контролю у сфері обігу лікарських засобів,  медичної продукції та обігу наркотичних </w:t>
            </w:r>
            <w:r w:rsidRPr="0028183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838" w:rsidRDefault="001632C9" w:rsidP="00163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 </w:t>
            </w:r>
            <w:r w:rsidRPr="001632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У 2023 році  відповідно до Указу Президента України від 24.02.2022 року №64/2022 та постанови КМУ від 13.03.2022 №303 «Про припинення заходів державного </w:t>
            </w:r>
            <w:r w:rsidRPr="001632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нагляду (контролю) і державного ринкового нагляду в умовах воєнного стану» заходи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державного ринкового нагляду не </w:t>
            </w:r>
            <w:r w:rsidRPr="001632C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здійснювались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331928" w:rsidRPr="006F4FFB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6A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Участь у навчальних семінарах, відео-конференціях щодо здійснення державного ринкового нагляду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4D6E33" w:rsidRDefault="004D6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33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113DB5" w:rsidRPr="004D6E33" w:rsidRDefault="00113DB5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13DB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3001DF" w:rsidRDefault="004D6E33" w:rsidP="004D6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D6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694AE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Прийнято участь у всіх </w:t>
            </w:r>
            <w:r w:rsidRPr="00694AE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навчальних семінарах, відео-конференціях щодо здійснення державного ринкового нагляду</w:t>
            </w:r>
            <w:r w:rsid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:</w:t>
            </w:r>
            <w:r w:rsidR="0038202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пройдено 15 зовнішніх навчань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які проводилися </w:t>
            </w:r>
            <w:r w:rsidR="007855E4" w:rsidRP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Учбови</w:t>
            </w:r>
            <w:r w:rsid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м</w:t>
            </w:r>
            <w:r w:rsidR="007855E4" w:rsidRP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відділ</w:t>
            </w:r>
            <w:r w:rsid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ом ТОВ  "НЦ </w:t>
            </w:r>
            <w:r w:rsidR="007855E4" w:rsidRP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"УКРМЕДСЕРТ"</w:t>
            </w:r>
            <w:r w:rsidR="00F1697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(успішно отримано сертифікати)</w:t>
            </w:r>
            <w:r w:rsid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; 1навчання –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Держлікслужбою</w:t>
            </w:r>
            <w:r w:rsidR="007855E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3F68DB" w:rsidRPr="006F4FFB" w:rsidRDefault="007855E4" w:rsidP="000C18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3F68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проведено внутрішнє навчання</w:t>
            </w:r>
            <w:r w:rsidR="00B621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по темі: «</w:t>
            </w:r>
            <w:r w:rsidR="00B62155" w:rsidRPr="00B6215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Закон України від 02.12.2010 № 2735-VІ «Про державний ринковий нагляд і контроль нехарчової продукції»</w:t>
            </w:r>
            <w:r w:rsidR="003F68DB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, успішно складено тести.</w:t>
            </w:r>
          </w:p>
        </w:tc>
      </w:tr>
      <w:tr w:rsidR="00331928" w:rsidRPr="00034958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A61B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6C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3.12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67733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867733">
              <w:rPr>
                <w:sz w:val="28"/>
                <w:szCs w:val="28"/>
              </w:rPr>
              <w:t>Моніторинг щодо вилучення з обігу та/або відкликання продукції, стосовно якої прийнято рішення про вилучення з обігу та/або відкликання під час здійснення планових перевірок характеристик продукції</w:t>
            </w:r>
            <w:r w:rsidR="00034958">
              <w:rPr>
                <w:sz w:val="28"/>
                <w:szCs w:val="28"/>
              </w:rPr>
              <w:t xml:space="preserve"> у</w:t>
            </w:r>
            <w:r w:rsidRPr="00867733">
              <w:rPr>
                <w:sz w:val="28"/>
                <w:szCs w:val="28"/>
              </w:rPr>
              <w:t xml:space="preserve"> суб’єктів господарювання.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6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867733" w:rsidRDefault="00867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B51" w:rsidRDefault="00A61B51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6B7D56" w:rsidRPr="00A61B51" w:rsidRDefault="006B7D56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B7D5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3001DF" w:rsidRDefault="00A61B51" w:rsidP="00A6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61B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034958" w:rsidP="000349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0349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ішення про вилучення з обігу та/або відкликання під час здійснення планових перевірок характеристик продукції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</w:t>
            </w:r>
            <w:r w:rsidRPr="0003495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суб’єктів господарювання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у 20</w:t>
            </w:r>
            <w:r w:rsidR="00C77D6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255DC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році не приймалось. </w:t>
            </w:r>
          </w:p>
          <w:p w:rsidR="001C0226" w:rsidRPr="006F4FFB" w:rsidRDefault="00255DC8" w:rsidP="00692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331928" w:rsidRPr="008C19D0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3.13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Забезпечення заходів із підвищення кваліфікації посадових осіб, які здійснюють державний ринковий нагляд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8C19D0" w:rsidRDefault="008C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D0" w:rsidRDefault="008C19D0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C19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AA4B69" w:rsidRPr="008C19D0" w:rsidRDefault="00AA4B69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A4B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8C19D0" w:rsidRDefault="008C19D0" w:rsidP="008C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 – завідувач сектору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E1" w:rsidRPr="00D66EE1" w:rsidRDefault="00D66EE1" w:rsidP="00D66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66E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Прийнято участь у всіх навчальних семінарах, відео-конференціях щодо здійснення державного ринкового нагляду:пройдено 15 зовнішніх навчань, які проводилися Учбовим відділом ТОВ  "НЦ "УКРМЕДСЕРТ" (успішно отримано сертифікати); 1навчання – Держлікслужбою;</w:t>
            </w:r>
          </w:p>
          <w:p w:rsidR="002A4207" w:rsidRPr="006F4FFB" w:rsidRDefault="00D66EE1" w:rsidP="00D66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D66EE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проведено внутрішнє навчання по темі: «Закон України від 02.12.2010 № 2735-VІ «Про державний ринковий нагляд і контроль нехарчової продукції», успішно складено тести.</w:t>
            </w:r>
          </w:p>
        </w:tc>
      </w:tr>
      <w:tr w:rsidR="00331928" w:rsidRPr="008C19D0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3.14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Здійснення позапланових перевірок характеристик продукції на підставі повідомлень митних органів про припинення її митного оформлення </w:t>
            </w:r>
          </w:p>
          <w:p w:rsidR="00F252D1" w:rsidRDefault="00F252D1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 разі надходження).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F252D1" w:rsidRDefault="00F2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Default="00F252D1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5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C22CE3" w:rsidRPr="00F252D1" w:rsidRDefault="00C22CE3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22C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F252D1" w:rsidRPr="008C19D0" w:rsidRDefault="00F252D1" w:rsidP="00F25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52D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D1" w:rsidRPr="006F4FFB" w:rsidRDefault="000C2BAF" w:rsidP="00E576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 202</w:t>
            </w:r>
            <w:r w:rsidR="00E5767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році </w:t>
            </w:r>
            <w:r w:rsidR="004111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C2B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повідомлен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ня</w:t>
            </w:r>
            <w:r w:rsidRPr="000C2BA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митних органів про припинення митного оформлення</w:t>
            </w:r>
            <w:r w:rsidR="0041118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продукції не надходили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</w:tc>
      </w:tr>
      <w:tr w:rsidR="00331928" w:rsidRPr="008C19D0" w:rsidTr="008022CB">
        <w:trPr>
          <w:trHeight w:val="21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3.15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 w:rsidP="00670432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до Держлікслужби </w:t>
            </w:r>
            <w:r w:rsidR="009A6982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віту про проведення перевірок характеристик продукції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 w:rsidP="00CA7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лютого 20</w:t>
            </w:r>
            <w:r w:rsidR="00E5541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A7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743" w:rsidRDefault="00A77743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F57F6E" w:rsidRPr="00A77743" w:rsidRDefault="00F57F6E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57F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</w:t>
            </w:r>
          </w:p>
          <w:p w:rsidR="00A77743" w:rsidRPr="00F252D1" w:rsidRDefault="00A77743" w:rsidP="00A777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</w:t>
            </w:r>
            <w:r w:rsidRPr="00A7774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F17" w:rsidRPr="0005652E" w:rsidRDefault="008B35EB" w:rsidP="00265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09.01.202</w:t>
            </w:r>
            <w:r w:rsidR="00CB49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  <w:r w:rsidR="00810A6A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265F17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надано до Держлікслужби</w:t>
            </w:r>
          </w:p>
          <w:p w:rsidR="00A77743" w:rsidRPr="0005652E" w:rsidRDefault="00265F17" w:rsidP="00CB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Звіт про проведення планових перевірок характеристик продукції Державної служби з лікарських </w:t>
            </w: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засобів та контролю за наркотиками у Кіровоградській області за 20</w:t>
            </w:r>
            <w:r w:rsidR="005360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CB49DC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2 </w:t>
            </w: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</w:t>
            </w:r>
            <w:r w:rsidR="00E904B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ік</w:t>
            </w: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Ф-05-07/03 </w:t>
            </w:r>
            <w:r w:rsidR="00D77678"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05652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оприлюднено на офіційному веб-сайті Державної служби з лікарських засобів та контролю за наркотиками у Кіровоградській області)</w:t>
            </w:r>
          </w:p>
        </w:tc>
      </w:tr>
      <w:tr w:rsidR="00CB5498" w:rsidRPr="00796B17" w:rsidTr="008022CB">
        <w:trPr>
          <w:trHeight w:val="21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8" w:rsidRDefault="00CB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3.16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8" w:rsidRDefault="009A6982" w:rsidP="009A6982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 w:rsidRPr="009A6982">
              <w:rPr>
                <w:sz w:val="28"/>
                <w:szCs w:val="28"/>
              </w:rPr>
              <w:t xml:space="preserve">Надання до Держлікслужби </w:t>
            </w:r>
            <w:r>
              <w:rPr>
                <w:sz w:val="28"/>
                <w:szCs w:val="28"/>
              </w:rPr>
              <w:t>З</w:t>
            </w:r>
            <w:r w:rsidRPr="009A6982">
              <w:rPr>
                <w:sz w:val="28"/>
                <w:szCs w:val="28"/>
              </w:rPr>
              <w:t>віту</w:t>
            </w:r>
            <w:r>
              <w:rPr>
                <w:sz w:val="28"/>
                <w:szCs w:val="28"/>
              </w:rPr>
              <w:t xml:space="preserve"> щодо</w:t>
            </w:r>
            <w:r w:rsidRPr="009A6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обліку звернень споживачів (користувачів), причини і кількість нещасних випадків та випадків заподіяння шкоди здоров´ю людей внаслідок використання медичних виробів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498" w:rsidRDefault="009A6982" w:rsidP="00CA7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01 лютого 202</w:t>
            </w:r>
            <w:r w:rsidR="00CA71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982" w:rsidRPr="009A6982" w:rsidRDefault="009A6982" w:rsidP="009A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69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9A6982" w:rsidRPr="009A6982" w:rsidRDefault="009A6982" w:rsidP="009A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69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CB5498" w:rsidRPr="00A77743" w:rsidRDefault="009A6982" w:rsidP="009A6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698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F7D" w:rsidRPr="00402F7D" w:rsidRDefault="008B35EB" w:rsidP="00402F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09.01.2023 року</w:t>
            </w:r>
            <w:r w:rsidR="00402F7D" w:rsidRPr="00402F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надано до Держлікслужби</w:t>
            </w:r>
          </w:p>
          <w:p w:rsidR="00CB5498" w:rsidRPr="0005652E" w:rsidRDefault="00402F7D" w:rsidP="00E2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402F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Звіт щодо обліку звернень споживачів (користувачів), причини і кількість нещасних випадків та випадків заподіяння шкоди здоров´ю людей внаслідок використання медичних виробів за 202</w:t>
            </w:r>
            <w:r w:rsidR="00E27A6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02F7D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ік</w:t>
            </w:r>
          </w:p>
        </w:tc>
      </w:tr>
      <w:tr w:rsidR="00331928" w:rsidRPr="008C19D0" w:rsidTr="00281838">
        <w:trPr>
          <w:trHeight w:val="635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 w:rsidP="00CB54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</w:t>
            </w:r>
            <w:r w:rsidR="00CB54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 w:rsidP="00D60715">
            <w:pPr>
              <w:pStyle w:val="rvps2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Формування планів проведення перевірок характеристик продукції у суб</w:t>
            </w:r>
            <w:r>
              <w:rPr>
                <w:rFonts w:ascii="Calibri" w:hAnsi="Calibri" w:cs="Calibri"/>
                <w:sz w:val="28"/>
                <w:szCs w:val="28"/>
              </w:rPr>
              <w:t>'</w:t>
            </w:r>
            <w:r>
              <w:rPr>
                <w:sz w:val="28"/>
                <w:szCs w:val="28"/>
              </w:rPr>
              <w:t>єктів господарювання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Щопівріччя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Default="003C2842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CB5498" w:rsidRPr="003C2842" w:rsidRDefault="00CB5498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B54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служби,</w:t>
            </w:r>
          </w:p>
          <w:p w:rsidR="003C2842" w:rsidRPr="00A77743" w:rsidRDefault="003C2842" w:rsidP="003C2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C28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842" w:rsidRPr="006F4FFB" w:rsidRDefault="0009349F" w:rsidP="00D7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Було сформовано та</w:t>
            </w:r>
            <w:r w:rsidR="00AE7D3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вчасно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подано на затвердження </w:t>
            </w:r>
            <w:r w:rsidR="00D7785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Першого з</w:t>
            </w:r>
            <w:r w:rsidR="005360F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аступника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Голови Держлікслужби План</w:t>
            </w:r>
            <w:r w:rsidR="00D7785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проведення перевірок характеристик продукції у суб</w:t>
            </w:r>
            <w:r>
              <w:rPr>
                <w:rFonts w:ascii="Calibri" w:hAnsi="Calibri" w:cs="Calibri"/>
                <w:bCs/>
                <w:sz w:val="28"/>
                <w:szCs w:val="28"/>
                <w:shd w:val="clear" w:color="auto" w:fill="FFFFFF"/>
                <w:lang w:val="uk-UA"/>
              </w:rPr>
              <w:t>'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єктів господарювання Державної служби з лікарських засобів та контролю за наркотиками у Кіровоградській області на І півріччя 20</w:t>
            </w:r>
            <w:r w:rsidR="00BC443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1A176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року</w:t>
            </w:r>
          </w:p>
        </w:tc>
      </w:tr>
      <w:tr w:rsidR="003001DF" w:rsidRPr="006F4FFB" w:rsidTr="008E748D">
        <w:trPr>
          <w:trHeight w:val="307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ЩОДО ЗАБЕЗПЕЧЕННЯ ДЕРЖАВНОГО КОНТРОЛЮ ЯКОСТІ ЛІКАРСЬКИХ ЗАСОБІВ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54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 w:rsidP="00D607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Планування, організація та безпосередня реалізація заходів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державного нагляду (контролю) за додержанням суб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господарювання вимог законодавства щодо якості лікарських засобів на всіх етапах їх обігу (виготовлення, ввезення, застосування, оптова та роздрібна реалізація (торгівля) тощо)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64442" w:rsidRDefault="00564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A64" w:rsidRDefault="00580149" w:rsidP="00CF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Зважаючи на період </w:t>
            </w:r>
            <w:r w:rsidR="00F83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дії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карантину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01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.202</w:t>
            </w:r>
            <w:r w:rsidR="003D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на виконання 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постанови  Кабінету Міністрів України від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09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.2020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1236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встановлення карантину та запровадження обмежувальних протиепідемічних заходів з метою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запобігання поширенню на території України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гострої респіраторної хвороби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COVID-19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спричиненої коронавірусом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SARS</w:t>
            </w:r>
            <w:r w:rsidRPr="002025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CoV</w:t>
            </w:r>
            <w:r w:rsidRPr="002025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</w:t>
            </w:r>
            <w:r w:rsidRPr="006E4C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зі змінами, </w:t>
            </w:r>
            <w:r w:rsidR="00F8303E" w:rsidRPr="00F83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відповідно до Указу Президента України від 24.02.2022 року №64/2022 та постанови КМУ від 13.03.2022 №303 «Про припинення заходів державного нагляду (контролю) і державного ринкового на</w:t>
            </w:r>
            <w:r w:rsidR="00F83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гляду в умовах воєнного стану» </w:t>
            </w:r>
            <w:r w:rsidR="00F8303E" w:rsidRPr="00F83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планові заходи нагляду (контролю) з </w:t>
            </w:r>
            <w:r w:rsidR="00CF7A64"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додержання вимог законодавства щодо якості лікарських засобів </w:t>
            </w:r>
            <w:r w:rsidR="00F830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 </w:t>
            </w:r>
            <w:r w:rsidR="004718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проводились. </w:t>
            </w:r>
          </w:p>
          <w:p w:rsidR="002D3792" w:rsidRPr="00CF7A64" w:rsidRDefault="002D3792" w:rsidP="00CF7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D3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Здійснена 1 позапланова перевірка суб'єкта  господарської діяльності на підставі доручення Держлікслужби за результатами розгляду звернення громадян. Перевірено 1 </w:t>
            </w:r>
            <w:r w:rsidR="004718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СГД</w:t>
            </w:r>
            <w:r w:rsidRPr="002D3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3D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Порушень не встановлено.</w:t>
            </w:r>
            <w:r w:rsidRPr="002D3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результати повідомлено автор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2D37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 та Держлікслужбу.</w:t>
            </w:r>
          </w:p>
          <w:p w:rsidR="00571121" w:rsidRPr="006F4FFB" w:rsidRDefault="003143E7" w:rsidP="002F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F7A64" w:rsidRPr="00CF7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3D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перевірк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залучення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разом із правоохоронними органами (Кіровоградською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обласною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прокуратурою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</w:t>
            </w:r>
            <w:r w:rsidR="00E5134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Кропивницькою окружною прокуратурою Кіровоградської області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 Перевірено</w:t>
            </w:r>
            <w:r w:rsidR="00F553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F0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медичну частину </w:t>
            </w:r>
            <w:r w:rsidR="00135DB7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виправн</w:t>
            </w:r>
            <w:r w:rsidR="002F0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="00135DB7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колоні</w:t>
            </w:r>
            <w:r w:rsidR="002F03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За результатами перевір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виявлено порушення та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складено</w:t>
            </w:r>
            <w:r w:rsidR="00F553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D54D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довідк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571121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як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="00420843" w:rsidRPr="00004C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надано правоохоронним органам для вжиття відповідних заходів.</w:t>
            </w:r>
          </w:p>
        </w:tc>
      </w:tr>
      <w:tr w:rsidR="00331928" w:rsidRPr="00796B17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E5431E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BD7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4.2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E5431E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4E5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здійснення державного контролю якості лікарських засобів, що ввозяться в Україну (згідно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902) та державного контролю за відповідністю імунобіологічних препаратів, що застосовуються в медичній практиці вимогам державних та міжнародних стандартів (згідно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стандартів, затвердженого наказом МОЗ України від 01.10.2014 № 698, </w:t>
            </w:r>
            <w:r w:rsidRPr="004E5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зареєстрований в Міністерстві юстиції України 29.10.2014 за № 1356/26133)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51499D" w:rsidRDefault="0051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149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Default="007B32AB" w:rsidP="00E95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810F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943F4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державн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ий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якості лікарських засобів, що ввозяться в Україну (згідно Порядку здійснення державного контролю якості лікарських засобів, що ввозяться в Україну, затвердженого постановою Кабінету Міністрів України від 14.09.2005 № 902)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здійснювався.</w:t>
            </w:r>
            <w:r w:rsidRPr="007B32A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95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території Кіровоградської області відсутні суб</w:t>
            </w:r>
            <w:r w:rsidR="00E954C5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 w:rsidR="00E954C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єкти господарювання, що здійснюють ввезення лікарських засобів в Україну.</w:t>
            </w:r>
          </w:p>
          <w:p w:rsidR="00494E3F" w:rsidRPr="006F4FFB" w:rsidRDefault="00870B03" w:rsidP="005E2F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 проведенні перевірок постійно здійснюється 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відповідністю імунобіологічних препаратів, що застосовуються в медичній практиці вимогам державних та міжнародних </w:t>
            </w:r>
            <w:r w:rsidRPr="00870B0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стандартів (згідно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стандартів, затвердженого наказом МОЗ України від 01.10.2014 № 698, зареєстрований в Міністерстві юстиції України 29.10.2014 за № 1356/26133)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разі наявності у СГД та ЛПЗ </w:t>
            </w:r>
            <w:r w:rsidR="005E2FCA" w:rsidRP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імунобіологічних препаратів</w:t>
            </w:r>
            <w:r w:rsidR="005E2FC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4.3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по недопущенню, виявленню та вилученню з обігу неякісних, фальсифікованих та незареєстрованих лікарських засобів: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опрацювання термінових повідомлень, що надходять від суб’єктів господарювання стосовно неякісних, фальсифікованих та незареєстрованих лікарських засобів;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передача термінових повідомлень щодо неякісних, фальсифікованих та незареєстрованих лікарських засобів до Держлікслужби;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організація та забезпечення в установленому законодавством порядку відбору зразків лікарських засобів  для здійснення державного контролю їх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якості, в т.ч. за дорученнями Держлікслужби;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опрацювання рішень (розпоряджень) Держлікслужби про заборону (зупинення) виробництва, реалізації (торгівлі), зберігання та застосування лікарських засобів,  що не відповідають вимогам, визначеним нормативно-правовими актами та нормативними документами;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участь у підготовці та передача до Держлікслужби узагальнюючих матеріалів про випадки виявлення в обігу неякісних чи фальсифікованих ЛЗ, аналіз ситуації з урахуванням оцінки ризиків та визначенням заходів для їх попередження у майбутньому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81D26" w:rsidRDefault="00B8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D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Постійно опрацьовуються та своєчасно вносяться до Єдиної автоматизованої системи «Лабораторний комплекс контролю якості лікарських засобів  та медичної продукції» повідомлення уповноважених  осіб суб’єктів господарської діяльності та лікувально-профілактичних закладів щодо виявлених неякісних, фальсифікованих та незареєстрованих лікарських засобів (у 20</w:t>
            </w:r>
            <w:r w:rsidR="0002395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214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опрацьовано та внесено </w:t>
            </w:r>
            <w:r w:rsidR="007079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88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повідомлен</w:t>
            </w:r>
            <w:r w:rsidR="00C0471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ь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214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Держлікслужби   термінов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повідомлення щодо </w:t>
            </w:r>
            <w:r w:rsidR="00C82FBB" w:rsidRP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неякісних, фальсифікованих та </w:t>
            </w:r>
            <w:r w:rsidR="00C82FBB" w:rsidRP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незареєстрованих лікарських засобів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надавались.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2144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C82F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доручення</w:t>
            </w:r>
            <w:r w:rsidR="00C82FBB"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Держлікслужби 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зразків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</w:t>
            </w:r>
            <w:r w:rsidR="003E3C7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засоб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ів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для здійснення державного контролю </w:t>
            </w:r>
            <w:r w:rsid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їх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якості</w:t>
            </w:r>
            <w:r w:rsidR="00DB0E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</w:t>
            </w:r>
            <w:r w:rsid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надходили, відбір </w:t>
            </w:r>
            <w:r w:rsidR="00762CB7" w:rsidRP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зразків лікарських засобів</w:t>
            </w:r>
            <w:r w:rsidR="00762C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здійснювався .</w:t>
            </w:r>
          </w:p>
          <w:p w:rsidR="000E0934" w:rsidRPr="000E0934" w:rsidRDefault="000E0934" w:rsidP="000E09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Постійно та своєчасно 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опрацьовуються та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зазначена інформація розміщується на офіційному веб-сайті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 </w:t>
            </w:r>
            <w:r w:rsidR="009B36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опрацьовано та 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доведено до відома </w:t>
            </w:r>
            <w:r w:rsidR="00F937BE" w:rsidRPr="00255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7079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</w:t>
            </w: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розпоряджень).</w:t>
            </w:r>
          </w:p>
          <w:p w:rsidR="00571121" w:rsidRPr="006F4FFB" w:rsidRDefault="000E0934" w:rsidP="006F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У 20</w:t>
            </w:r>
            <w:r w:rsidR="00F937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F39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</w:t>
            </w:r>
            <w:r w:rsidR="00A1581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4C7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55DF1" w:rsidRP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узагальнююч</w:t>
            </w:r>
            <w:r w:rsidR="00B83E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055DF1" w:rsidRP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матеріал</w:t>
            </w:r>
            <w:r w:rsid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055DF1" w:rsidRPr="00055D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випадки виявлення в обігу неякісних чи фальсифікованих </w:t>
            </w:r>
            <w:r w:rsidR="004C7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лікарських засобів до </w:t>
            </w:r>
            <w:r w:rsidR="004C752E" w:rsidRPr="000E09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Держлікслужби </w:t>
            </w:r>
            <w:r w:rsidR="004C752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не надавались.</w:t>
            </w:r>
          </w:p>
        </w:tc>
      </w:tr>
      <w:tr w:rsidR="00331928" w:rsidRPr="00650343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B4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4.4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запитів до Держлікслужби про погодження проведення позапланових перевірок суб’єктів господарювання щодо якості лікарських засобів, які здійснюють їх виготовлення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 умовах аптеки, оптову, роздрібну торгівлю лікарськими засобами та використання лікарських засобів, за наявності обґрунтованого звернення фізичної особи  про порушення суб</w:t>
            </w:r>
            <w:r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єктом господарювання її законних прав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81D26" w:rsidRDefault="00B8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D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571121" w:rsidP="0016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 20</w:t>
            </w:r>
            <w:r w:rsidR="00A16DF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B7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B7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надійшло 1 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обґрунтован</w:t>
            </w:r>
            <w:r w:rsidR="00EB7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 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 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</w:t>
            </w:r>
            <w:r w:rsidR="00EB7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ос</w:t>
            </w:r>
            <w:r w:rsidR="00EB7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оби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порушення суб'єктом господарювання її законних прав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B488E" w:rsidRP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щодо якості лікарських засобів</w:t>
            </w:r>
            <w:r w:rsidR="008B488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B73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571121" w:rsidRPr="00650343" w:rsidRDefault="00EB7328" w:rsidP="00E143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</w:t>
            </w:r>
            <w:r w:rsidR="00650343" w:rsidRPr="00650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підставі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МОЗ України</w:t>
            </w:r>
            <w:r w:rsidR="00650343" w:rsidRPr="00650343"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F76AD6" w:rsidRPr="00F76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роведено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позапланову</w:t>
            </w:r>
            <w:r w:rsidR="00F76AD6" w:rsidRPr="00F76A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перевірку 1 аптеки. За результатами перевірки</w:t>
            </w:r>
            <w:r w:rsidR="00F76AD6">
              <w:rPr>
                <w:lang w:val="uk-UA"/>
              </w:rPr>
              <w:t xml:space="preserve"> </w:t>
            </w:r>
            <w:r w:rsidR="00650343" w:rsidRPr="00650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порушень </w:t>
            </w:r>
            <w:r w:rsidR="00E14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виявлено</w:t>
            </w:r>
            <w:r w:rsidR="00650343" w:rsidRPr="006503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 результати повідомлено автора звернення та Держлікслужбу.</w:t>
            </w:r>
          </w:p>
        </w:tc>
      </w:tr>
      <w:tr w:rsidR="00331928" w:rsidRPr="006F4FFB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BE556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352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4.5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52E4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81B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 скарг, звернень споживачів (користувачів) стосовно якості, безпеки та ефективності лікарських засобів</w:t>
            </w:r>
            <w:r w:rsidRPr="00352E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71121" w:rsidRPr="00BE556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81D26" w:rsidRDefault="00B8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D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407" w:rsidRPr="005F0407" w:rsidRDefault="004F7502" w:rsidP="005F0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6556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E75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25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році надійшло </w:t>
            </w:r>
            <w:r w:rsidR="0025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</w:t>
            </w:r>
            <w:r w:rsidR="00774D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фізичних осіб</w:t>
            </w:r>
            <w:r w:rsid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831CE">
              <w:t xml:space="preserve"> </w:t>
            </w:r>
            <w:r w:rsidR="005831CE"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Основні питання, що пор</w:t>
            </w:r>
            <w:r w:rsid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ушуються у зверненнях громадян:</w:t>
            </w:r>
            <w:r w:rsidR="005F0407">
              <w:t xml:space="preserve"> </w:t>
            </w:r>
          </w:p>
          <w:p w:rsidR="005F0407" w:rsidRPr="005F0407" w:rsidRDefault="005F0407" w:rsidP="005F04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соціальна політика, соціальний захист населення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5F0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C6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5F0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питання якості лікарських засобів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5F0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питання роботи аптечних закладів – </w:t>
            </w:r>
            <w:r w:rsidR="009C6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:rsidR="005831CE" w:rsidRPr="005831CE" w:rsidRDefault="005F0407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F0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інше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–</w:t>
            </w:r>
            <w:r w:rsidRPr="005F040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C65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5831CE" w:rsidRPr="005831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 результатами розгляду</w:t>
            </w:r>
            <w:r w:rsidR="000C2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звернення з питання якості лікарського засобу проведено позапланову перевірку 1 аптеки</w:t>
            </w:r>
            <w:r w:rsidR="00346014" w:rsidRPr="000C195B">
              <w:rPr>
                <w:lang w:val="uk-UA"/>
              </w:rPr>
              <w:t xml:space="preserve"> </w:t>
            </w:r>
            <w:r w:rsidR="00346014" w:rsidRPr="003460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підставі доручення Держлікслужби</w:t>
            </w:r>
            <w:r w:rsidR="000C19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дозволу МОЗ України</w:t>
            </w:r>
            <w:r w:rsidR="003460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C2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0C19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0C2A9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порушень </w:t>
            </w:r>
            <w:r w:rsidR="000C19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виявлено</w:t>
            </w:r>
            <w:r w:rsidR="00FE09AC" w:rsidRPr="00FE09A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Про результати повідомлено автора звернення та Держлікслужбу.</w:t>
            </w:r>
          </w:p>
          <w:p w:rsidR="00E2325F" w:rsidRPr="006F4FFB" w:rsidRDefault="00DD552A" w:rsidP="00583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52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 громадян, які надійшли до Державної служби з лікарських засобів та контролю за наркотиками у Кіровоградській області, розглянуто  у строки, визначені Законом Ук</w:t>
            </w:r>
            <w:r w:rsidR="00A26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раїни «Про звернення </w:t>
            </w:r>
            <w:r w:rsidR="00A26E9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громадян».</w:t>
            </w:r>
          </w:p>
        </w:tc>
      </w:tr>
      <w:tr w:rsidR="00331928" w:rsidRPr="00796B17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E3C7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4.6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3E3C7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 за виконанням суб</w:t>
            </w:r>
            <w:r w:rsidRPr="003E3C71">
              <w:rPr>
                <w:rFonts w:ascii="Calibri" w:hAnsi="Calibri" w:cs="Calibri"/>
                <w:sz w:val="28"/>
                <w:szCs w:val="28"/>
                <w:lang w:val="uk-UA"/>
              </w:rPr>
              <w:t>'</w:t>
            </w:r>
            <w:r w:rsidRPr="003E3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єктами господарювання розпорядчих документів Держлікслужби щодо забезпечення якості лікарських засобів на всіх етапах їх обігу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81D26" w:rsidRDefault="00B81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81D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9A9" w:rsidRDefault="002269A9" w:rsidP="002269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Постійно та своєчасно доводяться до відома суб’єктів  господарювання та лікувально-профілактичних закладів  розпорядження   Держлікслужби  щодо  заборони  обігу  неякісних, фальсифікованих та незареєстрованих  лікарських засобів ( доведено до відома </w:t>
            </w:r>
            <w:r w:rsidR="00BE556F" w:rsidRPr="002558C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BB2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2269A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розпоряджень).</w:t>
            </w:r>
          </w:p>
          <w:p w:rsidR="00571121" w:rsidRPr="006F4FFB" w:rsidRDefault="00FC7BD3" w:rsidP="00BB2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C7B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 опрацьовуються та своєчасно вносяться до Єдиної автоматизованої системи «Лабораторний комплекс контролю якості лікарських засобів  та медичної продукції» повідомлення уповноважених  осіб суб’єктів господарської діяльності та лікувально-профілактичних закладів щодо виявлених неякісних, фальсифікованих та незареєстрованих лікарських засобів (у 202</w:t>
            </w:r>
            <w:r w:rsidR="00BB221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 р. опрацьовано та внесено 88</w:t>
            </w:r>
            <w:r w:rsidRPr="00FC7B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повідомлень) .</w:t>
            </w:r>
          </w:p>
        </w:tc>
      </w:tr>
      <w:tr w:rsidR="00331928" w:rsidRPr="001804D0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4.7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лабораторного контролю лікарських засобів: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зверненням уповноважених осіб   суб’єктів господарювання  або споживачів лікарських засобів;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за дорученнями Держлікслужби;</w:t>
            </w:r>
          </w:p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за зверненнями правоохоронних органів тощо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Лабораторія з контролю якості лікарських засобів та медичної продукції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8061F" w:rsidRDefault="001804D0" w:rsidP="001804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2C34F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B1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контролю якості лікарських засобів та медичної продукції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функціонувала в зв</w:t>
            </w:r>
            <w:r w:rsidRPr="0068061F">
              <w:rPr>
                <w:rFonts w:ascii="Calibri" w:eastAsia="Times New Roman" w:hAnsi="Calibri" w:cs="Calibri"/>
                <w:sz w:val="28"/>
                <w:szCs w:val="28"/>
                <w:lang w:val="uk-UA" w:eastAsia="ru-RU"/>
              </w:rPr>
              <w:t>'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язку з відсутністю коштів на встановлення витяжної вентиляції</w:t>
            </w:r>
            <w:r w:rsidR="00CC5127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проведення </w:t>
            </w:r>
            <w:r w:rsidR="00CC5127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ремонтних робіт</w:t>
            </w:r>
            <w:r w:rsidR="00963A8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71121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C5127" w:rsidRPr="006F4FFB" w:rsidRDefault="00CC5127" w:rsidP="00EB1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  уповноважених осіб   суб’єктів господарювання  або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споживачів лікарських засобів;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звернення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правоохоронних органів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у 20</w:t>
            </w:r>
            <w:r w:rsidR="00F776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EB12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не надходили.</w:t>
            </w:r>
          </w:p>
        </w:tc>
      </w:tr>
      <w:tr w:rsidR="00331928" w:rsidRPr="00796B17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4.8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/>
                <w:sz w:val="28"/>
                <w:szCs w:val="28"/>
                <w:lang w:val="uk-UA"/>
              </w:rPr>
              <w:t>Подання звітів про діяльність територіального органу щодо лабораторного контролю якості лікарських засобів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Лабораторія з контролю якості лікарських засобів та медичної продукції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CC5127" w:rsidP="008B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E308A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B3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Лабораторія з контролю якості лікарських засобів та медичної продукції  не функціонувала в зв'язку з відсутністю коштів на встановлення витяжної вентиляції та проведення ремонтних робіт</w:t>
            </w:r>
            <w:r w:rsidR="004F1A58"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31928" w:rsidRPr="00796B17" w:rsidTr="00281838">
        <w:trPr>
          <w:trHeight w:val="34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4.9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68061F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06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  проведенні галузевих атестацій лабораторій з контролю якості лікарських засобів </w:t>
            </w:r>
            <w:r w:rsidR="00115C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Лабораторія з контролю якості лікарських засобів та медичної продукції 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4F1A58" w:rsidP="008B3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8539A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B3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806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Лабораторія з контролю якості лікарських засобів та медичної продукції  не функціонувала в зв'язку з відсутністю коштів на встановлення витяжної вентиляції та проведення ремонтних робіт.</w:t>
            </w:r>
          </w:p>
        </w:tc>
      </w:tr>
      <w:tr w:rsidR="00331928" w:rsidRPr="00796B17" w:rsidTr="00281838">
        <w:trPr>
          <w:trHeight w:val="33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6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4.10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 w:rsidP="006536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Погодження переліку внутрішньоаптечної заготовки, що виробля</w:t>
            </w:r>
            <w:r w:rsidR="00653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 (виготовляє)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аптек</w:t>
            </w:r>
            <w:r w:rsidR="006536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D6058B" w:rsidRDefault="00D60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605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 w:rsidP="00734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</w:t>
            </w:r>
            <w:r w:rsidR="00734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– завідувач сектору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E213B7" w:rsidP="008614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7344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8B319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суб'єкт</w:t>
            </w:r>
            <w:r w:rsidR="002A5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ами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господарювання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що здійсню</w:t>
            </w:r>
            <w:r w:rsidR="002A42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8019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виготовлення лікарських засобів в умовах аптеки</w:t>
            </w:r>
            <w:r w:rsidR="007E67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2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521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</w:t>
            </w:r>
            <w:r w:rsidR="00A5213E"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A5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внутрішньо</w:t>
            </w:r>
            <w:r w:rsidR="002A5669" w:rsidRPr="00411E9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аптечної</w:t>
            </w:r>
            <w:r w:rsidR="002A5669" w:rsidRPr="00E213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заготовки, що виробля</w:t>
            </w:r>
            <w:r w:rsidR="002A5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2A5669" w:rsidRPr="00E213B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аптек</w:t>
            </w:r>
            <w:r w:rsidR="002A5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="0080191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A521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</w:t>
            </w:r>
            <w:r w:rsidR="002A56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86257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погоджен</w:t>
            </w:r>
            <w:r w:rsidR="00A5213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 не надавався</w:t>
            </w:r>
            <w:r w:rsidR="002370E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2A42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зв´язку з тим, що погоджений перелік не змінювався.</w:t>
            </w:r>
          </w:p>
        </w:tc>
      </w:tr>
      <w:tr w:rsidR="00331928" w:rsidRPr="00796B17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5760FC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в інспектуванні суб’єктів господарювання, що здійснюють </w:t>
            </w:r>
            <w:r w:rsidRPr="005760F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господарську діяльність з виробництва лікарських засобів (за необхідності – з представниками Держлікслужби, інших державних контролюючих та/чи правоохоронних органів)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E01DE8" w:rsidRDefault="00E0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D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Заступник  начальника </w:t>
            </w:r>
            <w:r w:rsidRPr="00E01D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0C76A0" w:rsidRDefault="00571121" w:rsidP="00225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 20</w:t>
            </w:r>
            <w:r w:rsidR="007227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22517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F4F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до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інспектування суб’єкт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господарювання, що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здійсню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господарську діяльність з виробництва </w:t>
            </w:r>
            <w:r w:rsidR="00FE42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лікарських засобів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представниками Держлікслужби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C76A0" w:rsidRP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інших державних контролюючих та/чи правоохоронних органів 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спеціаліст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служби з лікарських засобів та контролю з а наркотиками у Кіровоградській області</w:t>
            </w:r>
            <w:r w:rsidR="000C76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 залучались.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4.12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обміну інформацією з правоохоронними органами (органами дізнання, попереднього слідства) про  виявлені та заборонені фальсифіковані лікарські засоби, а також з питань, що містять ознаки злочину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4A10" w:rsidRDefault="00571121" w:rsidP="00BB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B4A10" w:rsidRDefault="00BB4A10" w:rsidP="00BB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B4A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 w:rsidP="00BB4A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Pr="006F4FFB" w:rsidRDefault="006332C6" w:rsidP="001633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</w:t>
            </w:r>
            <w:r w:rsidR="002251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71121"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не виявлено заборонених фальсифікованих лікарських засобів.</w:t>
            </w:r>
          </w:p>
          <w:p w:rsidR="00571121" w:rsidRPr="006F4FFB" w:rsidRDefault="00571121" w:rsidP="002621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Наказом Державної служби з лікарських засобів та контролю за наркотиками від 20.01.2017 №9 створено постійно діючу робочу групу по відстеженню шляхів розповсюдження фальсифікованих лікарських засобів, субстанцій , ввезених на територію України, руху використаного та списаного технологічного обладнання, що може бути використане для виробництва фальсифікованих лікарських засобів. </w:t>
            </w:r>
          </w:p>
        </w:tc>
      </w:tr>
      <w:tr w:rsidR="00331928" w:rsidRPr="00B14C80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89403D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75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4.13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Pr="0089403D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40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Програми із запобігання ввезенню та розповсюдженню неякісних, фальсифікованих та незареєстрованих лікарських засобів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72B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P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D772B" w:rsidRDefault="001D772B" w:rsidP="001D772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71121" w:rsidRPr="001D772B" w:rsidRDefault="00571121" w:rsidP="001D77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Начальник служби,</w:t>
            </w:r>
          </w:p>
          <w:p w:rsidR="007D4951" w:rsidRDefault="007D4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D495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72B" w:rsidRDefault="001D772B" w:rsidP="00470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Наказом Державної служби з лікарських засобів та контролю за наркотиками від 20.01.2017 №9 створено постійно діючу робочу групу по відстеженню шляхів </w:t>
            </w:r>
            <w:r w:rsidRPr="001D772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розповсюдження фальсифікованих лікарських засобів, субстанцій , ввезених на територію України, руху використаного та списаного технологічного обладнання, що може бути використане для виробництва фальсифікованих лікарських засобів. </w:t>
            </w:r>
          </w:p>
          <w:p w:rsidR="00B14675" w:rsidRPr="00B14675" w:rsidRDefault="00B14675" w:rsidP="00B146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>Зважаючи на період дії карантину з 01.01.202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р. на виконання постанови 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 SARS-CoV-2» зі змінами, відповідно до Указу Президента України від 24.02.2022 року №64/2022 та постанови КМУ від 13.03.2022 №303 «Про припинення заходів державного нагляду (контролю) і державного ринкового нагляду в умовах воєнного стану»   планові заходи нагляду (контролю) з  додержання вимог законодавства щодо якості лікарських засобів не проводились. </w:t>
            </w:r>
          </w:p>
          <w:p w:rsidR="00881998" w:rsidRDefault="00B14675" w:rsidP="001E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Здійснена 1 позапланова перевірка суб'єкта  господарської діяльності на підставі доручення Держлікслужби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дозволу МОЗ України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результатами розгляду зверн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>ення громадян. Перевірено 1 СГД, 1 аптеку,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порушень 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>не вивлено.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 результати повідомлено автора звернення та </w:t>
            </w:r>
            <w:proofErr w:type="spellStart"/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>Держліксл</w:t>
            </w:r>
            <w:r w:rsidR="00881998">
              <w:rPr>
                <w:rFonts w:ascii="Times New Roman" w:hAnsi="Times New Roman"/>
                <w:sz w:val="28"/>
                <w:szCs w:val="28"/>
                <w:lang w:val="uk-UA"/>
              </w:rPr>
              <w:t>ужбу</w:t>
            </w:r>
            <w:proofErr w:type="spellEnd"/>
            <w:r w:rsidR="0088199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70D27" w:rsidRPr="006F4FFB" w:rsidRDefault="00B14675" w:rsidP="001E6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Проведено 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 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перевірки – залучення разом із правоохоронними органами (Кіровоградською обласною прокуратурою та Кропивницькою окружною прокуратурою Кіровоградської області). Перевірено 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медичну частину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виправн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колоні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251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результатами перевірки виявлено порушення та складено </w:t>
            </w:r>
            <w:r w:rsidR="001E64E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B146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довідки, які надано правоохоронним органам для вжиття відповідних заходів.</w:t>
            </w:r>
          </w:p>
        </w:tc>
      </w:tr>
      <w:tr w:rsidR="00331928" w:rsidRPr="00796B17" w:rsidTr="00281838">
        <w:trPr>
          <w:trHeight w:val="5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73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4.14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Узагальнення, обробка, аналіз та  надання до Держлікслужби інформації  щодо забезпечення якості  лікарських засобів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2349FD" w:rsidRDefault="00234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349F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обігу наркотичних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7EE" w:rsidRDefault="00CE0EBB" w:rsidP="007027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4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Щомісячно своєчасно та в повному обсязі до Держлікслужби надавався Звіт про роботу Державної служби з лікарських засобів та контролю за наркотиками у Кіровоградській області, в т.ч. про здійснені заходи щодо забезпечення якості </w:t>
            </w:r>
            <w:r w:rsidR="009D6404" w:rsidRPr="009241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засобів.</w:t>
            </w:r>
            <w:r w:rsidR="00E3587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71121" w:rsidRPr="006F4FFB" w:rsidRDefault="00571121" w:rsidP="001D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31928" w:rsidRPr="00E35879" w:rsidTr="00281838">
        <w:trPr>
          <w:trHeight w:val="103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39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4.15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F7CF6">
              <w:rPr>
                <w:rFonts w:ascii="Times New Roman" w:hAnsi="Times New Roman"/>
                <w:sz w:val="28"/>
                <w:szCs w:val="28"/>
                <w:lang w:val="uk-UA"/>
              </w:rPr>
              <w:t>Підготовка приписів та розпоряджень про усунення виявлених порушень у сфері забезпечення якості та обігу лікарських засобів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9A02F8" w:rsidRDefault="009A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A02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ABD" w:rsidRPr="00674ABD" w:rsidRDefault="00674ABD" w:rsidP="00674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Зважаючи на період дії карантину з 01.01.202</w:t>
            </w:r>
            <w:r w:rsidR="00B43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р. на виконання постанови 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 SARS-CoV-2» зі змінами, відповідно до Указу Президента України від 24.02.2022 року №64/2022 та постанови КМУ від 13.03.2022 №303 «Про припинення заходів державного нагляду (контролю) і державного ринкового нагляду в умовах воєнного стану»   планові заходи нагляду (контролю) з  додержання вимог законодавства щодо якості лікарських засобів не проводились. </w:t>
            </w:r>
          </w:p>
          <w:p w:rsidR="00674ABD" w:rsidRPr="00674ABD" w:rsidRDefault="00674ABD" w:rsidP="00674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Здійснена 1 позапланова перевірка суб'єкта  господарської діяльності на підставі доручення Держлікслужби</w:t>
            </w:r>
            <w:r w:rsidR="00B43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дозволу МОЗ України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 результатами розгляду звернення громадян. Перевірено 1 </w:t>
            </w:r>
            <w:r w:rsidR="00B43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СГД, 1 аптеку. П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орушень </w:t>
            </w:r>
            <w:r w:rsidR="00B430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не виявлено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Про результати повідомлено автора звернення та Держлікслужбу.</w:t>
            </w:r>
          </w:p>
          <w:p w:rsidR="00571121" w:rsidRPr="006F4FFB" w:rsidRDefault="00674ABD" w:rsidP="009B5C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9B5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 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перевірки – залучення разом із правоохоронними органами (Кіровоградською обласною прокуратурою та Кропивницькою окружною прокуратурою Кіровоградської області). Перевірено </w:t>
            </w:r>
            <w:r w:rsidR="009B5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медичну частину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виправн</w:t>
            </w:r>
            <w:r w:rsidR="009B5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ої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колоні</w:t>
            </w:r>
            <w:r w:rsidR="009B5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9B5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За результатами перевірки виявлено порушення та складено </w:t>
            </w:r>
            <w:r w:rsidR="009B5C0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Pr="00674AB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довідки, які надано правоохоронним органам для вжиття відповідних заходів.</w:t>
            </w:r>
          </w:p>
        </w:tc>
      </w:tr>
      <w:tr w:rsidR="00331928" w:rsidRPr="006F4FFB" w:rsidTr="00281838">
        <w:trPr>
          <w:trHeight w:val="756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4.16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80ED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Здійснення контролю за виконанням правил утилізації та знищення неякісних (заборонених до обігу/застосування) лікарських засобів</w:t>
            </w:r>
            <w:r w:rsidRPr="00B80ED2">
              <w:rPr>
                <w:rFonts w:ascii="Times New Roman" w:hAnsi="Times New Roman"/>
                <w:sz w:val="28"/>
                <w:szCs w:val="28"/>
                <w:lang w:val="uk-UA"/>
              </w:rPr>
              <w:t>, в т.ч. тих, що містять підконтрольні речовини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808" w:rsidRDefault="00571121" w:rsidP="00AC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AC0808" w:rsidRDefault="00AC0808" w:rsidP="00AC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C080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 w:rsidP="00AC08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0EC" w:rsidRDefault="00CE0EBB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D51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253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щоквартально надавались запити на аптечні заклади та ЛПЗ щодо знищення неякісних (заборонених до обігу/застосування) </w:t>
            </w:r>
            <w:r w:rsidR="003C1A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лікарських засобів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т.ч. тих, що містять підконтрольні речовини</w:t>
            </w:r>
            <w:r w:rsidR="00B80E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Отримана інформація опрацьована .</w:t>
            </w:r>
            <w:r w:rsidR="00B80E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CE0EBB" w:rsidRPr="00CE0EBB" w:rsidRDefault="00B80ED2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Де</w:t>
            </w:r>
            <w:r w:rsidR="003B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жлікслужбу надано 4 щоквартальних звіти за 20</w:t>
            </w:r>
            <w:r w:rsidR="00D516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32534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 </w:t>
            </w:r>
            <w:r w:rsidR="003B50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CE0EBB" w:rsidRPr="00CE0EBB" w:rsidRDefault="00CE0EBB" w:rsidP="00CE0E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СГД та ЛПЗ щоквартально направлено 4 інформаційних матеріали з роз'ясненнями про правила утилізації та знищення 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неякісних лікарських засобів. Вищевказані матеріали було розміщено на офіційному веб–сайті Державної служби з лікарських засобів та контролю за наркотиками у Кіровоградській області.</w:t>
            </w:r>
          </w:p>
          <w:p w:rsidR="00571121" w:rsidRPr="00CD616E" w:rsidRDefault="00CE0EBB" w:rsidP="00F0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Проведено </w:t>
            </w:r>
            <w:r w:rsidR="00F02B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нарад</w:t>
            </w:r>
            <w:r w:rsidR="00F02B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Pr="00CE0E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Уповноваженими особами СГД та ЛПЗ на яких розглядалось вищевказане питання.</w:t>
            </w:r>
          </w:p>
        </w:tc>
      </w:tr>
      <w:tr w:rsidR="00331928" w:rsidRPr="00170EEC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2B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4.17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BD7CF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Застосування законодавства України про адміністративні правопорушення: складання протоколів, розгляд справ про адміністративні правопорушення, накладання адміністративних стягнень у вигляді штрафів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94A8C" w:rsidRDefault="00B94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94A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93E" w:rsidRPr="00C8593E" w:rsidRDefault="00C8593E" w:rsidP="00C859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Зважаючи на період дії карантину з 01.01.202</w:t>
            </w:r>
            <w:r w:rsidR="00170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85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на виконання постанови  Кабінету Міністрів України від 09.12.2020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коронавірусом  SARS-CoV-2» зі змінами, відповідно до Указу Президента України від 24.02.2022 року №64/2022 та постанови КМУ від 13.03.2022 №303 «Про припинення заходів державного нагляду (контролю) і державного ринкового нагляду в умовах воєнного стану»   планові заходи нагляду (контролю) з  додержання </w:t>
            </w:r>
            <w:r w:rsidRPr="00C85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вимог законодавства щодо якості лікарських засобів не проводились. </w:t>
            </w:r>
          </w:p>
          <w:p w:rsidR="00571121" w:rsidRPr="00AC1146" w:rsidRDefault="00C8593E" w:rsidP="00170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5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Здійснена 1 позапланова перевірка суб'єкта  господарської діяльності на підставі доручення Держлікслужби </w:t>
            </w:r>
            <w:r w:rsidR="00170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дозволу МОЗ України </w:t>
            </w:r>
            <w:r w:rsidRPr="00C85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розгляду звернення громадян. Перевірено 1 СГД</w:t>
            </w:r>
            <w:r w:rsidR="00170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1 аптеку. П</w:t>
            </w:r>
            <w:r w:rsidRPr="00C85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орушень </w:t>
            </w:r>
            <w:r w:rsidR="00170E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виявлено</w:t>
            </w:r>
          </w:p>
        </w:tc>
      </w:tr>
      <w:tr w:rsidR="00331928" w:rsidRPr="00427FCD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4.18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B762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Проведення навчальних семінарів, участь у відео-конференціях з Держлікслужбою з питань якості лікарських засобів та медичних імунобіологічних препаратів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CA7A1C" w:rsidRDefault="00CA7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7A1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571121" w:rsidRDefault="0057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121" w:rsidRDefault="00BD7CF9" w:rsidP="001633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Проведено </w:t>
            </w:r>
            <w:r w:rsidR="00F1342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нарад</w:t>
            </w:r>
            <w:r w:rsidR="00F1342B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Уповноваженими особами СГД та ЛПЗ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питань </w:t>
            </w:r>
            <w:r w:rsidRPr="00BD7CF9">
              <w:rPr>
                <w:rFonts w:ascii="Times New Roman" w:hAnsi="Times New Roman"/>
                <w:sz w:val="28"/>
                <w:szCs w:val="28"/>
                <w:lang w:val="uk-UA"/>
              </w:rPr>
              <w:t>якості лікарських засобів та медичних імунобіологічних препаратів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B14C80" w:rsidRPr="006F4FFB" w:rsidRDefault="00B14C80" w:rsidP="00427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Проведено </w:t>
            </w:r>
            <w:r w:rsidR="00427FCD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внутрішн</w:t>
            </w:r>
            <w:r w:rsidR="00427FCD">
              <w:rPr>
                <w:rFonts w:ascii="Times New Roman" w:hAnsi="Times New Roman"/>
                <w:sz w:val="28"/>
                <w:szCs w:val="28"/>
                <w:lang w:val="uk-UA"/>
              </w:rPr>
              <w:t>іх</w:t>
            </w:r>
            <w:r w:rsidR="003829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періодичн</w:t>
            </w:r>
            <w:r w:rsidR="00427FCD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навчання спеціалістів з </w:t>
            </w:r>
            <w:r w:rsidRPr="00B14C80">
              <w:rPr>
                <w:rFonts w:ascii="Times New Roman" w:hAnsi="Times New Roman"/>
                <w:sz w:val="28"/>
                <w:szCs w:val="28"/>
                <w:lang w:val="uk-UA"/>
              </w:rPr>
              <w:t>питань якості лікарських засобів та медичних імунобіологічних препаратів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 Успішно складено тести.</w:t>
            </w:r>
          </w:p>
        </w:tc>
      </w:tr>
      <w:tr w:rsidR="003001DF" w:rsidRPr="006F4FFB" w:rsidTr="008E748D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F40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ЩОДО ДЕРЖАВНОГО РЕГУЛЮВАННЯ ТА КОНТРОЛЮ У СФЕРІ ОБІГУ НАРКОТИЧНИХ ЗАСОБІВ, ПСИХОТРОПНИХ РЕЧОВИН І ПРЕКУРСОРІВ ТА ПРОТИДІЇ ЇХ НЕЗАКОННОМУ ОБІГУ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 w:rsidP="00586EF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Участь у здійсненні контролю за додержанням ліцензіатами ліцензійних умов провадження господарської діяльності у сфері обігу наркотичних засобів, психотропних речовин і прекурсорів, затверджених постановою </w:t>
            </w:r>
            <w:r>
              <w:rPr>
                <w:rFonts w:ascii="Times New Roman" w:hAnsi="Times New Roman" w:cs="Times New Roman"/>
                <w:sz w:val="28"/>
              </w:rPr>
              <w:t xml:space="preserve">Кабінету Міністрів України від 06.04.2016 № 282, згідно з Планом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комплексних планових заходів державного нагляду (контролю) органів державного нагляду (контролю) на 20</w:t>
            </w:r>
            <w:r w:rsidR="00DA0C7F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 w:rsidR="00586EF3">
              <w:rPr>
                <w:rFonts w:ascii="Times New Roman" w:hAnsi="Times New Roman" w:cs="Times New Roman"/>
                <w:sz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рік, а також відповідних позапланових заходів, передбачених Законом України «Про основні засади державного нагляду (контролю) у сфері господарської діяльності».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E4" w:rsidRDefault="00C56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922E33" w:rsidRDefault="0092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2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C563E4" w:rsidRDefault="00C56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 державного контролю у сфері обігу лікарських засобів,  медичної продукції та обігу наркотичних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3E4" w:rsidRPr="006F4FFB" w:rsidRDefault="00C12972" w:rsidP="00D77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У 20</w:t>
            </w:r>
            <w:r w:rsidR="00DA0C7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4E1F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спеціалісти Державної служби з лікарських засобів та контролю за наркотиками у Кіровоградській області</w:t>
            </w:r>
            <w:r w:rsidR="00586EF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залучались Держлікслужбою до 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здійсненн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контролю за додержанням ліцензіатами ліцензійних умов провадження </w:t>
            </w:r>
            <w:r w:rsidRPr="00C129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господарської діяльності у сфері обігу наркотичних засобів, психотропних речовин і прекурсорів, затверджених постановою Кабінету Міністрі</w:t>
            </w:r>
            <w:r w:rsidR="0011178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України від 06.04.2016 № 282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5.2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 w:rsidP="00E6776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Проведення моніторингу щодо вживання наркотичних засобів  і психотропних речовин не за медичним призначенням, появи нових речовин, що мають психоактивну дію, та є предметом вживання не за медичним призначенням, а також, у взаємодії з Департаментами (Управліннями) освіти, охорони здоров’я та Головними управліннями Національної поліції у регіоні, здійснення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заходів, спрямованих на зниження рівня немедичного вживання зазначених речовин в частині збору і аналізу статистичної, аналітичної та іншої інформації стосовно появи та поширення в незаконному обігу нових речовин, що мають психоактивну дію.                                                                                                            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922E33" w:rsidRDefault="00922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22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E18" w:rsidRPr="00101E1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1A1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.01.20</w:t>
            </w:r>
            <w:r w:rsidR="00357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44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затверджено План роботи з підконтрольними СГД щодо заохочення протидії потраплянню підконтрольних речовин із легальних</w:t>
            </w:r>
            <w:r w:rsidR="00881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ланцюгів поставки у нелегальні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101E18" w:rsidRPr="00101E1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</w:t>
            </w:r>
            <w:r w:rsidR="00D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нарад</w:t>
            </w:r>
            <w:r w:rsidR="00D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Уповноваженими особами СГД та ЛПЗ, на яких розглядалось питання недопущення витоку із законного обігу </w:t>
            </w:r>
            <w:r w:rsidR="008739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лікарських засобів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які містять підконтрольні речовини. Направлено на аптечні заклади та ЛПЗ </w:t>
            </w:r>
            <w:r w:rsidR="00D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</w:t>
            </w:r>
            <w:r w:rsidR="00D31D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необхідність посилення контролю та</w:t>
            </w:r>
          </w:p>
          <w:p w:rsidR="00E67768" w:rsidRDefault="00101E18" w:rsidP="00101E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01E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недопущення витоку із законного обігу ЛЗ, які містять підконтрольні речовини . Вищевказані листи  було розміщено на   офіційному веб-сайті Державної служби з лікарських засобів та контролю за наркотиками у Кіровоградській області</w:t>
            </w:r>
          </w:p>
        </w:tc>
      </w:tr>
      <w:tr w:rsidR="00331928" w:rsidRPr="00796B17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5.3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Надання роз’яснень правоохоронним органам, органам державної влади та місцевого самоврядування, громадським організаціям, суб’єктам господарювання, фізичним особам з питань обігу наркотичних засобів, психотропних речовин і прекурсорів.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68609D" w:rsidRDefault="006860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860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E67768" w:rsidRDefault="00E677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768" w:rsidRDefault="00A136B2" w:rsidP="001A3A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</w:t>
            </w:r>
            <w:r w:rsidR="002918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A3A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запити з 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питань обігу наркотичних засобів, психотропних речовин і прекурсорів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правоохоронни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орган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влади та місцевого самоврядування, громадськи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суб’єкт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господарювання, фізични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</w:t>
            </w:r>
            <w:r w:rsidRPr="00A136B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іб не надходили.</w:t>
            </w:r>
          </w:p>
        </w:tc>
      </w:tr>
      <w:tr w:rsidR="003001DF" w:rsidRPr="00E67768" w:rsidTr="00F401D3">
        <w:trPr>
          <w:trHeight w:val="194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4A53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F4F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ЗАХОДИ </w:t>
            </w:r>
            <w:r w:rsidR="004A53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З ПИТАНЬ УПРАВЛІННЯ СИСТЕМОЮ ЯКОСТІ ТА ВНУТРІШНЬОГО АУДИТУ</w:t>
            </w:r>
          </w:p>
        </w:tc>
      </w:tr>
      <w:tr w:rsidR="00331928" w:rsidRPr="005E0626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Pr="006F4FFB" w:rsidRDefault="004A53AC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Підтримання функціонування системи управління якістю відповідно до вимог чинного законодавства України в галузі охорони здоров</w:t>
            </w:r>
            <w:r>
              <w:rPr>
                <w:rFonts w:ascii="Calibri" w:eastAsia="Calibri" w:hAnsi="Calibri" w:cs="Calibri"/>
                <w:sz w:val="28"/>
                <w:szCs w:val="28"/>
                <w:lang w:val="uk-UA"/>
              </w:rPr>
              <w:t>'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4A53AC" w:rsidP="008E7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BA3E79" w:rsidP="00BA3E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Уповноважена особа з якості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1DF" w:rsidRDefault="005E0626" w:rsidP="005C33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Постійно п</w:t>
            </w:r>
            <w:r w:rsidRPr="005E0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ідтрим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ується</w:t>
            </w:r>
            <w:r w:rsidRPr="005E06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функціонування системи управління якістю відповідно до вимог чинного законодавства України в галузі охорони здоров'я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  <w:p w:rsidR="00C72BAA" w:rsidRDefault="0079456F" w:rsidP="00C125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20</w:t>
            </w:r>
            <w:r w:rsidR="00C96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C25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році опрацьовано 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нову версію </w:t>
            </w:r>
            <w:r w:rsidR="00C01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Настанови</w:t>
            </w:r>
            <w:r w:rsidR="00D828D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 якості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</w:t>
            </w:r>
            <w:r w:rsidR="00E305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стандартн</w:t>
            </w:r>
            <w:r w:rsidR="00D91B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их операційних процедур (СОП) </w:t>
            </w:r>
            <w:r w:rsidR="007900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затверджених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Держлікслужбою.</w:t>
            </w:r>
            <w:r w:rsidR="00C1257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013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79456F" w:rsidRPr="006F4FFB" w:rsidRDefault="00330E21" w:rsidP="00AA6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Працівниками виконано </w:t>
            </w:r>
            <w:r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План</w:t>
            </w:r>
            <w:r w:rsidRPr="005C33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періодичного навчання персоналу на 20</w:t>
            </w:r>
            <w:r w:rsidR="00C96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C25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5C336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  <w:r w:rsidR="00BA48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успішно пройдено </w:t>
            </w:r>
            <w:r w:rsidR="00AA6E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15 </w:t>
            </w:r>
            <w:r w:rsidR="00927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періодичних</w:t>
            </w:r>
            <w:r w:rsidR="00BA48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навчань, а також </w:t>
            </w:r>
            <w:r w:rsidR="00AA6E6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BA48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спеціальних навчань.</w:t>
            </w:r>
            <w:r w:rsidR="00927CE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A48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Складено Зві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про навчання персоналу за 20</w:t>
            </w:r>
            <w:r w:rsidR="00C96C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0C25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рік. 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Ведуться реєстри навчання на кожного працівника. Спеціалісти Державної служби з лікарських 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засобів та контролю за наркотиками у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</w:t>
            </w:r>
            <w:r w:rsidR="0045318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іровоградській області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пройшли та успішно склали тести з усіх навчань, що проводились Держлікслужбою.</w:t>
            </w:r>
            <w:r w:rsidR="004319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FB0A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001DF" w:rsidRPr="005E0626" w:rsidTr="008E748D">
        <w:trPr>
          <w:trHeight w:val="253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01DF" w:rsidRPr="006F4FFB" w:rsidRDefault="003001DF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3001DF" w:rsidRPr="006F4FFB" w:rsidRDefault="003001DF" w:rsidP="00406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</w:t>
            </w:r>
            <w:r w:rsidR="004062E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ЩОДО ВЗАЄМОДІЇ З ОРГАНАМИ ДЕРЖАВНОЇ ВЛАДИ ТА ЗМІ</w:t>
            </w:r>
            <w:r w:rsidR="00D256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КОМУНІКАЦІЙ</w:t>
            </w:r>
          </w:p>
        </w:tc>
      </w:tr>
      <w:tr w:rsidR="00331928" w:rsidRPr="006F4FFB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7.1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 w:rsidP="0061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Державної служби з лікарських засобів та контролю за наркотиками у Кіровоградській області     з керівництвом місцевих державних адміністрацій та органами місцевого самоврядування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EE7" w:rsidRDefault="00610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443997" w:rsidRDefault="0044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439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610EE7" w:rsidRDefault="0061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EE7" w:rsidRDefault="0076264C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Протягом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керівництво служби приймало участь у нарадах</w:t>
            </w:r>
            <w:r w:rsidR="002F5A9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="0015055E" w:rsidRPr="008811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 проводились </w:t>
            </w:r>
            <w:r w:rsidR="0015055E" w:rsidRPr="008811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Кіровоградській обласній </w:t>
            </w:r>
            <w:r w:rsidR="00016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військовій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 та </w:t>
            </w:r>
            <w:r w:rsidR="002F5A9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епартаменті охорони здоров’я .</w:t>
            </w:r>
          </w:p>
          <w:p w:rsidR="0076264C" w:rsidRPr="006F4FFB" w:rsidRDefault="002F5A96" w:rsidP="00DB1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Головою Кіровоградської обласної </w:t>
            </w:r>
            <w:r w:rsidR="000163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адміністрації погоджено План роботи Державної служби з лікарських засобів та контролю за наркотиками у Кіровоградській області на </w:t>
            </w:r>
            <w:r w:rsidR="00C15B3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DB1C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</w:p>
        </w:tc>
      </w:tr>
      <w:tr w:rsidR="00331928" w:rsidRPr="006F4FFB" w:rsidTr="00281838">
        <w:trPr>
          <w:trHeight w:val="3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7.2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діяльності Державної служби з лікарських засобів та контролю за наркотиками у Кіровоградській області  шляхом публікацій інформаційних повідомлень, статей, на офіційному сайті Служби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15CE8" w:rsidRDefault="00B1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5C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E3295A" w:rsidRDefault="00F47FD0" w:rsidP="00F862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Новини стосовно  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діяльн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 </w:t>
            </w:r>
            <w:r w:rsidR="0015055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Державної служби з лікарських засобів та контролю за наркотиками у Кіровоградській області </w:t>
            </w:r>
            <w:r w:rsidR="00F8628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постійно та своєчасно 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публіку</w:t>
            </w:r>
            <w:r w:rsidR="00F862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 w:rsidR="0015055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ться на сайті Державної служби з лікарських засобів та контролю за наркотиками у Кіровоградській області.</w:t>
            </w:r>
          </w:p>
        </w:tc>
      </w:tr>
      <w:tr w:rsidR="00331928" w:rsidRPr="00796B17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7.3</w:t>
            </w:r>
            <w:r w:rsidR="005A30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моніторингу та аналізу інформації, що оприлюднюється у ЗМІ, щодо діяльності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BE5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E54C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служби,</w:t>
            </w:r>
          </w:p>
          <w:p w:rsidR="00B15CE8" w:rsidRDefault="00B15C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15CE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 начальника служби,</w:t>
            </w:r>
          </w:p>
          <w:p w:rsidR="0015055E" w:rsidRDefault="0015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служби-завідувач сектору державного контролю у сфері обігу лікарських засобів,  медичної продукції та обігу наркотичних засобів, психотропних речовин і прекурсорів</w:t>
            </w:r>
          </w:p>
          <w:p w:rsidR="00DE78D4" w:rsidRDefault="00DE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5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Здійснювався моніторинг та аналіз інформації, що оприлюднюється у ЗМІ, щодо діяльності Державної служби з лікарських засобів та контролю за наркотиками у Кіровоградській області.</w:t>
            </w:r>
          </w:p>
          <w:p w:rsidR="00944D74" w:rsidRPr="006F4FFB" w:rsidRDefault="00944D74" w:rsidP="003140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(У щотижневику «Аптека» опубліковано </w:t>
            </w:r>
            <w:r w:rsidR="00314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інформаційних матеріал</w:t>
            </w:r>
            <w:r w:rsidR="003140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які були розміщені на офіційному сайті Служби</w:t>
            </w:r>
            <w:r w:rsidR="005E41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182326" w:rsidRPr="00E305B1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18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7.4.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7232C1" w:rsidP="008B62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проекту Плану роботи Державної служби з лікарських засобів та контролю за наркотиками у Кіровоградській о</w:t>
            </w:r>
            <w:r w:rsidR="00755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бласті на 202</w:t>
            </w:r>
            <w:r w:rsidR="008B6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55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723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25 грудня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2C1" w:rsidRPr="007232C1" w:rsidRDefault="007232C1" w:rsidP="007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3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Керівництво Служби,</w:t>
            </w:r>
          </w:p>
          <w:p w:rsidR="00182326" w:rsidRPr="00BE54C6" w:rsidRDefault="007232C1" w:rsidP="00723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3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структурних підрозділів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Pr="0015055E" w:rsidRDefault="009655D9" w:rsidP="008B6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</w:t>
            </w:r>
            <w:r w:rsidR="000A5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0A5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погоджено </w:t>
            </w:r>
            <w:r w:rsidR="000A51B0" w:rsidRPr="000A5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Головою Кіровоградської обласної військової адміністрації </w:t>
            </w:r>
            <w:r w:rsidR="000A5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A51B0" w:rsidRPr="000A5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План роботи Державної служби з лікарських засобів та контролю за наркотиками у Кіровоградській області на 202</w:t>
            </w:r>
            <w:r w:rsidR="008B6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A51B0" w:rsidRPr="000A5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рік.</w:t>
            </w:r>
            <w:r w:rsidR="000A5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 25  грудня План направлено на затвердження Голові Держлікслужби</w:t>
            </w:r>
          </w:p>
        </w:tc>
      </w:tr>
      <w:tr w:rsidR="00182326" w:rsidRPr="00E305B1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18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7.5.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7232C1" w:rsidP="007263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узагальненого звіту про виконання Плану роботи Державної служби з лікарських засобів та контролю за наркотиками у Кіровоградській області за 202</w:t>
            </w:r>
            <w:r w:rsidR="00726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232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755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 січня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CE" w:rsidRPr="00755ECE" w:rsidRDefault="00755ECE" w:rsidP="007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Керівництво Служби,</w:t>
            </w:r>
          </w:p>
          <w:p w:rsidR="00182326" w:rsidRPr="00BE54C6" w:rsidRDefault="00755ECE" w:rsidP="007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керівники структурних підрозділів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Pr="0015055E" w:rsidRDefault="006659C2" w:rsidP="00726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65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лено</w:t>
            </w:r>
            <w:r w:rsidRPr="00665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узагальнен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665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65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виконання Плану роботи Державної служби з лікарських засобів та контролю за наркотиками у Кіровоградській області за 202</w:t>
            </w:r>
            <w:r w:rsidR="007263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6659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встановлений термін</w:t>
            </w:r>
          </w:p>
        </w:tc>
      </w:tr>
      <w:tr w:rsidR="00182326" w:rsidRPr="00796B17" w:rsidTr="00281838">
        <w:trPr>
          <w:trHeight w:val="46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182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7.6.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755E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Оприлюднення та оновлення наборів даних Держлікслужби на Єдиному </w:t>
            </w:r>
            <w:r w:rsidRPr="00755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державному веб-порталі відкритих даних, визначених постановою Кабінету Міністрів України від 21.10.2015 № 835 «Про затвердження Положення про набори даних, які підлягають оприлюдненню у формі відкритих даних»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Default="00755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E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ECE" w:rsidRPr="00755ECE" w:rsidRDefault="00755ECE" w:rsidP="007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Керівництво Служби,</w:t>
            </w:r>
          </w:p>
          <w:p w:rsidR="00182326" w:rsidRPr="00BE54C6" w:rsidRDefault="00755ECE" w:rsidP="0075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55E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керівники структурних </w:t>
            </w:r>
            <w:r w:rsidRPr="00755EC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підрозділів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326" w:rsidRPr="0015055E" w:rsidRDefault="000660FF" w:rsidP="001805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202</w:t>
            </w:r>
            <w:r w:rsidR="00180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о</w:t>
            </w:r>
            <w:r w:rsidR="001805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прилюд</w:t>
            </w:r>
            <w:r w:rsidRPr="00066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ювались</w:t>
            </w:r>
            <w:r w:rsidRPr="00066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оновл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ювались </w:t>
            </w:r>
            <w:r w:rsidRPr="00066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набор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0660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даних Держлікслужби на Єдиному державному веб-порталі відкритих даних, визначених постановою Кабінету Міністрів України від 21.10.2015 № 835 «Про затвердження Положення про набори даних, які підлягають оприлюдненню у формі відкритих даних»</w:t>
            </w:r>
          </w:p>
        </w:tc>
      </w:tr>
      <w:tr w:rsidR="0015055E" w:rsidRPr="006F4FFB" w:rsidTr="00F401D3">
        <w:trPr>
          <w:trHeight w:val="20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7D4E0A" w:rsidRDefault="0015055E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7D4E0A" w:rsidRDefault="0015055E" w:rsidP="007E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УПРАВЛІННЯ ПЕРСОНАЛОМ</w:t>
            </w:r>
          </w:p>
        </w:tc>
      </w:tr>
      <w:tr w:rsidR="00331928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7D4E0A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/>
                <w:sz w:val="28"/>
                <w:szCs w:val="28"/>
                <w:lang w:val="uk-UA"/>
              </w:rPr>
              <w:t>8.1</w:t>
            </w:r>
            <w:r w:rsidR="005A30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7D4E0A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заходів, пов’язаних з реалізацією положень Закону України «Про державну службу»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Pr="007D4E0A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F4FFB" w:rsidRDefault="002B0D80" w:rsidP="000E34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OLE_LINK81"/>
            <w:bookmarkStart w:id="4" w:name="OLE_LINK82"/>
            <w:bookmarkStart w:id="5" w:name="OLE_LINK83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Проведено 4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внутрішніх навчан</w:t>
            </w:r>
            <w:r w:rsidR="000E34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надано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тації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працівникам </w:t>
            </w:r>
            <w:r w:rsidR="00325731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Державної служби з лікарських засобів та контролю за наркотиками у Кіровоградській області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ознайомлен</w:t>
            </w:r>
            <w:r w:rsidR="00312C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325731" w:rsidRPr="00B900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Служби з вимогами  Закону України «Про державну службу» та іншими нормами законодавства про працю</w:t>
            </w:r>
            <w:r w:rsidR="00325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bookmarkEnd w:id="3"/>
            <w:bookmarkEnd w:id="4"/>
            <w:bookmarkEnd w:id="5"/>
          </w:p>
        </w:tc>
      </w:tr>
      <w:tr w:rsidR="00331928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8.2</w:t>
            </w:r>
            <w:r w:rsidR="005A30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Здійснення заходів щодо виконання Закону України «Про очищення влади» та постанови Кабінету Міністрів України від 16.10.2014 № 563 «Деякі питання реалізації Закону України «Про очищення влади»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55E" w:rsidRDefault="001505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5E" w:rsidRPr="00606705" w:rsidRDefault="00C51675" w:rsidP="00120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6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 проводились  у зв’язку з відсутністю кандидатур.</w:t>
            </w:r>
          </w:p>
        </w:tc>
      </w:tr>
      <w:tr w:rsidR="004B159B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B" w:rsidRDefault="004B159B" w:rsidP="004B1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8.3</w:t>
            </w:r>
            <w:r w:rsidR="005A30D5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B" w:rsidRDefault="004B159B" w:rsidP="004B1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Забезпечення заходів щодо виконання Порядку проведення спеціальної перевірки стосовно осіб, які претендують на зайняття посад, які передбачають зайняття відповідального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або особливо відповідального становища, та посад з підвищеним корупційним ризиком, затвердженого постановою Кабінету Міністрів України від 25.03.2015 № 171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B" w:rsidRDefault="004B159B" w:rsidP="004B1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B" w:rsidRDefault="004B159B" w:rsidP="004B1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9B" w:rsidRPr="006F4FFB" w:rsidRDefault="004B159B" w:rsidP="004B1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не проводилась у зв’язку з відсутністю підстав.</w:t>
            </w:r>
          </w:p>
        </w:tc>
      </w:tr>
      <w:tr w:rsidR="00B83705" w:rsidRPr="006F4FF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71157" w:rsidP="004B159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8.4.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7D4E0A" w:rsidRDefault="00B83705" w:rsidP="00B8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заходів щодо організації конкурсів на зайняття вакантних посад державної служби в Державній службі з лікарських засобів та 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7D4E0A" w:rsidRDefault="00B83705" w:rsidP="00B837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Постійно 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F47A4A" w:rsidRDefault="00B83705" w:rsidP="00B8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955195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160727" w:rsidP="00270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конкурсів на період </w:t>
            </w:r>
            <w:r w:rsidR="0027048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воєнного стану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призупинено </w:t>
            </w:r>
          </w:p>
        </w:tc>
      </w:tr>
      <w:tr w:rsidR="00B83705" w:rsidRPr="00796B17" w:rsidTr="004B159B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D70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8.5.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F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(відповідно до Законів України «Про державну службу», «Про запобігання корупції», та Загальних правил етичної поведінки державних службовців)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F4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F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F40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працівниками Державної служби з лікарських засобів та контролю за наркотиками у Кіровоградській області було проведено ознайомлення   з вимогами і обмеженнями щодо прийняття та проходження державної служби (відповідно до Законів України «Про державну службу», «Про запобігання корупції», та Загальних правил етичної поведінки державних службовців).</w:t>
            </w:r>
          </w:p>
        </w:tc>
      </w:tr>
      <w:tr w:rsidR="00B83705" w:rsidRPr="009D2FD3" w:rsidTr="00606705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D70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8.6.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6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Здійснення заходів щодо виконання Порядку проведення оцінювання результатів службової діяльності державних службовців, затвердженого постановою Кабінету Міністрів України від 23.08.2017 № 640</w:t>
            </w:r>
          </w:p>
          <w:p w:rsidR="00B83705" w:rsidRDefault="00B83705" w:rsidP="00162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3705" w:rsidRPr="00E167A8" w:rsidRDefault="00B83705" w:rsidP="00162B5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6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6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служби,</w:t>
            </w:r>
          </w:p>
          <w:p w:rsidR="00B83705" w:rsidRDefault="00B83705" w:rsidP="0016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AB4681" w:rsidRDefault="00B83705" w:rsidP="00AB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працівників Державної служби з лікарських засобів та контролю за наркотиками у Кіровоградській області з наказом Національного агентства України з питань державної служби </w:t>
            </w:r>
            <w:r w:rsidRPr="00AB4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28 вересня 2023 р. № 156-23</w:t>
            </w:r>
          </w:p>
          <w:p w:rsidR="00B83705" w:rsidRPr="00EE6C60" w:rsidRDefault="00B83705" w:rsidP="00AB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AB4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затвердження Методичних </w:t>
            </w:r>
            <w:r w:rsidRPr="00AB4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рекомендацій щодо визначення результатів виконання завдань державними службовцями, які займають посади державної служби категорій «Б» і «В», та затвердження висновку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B83705" w:rsidRPr="00EE6C60" w:rsidRDefault="00B83705" w:rsidP="0016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жовтні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2023 року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навчання для працівників Служби щодо процедури оцінювання. </w:t>
            </w:r>
          </w:p>
          <w:p w:rsidR="00B83705" w:rsidRDefault="00B83705" w:rsidP="00162B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жовтні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грудні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проведено оцінювання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визначення 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завдань державними</w:t>
            </w:r>
            <w:r w:rsidRPr="001D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службовця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ми, які займають посади</w:t>
            </w:r>
            <w:r w:rsidRPr="001D73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державної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служби категорії «Б» і «В»</w:t>
            </w: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B83705" w:rsidRPr="009E5C2B" w:rsidRDefault="00B83705" w:rsidP="009E5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6C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Підготовлено наказ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9E5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 затвердження висновку щодо </w:t>
            </w:r>
          </w:p>
          <w:p w:rsidR="00B83705" w:rsidRPr="009E5C2B" w:rsidRDefault="00B83705" w:rsidP="009E5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оцінювання результатів службової </w:t>
            </w:r>
          </w:p>
          <w:p w:rsidR="00B83705" w:rsidRPr="009E5C2B" w:rsidRDefault="00B83705" w:rsidP="009E5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 державних службовців, </w:t>
            </w:r>
          </w:p>
          <w:p w:rsidR="00B83705" w:rsidRDefault="00B83705" w:rsidP="009E5C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5C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займають посади державної служби категорії «Б» і «В»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83705" w:rsidRPr="004B159B" w:rsidTr="00281838">
        <w:trPr>
          <w:trHeight w:val="509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D70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8.7</w:t>
            </w:r>
            <w:r w:rsidR="00B837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F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Планування та організація заходів з питань навчання, підвищення кваліфікації працівників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F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F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8A0636" w:rsidRDefault="00B83705" w:rsidP="001F36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Забезпечено узагальнення потреб професійного розвитку державних службовців відповідно до індивідуальних програм підвищення рівня професійної компетентності складених за результатами оцінювання службової діяльності та затверджено план професійного навчання державних службовців.</w:t>
            </w:r>
          </w:p>
          <w:p w:rsidR="00B83705" w:rsidRDefault="00B83705" w:rsidP="00AB46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0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Забезпечено підвищення рівня професійної компетентності 100% державних службовців.  З січня по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листопад </w:t>
            </w:r>
            <w:r w:rsidRPr="008A0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  <w:r w:rsidRPr="008A0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 державні службовці Державної служби з лікарських засобів та контролю за наркотиками у Кіровоградській області пройшли зовнішні 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офесійні навчання, що становить </w:t>
            </w:r>
            <w:r w:rsidRPr="008A0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100%. </w:t>
            </w:r>
            <w:r w:rsidRPr="00136C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пройдено 36 навчань, з них: зовнішніх – 23 навчання; внутрішніх – 13 навчань </w:t>
            </w:r>
            <w:r w:rsidRPr="008A06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(щоквартально проводились внутрішні навчання для персоналу). </w:t>
            </w:r>
          </w:p>
        </w:tc>
      </w:tr>
      <w:tr w:rsidR="00B83705" w:rsidRPr="006F4FFB" w:rsidTr="00F401D3">
        <w:trPr>
          <w:trHeight w:val="25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B303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УПРАВЛІННЯ РЕСУРСАМИ</w:t>
            </w:r>
          </w:p>
        </w:tc>
      </w:tr>
      <w:tr w:rsidR="00B83705" w:rsidRPr="006F4FFB" w:rsidTr="00281838">
        <w:trPr>
          <w:trHeight w:val="3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 w:rsidP="006954C1">
            <w:pPr>
              <w:widowControl w:val="0"/>
              <w:shd w:val="clear" w:color="auto" w:fill="FFFFFF"/>
              <w:tabs>
                <w:tab w:val="left" w:pos="56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здійснення матеріально-технічного забезпечення працівників Державної служби з лікарських засобів та контролю за наркотиками у Кіровоградській області 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5C24EF" w:rsidRDefault="00B83705" w:rsidP="008D2E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Працівники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служби з лікарських засобів та контролю за наркотиками у Кіровоградській області в повному обсязі забезпечені оргтехнікою, канцелярським приладдям та іншим.</w:t>
            </w:r>
          </w:p>
        </w:tc>
      </w:tr>
      <w:tr w:rsidR="00B83705" w:rsidRPr="00AE6F67" w:rsidTr="00281838">
        <w:trPr>
          <w:trHeight w:val="368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та здійснення заходів з охорони праці, цивільного захисту, техногенної та пожежної безпеки, контроль їх дотримання працівниками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служби,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Головний спеціаліст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сектору державного контролю у сфері обігу лікарських засобів,  медичної продукції та обігу наркотичних засобів, психотропних речовин і прекурсорів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(відповідальна особа)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60FB0" w:rsidRDefault="00B83705" w:rsidP="000557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60FB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З </w:t>
            </w:r>
            <w:r w:rsidRPr="00160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працівниками Державної служби з лікарських засобів та контролю за наркотиками у Кіровоградській області було проведено 8 інструктажів з охорони праці, техногенної та пожеж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ної безпеки, цивільного захисту, з них </w:t>
            </w:r>
          </w:p>
          <w:p w:rsidR="00B83705" w:rsidRPr="006F4FFB" w:rsidRDefault="00B83705" w:rsidP="002607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60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роведено 2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позапланових  інструктажі</w:t>
            </w:r>
            <w:r w:rsidRPr="00160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з </w:t>
            </w:r>
            <w:r w:rsidRPr="00260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цивільного захисту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2607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60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охорони праці, техногенної та пожежної безпеки.</w:t>
            </w:r>
            <w:r w:rsidRPr="00160FB0">
              <w:rPr>
                <w:rStyle w:val="10"/>
                <w:rFonts w:eastAsiaTheme="minorHAnsi"/>
                <w:color w:val="auto"/>
                <w:sz w:val="28"/>
                <w:szCs w:val="28"/>
                <w:shd w:val="clear" w:color="auto" w:fill="auto"/>
              </w:rPr>
              <w:t xml:space="preserve"> </w:t>
            </w:r>
            <w:r w:rsidRPr="00160FB0">
              <w:rPr>
                <w:rStyle w:val="10"/>
                <w:rFonts w:eastAsiaTheme="minorHAnsi"/>
                <w:sz w:val="28"/>
                <w:szCs w:val="28"/>
              </w:rPr>
              <w:t xml:space="preserve">Заходи </w:t>
            </w:r>
            <w:r w:rsidRPr="00160F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охорони праці, цивільного захисту, техногенної та пожежної безпеки здійснюються згідно вимог чинного законодавства.</w:t>
            </w:r>
          </w:p>
        </w:tc>
      </w:tr>
      <w:tr w:rsidR="00B83705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30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БУХГАЛТЕРСЬКОГО ОБЛІКУ ТА ПЛАНУВАННЯ</w:t>
            </w:r>
          </w:p>
        </w:tc>
      </w:tr>
      <w:tr w:rsidR="00B83705" w:rsidRPr="00796B17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бухгалтерського обліку фінансово-господарської діяльності Державної служби з лікарських засобів та контролю за наркотиками у Кіровоградській області, складання звітності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AD23BD" w:rsidRDefault="00B83705" w:rsidP="002B1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бухгалтерського обліку фінансово-господарської діяльності, складання звітності Державної служби з лікарських засобів та контролю за наркотиками у Кіровоградській області здійснювалося відповідно до Порядку</w:t>
            </w:r>
            <w:r w:rsidRPr="00AD2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фінансової та бюджетної звітності розпорядниками та одержувачами бюджетних коштів, затвердженого наказом Міністерства фінансів України від 24.01.12 № 44, зареєстрованого в Міністерстві юстиції України 09.02.12 за </w:t>
            </w:r>
            <w:r w:rsidR="00881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Pr="00AD23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196/20509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виконано в повному обсязі</w:t>
            </w:r>
          </w:p>
        </w:tc>
      </w:tr>
      <w:tr w:rsidR="00B83705" w:rsidRPr="00832CA1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10.2.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 асигнуваннями) та фінансовими 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матеріальними (нематеріальними) ресурсами.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звітного періоду проводилось достовірне відображення у документах  та у повному обсязі інформації про господарські операції і результати діяльності, необхідної для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оперативного управління бюджетними призначеннями </w:t>
            </w:r>
            <w:r w:rsidR="008819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асигнуваннями) та фінансовими і матеріальними (нематеріальними) ресурсами.</w:t>
            </w:r>
          </w:p>
        </w:tc>
      </w:tr>
      <w:tr w:rsidR="00B83705" w:rsidRPr="00796B17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10.3.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дотримання бюджетного законодавства при взятті бюджетних зобов'язань, подання їх на реєстрацію, здійснення платежів відповідно до взятих бюджетних зобов'язань, відображення таких операцій у бухгалтерському обліку та звітності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2B1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звітного періоду проводилось повне дотримання бюджетного законодавства при взятті бюджетних зобов'язань, подання їх на реєстрацію, здійснення платежів відповідно до взятих бюджетних зобов'язань, відображення таких операцій у бухгалтерському обліку та звітності</w:t>
            </w:r>
          </w:p>
        </w:tc>
      </w:tr>
      <w:tr w:rsidR="00B83705" w:rsidRPr="006F4FFB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10.4.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своєчасного складання кошторису доходів та видатків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E52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встановлених термінів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2B1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Своєчасно проводилось складання кошторису доходів та видатків Державної служби з лікарських засобів та контролю за наркотиками у Кіровоградській області</w:t>
            </w:r>
          </w:p>
        </w:tc>
      </w:tr>
      <w:tr w:rsidR="00B83705" w:rsidRPr="006F4FFB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подання бухгалтерської та статистичної звітності відповідним органам у визначені терміни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встановлених термінів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визначені терміни складались та подавались бухгалтерська  та статистична звітності відповідним органам згідно чинного законодавства</w:t>
            </w:r>
          </w:p>
        </w:tc>
      </w:tr>
      <w:tr w:rsidR="00B83705" w:rsidRPr="006F4FFB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10.6.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Здійснення своєчасності та правильності оформлення документів з використання фонду оплати праці, встановлення посадових окладів, нарахування та перерахування податків до Державного бюджету та інших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платежів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2B1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Згідно вимог законодавства проводилось оформлення документів з використання фонду оплати праці, встановлення посадових окладів, нарахування та перерахування податків до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Державного бюджету та інших платежів</w:t>
            </w:r>
          </w:p>
        </w:tc>
      </w:tr>
      <w:tr w:rsidR="00B83705" w:rsidRPr="006F4FFB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10.7.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Підготовка, перевірка та надання на затвердження керівнику Держлікслужби кошторисів, планів асигнувань, довідок про зміни до них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CC6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2023 р. проводилась підготовка, перевірка та надання на затвердження керівнику Держлікслужби кошторисів, планів асигнувань, довідок про зміни до них</w:t>
            </w:r>
          </w:p>
        </w:tc>
      </w:tr>
      <w:tr w:rsidR="00B83705" w:rsidRPr="006F4FFB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10.8.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 та надання на затвердження керівнику Держлікслужби штатного розпису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квартал поточного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 до законодавства у визначені терміни підготовлено  та надано на затвердження керівнику Держлікслужби штатний розпис Державної служби з лікарських засобів та контролю за наркотиками у Кіровоградській області</w:t>
            </w:r>
          </w:p>
        </w:tc>
      </w:tr>
      <w:tr w:rsidR="00B83705" w:rsidRPr="006F4FFB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10.9.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CC64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розробці пропозицій до проекту Закону України «Про Державний бюджет України на 2024 рік»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надходженні запитів від Держлікслужби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CC6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Відповідно до законодавства України були надані пропозиції до проекту Закону України «Про Державний бюджет України на </w:t>
            </w:r>
            <w:r w:rsidR="00EC0D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рік» та підготовці бюджетних запитів до проекту Закону України «Про Державний бюджет України на 2024 рік»</w:t>
            </w:r>
          </w:p>
        </w:tc>
      </w:tr>
      <w:tr w:rsidR="00B83705" w:rsidRPr="006F4FFB" w:rsidTr="00023BDE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фінансово-господарської діяльності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Щокварталу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B18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бухгалтерського обліку та економіки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CC6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Своєчасно здійснювався фінансово-економічний аналіз виконання кошторису у 2023 році за бюджетною програмою КПКВ 2307010 « Керівництво та управління у сфері лікарських засобів та контролю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наркотиками».</w:t>
            </w:r>
          </w:p>
        </w:tc>
      </w:tr>
      <w:tr w:rsidR="00B83705" w:rsidRPr="00CD4C0C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7101AB">
            <w:pPr>
              <w:tabs>
                <w:tab w:val="left" w:pos="211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ПИТАНЬ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ПРАВОВОГО ЗАБЕЗПЕЧЕННЯ</w:t>
            </w:r>
          </w:p>
        </w:tc>
      </w:tr>
      <w:tr w:rsidR="00B83705" w:rsidRPr="00796B17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реалізації державної правової політики щодо організації діяльності Державної служби з лікарських засобів та контролю за наркотиками у Кіровоградській області. Перевірка на відповідність вимогам законодавства внутрішніх документів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4932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Забезпечувалась реалізаці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правової політики щодо організації діяльності Державної служби з лікарських засобів та контролю за наркотиками у Кіровоградській області.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11.2.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опрацюванні та аналізі матеріалів, що надходять за результатами перевірок правоохоронних та контролюючих органів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26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Матеріали, що надходять за результатами перевірок правоохоронних та контролюючих органів, опрацьовуються.</w:t>
            </w:r>
          </w:p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3705" w:rsidRPr="001749E5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7D4E0A" w:rsidRDefault="00B83705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Представництво та захист правових інтересів Державної служби з лікарських засобів та контролю за наркотиками у Кіровоградській області у судах загальної юрисдикції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7D4E0A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7D4E0A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00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Керівництво служби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7D4E0A" w:rsidRDefault="00B83705" w:rsidP="00A819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D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7D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році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були відсутні </w:t>
            </w:r>
            <w:r w:rsidRPr="007D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судові процеси </w:t>
            </w:r>
            <w:r w:rsidRPr="007D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судах загальної юрисдикції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участі </w:t>
            </w:r>
            <w:r w:rsidRPr="007D4E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Державної служби з лікарських засобів та контролю за наркотиками у Кіровоградській області </w:t>
            </w:r>
          </w:p>
        </w:tc>
      </w:tr>
      <w:tr w:rsidR="00B83705" w:rsidRPr="00796B17" w:rsidTr="006F4FFB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860C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8E74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8F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ЗАХОДИ З ПИТАНЬ ЗАГАЛЬНО-АДМІНІСТРАТИВНОЇ РОБОТИ,  КОНТРОЛЮ ЗА ВИКОНАННЯМ РІШЕНЬ ПРЕЗИДЕНТА УКРАЇНИ, КАБІНЕТУ МІНІСТРІВ УКРАЇНИ, ВЕРХОВНОЇ РАДИ УКРАЇНИ, КЕРІВНИЦТВА ДЕРЖЛІКСЛУЖБИ ТА ІНШИХ ОРГАНІВ ВЛАДИ</w:t>
            </w:r>
          </w:p>
        </w:tc>
      </w:tr>
      <w:tr w:rsidR="00B83705" w:rsidRPr="007B7C68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Забезпечення організації діловодства в Державній службі з лікарських засобів та контролю за наркотиками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Кіровоградській області: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попередній розгляд кореспонденції;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реєстрація та відправка кореспонденції;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оперативне проходження документації, облік, зберігання документів;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реєстрація наказів з основної діяльності, з кадрових питань  (особового складу), про відрядження, про відпустки та адміністративно-господарських питань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5E53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770507" w:rsidRDefault="00B83705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роботи з документами в Державній службі з лікарських засобів та контролю за наркотиками 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 Кіровоградській області здійснюється відповідно до Інструкції з діловодства в Державній службі з лікарських засобів та контролю за наркотиками у Кіровоградській області.</w:t>
            </w:r>
          </w:p>
          <w:p w:rsidR="00B83705" w:rsidRPr="00770507" w:rsidRDefault="00B83705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Своєчасно проводився розгляд та реєстрація та відправка кореспонденції , а саме: зареєстровано вхідної кореспонденції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967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83705" w:rsidRPr="00770507" w:rsidRDefault="00B83705" w:rsidP="007705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вихідної кореспонденції 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559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Зареєстровано наказів з основної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10A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83705" w:rsidRDefault="00B83705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705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наказів з адміністра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тивно - господарських питань – 2;</w:t>
            </w:r>
          </w:p>
          <w:p w:rsidR="00B83705" w:rsidRDefault="00B83705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наказів к кадрових питань (особового складу) – 30;</w:t>
            </w:r>
          </w:p>
          <w:p w:rsidR="00B83705" w:rsidRDefault="00B83705" w:rsidP="00EA0C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наказів про відрядження – 44;</w:t>
            </w:r>
          </w:p>
          <w:p w:rsidR="00B83705" w:rsidRPr="008952F5" w:rsidRDefault="00B83705" w:rsidP="00E141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наказів про відпустки </w:t>
            </w:r>
            <w:r w:rsidRPr="00424F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43.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12.2.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ведення діловодства із звернень громадян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8952F5" w:rsidRDefault="00B83705" w:rsidP="006C7E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 опрацьовано 7  звернень громадян.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12.3.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ведення діловодства відповідно до вимог Закону України «Про доступ до публічної інформації»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8952F5" w:rsidRDefault="00B83705" w:rsidP="00A72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звітний період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 запити на публічну інформацію.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12.4.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організації діловодства з грифом «Для службового користування»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90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8952F5" w:rsidRDefault="00B83705" w:rsidP="00A72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B3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звітний період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 документа</w:t>
            </w:r>
            <w:r w:rsidRPr="002B3D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грифом «ДСК»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12.5.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Удосконалення нормативної бази з питань організації діловодства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8952F5" w:rsidRDefault="00B83705" w:rsidP="00B42C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3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Проводиться постійний моніторинг нормативної бази з питань </w:t>
            </w:r>
            <w:r w:rsidRPr="00FB3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організації діловодства.</w:t>
            </w:r>
          </w:p>
        </w:tc>
      </w:tr>
      <w:tr w:rsidR="00B83705" w:rsidRPr="006F0B38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12.6.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обліку та здійснення контролю за дотриманням строків встановлених для виконання актів законодавства, актів Президента України, доручень Прем’єр-міністра України, рішень та доручень Кабінету Міністрів України, запитів та звернень народних депутатів України, доручень керівництва Держлікслужби, інших документів та підготовка періодичних звітів про їх виконання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5E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ться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облік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здійсн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юється 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6F0B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дотриманням строків встановлених для виконання актів законодавства, актів Президента України, доручень Прем’єр-міністра України, рішень та доручень Кабінету Міністрів України, запитів та звернень народних депутатів України, доручень керівництва Держлікслужби, інших документів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У 2023 році своєчасно та в повному обсязі виконано всі Окремі доручення Голови Держлікслужби та доручення Держлікслужби.</w:t>
            </w:r>
          </w:p>
          <w:p w:rsidR="00B83705" w:rsidRPr="008952F5" w:rsidRDefault="00B83705" w:rsidP="005E5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Підготовлено щомісячні та щоквартальні звіти.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12.7.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ведення діловодства в Державній службі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8E74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8952F5" w:rsidRDefault="00B83705" w:rsidP="008952F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5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 постійно перевірявся стан ведення діловодства в Державній службі з лікарських засобів та контролю за наркотиками у Кіровоградській області відповідно до вимог Інструкції з діловодства.</w:t>
            </w:r>
          </w:p>
        </w:tc>
      </w:tr>
      <w:tr w:rsidR="00B83705" w:rsidRPr="006F4FFB" w:rsidTr="008E748D">
        <w:trPr>
          <w:trHeight w:val="352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4A0B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ЗАХОДИ 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ПИТАНЬ ЗАПОБІГАННЯ ТА ВИЯВЛЕННЯ КОРУПЦІЇ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навчання працівників Державної служби з лікарських засобів та контролю за наркотиками у Кіровоградській області щодо роз’яснення положень Закону України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«Про запобігання корупції» та інших нормативно-правових актів антикорупційного законодавства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5C30A9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44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звітний період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проведено :</w:t>
            </w:r>
          </w:p>
          <w:p w:rsidR="00B83705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періодичних внутрішніх навчання 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роз’яснення положень Закону Укра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їни «Про запобігання корупції» відповідно до Плану періодичного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навчання персоналу (з питань запобігання корупції) на 2023 рік, затвердженого та введеного в дію 17.01.2023 р.</w:t>
            </w:r>
          </w:p>
          <w:p w:rsidR="00B83705" w:rsidRDefault="00B83705" w:rsidP="00AC3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результатами навчань була здійснена перевірка знань шляхом проведення тестування на основі питань, підготовлених лектором. Результат тестування позитивний.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13.2.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навчання працівників  Державної служби з лікарських засобів та контролю за наркотиками у Кіровоградській області, щодо роз’яснення порядку заповнення електронних декларацій та інших питань фінансового контролю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5C30A9" w:rsidRDefault="00B83705" w:rsidP="00D26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t xml:space="preserve">Січень </w:t>
            </w:r>
            <w:r>
              <w:rPr>
                <w:rStyle w:val="10"/>
                <w:rFonts w:eastAsiaTheme="minorHAnsi"/>
                <w:sz w:val="28"/>
                <w:szCs w:val="28"/>
              </w:rPr>
              <w:t>–</w:t>
            </w:r>
            <w:r w:rsidRPr="005C30A9">
              <w:rPr>
                <w:rStyle w:val="10"/>
                <w:rFonts w:eastAsiaTheme="minorHAnsi"/>
                <w:sz w:val="28"/>
                <w:szCs w:val="28"/>
              </w:rPr>
              <w:t xml:space="preserve"> березень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41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внутрішні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навчання персоналу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тему «</w:t>
            </w:r>
            <w:r w:rsidRPr="002A36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Електронне декларування доходів державних службовців у 2023 році. Роз'яснення НАЗК щодо застосування окремих положень Закону України «Про запобігання корупції» стосовно заходів фінансового контролю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83705" w:rsidRPr="000A0361" w:rsidRDefault="00B83705" w:rsidP="000A0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Проведено роз’яснення </w:t>
            </w:r>
            <w:r w:rsidRPr="00D43A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</w:t>
            </w:r>
            <w:r w:rsidRPr="000A0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порядку заповнення електронних декларацій та ін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 питань фінансового контролю.</w:t>
            </w:r>
          </w:p>
          <w:p w:rsidR="00B83705" w:rsidRPr="008964D2" w:rsidRDefault="00B83705" w:rsidP="00241B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0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зміни антикорупційного законодавства доводились під ос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обистий підпис всіх працівників по мірі необхідності.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13.3.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індивідуальних консультацій працівникам Державної служби з лікарських засобів та контролю за наркотиками у Кіровоградській області щодо роз’яснень положень антикорупційного законодавства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5C30A9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30A9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2023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постійно надавалися індивідуальні консультації працівникам щодо роз’яснень положень антикорупційного законодавства</w:t>
            </w:r>
          </w:p>
        </w:tc>
      </w:tr>
      <w:tr w:rsidR="00B83705" w:rsidRPr="00796B17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13.4.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інформаційного наповнення розділу «Запобігання корупції» офіційного веб-сайту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916150" w:rsidRDefault="00B83705" w:rsidP="002F5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2023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на офіційному веб-сайті здійснювалось інформаційне наповнення та оновлення розділу «Запобігання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проявам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корупції»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мірі надходження або створення актуальної інформації,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 саме: інформація щодо Спеціально уповноважених суб’єктів у сфері протидії корупції та їх повноважень,  інформація щодо уповноважених осіб з питань запобігання та виявлення корупції та їх контактні дані, річний План заходів </w:t>
            </w:r>
            <w:r w:rsidRPr="00916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обігання та виявлення корупції </w:t>
            </w:r>
            <w:r w:rsidRPr="009161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Державній службі з лікарських засобів та контролю за наркотиками у Кіровоградській області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Звіт про виконання річного Плану заходів.</w:t>
            </w:r>
          </w:p>
        </w:tc>
      </w:tr>
      <w:tr w:rsidR="00B83705" w:rsidRPr="00796B17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13.5.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в курсах підвищення кваліфікації, тренінгах, що проводять організації, які забезпечують формування та реалізують державну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антикорупційну політику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плану відповідних органів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BB7A7E" w:rsidRDefault="00B83705" w:rsidP="009555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7 працівниками Служби пройдено зовнішні</w:t>
            </w:r>
            <w:r w:rsidRPr="005B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навчання з підвищення ква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ліфікації (онлайн-курси) на теми</w:t>
            </w:r>
            <w:r w:rsidRPr="005B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: «Доброчесна державна служба», </w:t>
            </w:r>
            <w:r w:rsidRPr="005B2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«Кризові комунікації», «Актуальні питання управління персоналом в органах виконавчої влади та місцевого самоврядування» та отримано сертифікати.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13.6.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Доведення до працівників Державної служби з лікарських засобів та контролю за наркотиками у Кіровоградській області змін антикорупційного законодавства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внесенні змін до антикорупційного законодавства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FC4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2023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працівників Державної служби з лікарських засобів та контролю за наркотиками у Кіровоградській області 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B83705" w:rsidRPr="008938D7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13.7.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463E2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A4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2023</w:t>
            </w:r>
            <w:r w:rsidRPr="00D63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постійно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проводились </w:t>
            </w:r>
            <w:r w:rsidRPr="00D63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роз’яснення  та 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поведінки державних службовців, а саме:</w:t>
            </w:r>
            <w:r w:rsidRPr="00D63E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83705" w:rsidRDefault="00B83705" w:rsidP="00ED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 проведено  </w:t>
            </w:r>
            <w:r w:rsidRPr="00ED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навчання персоналу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теми:</w:t>
            </w:r>
          </w:p>
          <w:p w:rsidR="00B83705" w:rsidRDefault="00B83705" w:rsidP="00ED6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D6A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«Запобігання та вр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егулювання конфлікту інтересів»;</w:t>
            </w:r>
          </w:p>
          <w:p w:rsidR="00B83705" w:rsidRDefault="00B83705" w:rsidP="006A4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«</w:t>
            </w:r>
            <w:r w:rsidRPr="00555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Державна політика у сфері запобігання корупції. Обмеження, </w:t>
            </w:r>
            <w:r w:rsidRPr="00555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пов'язані із проходженням державної 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  <w:p w:rsidR="00B83705" w:rsidRDefault="00B83705" w:rsidP="006A4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36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Застосування статті 25 Закону України «Про запобігання корупції»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83705" w:rsidRDefault="00B83705" w:rsidP="006A4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36E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Обмеження щодо сумісництва та суміщення з іншими видами діяльності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B83705" w:rsidRDefault="00B83705" w:rsidP="006A42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F1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Викривачі корупції. Гарантії захисту викривачів за законодавством України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F1A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:rsidR="00B83705" w:rsidRPr="003F5511" w:rsidRDefault="00B83705" w:rsidP="006A42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55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результатами навчань була здійснена перевірка знань шляхом проведення тестування на основі питань, підготовлених лектором. Результати тестування позитивні.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Повідомлення про зміни антикорупційного законодавства доводились під особистий підпис всіх працівників.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13.8.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463E2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Організація проведення спеціальної перевірки відомостей щодо осіб, які претендують на зайняття посад державних службовців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463E2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персоналу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E468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2023 році були відсутні підстави для проведення  </w:t>
            </w:r>
            <w:r w:rsidRPr="00E46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спеціальної перевірки відомостей щодо осіб, які претендують на зайняття посад державних службовців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13.9.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463E2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Участь у проведенні конкурсів на заміщення вакантних посад працівників 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463E2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726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2023 році 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конкурси 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>на заміщення вакантн</w:t>
            </w:r>
            <w:r>
              <w:rPr>
                <w:rStyle w:val="10"/>
                <w:rFonts w:eastAsiaTheme="minorHAnsi"/>
                <w:sz w:val="28"/>
                <w:szCs w:val="28"/>
              </w:rPr>
              <w:t>их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 посад працівник</w:t>
            </w:r>
            <w:r>
              <w:rPr>
                <w:rStyle w:val="10"/>
                <w:rFonts w:eastAsiaTheme="minorHAnsi"/>
                <w:sz w:val="28"/>
                <w:szCs w:val="28"/>
              </w:rPr>
              <w:t>ів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 xml:space="preserve">  Державної служби з лікарських засобів та контролю за наркотиками у Кіровоградській області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не </w:t>
            </w:r>
            <w:r>
              <w:rPr>
                <w:rStyle w:val="10"/>
                <w:rFonts w:eastAsiaTheme="minorHAnsi"/>
                <w:sz w:val="28"/>
                <w:szCs w:val="28"/>
              </w:rPr>
              <w:lastRenderedPageBreak/>
              <w:t>проводились.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13.10.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463E2" w:rsidRDefault="00B83705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Контроль за заповненням декларації щодо наявності конфлікту інтересів при прийнятті працівників на державну службу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463E2" w:rsidRDefault="00B83705">
            <w:pPr>
              <w:spacing w:after="0" w:line="240" w:lineRule="auto"/>
              <w:jc w:val="center"/>
              <w:rPr>
                <w:rStyle w:val="10"/>
                <w:rFonts w:eastAsiaTheme="minorHAnsi"/>
                <w:sz w:val="28"/>
                <w:szCs w:val="28"/>
              </w:rPr>
            </w:pPr>
            <w:r w:rsidRPr="006463E2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491A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0"/>
                <w:rFonts w:eastAsiaTheme="minorHAnsi"/>
                <w:sz w:val="28"/>
                <w:szCs w:val="28"/>
              </w:rPr>
              <w:t xml:space="preserve">У 2023 році до </w:t>
            </w:r>
            <w:r w:rsidRPr="006463E2">
              <w:rPr>
                <w:rStyle w:val="10"/>
                <w:rFonts w:eastAsiaTheme="minorHAnsi"/>
                <w:sz w:val="28"/>
                <w:szCs w:val="28"/>
              </w:rPr>
              <w:t>Державної служби з лікарських засобів та контролю за наркотиками у Кіровоградській області</w:t>
            </w:r>
            <w:r>
              <w:rPr>
                <w:rStyle w:val="10"/>
                <w:rFonts w:eastAsiaTheme="minorHAnsi"/>
                <w:sz w:val="28"/>
                <w:szCs w:val="28"/>
              </w:rPr>
              <w:t xml:space="preserve"> не приймались працівники на державну службу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Розробка Плану заходів щодо запобігання корупції  Державної служби з лікарських засобів та контролю за наркотиками у Кіровоградській області на наступний рік та оприлюднення його на офіційному веб-сайті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До 30 грудня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1F4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 заходів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щодо запобігання корупції  Державної служби з лікарських засобів та контролю за наркотиками у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Кіровоградській області на 2024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рік було розроблено, </w:t>
            </w:r>
            <w:r w:rsidRPr="004A18A5">
              <w:rPr>
                <w:rStyle w:val="105pt"/>
                <w:rFonts w:eastAsiaTheme="minorHAnsi"/>
                <w:sz w:val="28"/>
                <w:szCs w:val="28"/>
              </w:rPr>
              <w:t>2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8.12.2023 року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>затверджено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начальником служби та оприлюднено на офіційному веб-сайті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Служби.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Оприлюднення звіту про стан виконання Плану заходів щодо запобігання корупції Державної служби з лікарських засобів та контролю за наркотиками у Кіровоградській області за поточний рік на офіційному веб-сайті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До 15 січня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0A4F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про стан виконання План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заходів щодо запобігання корупції  Державної служби з лікарських засобів та контролю за наркотиками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Кіровоградській області на 2022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рік було затверджено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05.01.2023 року </w:t>
            </w:r>
            <w:r w:rsidRPr="006F4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начальником служби та оприлюднено на офіційному веб-сайті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13.13.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Проведення перевірки фактів своєчасності подання електронних декларацій про майно, доходи, витрати і зобов'язання фінансового характеру у встановленому законодавством порядку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314BD9" w:rsidRDefault="00B83705" w:rsidP="00314B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105pt"/>
                <w:rFonts w:eastAsiaTheme="minorHAnsi"/>
                <w:sz w:val="28"/>
                <w:szCs w:val="28"/>
              </w:rPr>
            </w:pPr>
            <w:r w:rsidRPr="00A74306">
              <w:rPr>
                <w:rStyle w:val="105pt"/>
                <w:rFonts w:eastAsiaTheme="minorHAnsi"/>
                <w:sz w:val="28"/>
                <w:szCs w:val="28"/>
              </w:rPr>
              <w:t xml:space="preserve">Перевірка факту 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своєчасності </w:t>
            </w:r>
            <w:r w:rsidRPr="00A74306">
              <w:rPr>
                <w:rStyle w:val="105pt"/>
                <w:rFonts w:eastAsiaTheme="minorHAnsi"/>
                <w:sz w:val="28"/>
                <w:szCs w:val="28"/>
              </w:rPr>
              <w:t xml:space="preserve">подання декларацій про майно, доходи, витрати і зобов'язання фінансового характеру відтерміновується до законодавчо визначеного строку подання </w:t>
            </w:r>
            <w:r w:rsidRPr="00A74306">
              <w:rPr>
                <w:rStyle w:val="105pt"/>
                <w:rFonts w:eastAsiaTheme="minorHAnsi"/>
                <w:sz w:val="28"/>
                <w:szCs w:val="28"/>
              </w:rPr>
              <w:lastRenderedPageBreak/>
              <w:t xml:space="preserve">декларацій. </w:t>
            </w:r>
            <w:r w:rsidRPr="00314BD9">
              <w:rPr>
                <w:rStyle w:val="105pt"/>
                <w:rFonts w:eastAsiaTheme="minorHAnsi"/>
                <w:sz w:val="28"/>
                <w:szCs w:val="28"/>
              </w:rPr>
              <w:t xml:space="preserve">Складено списки декларантів за 2023 р. – 7 осіб. </w:t>
            </w:r>
          </w:p>
          <w:p w:rsidR="00B83705" w:rsidRPr="00712F94" w:rsidRDefault="00B83705" w:rsidP="00DE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14BD9">
              <w:rPr>
                <w:rStyle w:val="105pt"/>
                <w:rFonts w:eastAsiaTheme="minorHAnsi"/>
                <w:sz w:val="28"/>
                <w:szCs w:val="28"/>
              </w:rPr>
              <w:t>Результати електронного декларування працівників за 2021 р. – 100%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 w:rsidRPr="00314BD9">
              <w:rPr>
                <w:rStyle w:val="105pt"/>
                <w:rFonts w:eastAsiaTheme="minorHAnsi"/>
                <w:sz w:val="28"/>
                <w:szCs w:val="28"/>
              </w:rPr>
              <w:t xml:space="preserve">(8 осіб), 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 </w:t>
            </w:r>
            <w:r w:rsidRPr="00314BD9">
              <w:rPr>
                <w:rStyle w:val="105pt"/>
                <w:rFonts w:eastAsiaTheme="minorHAnsi"/>
                <w:sz w:val="28"/>
                <w:szCs w:val="28"/>
              </w:rPr>
              <w:t xml:space="preserve">за 2022 р. – 100% </w:t>
            </w:r>
            <w:r>
              <w:rPr>
                <w:rStyle w:val="105pt"/>
                <w:rFonts w:eastAsiaTheme="minorHAnsi"/>
                <w:sz w:val="28"/>
                <w:szCs w:val="28"/>
              </w:rPr>
              <w:t xml:space="preserve"> </w:t>
            </w:r>
            <w:r w:rsidRPr="00314BD9">
              <w:rPr>
                <w:rStyle w:val="105pt"/>
                <w:rFonts w:eastAsiaTheme="minorHAnsi"/>
                <w:sz w:val="28"/>
                <w:szCs w:val="28"/>
              </w:rPr>
              <w:t>8 (осіб) станом на 31.12.2023р.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13.14.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Перевірка електронних декларацій про майно, доходи, витрати і зобов’язання фінансового характеру у встановленому законодавством порядку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112AD">
              <w:rPr>
                <w:rStyle w:val="10"/>
                <w:rFonts w:eastAsiaTheme="minorHAnsi"/>
                <w:sz w:val="28"/>
                <w:szCs w:val="28"/>
              </w:rPr>
              <w:t>10 робочих днів з дня, у який така</w:t>
            </w: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 декларація повинна бути подана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080CB6" w:rsidRDefault="00B83705" w:rsidP="00080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105pt"/>
                <w:rFonts w:eastAsiaTheme="minorHAnsi"/>
                <w:sz w:val="28"/>
                <w:szCs w:val="28"/>
              </w:rPr>
            </w:pPr>
            <w:r w:rsidRPr="00A74306">
              <w:rPr>
                <w:rStyle w:val="105pt"/>
                <w:rFonts w:eastAsiaTheme="minorHAnsi"/>
                <w:sz w:val="28"/>
                <w:szCs w:val="28"/>
              </w:rPr>
              <w:t>Перевірка факту подання декларацій про майно, доходи, витрати і зобов'язання фінансового характеру відтерміновується до законодавчо визначеного строку подання декларацій.</w:t>
            </w:r>
            <w:r>
              <w:t xml:space="preserve"> </w:t>
            </w:r>
            <w:r>
              <w:rPr>
                <w:lang w:val="uk-UA"/>
              </w:rPr>
              <w:t xml:space="preserve"> </w:t>
            </w:r>
            <w:r w:rsidRPr="00080CB6">
              <w:rPr>
                <w:rStyle w:val="105pt"/>
                <w:rFonts w:eastAsiaTheme="minorHAnsi"/>
                <w:sz w:val="28"/>
                <w:szCs w:val="28"/>
              </w:rPr>
              <w:t>Результати електронного декларування працівників за 2021 р. – 100%</w:t>
            </w:r>
          </w:p>
          <w:p w:rsidR="00B83705" w:rsidRPr="006F4FFB" w:rsidRDefault="00B83705" w:rsidP="00080C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80CB6">
              <w:rPr>
                <w:rStyle w:val="105pt"/>
                <w:rFonts w:eastAsiaTheme="minorHAnsi"/>
                <w:sz w:val="28"/>
                <w:szCs w:val="28"/>
              </w:rPr>
              <w:t>(8 осіб),  за 2022 р. – 100% 8 (осіб) станом на 31.12.2023р.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13.15.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Контроль за поданням електронних декларацій особами, які звільняються або припиняють діяльність, пов’язану з виконанням функцій держави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Style w:val="10"/>
                <w:rFonts w:eastAsiaTheme="minorHAnsi"/>
                <w:sz w:val="28"/>
                <w:szCs w:val="28"/>
              </w:rPr>
            </w:pPr>
            <w:r w:rsidRPr="00B112AD">
              <w:rPr>
                <w:rStyle w:val="10"/>
                <w:rFonts w:eastAsiaTheme="minorHAnsi"/>
                <w:sz w:val="28"/>
                <w:szCs w:val="28"/>
              </w:rPr>
              <w:t>В день звільнення працівника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Уповноважена особа з питань запобігання та виявлення корупції, </w:t>
            </w:r>
            <w:r w:rsidRPr="00BB1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1857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74306">
              <w:rPr>
                <w:rStyle w:val="105pt"/>
                <w:rFonts w:eastAsiaTheme="minorHAnsi"/>
                <w:sz w:val="28"/>
                <w:szCs w:val="28"/>
              </w:rPr>
              <w:t>Перевірка факту подання декларацій про майно, доходи, витрати і зобов'язання фінансового характеру відтерміновується до законодавчо визнач</w:t>
            </w:r>
            <w:r>
              <w:rPr>
                <w:rStyle w:val="105pt"/>
                <w:rFonts w:eastAsiaTheme="minorHAnsi"/>
                <w:sz w:val="28"/>
                <w:szCs w:val="28"/>
              </w:rPr>
              <w:t>еного строку подання декларацій.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13.16.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Участь у внутрішньому аудиті  Державної служби з лікарських засобів та контролю за наркотиками у Кіровоградській області в частині дотримання вимог антикорупційного законодавства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Протягом року (за дорученням начальника служби)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3133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2023 році здійснено 5</w:t>
            </w:r>
            <w:r w:rsidRPr="00B5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тестуван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B5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перевірки знань працівників Державної служби з лікарських засобів та контролю за наркотиками у Кіровоградській області  в частині дотримання вимог чинного антикорупційного законодавства. Результати тестування позитивні.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13.17.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Вжиття заходів щодо припинення корупційного правопорушення та негайне письмове повідомлення про його вчинення начальника Державної служби з лікарських засобів та контролю за наркотиками у Кіровоградській області у разі виявлення корупційного правопорушення чи одержання інформації про вчинення такого правопорушення працівниками  Державної служби з лікарських засобів та контролю за наркотиками у Кіровоградській області 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AE3D20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Посадові особи  Державної служби з лікарських засобів та контролю за наркотиками у Кіровоградській області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05pt"/>
                <w:rFonts w:eastAsiaTheme="minorHAnsi"/>
                <w:sz w:val="28"/>
                <w:szCs w:val="28"/>
              </w:rPr>
              <w:t xml:space="preserve">Факти </w:t>
            </w:r>
            <w:r w:rsidRPr="00B8211E">
              <w:rPr>
                <w:rStyle w:val="105pt"/>
                <w:rFonts w:eastAsiaTheme="minorHAnsi"/>
                <w:sz w:val="28"/>
                <w:szCs w:val="28"/>
              </w:rPr>
              <w:t>правопорушень відсутні.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13.18.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Письмове повідомлення начальника Державної служби з лікарських засобів та контролю за наркотиками у Кіровоградській області та спеціально уповноважених суб’єктів у сфері протидії корупції у разі встановлення за результатами перевірок ознак корупційних правопорушень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AF3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05pt"/>
                <w:rFonts w:eastAsiaTheme="minorHAnsi"/>
                <w:sz w:val="28"/>
                <w:szCs w:val="28"/>
              </w:rPr>
              <w:t>Факти правопорушень</w:t>
            </w:r>
            <w:r w:rsidRPr="006F4FFB">
              <w:rPr>
                <w:rStyle w:val="105pt"/>
                <w:rFonts w:eastAsiaTheme="minorHAnsi"/>
                <w:sz w:val="28"/>
                <w:szCs w:val="28"/>
              </w:rPr>
              <w:t xml:space="preserve"> відсутні</w:t>
            </w:r>
            <w:r>
              <w:rPr>
                <w:rStyle w:val="105pt"/>
                <w:rFonts w:eastAsiaTheme="minorHAnsi"/>
                <w:sz w:val="28"/>
                <w:szCs w:val="28"/>
              </w:rPr>
              <w:t>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13.19.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t xml:space="preserve">Забезпечення проведення службових розслідувань в порядку, визначеному Кабінетом Міністрів України, за рішенням начальника Державної служби з лікарських засобів та контролю за наркотиками у Кіровоградській області (з метою виявлення причин та умов, що сприяли </w:t>
            </w: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>вчиненню корупційного правопорушення або невиконанню вимог Закону України «Про запобігання корупції»)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1C2F07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2F07">
              <w:rPr>
                <w:rStyle w:val="10"/>
                <w:rFonts w:eastAsiaTheme="minorHAnsi"/>
                <w:sz w:val="28"/>
                <w:szCs w:val="28"/>
              </w:rPr>
              <w:lastRenderedPageBreak/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Комісійно, 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B1F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з питань персоналу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B83705" w:rsidRDefault="00B83705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750E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05665">
              <w:rPr>
                <w:rStyle w:val="105pt"/>
                <w:rFonts w:eastAsiaTheme="minorHAnsi"/>
                <w:sz w:val="28"/>
                <w:szCs w:val="28"/>
              </w:rPr>
              <w:t>Факти правопорушень відсутні.</w:t>
            </w:r>
          </w:p>
        </w:tc>
      </w:tr>
      <w:tr w:rsidR="00B83705" w:rsidRPr="00D364E5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13.20.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AE3D20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Ведення обліку працівників  Державної служби з лікарських засобів та контролю за наркотиками у Кіровоградській області, притягнутих до відповідальності за вчинення корупційних правопорушень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AE3D20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3D20">
              <w:rPr>
                <w:rStyle w:val="10"/>
                <w:rFonts w:eastAsiaTheme="minorHAnsi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Style w:val="10"/>
                <w:rFonts w:eastAsia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DE58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105pt"/>
                <w:rFonts w:eastAsiaTheme="minorHAnsi"/>
                <w:sz w:val="28"/>
                <w:szCs w:val="28"/>
              </w:rPr>
              <w:t xml:space="preserve">Корупційних та пов'язаних з корупцією  правопорушень не виявлено.  </w:t>
            </w:r>
          </w:p>
        </w:tc>
      </w:tr>
      <w:tr w:rsidR="00B83705" w:rsidRPr="00832CA1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13.21.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Взаємодія та обмін відомостями з питань запобігання та виявлення корупції з підрозділами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Уповноважена особа з питань запобігання та виявлення корупції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E91848" w:rsidRDefault="00B83705" w:rsidP="00A54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2023</w:t>
            </w:r>
            <w:r w:rsidRPr="00E91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 була здійснена неодноразова взаємодія з </w:t>
            </w:r>
          </w:p>
          <w:p w:rsidR="00B83705" w:rsidRPr="00B52FCE" w:rsidRDefault="00B83705" w:rsidP="00A54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1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співробітниками Управління служби безпеки України в Кіровоградській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918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B83705" w:rsidRPr="006F4FFB" w:rsidTr="008E748D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705" w:rsidRPr="006F4FFB" w:rsidRDefault="00B83705" w:rsidP="00163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9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705" w:rsidRPr="006F4FFB" w:rsidRDefault="00B83705" w:rsidP="001E3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ЗАХОДИ З МОБІЛІЗАЦІЙНОЇ ПІДГОТОВКИ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2F5D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плану роботи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відповідального за облік і бронювання військовозобов’язаних та призовників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:rsidR="00B83705" w:rsidRDefault="00B83705" w:rsidP="00E26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 рік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ED25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14.2.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F7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звірку особових карток з обліковими даними військового комісаріату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1A4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 серпні 2023 року проведено</w:t>
            </w:r>
            <w:r w:rsidRPr="009E25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звірку особових карток з обліковими даними </w:t>
            </w:r>
            <w:r w:rsidRPr="002C2C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ивницького міського територіального</w:t>
            </w:r>
            <w:r w:rsidRPr="002C2C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центр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C2C9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комплектування та соціальної підтримки</w:t>
            </w:r>
          </w:p>
        </w:tc>
      </w:tr>
      <w:tr w:rsidR="00B83705" w:rsidRPr="006F4FFB" w:rsidTr="001A4CF3">
        <w:trPr>
          <w:trHeight w:val="10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14.3.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1A4CF3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Заповнення, звірка, внесення змін до Особових карток військовозобов’язаних  направлення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Донесення про зміну облікових даних»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військкоматів за місцем проживання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A861D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A4237" w:rsidRDefault="00B83705" w:rsidP="00AF6598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ar-SA"/>
              </w:rPr>
            </w:pPr>
            <w:r w:rsidRPr="006A42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ar-SA"/>
              </w:rPr>
              <w:t xml:space="preserve">Кропивницький міський </w:t>
            </w:r>
            <w:r w:rsidRPr="006A423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ТЦК та СП</w:t>
            </w:r>
          </w:p>
          <w:p w:rsidR="00B83705" w:rsidRPr="006F4FFB" w:rsidRDefault="00B83705" w:rsidP="001A4C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A42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повідомлявся  у передбачений законодавством строк про зміну</w:t>
            </w:r>
            <w:r w:rsidRPr="006F79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облікових даних, прийняття на роботу або звільнення військовозобов’язаних.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14.4.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F79D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Перевірка у військовозобов’язаних військово-облікових документів, встановлення їх перебування на військовому обліку за місцем проживання, облік та внесення змін в документи, відповідне інформування військових комісаріатів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  <w:lang w:val="ru-RU"/>
              </w:rPr>
            </w:pPr>
            <w:r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  <w:tr w:rsidR="00B83705" w:rsidRPr="00796B17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6F79D8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Взаємодія з підрозділами військових комісаріатів, надання допомоги у проведенні облікових, мобілізаційних та оборонних заходів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976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F6C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Постійна взаємодія 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Кропивницьким  міським</w:t>
            </w:r>
            <w:r w:rsidRPr="006F11D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ТЦК та СП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14.6.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3F6C1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Продовження роботи щодо бронювання військовозобов'язаних на період мобілізації та воєнний час, надання відповідної звітності Держлікслужбі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7A1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Заброньовано </w:t>
            </w:r>
            <w:r w:rsidRPr="007A16D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військовозобов’язаних, згідно з переліком посад та професій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заступника начальника служби – завідувача сектору</w:t>
            </w:r>
          </w:p>
        </w:tc>
      </w:tr>
      <w:tr w:rsidR="00B83705" w:rsidRPr="006F4FFB" w:rsidTr="00281838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14.7.</w:t>
            </w:r>
          </w:p>
        </w:tc>
        <w:tc>
          <w:tcPr>
            <w:tcW w:w="1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 w:rsidP="003F6C1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Проведення роз’яснювальної роботи серед військовозобов’язаних про вимоги Закону України «Про військовий обов’язок і військову службу», надання відповідних консультацій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pStyle w:val="Default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Постійно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Default="00B837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Головний спеціаліст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питань персоналу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705" w:rsidRPr="006F4FFB" w:rsidRDefault="00B83705" w:rsidP="00480A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Виконано</w:t>
            </w:r>
          </w:p>
        </w:tc>
      </w:tr>
    </w:tbl>
    <w:p w:rsidR="00F43FCE" w:rsidRPr="006F4FFB" w:rsidRDefault="000254A9" w:rsidP="0016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6" w:name="_GoBack"/>
      <w:bookmarkEnd w:id="6"/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</w:t>
      </w:r>
      <w:r w:rsidR="00ED2F7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ачальник</w:t>
      </w:r>
      <w:r w:rsidR="0086224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Держ</w:t>
      </w:r>
      <w:r w:rsidR="00F43FCE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авної служби з лікарських засобів</w:t>
      </w:r>
    </w:p>
    <w:p w:rsidR="00F307B5" w:rsidRPr="006F4FFB" w:rsidRDefault="00F43FCE" w:rsidP="00163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та контролю за нар</w:t>
      </w:r>
      <w:r w:rsidR="001C40A5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котиками у </w:t>
      </w:r>
      <w:r w:rsidR="00B52ED0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Кіровоградській област</w:t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і </w:t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0254A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 Лілія ПАНФІЛОВА</w:t>
      </w:r>
      <w:r w:rsidR="005251B6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5251B6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="00ED2F79" w:rsidRPr="006F4FF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sectPr w:rsidR="00F307B5" w:rsidRPr="006F4FFB" w:rsidSect="007C4A96">
      <w:headerReference w:type="default" r:id="rId9"/>
      <w:pgSz w:w="16838" w:h="11906" w:orient="landscape" w:code="9"/>
      <w:pgMar w:top="568" w:right="395" w:bottom="709" w:left="113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B17" w:rsidRDefault="00796B17" w:rsidP="00C44DA1">
      <w:pPr>
        <w:spacing w:after="0" w:line="240" w:lineRule="auto"/>
      </w:pPr>
      <w:r>
        <w:separator/>
      </w:r>
    </w:p>
  </w:endnote>
  <w:endnote w:type="continuationSeparator" w:id="0">
    <w:p w:rsidR="00796B17" w:rsidRDefault="00796B17" w:rsidP="00C4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B17" w:rsidRDefault="00796B17" w:rsidP="00C44DA1">
      <w:pPr>
        <w:spacing w:after="0" w:line="240" w:lineRule="auto"/>
      </w:pPr>
      <w:r>
        <w:separator/>
      </w:r>
    </w:p>
  </w:footnote>
  <w:footnote w:type="continuationSeparator" w:id="0">
    <w:p w:rsidR="00796B17" w:rsidRDefault="00796B17" w:rsidP="00C4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554913"/>
      <w:docPartObj>
        <w:docPartGallery w:val="Page Numbers (Top of Page)"/>
        <w:docPartUnique/>
      </w:docPartObj>
    </w:sdtPr>
    <w:sdtContent>
      <w:p w:rsidR="00796B17" w:rsidRDefault="00796B17" w:rsidP="00666D85">
        <w:pPr>
          <w:pStyle w:val="a3"/>
          <w:jc w:val="center"/>
          <w:rPr>
            <w:lang w:val="uk-U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94">
          <w:rPr>
            <w:noProof/>
          </w:rPr>
          <w:t>46</w:t>
        </w:r>
        <w:r>
          <w:fldChar w:fldCharType="end"/>
        </w:r>
      </w:p>
      <w:p w:rsidR="00796B17" w:rsidRPr="0056799A" w:rsidRDefault="00796B17" w:rsidP="00666D85">
        <w:pPr>
          <w:pStyle w:val="a3"/>
          <w:jc w:val="center"/>
          <w:rPr>
            <w:sz w:val="10"/>
            <w:szCs w:val="10"/>
            <w:lang w:val="uk-UA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80142"/>
    <w:multiLevelType w:val="hybridMultilevel"/>
    <w:tmpl w:val="448866BE"/>
    <w:lvl w:ilvl="0" w:tplc="C5887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E171D"/>
    <w:multiLevelType w:val="hybridMultilevel"/>
    <w:tmpl w:val="0D9A2278"/>
    <w:lvl w:ilvl="0" w:tplc="8662F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82BB7"/>
    <w:multiLevelType w:val="hybridMultilevel"/>
    <w:tmpl w:val="594413C8"/>
    <w:lvl w:ilvl="0" w:tplc="7E9A5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23BA3"/>
    <w:multiLevelType w:val="hybridMultilevel"/>
    <w:tmpl w:val="2276524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D3597E"/>
    <w:multiLevelType w:val="hybridMultilevel"/>
    <w:tmpl w:val="AE1C03D8"/>
    <w:lvl w:ilvl="0" w:tplc="1C681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56518"/>
    <w:multiLevelType w:val="hybridMultilevel"/>
    <w:tmpl w:val="FAD41A40"/>
    <w:lvl w:ilvl="0" w:tplc="AB985F06">
      <w:start w:val="1"/>
      <w:numFmt w:val="bullet"/>
      <w:lvlText w:val="-"/>
      <w:lvlJc w:val="left"/>
      <w:pPr>
        <w:ind w:left="20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14">
    <w:nsid w:val="50BF74B2"/>
    <w:multiLevelType w:val="hybridMultilevel"/>
    <w:tmpl w:val="A2ECC208"/>
    <w:lvl w:ilvl="0" w:tplc="953A4B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66CD2"/>
    <w:multiLevelType w:val="hybridMultilevel"/>
    <w:tmpl w:val="39BEBF70"/>
    <w:lvl w:ilvl="0" w:tplc="B33803AC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145522"/>
    <w:multiLevelType w:val="hybridMultilevel"/>
    <w:tmpl w:val="E7A8AB56"/>
    <w:lvl w:ilvl="0" w:tplc="C792C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E6981"/>
    <w:multiLevelType w:val="hybridMultilevel"/>
    <w:tmpl w:val="D80CC4F8"/>
    <w:lvl w:ilvl="0" w:tplc="B4161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4C4738"/>
    <w:multiLevelType w:val="hybridMultilevel"/>
    <w:tmpl w:val="60DA022C"/>
    <w:lvl w:ilvl="0" w:tplc="D0D07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25E69"/>
    <w:multiLevelType w:val="hybridMultilevel"/>
    <w:tmpl w:val="0BDC55C8"/>
    <w:lvl w:ilvl="0" w:tplc="E1784838">
      <w:start w:val="1"/>
      <w:numFmt w:val="bullet"/>
      <w:lvlText w:val="-"/>
      <w:lvlJc w:val="left"/>
      <w:pPr>
        <w:ind w:left="971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50550"/>
    <w:multiLevelType w:val="hybridMultilevel"/>
    <w:tmpl w:val="EF5894E0"/>
    <w:lvl w:ilvl="0" w:tplc="EF0ADE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665177"/>
    <w:multiLevelType w:val="hybridMultilevel"/>
    <w:tmpl w:val="372E557A"/>
    <w:lvl w:ilvl="0" w:tplc="BCE639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19"/>
  </w:num>
  <w:num w:numId="8">
    <w:abstractNumId w:val="12"/>
  </w:num>
  <w:num w:numId="9">
    <w:abstractNumId w:val="20"/>
  </w:num>
  <w:num w:numId="10">
    <w:abstractNumId w:val="15"/>
  </w:num>
  <w:num w:numId="11">
    <w:abstractNumId w:val="13"/>
  </w:num>
  <w:num w:numId="12">
    <w:abstractNumId w:val="10"/>
  </w:num>
  <w:num w:numId="13">
    <w:abstractNumId w:val="21"/>
  </w:num>
  <w:num w:numId="14">
    <w:abstractNumId w:val="7"/>
  </w:num>
  <w:num w:numId="15">
    <w:abstractNumId w:val="2"/>
  </w:num>
  <w:num w:numId="16">
    <w:abstractNumId w:val="6"/>
  </w:num>
  <w:num w:numId="17">
    <w:abstractNumId w:val="5"/>
  </w:num>
  <w:num w:numId="18">
    <w:abstractNumId w:val="11"/>
  </w:num>
  <w:num w:numId="19">
    <w:abstractNumId w:val="16"/>
  </w:num>
  <w:num w:numId="20">
    <w:abstractNumId w:val="22"/>
  </w:num>
  <w:num w:numId="21">
    <w:abstractNumId w:val="17"/>
  </w:num>
  <w:num w:numId="22">
    <w:abstractNumId w:val="18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Холоденко Микола Миколайович">
    <w15:presenceInfo w15:providerId="None" w15:userId="Холоденко Микола Миколай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DDF"/>
    <w:rsid w:val="000003D1"/>
    <w:rsid w:val="000022FE"/>
    <w:rsid w:val="00002D1C"/>
    <w:rsid w:val="000049C7"/>
    <w:rsid w:val="00004C2F"/>
    <w:rsid w:val="00004E48"/>
    <w:rsid w:val="0000551E"/>
    <w:rsid w:val="0000593F"/>
    <w:rsid w:val="000067FF"/>
    <w:rsid w:val="0000794C"/>
    <w:rsid w:val="00010A71"/>
    <w:rsid w:val="00010EDA"/>
    <w:rsid w:val="00010F38"/>
    <w:rsid w:val="00011398"/>
    <w:rsid w:val="00011C3E"/>
    <w:rsid w:val="00011C65"/>
    <w:rsid w:val="000131E6"/>
    <w:rsid w:val="000135CC"/>
    <w:rsid w:val="0001443B"/>
    <w:rsid w:val="00016362"/>
    <w:rsid w:val="0001636A"/>
    <w:rsid w:val="0001645B"/>
    <w:rsid w:val="00016714"/>
    <w:rsid w:val="00016CB0"/>
    <w:rsid w:val="00016FFC"/>
    <w:rsid w:val="000171AA"/>
    <w:rsid w:val="00020287"/>
    <w:rsid w:val="00021100"/>
    <w:rsid w:val="00021693"/>
    <w:rsid w:val="00022A06"/>
    <w:rsid w:val="00023959"/>
    <w:rsid w:val="00023BDE"/>
    <w:rsid w:val="000254A9"/>
    <w:rsid w:val="00025C42"/>
    <w:rsid w:val="00026106"/>
    <w:rsid w:val="00027CD1"/>
    <w:rsid w:val="0003119B"/>
    <w:rsid w:val="00032263"/>
    <w:rsid w:val="00032755"/>
    <w:rsid w:val="00032D30"/>
    <w:rsid w:val="00033BD9"/>
    <w:rsid w:val="00034518"/>
    <w:rsid w:val="00034878"/>
    <w:rsid w:val="00034958"/>
    <w:rsid w:val="00036096"/>
    <w:rsid w:val="00036D2F"/>
    <w:rsid w:val="00036EF6"/>
    <w:rsid w:val="00040859"/>
    <w:rsid w:val="00041293"/>
    <w:rsid w:val="00041D20"/>
    <w:rsid w:val="000427B4"/>
    <w:rsid w:val="000428FF"/>
    <w:rsid w:val="00043461"/>
    <w:rsid w:val="000434BF"/>
    <w:rsid w:val="00044930"/>
    <w:rsid w:val="00044EA8"/>
    <w:rsid w:val="00045C4B"/>
    <w:rsid w:val="00045CAE"/>
    <w:rsid w:val="00046926"/>
    <w:rsid w:val="00046A75"/>
    <w:rsid w:val="00046DA2"/>
    <w:rsid w:val="000470F6"/>
    <w:rsid w:val="00047B23"/>
    <w:rsid w:val="00047C22"/>
    <w:rsid w:val="00047E5B"/>
    <w:rsid w:val="0005044D"/>
    <w:rsid w:val="000507C7"/>
    <w:rsid w:val="00051721"/>
    <w:rsid w:val="0005278F"/>
    <w:rsid w:val="00052E7E"/>
    <w:rsid w:val="000539E2"/>
    <w:rsid w:val="0005570F"/>
    <w:rsid w:val="000558BA"/>
    <w:rsid w:val="00055DF1"/>
    <w:rsid w:val="0005652E"/>
    <w:rsid w:val="00056E24"/>
    <w:rsid w:val="00057595"/>
    <w:rsid w:val="000603B5"/>
    <w:rsid w:val="00060DDF"/>
    <w:rsid w:val="000614EC"/>
    <w:rsid w:val="00061A0E"/>
    <w:rsid w:val="00062332"/>
    <w:rsid w:val="00062519"/>
    <w:rsid w:val="00062C4C"/>
    <w:rsid w:val="00062EB0"/>
    <w:rsid w:val="0006346A"/>
    <w:rsid w:val="000644AC"/>
    <w:rsid w:val="00064D30"/>
    <w:rsid w:val="00064FBB"/>
    <w:rsid w:val="00065037"/>
    <w:rsid w:val="000660FF"/>
    <w:rsid w:val="000662E8"/>
    <w:rsid w:val="00066587"/>
    <w:rsid w:val="0006799B"/>
    <w:rsid w:val="00067F43"/>
    <w:rsid w:val="00070604"/>
    <w:rsid w:val="000726D5"/>
    <w:rsid w:val="000728DE"/>
    <w:rsid w:val="00073332"/>
    <w:rsid w:val="0007384E"/>
    <w:rsid w:val="00074A7C"/>
    <w:rsid w:val="0007525C"/>
    <w:rsid w:val="00075FD9"/>
    <w:rsid w:val="000768DC"/>
    <w:rsid w:val="00076F69"/>
    <w:rsid w:val="000773D5"/>
    <w:rsid w:val="0008080B"/>
    <w:rsid w:val="00080CB6"/>
    <w:rsid w:val="00081256"/>
    <w:rsid w:val="000850F2"/>
    <w:rsid w:val="00085428"/>
    <w:rsid w:val="000868E8"/>
    <w:rsid w:val="000909B7"/>
    <w:rsid w:val="00090C42"/>
    <w:rsid w:val="00091108"/>
    <w:rsid w:val="00092425"/>
    <w:rsid w:val="0009275F"/>
    <w:rsid w:val="000931E3"/>
    <w:rsid w:val="0009349F"/>
    <w:rsid w:val="00093AAE"/>
    <w:rsid w:val="00093FB9"/>
    <w:rsid w:val="000969AC"/>
    <w:rsid w:val="000A0361"/>
    <w:rsid w:val="000A0377"/>
    <w:rsid w:val="000A0807"/>
    <w:rsid w:val="000A11B6"/>
    <w:rsid w:val="000A26E0"/>
    <w:rsid w:val="000A2828"/>
    <w:rsid w:val="000A3AB3"/>
    <w:rsid w:val="000A4AB6"/>
    <w:rsid w:val="000A4F65"/>
    <w:rsid w:val="000A51B0"/>
    <w:rsid w:val="000A782B"/>
    <w:rsid w:val="000A7EB0"/>
    <w:rsid w:val="000A7F8F"/>
    <w:rsid w:val="000B011A"/>
    <w:rsid w:val="000B029B"/>
    <w:rsid w:val="000B0880"/>
    <w:rsid w:val="000B098F"/>
    <w:rsid w:val="000B0AB3"/>
    <w:rsid w:val="000B2455"/>
    <w:rsid w:val="000B2DBE"/>
    <w:rsid w:val="000B4188"/>
    <w:rsid w:val="000B5259"/>
    <w:rsid w:val="000C01FA"/>
    <w:rsid w:val="000C06F3"/>
    <w:rsid w:val="000C0D99"/>
    <w:rsid w:val="000C1181"/>
    <w:rsid w:val="000C18C5"/>
    <w:rsid w:val="000C195B"/>
    <w:rsid w:val="000C2515"/>
    <w:rsid w:val="000C285B"/>
    <w:rsid w:val="000C2A9F"/>
    <w:rsid w:val="000C2BAF"/>
    <w:rsid w:val="000C3728"/>
    <w:rsid w:val="000C40E7"/>
    <w:rsid w:val="000C4D43"/>
    <w:rsid w:val="000C5081"/>
    <w:rsid w:val="000C61B9"/>
    <w:rsid w:val="000C76A0"/>
    <w:rsid w:val="000D00EB"/>
    <w:rsid w:val="000D03D9"/>
    <w:rsid w:val="000D06EE"/>
    <w:rsid w:val="000D0995"/>
    <w:rsid w:val="000D2C8C"/>
    <w:rsid w:val="000D41FE"/>
    <w:rsid w:val="000D4C43"/>
    <w:rsid w:val="000D4CC2"/>
    <w:rsid w:val="000D4FA0"/>
    <w:rsid w:val="000E06BA"/>
    <w:rsid w:val="000E0877"/>
    <w:rsid w:val="000E0934"/>
    <w:rsid w:val="000E0969"/>
    <w:rsid w:val="000E0BF3"/>
    <w:rsid w:val="000E10E3"/>
    <w:rsid w:val="000E1C28"/>
    <w:rsid w:val="000E2877"/>
    <w:rsid w:val="000E34B4"/>
    <w:rsid w:val="000E34E1"/>
    <w:rsid w:val="000E4F20"/>
    <w:rsid w:val="000E78A9"/>
    <w:rsid w:val="000E7A83"/>
    <w:rsid w:val="000E7F26"/>
    <w:rsid w:val="000F040A"/>
    <w:rsid w:val="000F13FF"/>
    <w:rsid w:val="000F1AEC"/>
    <w:rsid w:val="000F2F79"/>
    <w:rsid w:val="000F378B"/>
    <w:rsid w:val="000F504E"/>
    <w:rsid w:val="000F5B1A"/>
    <w:rsid w:val="000F6D7A"/>
    <w:rsid w:val="000F73CE"/>
    <w:rsid w:val="000F7909"/>
    <w:rsid w:val="000F7BD3"/>
    <w:rsid w:val="000F7CF6"/>
    <w:rsid w:val="001013F0"/>
    <w:rsid w:val="00101E18"/>
    <w:rsid w:val="00101E72"/>
    <w:rsid w:val="001034AE"/>
    <w:rsid w:val="00104607"/>
    <w:rsid w:val="00105A20"/>
    <w:rsid w:val="00105EFD"/>
    <w:rsid w:val="0011178A"/>
    <w:rsid w:val="00112566"/>
    <w:rsid w:val="00113553"/>
    <w:rsid w:val="00113DB5"/>
    <w:rsid w:val="00114EAD"/>
    <w:rsid w:val="0011501F"/>
    <w:rsid w:val="00115C7D"/>
    <w:rsid w:val="00120A3D"/>
    <w:rsid w:val="00121038"/>
    <w:rsid w:val="00121DDA"/>
    <w:rsid w:val="00122AC0"/>
    <w:rsid w:val="001238D0"/>
    <w:rsid w:val="00123BAC"/>
    <w:rsid w:val="00125BA1"/>
    <w:rsid w:val="0012648F"/>
    <w:rsid w:val="00127A6A"/>
    <w:rsid w:val="0013179E"/>
    <w:rsid w:val="001319F9"/>
    <w:rsid w:val="0013386E"/>
    <w:rsid w:val="001359DF"/>
    <w:rsid w:val="00135C05"/>
    <w:rsid w:val="00135DB7"/>
    <w:rsid w:val="00135E25"/>
    <w:rsid w:val="0013622D"/>
    <w:rsid w:val="00136759"/>
    <w:rsid w:val="00136C98"/>
    <w:rsid w:val="0013781F"/>
    <w:rsid w:val="001379DB"/>
    <w:rsid w:val="00137B16"/>
    <w:rsid w:val="00140393"/>
    <w:rsid w:val="001439A6"/>
    <w:rsid w:val="00143C36"/>
    <w:rsid w:val="00143C56"/>
    <w:rsid w:val="001440A0"/>
    <w:rsid w:val="0015055E"/>
    <w:rsid w:val="00151BDC"/>
    <w:rsid w:val="001540D6"/>
    <w:rsid w:val="00154C76"/>
    <w:rsid w:val="0015523E"/>
    <w:rsid w:val="001554AE"/>
    <w:rsid w:val="00155885"/>
    <w:rsid w:val="00155B67"/>
    <w:rsid w:val="00156660"/>
    <w:rsid w:val="001575A9"/>
    <w:rsid w:val="00157BDD"/>
    <w:rsid w:val="00160403"/>
    <w:rsid w:val="001604F5"/>
    <w:rsid w:val="00160727"/>
    <w:rsid w:val="00160FB0"/>
    <w:rsid w:val="0016155A"/>
    <w:rsid w:val="00161734"/>
    <w:rsid w:val="00162B5C"/>
    <w:rsid w:val="00163008"/>
    <w:rsid w:val="001632C9"/>
    <w:rsid w:val="001633C2"/>
    <w:rsid w:val="001640A8"/>
    <w:rsid w:val="0016430D"/>
    <w:rsid w:val="001644F7"/>
    <w:rsid w:val="00165603"/>
    <w:rsid w:val="00165B1E"/>
    <w:rsid w:val="00167F24"/>
    <w:rsid w:val="00170EEC"/>
    <w:rsid w:val="0017108F"/>
    <w:rsid w:val="00171419"/>
    <w:rsid w:val="00171C29"/>
    <w:rsid w:val="001720A5"/>
    <w:rsid w:val="00173058"/>
    <w:rsid w:val="001743B4"/>
    <w:rsid w:val="001749E5"/>
    <w:rsid w:val="001749F1"/>
    <w:rsid w:val="00175729"/>
    <w:rsid w:val="00175F72"/>
    <w:rsid w:val="0017626B"/>
    <w:rsid w:val="00176CE0"/>
    <w:rsid w:val="00176CE4"/>
    <w:rsid w:val="0017720C"/>
    <w:rsid w:val="00177316"/>
    <w:rsid w:val="00177C6F"/>
    <w:rsid w:val="001803E6"/>
    <w:rsid w:val="001804D0"/>
    <w:rsid w:val="001805B4"/>
    <w:rsid w:val="00181728"/>
    <w:rsid w:val="00181DDE"/>
    <w:rsid w:val="00182326"/>
    <w:rsid w:val="00182B54"/>
    <w:rsid w:val="00182B9A"/>
    <w:rsid w:val="0018302C"/>
    <w:rsid w:val="00183075"/>
    <w:rsid w:val="00183557"/>
    <w:rsid w:val="00183CB0"/>
    <w:rsid w:val="00185707"/>
    <w:rsid w:val="00186B70"/>
    <w:rsid w:val="0018738F"/>
    <w:rsid w:val="0018792F"/>
    <w:rsid w:val="001900C0"/>
    <w:rsid w:val="00190D56"/>
    <w:rsid w:val="00190F5D"/>
    <w:rsid w:val="00195FD7"/>
    <w:rsid w:val="00196993"/>
    <w:rsid w:val="001974CC"/>
    <w:rsid w:val="001A0139"/>
    <w:rsid w:val="001A1765"/>
    <w:rsid w:val="001A178C"/>
    <w:rsid w:val="001A1ECF"/>
    <w:rsid w:val="001A2666"/>
    <w:rsid w:val="001A295B"/>
    <w:rsid w:val="001A3A7A"/>
    <w:rsid w:val="001A3A7F"/>
    <w:rsid w:val="001A4BCE"/>
    <w:rsid w:val="001A4CF3"/>
    <w:rsid w:val="001A55B2"/>
    <w:rsid w:val="001A58D5"/>
    <w:rsid w:val="001A636B"/>
    <w:rsid w:val="001A765A"/>
    <w:rsid w:val="001A78B2"/>
    <w:rsid w:val="001B06F7"/>
    <w:rsid w:val="001B17C1"/>
    <w:rsid w:val="001B1A64"/>
    <w:rsid w:val="001B210F"/>
    <w:rsid w:val="001B4D7C"/>
    <w:rsid w:val="001B54E4"/>
    <w:rsid w:val="001B56AB"/>
    <w:rsid w:val="001B6EB4"/>
    <w:rsid w:val="001B7B5D"/>
    <w:rsid w:val="001B7DB2"/>
    <w:rsid w:val="001B7EA2"/>
    <w:rsid w:val="001C018C"/>
    <w:rsid w:val="001C0226"/>
    <w:rsid w:val="001C2F07"/>
    <w:rsid w:val="001C3BA7"/>
    <w:rsid w:val="001C40A5"/>
    <w:rsid w:val="001C419E"/>
    <w:rsid w:val="001C4611"/>
    <w:rsid w:val="001C4963"/>
    <w:rsid w:val="001C64B6"/>
    <w:rsid w:val="001C664D"/>
    <w:rsid w:val="001C756B"/>
    <w:rsid w:val="001D1A7A"/>
    <w:rsid w:val="001D22C8"/>
    <w:rsid w:val="001D2E42"/>
    <w:rsid w:val="001D3462"/>
    <w:rsid w:val="001D434A"/>
    <w:rsid w:val="001D5039"/>
    <w:rsid w:val="001D509B"/>
    <w:rsid w:val="001D6213"/>
    <w:rsid w:val="001D6481"/>
    <w:rsid w:val="001D6BE9"/>
    <w:rsid w:val="001D7373"/>
    <w:rsid w:val="001D7469"/>
    <w:rsid w:val="001D772B"/>
    <w:rsid w:val="001D794E"/>
    <w:rsid w:val="001E22A3"/>
    <w:rsid w:val="001E398F"/>
    <w:rsid w:val="001E3EB7"/>
    <w:rsid w:val="001E64E3"/>
    <w:rsid w:val="001E654F"/>
    <w:rsid w:val="001E6D3A"/>
    <w:rsid w:val="001E749A"/>
    <w:rsid w:val="001E7877"/>
    <w:rsid w:val="001E7D2B"/>
    <w:rsid w:val="001F0C0A"/>
    <w:rsid w:val="001F1266"/>
    <w:rsid w:val="001F2194"/>
    <w:rsid w:val="001F2A4F"/>
    <w:rsid w:val="001F36E8"/>
    <w:rsid w:val="001F4A20"/>
    <w:rsid w:val="001F59AF"/>
    <w:rsid w:val="001F5AF9"/>
    <w:rsid w:val="001F7697"/>
    <w:rsid w:val="00200836"/>
    <w:rsid w:val="00200BAE"/>
    <w:rsid w:val="0020152C"/>
    <w:rsid w:val="00201541"/>
    <w:rsid w:val="00201B6C"/>
    <w:rsid w:val="0020214D"/>
    <w:rsid w:val="002025EE"/>
    <w:rsid w:val="00205665"/>
    <w:rsid w:val="00205983"/>
    <w:rsid w:val="00206E03"/>
    <w:rsid w:val="00207CB3"/>
    <w:rsid w:val="00210DC5"/>
    <w:rsid w:val="00212D19"/>
    <w:rsid w:val="0021436E"/>
    <w:rsid w:val="00214481"/>
    <w:rsid w:val="002144DC"/>
    <w:rsid w:val="00215933"/>
    <w:rsid w:val="002167BB"/>
    <w:rsid w:val="00216E10"/>
    <w:rsid w:val="002172B9"/>
    <w:rsid w:val="00220E98"/>
    <w:rsid w:val="002223BD"/>
    <w:rsid w:val="0022278D"/>
    <w:rsid w:val="00223A68"/>
    <w:rsid w:val="00223BA7"/>
    <w:rsid w:val="00225028"/>
    <w:rsid w:val="0022517E"/>
    <w:rsid w:val="002258EC"/>
    <w:rsid w:val="00225D70"/>
    <w:rsid w:val="002269A9"/>
    <w:rsid w:val="002308C2"/>
    <w:rsid w:val="002311D6"/>
    <w:rsid w:val="00232552"/>
    <w:rsid w:val="002349FD"/>
    <w:rsid w:val="00235CE4"/>
    <w:rsid w:val="00235EF7"/>
    <w:rsid w:val="002370E3"/>
    <w:rsid w:val="002377A7"/>
    <w:rsid w:val="00241BEC"/>
    <w:rsid w:val="00241C2D"/>
    <w:rsid w:val="00243F55"/>
    <w:rsid w:val="00244B65"/>
    <w:rsid w:val="0024581D"/>
    <w:rsid w:val="00245E69"/>
    <w:rsid w:val="0024701A"/>
    <w:rsid w:val="00247B04"/>
    <w:rsid w:val="002501A8"/>
    <w:rsid w:val="0025326D"/>
    <w:rsid w:val="002535C2"/>
    <w:rsid w:val="00253ECD"/>
    <w:rsid w:val="002555C6"/>
    <w:rsid w:val="002558C8"/>
    <w:rsid w:val="00255DC8"/>
    <w:rsid w:val="00255F1B"/>
    <w:rsid w:val="00256C72"/>
    <w:rsid w:val="00260755"/>
    <w:rsid w:val="00261B3F"/>
    <w:rsid w:val="00262187"/>
    <w:rsid w:val="00262382"/>
    <w:rsid w:val="00262E9C"/>
    <w:rsid w:val="00263118"/>
    <w:rsid w:val="00264E0F"/>
    <w:rsid w:val="00265F17"/>
    <w:rsid w:val="00266662"/>
    <w:rsid w:val="002701AD"/>
    <w:rsid w:val="00270489"/>
    <w:rsid w:val="00270C12"/>
    <w:rsid w:val="002735AD"/>
    <w:rsid w:val="002736AB"/>
    <w:rsid w:val="00273C46"/>
    <w:rsid w:val="002742EA"/>
    <w:rsid w:val="002751C6"/>
    <w:rsid w:val="00275BD5"/>
    <w:rsid w:val="00276C89"/>
    <w:rsid w:val="002812EA"/>
    <w:rsid w:val="00281838"/>
    <w:rsid w:val="00281D57"/>
    <w:rsid w:val="00282ACF"/>
    <w:rsid w:val="00284788"/>
    <w:rsid w:val="0028483C"/>
    <w:rsid w:val="00285EA5"/>
    <w:rsid w:val="002879D3"/>
    <w:rsid w:val="00287CEB"/>
    <w:rsid w:val="002903E5"/>
    <w:rsid w:val="002912E4"/>
    <w:rsid w:val="0029145E"/>
    <w:rsid w:val="0029167D"/>
    <w:rsid w:val="00291699"/>
    <w:rsid w:val="002918DF"/>
    <w:rsid w:val="00291F25"/>
    <w:rsid w:val="00292131"/>
    <w:rsid w:val="002927EB"/>
    <w:rsid w:val="00292F5C"/>
    <w:rsid w:val="002930CA"/>
    <w:rsid w:val="00293448"/>
    <w:rsid w:val="00294A0E"/>
    <w:rsid w:val="00295D21"/>
    <w:rsid w:val="002A03D9"/>
    <w:rsid w:val="002A097C"/>
    <w:rsid w:val="002A23AD"/>
    <w:rsid w:val="002A2E9F"/>
    <w:rsid w:val="002A3681"/>
    <w:rsid w:val="002A4207"/>
    <w:rsid w:val="002A428B"/>
    <w:rsid w:val="002A50B9"/>
    <w:rsid w:val="002A5669"/>
    <w:rsid w:val="002A62FF"/>
    <w:rsid w:val="002A6DF8"/>
    <w:rsid w:val="002A7449"/>
    <w:rsid w:val="002A7963"/>
    <w:rsid w:val="002A7A3A"/>
    <w:rsid w:val="002B0342"/>
    <w:rsid w:val="002B051A"/>
    <w:rsid w:val="002B0D80"/>
    <w:rsid w:val="002B1806"/>
    <w:rsid w:val="002B1E5A"/>
    <w:rsid w:val="002B2683"/>
    <w:rsid w:val="002B2B23"/>
    <w:rsid w:val="002B3BA3"/>
    <w:rsid w:val="002B3D3A"/>
    <w:rsid w:val="002B4C1F"/>
    <w:rsid w:val="002B7D61"/>
    <w:rsid w:val="002C0E03"/>
    <w:rsid w:val="002C17CF"/>
    <w:rsid w:val="002C1D25"/>
    <w:rsid w:val="002C2C98"/>
    <w:rsid w:val="002C34FA"/>
    <w:rsid w:val="002C44FE"/>
    <w:rsid w:val="002C4DAA"/>
    <w:rsid w:val="002C4E7A"/>
    <w:rsid w:val="002C56FE"/>
    <w:rsid w:val="002C5891"/>
    <w:rsid w:val="002C5A33"/>
    <w:rsid w:val="002C5AAD"/>
    <w:rsid w:val="002C5DE4"/>
    <w:rsid w:val="002C5F10"/>
    <w:rsid w:val="002C639F"/>
    <w:rsid w:val="002C68F9"/>
    <w:rsid w:val="002C6CFA"/>
    <w:rsid w:val="002C7A70"/>
    <w:rsid w:val="002D1121"/>
    <w:rsid w:val="002D1AAD"/>
    <w:rsid w:val="002D1C1F"/>
    <w:rsid w:val="002D23F6"/>
    <w:rsid w:val="002D3792"/>
    <w:rsid w:val="002D525A"/>
    <w:rsid w:val="002D598A"/>
    <w:rsid w:val="002D5A5B"/>
    <w:rsid w:val="002D663C"/>
    <w:rsid w:val="002D7349"/>
    <w:rsid w:val="002D75D9"/>
    <w:rsid w:val="002D7B4A"/>
    <w:rsid w:val="002E066E"/>
    <w:rsid w:val="002E0B4F"/>
    <w:rsid w:val="002E0E48"/>
    <w:rsid w:val="002E43A4"/>
    <w:rsid w:val="002E465C"/>
    <w:rsid w:val="002E4D36"/>
    <w:rsid w:val="002E5220"/>
    <w:rsid w:val="002E645A"/>
    <w:rsid w:val="002F01B9"/>
    <w:rsid w:val="002F03EF"/>
    <w:rsid w:val="002F187A"/>
    <w:rsid w:val="002F18F5"/>
    <w:rsid w:val="002F1E5F"/>
    <w:rsid w:val="002F30B3"/>
    <w:rsid w:val="002F3215"/>
    <w:rsid w:val="002F4BF5"/>
    <w:rsid w:val="002F50AD"/>
    <w:rsid w:val="002F524A"/>
    <w:rsid w:val="002F5A96"/>
    <w:rsid w:val="002F5C35"/>
    <w:rsid w:val="002F5D8F"/>
    <w:rsid w:val="003001DF"/>
    <w:rsid w:val="00300B7D"/>
    <w:rsid w:val="003019A7"/>
    <w:rsid w:val="00301AE6"/>
    <w:rsid w:val="003038E7"/>
    <w:rsid w:val="0030686E"/>
    <w:rsid w:val="00306F9C"/>
    <w:rsid w:val="003073E5"/>
    <w:rsid w:val="00307644"/>
    <w:rsid w:val="00307C7C"/>
    <w:rsid w:val="00310A80"/>
    <w:rsid w:val="00311FC0"/>
    <w:rsid w:val="0031227B"/>
    <w:rsid w:val="0031266E"/>
    <w:rsid w:val="00312B80"/>
    <w:rsid w:val="00312C49"/>
    <w:rsid w:val="00313394"/>
    <w:rsid w:val="0031369D"/>
    <w:rsid w:val="0031403B"/>
    <w:rsid w:val="003143E7"/>
    <w:rsid w:val="00314BD9"/>
    <w:rsid w:val="00315CCE"/>
    <w:rsid w:val="0031617E"/>
    <w:rsid w:val="00316F89"/>
    <w:rsid w:val="003174BF"/>
    <w:rsid w:val="00317582"/>
    <w:rsid w:val="003175A8"/>
    <w:rsid w:val="00317E41"/>
    <w:rsid w:val="00321A1C"/>
    <w:rsid w:val="00322B5F"/>
    <w:rsid w:val="00322CFA"/>
    <w:rsid w:val="0032351D"/>
    <w:rsid w:val="00325348"/>
    <w:rsid w:val="00325385"/>
    <w:rsid w:val="0032558B"/>
    <w:rsid w:val="00325731"/>
    <w:rsid w:val="00326FF3"/>
    <w:rsid w:val="00327482"/>
    <w:rsid w:val="0033051B"/>
    <w:rsid w:val="00330E21"/>
    <w:rsid w:val="00331928"/>
    <w:rsid w:val="00332DD8"/>
    <w:rsid w:val="003339A8"/>
    <w:rsid w:val="003344D0"/>
    <w:rsid w:val="00334576"/>
    <w:rsid w:val="00334A2D"/>
    <w:rsid w:val="0033505D"/>
    <w:rsid w:val="00335113"/>
    <w:rsid w:val="00336455"/>
    <w:rsid w:val="003370AD"/>
    <w:rsid w:val="00337E5D"/>
    <w:rsid w:val="00337F0A"/>
    <w:rsid w:val="00340892"/>
    <w:rsid w:val="00340B9F"/>
    <w:rsid w:val="00341292"/>
    <w:rsid w:val="003414F5"/>
    <w:rsid w:val="0034201B"/>
    <w:rsid w:val="003424B0"/>
    <w:rsid w:val="003436A3"/>
    <w:rsid w:val="003438D7"/>
    <w:rsid w:val="003443D6"/>
    <w:rsid w:val="00344428"/>
    <w:rsid w:val="003452F4"/>
    <w:rsid w:val="0034591E"/>
    <w:rsid w:val="00346014"/>
    <w:rsid w:val="003466CD"/>
    <w:rsid w:val="003471A8"/>
    <w:rsid w:val="00347A16"/>
    <w:rsid w:val="003503B9"/>
    <w:rsid w:val="00351FD9"/>
    <w:rsid w:val="003529BE"/>
    <w:rsid w:val="00352B8D"/>
    <w:rsid w:val="00352E4F"/>
    <w:rsid w:val="00354A9C"/>
    <w:rsid w:val="0035512B"/>
    <w:rsid w:val="00356F2D"/>
    <w:rsid w:val="00356FDE"/>
    <w:rsid w:val="00357A28"/>
    <w:rsid w:val="00357EB9"/>
    <w:rsid w:val="00361C10"/>
    <w:rsid w:val="00363006"/>
    <w:rsid w:val="00363DAE"/>
    <w:rsid w:val="0036501B"/>
    <w:rsid w:val="003655BB"/>
    <w:rsid w:val="00365842"/>
    <w:rsid w:val="00366035"/>
    <w:rsid w:val="00366539"/>
    <w:rsid w:val="0037141F"/>
    <w:rsid w:val="00371EB1"/>
    <w:rsid w:val="0037219A"/>
    <w:rsid w:val="00374C2F"/>
    <w:rsid w:val="00374CA6"/>
    <w:rsid w:val="003755A7"/>
    <w:rsid w:val="00377BFF"/>
    <w:rsid w:val="00377EEF"/>
    <w:rsid w:val="00380055"/>
    <w:rsid w:val="0038108E"/>
    <w:rsid w:val="0038170D"/>
    <w:rsid w:val="00381B84"/>
    <w:rsid w:val="00382026"/>
    <w:rsid w:val="003829CD"/>
    <w:rsid w:val="003829D6"/>
    <w:rsid w:val="003837DE"/>
    <w:rsid w:val="0038514D"/>
    <w:rsid w:val="003856DE"/>
    <w:rsid w:val="00385D19"/>
    <w:rsid w:val="00387B06"/>
    <w:rsid w:val="00387BA8"/>
    <w:rsid w:val="00390C9A"/>
    <w:rsid w:val="00390CB1"/>
    <w:rsid w:val="003910FB"/>
    <w:rsid w:val="00392503"/>
    <w:rsid w:val="003925B5"/>
    <w:rsid w:val="0039269B"/>
    <w:rsid w:val="00393977"/>
    <w:rsid w:val="0039433A"/>
    <w:rsid w:val="00395D8E"/>
    <w:rsid w:val="00395E0B"/>
    <w:rsid w:val="00396609"/>
    <w:rsid w:val="00396F49"/>
    <w:rsid w:val="003971C7"/>
    <w:rsid w:val="00397893"/>
    <w:rsid w:val="003979C3"/>
    <w:rsid w:val="00397D12"/>
    <w:rsid w:val="003A0D29"/>
    <w:rsid w:val="003A1FCF"/>
    <w:rsid w:val="003A2755"/>
    <w:rsid w:val="003A2A2D"/>
    <w:rsid w:val="003A483C"/>
    <w:rsid w:val="003A4DBB"/>
    <w:rsid w:val="003A534E"/>
    <w:rsid w:val="003A588F"/>
    <w:rsid w:val="003A5BF3"/>
    <w:rsid w:val="003A65C5"/>
    <w:rsid w:val="003A6A2A"/>
    <w:rsid w:val="003A7FB5"/>
    <w:rsid w:val="003B0EE4"/>
    <w:rsid w:val="003B1C52"/>
    <w:rsid w:val="003B3190"/>
    <w:rsid w:val="003B36C8"/>
    <w:rsid w:val="003B45D5"/>
    <w:rsid w:val="003B50EC"/>
    <w:rsid w:val="003B5494"/>
    <w:rsid w:val="003B5DC8"/>
    <w:rsid w:val="003B62C6"/>
    <w:rsid w:val="003B6A4A"/>
    <w:rsid w:val="003B6BCC"/>
    <w:rsid w:val="003B6D03"/>
    <w:rsid w:val="003B7097"/>
    <w:rsid w:val="003B7AC3"/>
    <w:rsid w:val="003C041A"/>
    <w:rsid w:val="003C1A77"/>
    <w:rsid w:val="003C2842"/>
    <w:rsid w:val="003C2F27"/>
    <w:rsid w:val="003C3B67"/>
    <w:rsid w:val="003C5782"/>
    <w:rsid w:val="003C675A"/>
    <w:rsid w:val="003C69C3"/>
    <w:rsid w:val="003C6B2D"/>
    <w:rsid w:val="003C74F9"/>
    <w:rsid w:val="003C7762"/>
    <w:rsid w:val="003D1B0C"/>
    <w:rsid w:val="003D3C34"/>
    <w:rsid w:val="003D4612"/>
    <w:rsid w:val="003D4BA9"/>
    <w:rsid w:val="003D4F1F"/>
    <w:rsid w:val="003D54D0"/>
    <w:rsid w:val="003D5E88"/>
    <w:rsid w:val="003D5FE6"/>
    <w:rsid w:val="003E06A6"/>
    <w:rsid w:val="003E17BD"/>
    <w:rsid w:val="003E1DEE"/>
    <w:rsid w:val="003E1F96"/>
    <w:rsid w:val="003E226B"/>
    <w:rsid w:val="003E36DB"/>
    <w:rsid w:val="003E3C71"/>
    <w:rsid w:val="003E3F58"/>
    <w:rsid w:val="003E5096"/>
    <w:rsid w:val="003E5223"/>
    <w:rsid w:val="003E6342"/>
    <w:rsid w:val="003E6952"/>
    <w:rsid w:val="003E6E3E"/>
    <w:rsid w:val="003E77FA"/>
    <w:rsid w:val="003E7ED2"/>
    <w:rsid w:val="003F0085"/>
    <w:rsid w:val="003F1862"/>
    <w:rsid w:val="003F1A16"/>
    <w:rsid w:val="003F1FC6"/>
    <w:rsid w:val="003F2FC8"/>
    <w:rsid w:val="003F339F"/>
    <w:rsid w:val="003F4084"/>
    <w:rsid w:val="003F4CB9"/>
    <w:rsid w:val="003F5511"/>
    <w:rsid w:val="003F65E3"/>
    <w:rsid w:val="003F68DB"/>
    <w:rsid w:val="003F6C1E"/>
    <w:rsid w:val="003F731F"/>
    <w:rsid w:val="00400024"/>
    <w:rsid w:val="0040002E"/>
    <w:rsid w:val="00400CD3"/>
    <w:rsid w:val="00402008"/>
    <w:rsid w:val="004029A5"/>
    <w:rsid w:val="00402B58"/>
    <w:rsid w:val="00402F7D"/>
    <w:rsid w:val="00402F94"/>
    <w:rsid w:val="00403F37"/>
    <w:rsid w:val="00404CDF"/>
    <w:rsid w:val="00405D79"/>
    <w:rsid w:val="004062E7"/>
    <w:rsid w:val="00406489"/>
    <w:rsid w:val="00406A12"/>
    <w:rsid w:val="00406BB6"/>
    <w:rsid w:val="00406F2B"/>
    <w:rsid w:val="004077D6"/>
    <w:rsid w:val="00407B25"/>
    <w:rsid w:val="004103B3"/>
    <w:rsid w:val="0041062B"/>
    <w:rsid w:val="00411185"/>
    <w:rsid w:val="00411E93"/>
    <w:rsid w:val="00412C7F"/>
    <w:rsid w:val="00412CC6"/>
    <w:rsid w:val="00412E8E"/>
    <w:rsid w:val="00414453"/>
    <w:rsid w:val="0041453A"/>
    <w:rsid w:val="00415FB4"/>
    <w:rsid w:val="0041615B"/>
    <w:rsid w:val="004161CB"/>
    <w:rsid w:val="00417F60"/>
    <w:rsid w:val="004203F1"/>
    <w:rsid w:val="00420843"/>
    <w:rsid w:val="00422647"/>
    <w:rsid w:val="00422DE9"/>
    <w:rsid w:val="0042316F"/>
    <w:rsid w:val="00424FAF"/>
    <w:rsid w:val="0042609D"/>
    <w:rsid w:val="004270EF"/>
    <w:rsid w:val="00427A6C"/>
    <w:rsid w:val="00427FCD"/>
    <w:rsid w:val="00430978"/>
    <w:rsid w:val="00430F8F"/>
    <w:rsid w:val="004319B6"/>
    <w:rsid w:val="00431C56"/>
    <w:rsid w:val="00431D6B"/>
    <w:rsid w:val="00432AF5"/>
    <w:rsid w:val="00432FF9"/>
    <w:rsid w:val="00434912"/>
    <w:rsid w:val="00435439"/>
    <w:rsid w:val="00435B11"/>
    <w:rsid w:val="00435E45"/>
    <w:rsid w:val="0043604A"/>
    <w:rsid w:val="0043632C"/>
    <w:rsid w:val="00436EB0"/>
    <w:rsid w:val="004412C6"/>
    <w:rsid w:val="00441B86"/>
    <w:rsid w:val="0044227D"/>
    <w:rsid w:val="00442511"/>
    <w:rsid w:val="00442EEF"/>
    <w:rsid w:val="00443997"/>
    <w:rsid w:val="00444ACC"/>
    <w:rsid w:val="004451B7"/>
    <w:rsid w:val="00446ECC"/>
    <w:rsid w:val="00447478"/>
    <w:rsid w:val="00447C78"/>
    <w:rsid w:val="00447D93"/>
    <w:rsid w:val="00447EDB"/>
    <w:rsid w:val="004512E5"/>
    <w:rsid w:val="0045220E"/>
    <w:rsid w:val="00452408"/>
    <w:rsid w:val="00453187"/>
    <w:rsid w:val="004539DA"/>
    <w:rsid w:val="00453C45"/>
    <w:rsid w:val="00454328"/>
    <w:rsid w:val="00454DFD"/>
    <w:rsid w:val="00454F8C"/>
    <w:rsid w:val="00455A79"/>
    <w:rsid w:val="004577E3"/>
    <w:rsid w:val="0045783F"/>
    <w:rsid w:val="004602B0"/>
    <w:rsid w:val="004611B5"/>
    <w:rsid w:val="0046127C"/>
    <w:rsid w:val="00462D34"/>
    <w:rsid w:val="00463455"/>
    <w:rsid w:val="0046513F"/>
    <w:rsid w:val="0046543F"/>
    <w:rsid w:val="00466E81"/>
    <w:rsid w:val="004673FA"/>
    <w:rsid w:val="00467CF8"/>
    <w:rsid w:val="00470B98"/>
    <w:rsid w:val="00470D27"/>
    <w:rsid w:val="004718E8"/>
    <w:rsid w:val="00473AD7"/>
    <w:rsid w:val="00473CAD"/>
    <w:rsid w:val="00474127"/>
    <w:rsid w:val="00474421"/>
    <w:rsid w:val="00474B4A"/>
    <w:rsid w:val="004756A6"/>
    <w:rsid w:val="0047614D"/>
    <w:rsid w:val="00476CEC"/>
    <w:rsid w:val="0047727F"/>
    <w:rsid w:val="0048084B"/>
    <w:rsid w:val="00480A93"/>
    <w:rsid w:val="00481543"/>
    <w:rsid w:val="0048187F"/>
    <w:rsid w:val="00482773"/>
    <w:rsid w:val="00482EE1"/>
    <w:rsid w:val="00483C29"/>
    <w:rsid w:val="00485DA4"/>
    <w:rsid w:val="00487172"/>
    <w:rsid w:val="00491A28"/>
    <w:rsid w:val="00492393"/>
    <w:rsid w:val="004932BE"/>
    <w:rsid w:val="00494370"/>
    <w:rsid w:val="004946A0"/>
    <w:rsid w:val="00494E3F"/>
    <w:rsid w:val="0049566C"/>
    <w:rsid w:val="00496081"/>
    <w:rsid w:val="00496E86"/>
    <w:rsid w:val="00497D0C"/>
    <w:rsid w:val="004A02E1"/>
    <w:rsid w:val="004A062A"/>
    <w:rsid w:val="004A0B78"/>
    <w:rsid w:val="004A18A5"/>
    <w:rsid w:val="004A2AB9"/>
    <w:rsid w:val="004A3DCD"/>
    <w:rsid w:val="004A4C14"/>
    <w:rsid w:val="004A53AC"/>
    <w:rsid w:val="004A5B6D"/>
    <w:rsid w:val="004A7304"/>
    <w:rsid w:val="004B069D"/>
    <w:rsid w:val="004B095E"/>
    <w:rsid w:val="004B0A9A"/>
    <w:rsid w:val="004B113B"/>
    <w:rsid w:val="004B159B"/>
    <w:rsid w:val="004B2EB3"/>
    <w:rsid w:val="004B39FC"/>
    <w:rsid w:val="004B54E7"/>
    <w:rsid w:val="004B6780"/>
    <w:rsid w:val="004B77DC"/>
    <w:rsid w:val="004C1CDD"/>
    <w:rsid w:val="004C1F12"/>
    <w:rsid w:val="004C4CAF"/>
    <w:rsid w:val="004C5467"/>
    <w:rsid w:val="004C58AB"/>
    <w:rsid w:val="004C605A"/>
    <w:rsid w:val="004C752E"/>
    <w:rsid w:val="004C7D7E"/>
    <w:rsid w:val="004D196B"/>
    <w:rsid w:val="004D256D"/>
    <w:rsid w:val="004D2592"/>
    <w:rsid w:val="004D3303"/>
    <w:rsid w:val="004D36C1"/>
    <w:rsid w:val="004D4F10"/>
    <w:rsid w:val="004D542D"/>
    <w:rsid w:val="004D6E33"/>
    <w:rsid w:val="004D71E9"/>
    <w:rsid w:val="004D7E3C"/>
    <w:rsid w:val="004E16A2"/>
    <w:rsid w:val="004E1FB4"/>
    <w:rsid w:val="004E277D"/>
    <w:rsid w:val="004E2FD8"/>
    <w:rsid w:val="004E3F89"/>
    <w:rsid w:val="004E409D"/>
    <w:rsid w:val="004E411A"/>
    <w:rsid w:val="004E469D"/>
    <w:rsid w:val="004E5110"/>
    <w:rsid w:val="004E5446"/>
    <w:rsid w:val="004E6479"/>
    <w:rsid w:val="004E74DF"/>
    <w:rsid w:val="004F1A58"/>
    <w:rsid w:val="004F23D5"/>
    <w:rsid w:val="004F4388"/>
    <w:rsid w:val="004F5B8D"/>
    <w:rsid w:val="004F63B4"/>
    <w:rsid w:val="004F7121"/>
    <w:rsid w:val="004F7502"/>
    <w:rsid w:val="004F7BE9"/>
    <w:rsid w:val="004F7C6E"/>
    <w:rsid w:val="004F7EFB"/>
    <w:rsid w:val="004F7FA9"/>
    <w:rsid w:val="00500E6E"/>
    <w:rsid w:val="0050204A"/>
    <w:rsid w:val="0050232D"/>
    <w:rsid w:val="0050560F"/>
    <w:rsid w:val="00506E3D"/>
    <w:rsid w:val="0050732D"/>
    <w:rsid w:val="00507717"/>
    <w:rsid w:val="00507A64"/>
    <w:rsid w:val="00511154"/>
    <w:rsid w:val="005115A6"/>
    <w:rsid w:val="005135CC"/>
    <w:rsid w:val="00513E07"/>
    <w:rsid w:val="0051426B"/>
    <w:rsid w:val="0051499D"/>
    <w:rsid w:val="00514CEE"/>
    <w:rsid w:val="00515CA5"/>
    <w:rsid w:val="00517052"/>
    <w:rsid w:val="00517086"/>
    <w:rsid w:val="00520AA9"/>
    <w:rsid w:val="00520F23"/>
    <w:rsid w:val="00521938"/>
    <w:rsid w:val="00522F15"/>
    <w:rsid w:val="00523074"/>
    <w:rsid w:val="00524ACF"/>
    <w:rsid w:val="005251B6"/>
    <w:rsid w:val="00526D6E"/>
    <w:rsid w:val="00527749"/>
    <w:rsid w:val="00530767"/>
    <w:rsid w:val="00530DD1"/>
    <w:rsid w:val="00533E89"/>
    <w:rsid w:val="005344C3"/>
    <w:rsid w:val="00535486"/>
    <w:rsid w:val="005360F6"/>
    <w:rsid w:val="00536119"/>
    <w:rsid w:val="00536D50"/>
    <w:rsid w:val="00536F92"/>
    <w:rsid w:val="005376F7"/>
    <w:rsid w:val="0054288C"/>
    <w:rsid w:val="005432E5"/>
    <w:rsid w:val="0054383A"/>
    <w:rsid w:val="00544F84"/>
    <w:rsid w:val="0054503F"/>
    <w:rsid w:val="005454B7"/>
    <w:rsid w:val="0054560A"/>
    <w:rsid w:val="00546093"/>
    <w:rsid w:val="0054712A"/>
    <w:rsid w:val="0054731B"/>
    <w:rsid w:val="005519C0"/>
    <w:rsid w:val="00551DE7"/>
    <w:rsid w:val="005521C2"/>
    <w:rsid w:val="00552EF0"/>
    <w:rsid w:val="00554E21"/>
    <w:rsid w:val="00555307"/>
    <w:rsid w:val="005560D6"/>
    <w:rsid w:val="0055741C"/>
    <w:rsid w:val="00557DF7"/>
    <w:rsid w:val="00560256"/>
    <w:rsid w:val="0056076F"/>
    <w:rsid w:val="00560CA6"/>
    <w:rsid w:val="00560E6F"/>
    <w:rsid w:val="00560E97"/>
    <w:rsid w:val="00561972"/>
    <w:rsid w:val="00562E6D"/>
    <w:rsid w:val="00563A0B"/>
    <w:rsid w:val="00563A64"/>
    <w:rsid w:val="00564442"/>
    <w:rsid w:val="00564E36"/>
    <w:rsid w:val="00565309"/>
    <w:rsid w:val="00565D5E"/>
    <w:rsid w:val="005663BA"/>
    <w:rsid w:val="00566BC8"/>
    <w:rsid w:val="0056799A"/>
    <w:rsid w:val="00570633"/>
    <w:rsid w:val="00570F20"/>
    <w:rsid w:val="00571115"/>
    <w:rsid w:val="00571121"/>
    <w:rsid w:val="005711DE"/>
    <w:rsid w:val="00572A20"/>
    <w:rsid w:val="00573C35"/>
    <w:rsid w:val="005744CE"/>
    <w:rsid w:val="00574663"/>
    <w:rsid w:val="0057490B"/>
    <w:rsid w:val="00574BC3"/>
    <w:rsid w:val="00575F1E"/>
    <w:rsid w:val="005760FC"/>
    <w:rsid w:val="00576603"/>
    <w:rsid w:val="00576A83"/>
    <w:rsid w:val="00580149"/>
    <w:rsid w:val="005805A1"/>
    <w:rsid w:val="00581014"/>
    <w:rsid w:val="005813E8"/>
    <w:rsid w:val="005831CE"/>
    <w:rsid w:val="00584190"/>
    <w:rsid w:val="00586EF3"/>
    <w:rsid w:val="005878A2"/>
    <w:rsid w:val="00590BEB"/>
    <w:rsid w:val="00592F07"/>
    <w:rsid w:val="0059486E"/>
    <w:rsid w:val="00595045"/>
    <w:rsid w:val="00595FE3"/>
    <w:rsid w:val="00596D59"/>
    <w:rsid w:val="00597327"/>
    <w:rsid w:val="00597434"/>
    <w:rsid w:val="00597639"/>
    <w:rsid w:val="00597A9C"/>
    <w:rsid w:val="00597D62"/>
    <w:rsid w:val="005A0877"/>
    <w:rsid w:val="005A11D7"/>
    <w:rsid w:val="005A295E"/>
    <w:rsid w:val="005A30D5"/>
    <w:rsid w:val="005A47EA"/>
    <w:rsid w:val="005A4927"/>
    <w:rsid w:val="005A4C91"/>
    <w:rsid w:val="005A5895"/>
    <w:rsid w:val="005A64EF"/>
    <w:rsid w:val="005A6592"/>
    <w:rsid w:val="005B2994"/>
    <w:rsid w:val="005B2A39"/>
    <w:rsid w:val="005B2F96"/>
    <w:rsid w:val="005B3D48"/>
    <w:rsid w:val="005B47F0"/>
    <w:rsid w:val="005B49B7"/>
    <w:rsid w:val="005B5202"/>
    <w:rsid w:val="005B523D"/>
    <w:rsid w:val="005B6ACF"/>
    <w:rsid w:val="005B7CF9"/>
    <w:rsid w:val="005C13FA"/>
    <w:rsid w:val="005C1C2D"/>
    <w:rsid w:val="005C1FEE"/>
    <w:rsid w:val="005C24EF"/>
    <w:rsid w:val="005C30A9"/>
    <w:rsid w:val="005C3362"/>
    <w:rsid w:val="005C3C69"/>
    <w:rsid w:val="005C5110"/>
    <w:rsid w:val="005C6B3B"/>
    <w:rsid w:val="005C739A"/>
    <w:rsid w:val="005C76D5"/>
    <w:rsid w:val="005D05A3"/>
    <w:rsid w:val="005D34DE"/>
    <w:rsid w:val="005D3E4F"/>
    <w:rsid w:val="005D4D3C"/>
    <w:rsid w:val="005D6B52"/>
    <w:rsid w:val="005D6C86"/>
    <w:rsid w:val="005D7ABF"/>
    <w:rsid w:val="005E05FE"/>
    <w:rsid w:val="005E0626"/>
    <w:rsid w:val="005E1313"/>
    <w:rsid w:val="005E2FCA"/>
    <w:rsid w:val="005E4118"/>
    <w:rsid w:val="005E5372"/>
    <w:rsid w:val="005E53EC"/>
    <w:rsid w:val="005E5B19"/>
    <w:rsid w:val="005E5F60"/>
    <w:rsid w:val="005E7358"/>
    <w:rsid w:val="005E7468"/>
    <w:rsid w:val="005E7897"/>
    <w:rsid w:val="005E7A79"/>
    <w:rsid w:val="005E7B18"/>
    <w:rsid w:val="005E7F1F"/>
    <w:rsid w:val="005F0407"/>
    <w:rsid w:val="005F0F49"/>
    <w:rsid w:val="005F1F4F"/>
    <w:rsid w:val="005F2160"/>
    <w:rsid w:val="005F2618"/>
    <w:rsid w:val="005F39FE"/>
    <w:rsid w:val="005F3C1C"/>
    <w:rsid w:val="005F4C44"/>
    <w:rsid w:val="005F519A"/>
    <w:rsid w:val="005F52B4"/>
    <w:rsid w:val="005F5D20"/>
    <w:rsid w:val="005F69C8"/>
    <w:rsid w:val="00601664"/>
    <w:rsid w:val="0060279B"/>
    <w:rsid w:val="00602B1A"/>
    <w:rsid w:val="00603210"/>
    <w:rsid w:val="00603526"/>
    <w:rsid w:val="0060393E"/>
    <w:rsid w:val="006047DC"/>
    <w:rsid w:val="0060486C"/>
    <w:rsid w:val="0060606A"/>
    <w:rsid w:val="00606705"/>
    <w:rsid w:val="00607463"/>
    <w:rsid w:val="00607664"/>
    <w:rsid w:val="00610EE7"/>
    <w:rsid w:val="00612E78"/>
    <w:rsid w:val="00613D46"/>
    <w:rsid w:val="00614D59"/>
    <w:rsid w:val="00615935"/>
    <w:rsid w:val="00615CDE"/>
    <w:rsid w:val="0061612D"/>
    <w:rsid w:val="006173D9"/>
    <w:rsid w:val="00620C7A"/>
    <w:rsid w:val="00621F39"/>
    <w:rsid w:val="00621F72"/>
    <w:rsid w:val="00622899"/>
    <w:rsid w:val="006239A4"/>
    <w:rsid w:val="00624017"/>
    <w:rsid w:val="006247B6"/>
    <w:rsid w:val="006262E8"/>
    <w:rsid w:val="00626D23"/>
    <w:rsid w:val="0063082E"/>
    <w:rsid w:val="00630C19"/>
    <w:rsid w:val="00632315"/>
    <w:rsid w:val="006330D6"/>
    <w:rsid w:val="006331BE"/>
    <w:rsid w:val="006332C6"/>
    <w:rsid w:val="00633316"/>
    <w:rsid w:val="00633CE0"/>
    <w:rsid w:val="00635D1C"/>
    <w:rsid w:val="00637061"/>
    <w:rsid w:val="00637E50"/>
    <w:rsid w:val="006426B6"/>
    <w:rsid w:val="00642B36"/>
    <w:rsid w:val="006434E1"/>
    <w:rsid w:val="006436D8"/>
    <w:rsid w:val="006437EE"/>
    <w:rsid w:val="00643BC8"/>
    <w:rsid w:val="00643FFC"/>
    <w:rsid w:val="00644283"/>
    <w:rsid w:val="00645013"/>
    <w:rsid w:val="00646371"/>
    <w:rsid w:val="006463E2"/>
    <w:rsid w:val="00650343"/>
    <w:rsid w:val="0065048B"/>
    <w:rsid w:val="00650A02"/>
    <w:rsid w:val="006511DB"/>
    <w:rsid w:val="006536A1"/>
    <w:rsid w:val="00655615"/>
    <w:rsid w:val="00657589"/>
    <w:rsid w:val="006576B3"/>
    <w:rsid w:val="006577BA"/>
    <w:rsid w:val="006579F2"/>
    <w:rsid w:val="006612AD"/>
    <w:rsid w:val="00663623"/>
    <w:rsid w:val="00663D1E"/>
    <w:rsid w:val="0066407A"/>
    <w:rsid w:val="006659C2"/>
    <w:rsid w:val="006660B0"/>
    <w:rsid w:val="0066614B"/>
    <w:rsid w:val="00666D85"/>
    <w:rsid w:val="00667181"/>
    <w:rsid w:val="0066726F"/>
    <w:rsid w:val="006672C3"/>
    <w:rsid w:val="00667AA7"/>
    <w:rsid w:val="00670432"/>
    <w:rsid w:val="00670E07"/>
    <w:rsid w:val="006711EE"/>
    <w:rsid w:val="00672F41"/>
    <w:rsid w:val="00673F8A"/>
    <w:rsid w:val="00674ABD"/>
    <w:rsid w:val="00674CFE"/>
    <w:rsid w:val="00675620"/>
    <w:rsid w:val="006762A6"/>
    <w:rsid w:val="00677583"/>
    <w:rsid w:val="00677612"/>
    <w:rsid w:val="00677DDF"/>
    <w:rsid w:val="0068061F"/>
    <w:rsid w:val="00680BB2"/>
    <w:rsid w:val="0068280B"/>
    <w:rsid w:val="00682D72"/>
    <w:rsid w:val="00682FE5"/>
    <w:rsid w:val="00684B3F"/>
    <w:rsid w:val="00684BFF"/>
    <w:rsid w:val="00685027"/>
    <w:rsid w:val="00685F53"/>
    <w:rsid w:val="0068609D"/>
    <w:rsid w:val="00686EBC"/>
    <w:rsid w:val="00687F57"/>
    <w:rsid w:val="006904DB"/>
    <w:rsid w:val="0069085B"/>
    <w:rsid w:val="00690D78"/>
    <w:rsid w:val="00692224"/>
    <w:rsid w:val="0069344F"/>
    <w:rsid w:val="0069401E"/>
    <w:rsid w:val="00694AE5"/>
    <w:rsid w:val="00694D43"/>
    <w:rsid w:val="0069541B"/>
    <w:rsid w:val="006954C1"/>
    <w:rsid w:val="0069556A"/>
    <w:rsid w:val="00695A95"/>
    <w:rsid w:val="0069613C"/>
    <w:rsid w:val="006970DF"/>
    <w:rsid w:val="006971AB"/>
    <w:rsid w:val="006973AD"/>
    <w:rsid w:val="006A16F8"/>
    <w:rsid w:val="006A1F0C"/>
    <w:rsid w:val="006A32DF"/>
    <w:rsid w:val="006A3EFC"/>
    <w:rsid w:val="006A4237"/>
    <w:rsid w:val="006A48B4"/>
    <w:rsid w:val="006A4F3D"/>
    <w:rsid w:val="006A5FD7"/>
    <w:rsid w:val="006A7BBC"/>
    <w:rsid w:val="006B1A29"/>
    <w:rsid w:val="006B2422"/>
    <w:rsid w:val="006B4C5F"/>
    <w:rsid w:val="006B5D30"/>
    <w:rsid w:val="006B61B7"/>
    <w:rsid w:val="006B7D28"/>
    <w:rsid w:val="006B7D56"/>
    <w:rsid w:val="006C0573"/>
    <w:rsid w:val="006C11DF"/>
    <w:rsid w:val="006C32D3"/>
    <w:rsid w:val="006C3F9D"/>
    <w:rsid w:val="006C45BD"/>
    <w:rsid w:val="006C494F"/>
    <w:rsid w:val="006C7EE6"/>
    <w:rsid w:val="006D0170"/>
    <w:rsid w:val="006D0246"/>
    <w:rsid w:val="006D0E28"/>
    <w:rsid w:val="006D15E0"/>
    <w:rsid w:val="006D24D8"/>
    <w:rsid w:val="006D259A"/>
    <w:rsid w:val="006D372D"/>
    <w:rsid w:val="006D39F8"/>
    <w:rsid w:val="006D4CFC"/>
    <w:rsid w:val="006D51ED"/>
    <w:rsid w:val="006D5B77"/>
    <w:rsid w:val="006D60EF"/>
    <w:rsid w:val="006D623C"/>
    <w:rsid w:val="006D6627"/>
    <w:rsid w:val="006D68B8"/>
    <w:rsid w:val="006D778D"/>
    <w:rsid w:val="006D7799"/>
    <w:rsid w:val="006E0DBD"/>
    <w:rsid w:val="006E1F3D"/>
    <w:rsid w:val="006E203F"/>
    <w:rsid w:val="006E26A4"/>
    <w:rsid w:val="006E473F"/>
    <w:rsid w:val="006E4C8B"/>
    <w:rsid w:val="006E6BFF"/>
    <w:rsid w:val="006E7536"/>
    <w:rsid w:val="006E7A43"/>
    <w:rsid w:val="006F0B38"/>
    <w:rsid w:val="006F0DEC"/>
    <w:rsid w:val="006F11DC"/>
    <w:rsid w:val="006F245A"/>
    <w:rsid w:val="006F394B"/>
    <w:rsid w:val="006F40DE"/>
    <w:rsid w:val="006F4B6B"/>
    <w:rsid w:val="006F4FFB"/>
    <w:rsid w:val="006F507F"/>
    <w:rsid w:val="006F50AD"/>
    <w:rsid w:val="006F54FE"/>
    <w:rsid w:val="006F607D"/>
    <w:rsid w:val="006F6A57"/>
    <w:rsid w:val="006F6D91"/>
    <w:rsid w:val="006F70E6"/>
    <w:rsid w:val="006F79D8"/>
    <w:rsid w:val="00701E43"/>
    <w:rsid w:val="007027EE"/>
    <w:rsid w:val="00702F13"/>
    <w:rsid w:val="00703EE1"/>
    <w:rsid w:val="00704A72"/>
    <w:rsid w:val="00705BC1"/>
    <w:rsid w:val="007062AB"/>
    <w:rsid w:val="007079AF"/>
    <w:rsid w:val="00710095"/>
    <w:rsid w:val="007101AB"/>
    <w:rsid w:val="00710692"/>
    <w:rsid w:val="007110DC"/>
    <w:rsid w:val="007113D0"/>
    <w:rsid w:val="00711AAC"/>
    <w:rsid w:val="00711C4B"/>
    <w:rsid w:val="00711DC3"/>
    <w:rsid w:val="00712620"/>
    <w:rsid w:val="00712F94"/>
    <w:rsid w:val="00713017"/>
    <w:rsid w:val="007138BB"/>
    <w:rsid w:val="00715516"/>
    <w:rsid w:val="00715FB7"/>
    <w:rsid w:val="00717C88"/>
    <w:rsid w:val="007221FC"/>
    <w:rsid w:val="0072265D"/>
    <w:rsid w:val="00722740"/>
    <w:rsid w:val="007232C1"/>
    <w:rsid w:val="00723A90"/>
    <w:rsid w:val="00724A47"/>
    <w:rsid w:val="00725436"/>
    <w:rsid w:val="007256F8"/>
    <w:rsid w:val="0072635D"/>
    <w:rsid w:val="00726C72"/>
    <w:rsid w:val="0072724D"/>
    <w:rsid w:val="0072786A"/>
    <w:rsid w:val="0073226D"/>
    <w:rsid w:val="0073246D"/>
    <w:rsid w:val="00732B1F"/>
    <w:rsid w:val="007341C8"/>
    <w:rsid w:val="00734444"/>
    <w:rsid w:val="00734510"/>
    <w:rsid w:val="00736233"/>
    <w:rsid w:val="00736E9E"/>
    <w:rsid w:val="00737B2A"/>
    <w:rsid w:val="00737E52"/>
    <w:rsid w:val="00740515"/>
    <w:rsid w:val="00740766"/>
    <w:rsid w:val="00741071"/>
    <w:rsid w:val="00741A85"/>
    <w:rsid w:val="007426A6"/>
    <w:rsid w:val="00742BE9"/>
    <w:rsid w:val="0074415D"/>
    <w:rsid w:val="0074587F"/>
    <w:rsid w:val="00745E99"/>
    <w:rsid w:val="00747B11"/>
    <w:rsid w:val="007509D4"/>
    <w:rsid w:val="00750E76"/>
    <w:rsid w:val="00752543"/>
    <w:rsid w:val="007531D1"/>
    <w:rsid w:val="007536F2"/>
    <w:rsid w:val="0075398D"/>
    <w:rsid w:val="007543A6"/>
    <w:rsid w:val="00754B4C"/>
    <w:rsid w:val="00755ECE"/>
    <w:rsid w:val="0075699E"/>
    <w:rsid w:val="0075735C"/>
    <w:rsid w:val="0076022A"/>
    <w:rsid w:val="007602DC"/>
    <w:rsid w:val="0076044C"/>
    <w:rsid w:val="00760E7E"/>
    <w:rsid w:val="007612B0"/>
    <w:rsid w:val="0076264C"/>
    <w:rsid w:val="00762CB7"/>
    <w:rsid w:val="007630A7"/>
    <w:rsid w:val="0076370A"/>
    <w:rsid w:val="007637A9"/>
    <w:rsid w:val="00763F04"/>
    <w:rsid w:val="00764624"/>
    <w:rsid w:val="0076528C"/>
    <w:rsid w:val="0076785B"/>
    <w:rsid w:val="0076787D"/>
    <w:rsid w:val="00767D0D"/>
    <w:rsid w:val="00767F09"/>
    <w:rsid w:val="00767F6A"/>
    <w:rsid w:val="00770507"/>
    <w:rsid w:val="00772EF0"/>
    <w:rsid w:val="00772F60"/>
    <w:rsid w:val="00774662"/>
    <w:rsid w:val="00774C4A"/>
    <w:rsid w:val="00774D75"/>
    <w:rsid w:val="00775BD7"/>
    <w:rsid w:val="00776040"/>
    <w:rsid w:val="0077639C"/>
    <w:rsid w:val="00777D4F"/>
    <w:rsid w:val="00777E52"/>
    <w:rsid w:val="00780D68"/>
    <w:rsid w:val="007829E3"/>
    <w:rsid w:val="00785131"/>
    <w:rsid w:val="007855E4"/>
    <w:rsid w:val="0078648C"/>
    <w:rsid w:val="00786B68"/>
    <w:rsid w:val="00787093"/>
    <w:rsid w:val="00787730"/>
    <w:rsid w:val="00790094"/>
    <w:rsid w:val="00790495"/>
    <w:rsid w:val="00791889"/>
    <w:rsid w:val="007918B2"/>
    <w:rsid w:val="0079456F"/>
    <w:rsid w:val="007948E9"/>
    <w:rsid w:val="00795F20"/>
    <w:rsid w:val="0079607C"/>
    <w:rsid w:val="00796B17"/>
    <w:rsid w:val="0079745F"/>
    <w:rsid w:val="00797C8F"/>
    <w:rsid w:val="007A04CD"/>
    <w:rsid w:val="007A15D3"/>
    <w:rsid w:val="007A16D2"/>
    <w:rsid w:val="007A1AE7"/>
    <w:rsid w:val="007A25C8"/>
    <w:rsid w:val="007A26EC"/>
    <w:rsid w:val="007A5A39"/>
    <w:rsid w:val="007A5F40"/>
    <w:rsid w:val="007A7917"/>
    <w:rsid w:val="007B119D"/>
    <w:rsid w:val="007B30A5"/>
    <w:rsid w:val="007B32AB"/>
    <w:rsid w:val="007B59EA"/>
    <w:rsid w:val="007B61F0"/>
    <w:rsid w:val="007B6B57"/>
    <w:rsid w:val="007B7C68"/>
    <w:rsid w:val="007C06CF"/>
    <w:rsid w:val="007C33BE"/>
    <w:rsid w:val="007C33F5"/>
    <w:rsid w:val="007C3BDA"/>
    <w:rsid w:val="007C4A96"/>
    <w:rsid w:val="007D003B"/>
    <w:rsid w:val="007D14BA"/>
    <w:rsid w:val="007D1F65"/>
    <w:rsid w:val="007D3EE6"/>
    <w:rsid w:val="007D4688"/>
    <w:rsid w:val="007D4951"/>
    <w:rsid w:val="007D4E0A"/>
    <w:rsid w:val="007D5760"/>
    <w:rsid w:val="007D5F6C"/>
    <w:rsid w:val="007D6767"/>
    <w:rsid w:val="007D734C"/>
    <w:rsid w:val="007D75A5"/>
    <w:rsid w:val="007D7BE9"/>
    <w:rsid w:val="007E06CF"/>
    <w:rsid w:val="007E3053"/>
    <w:rsid w:val="007E349C"/>
    <w:rsid w:val="007E3B6C"/>
    <w:rsid w:val="007E3DFD"/>
    <w:rsid w:val="007E40FC"/>
    <w:rsid w:val="007E46C5"/>
    <w:rsid w:val="007E491B"/>
    <w:rsid w:val="007E513A"/>
    <w:rsid w:val="007E56BE"/>
    <w:rsid w:val="007E671C"/>
    <w:rsid w:val="007E7D0B"/>
    <w:rsid w:val="007F0EAA"/>
    <w:rsid w:val="007F1E36"/>
    <w:rsid w:val="007F24D0"/>
    <w:rsid w:val="007F3085"/>
    <w:rsid w:val="007F3F40"/>
    <w:rsid w:val="007F4AE2"/>
    <w:rsid w:val="007F5480"/>
    <w:rsid w:val="007F593E"/>
    <w:rsid w:val="007F6357"/>
    <w:rsid w:val="007F67CF"/>
    <w:rsid w:val="007F6D4B"/>
    <w:rsid w:val="007F702E"/>
    <w:rsid w:val="00800B4A"/>
    <w:rsid w:val="00801912"/>
    <w:rsid w:val="00801A54"/>
    <w:rsid w:val="008022C6"/>
    <w:rsid w:val="008022CB"/>
    <w:rsid w:val="0080276E"/>
    <w:rsid w:val="00802AFD"/>
    <w:rsid w:val="008033EF"/>
    <w:rsid w:val="00803418"/>
    <w:rsid w:val="00803A43"/>
    <w:rsid w:val="00803B8D"/>
    <w:rsid w:val="00805599"/>
    <w:rsid w:val="00805F89"/>
    <w:rsid w:val="008060AD"/>
    <w:rsid w:val="00807420"/>
    <w:rsid w:val="00810511"/>
    <w:rsid w:val="00810A6A"/>
    <w:rsid w:val="00810C26"/>
    <w:rsid w:val="00810FC8"/>
    <w:rsid w:val="0081167A"/>
    <w:rsid w:val="00813169"/>
    <w:rsid w:val="00813378"/>
    <w:rsid w:val="00813915"/>
    <w:rsid w:val="00814F36"/>
    <w:rsid w:val="00816A25"/>
    <w:rsid w:val="00816F69"/>
    <w:rsid w:val="00816F90"/>
    <w:rsid w:val="00817E88"/>
    <w:rsid w:val="0082136B"/>
    <w:rsid w:val="0082250B"/>
    <w:rsid w:val="00823A5F"/>
    <w:rsid w:val="00826330"/>
    <w:rsid w:val="0082752E"/>
    <w:rsid w:val="0083019E"/>
    <w:rsid w:val="00831D46"/>
    <w:rsid w:val="00832CA1"/>
    <w:rsid w:val="00832F82"/>
    <w:rsid w:val="00833549"/>
    <w:rsid w:val="00834B94"/>
    <w:rsid w:val="0083582B"/>
    <w:rsid w:val="0083646F"/>
    <w:rsid w:val="008373DD"/>
    <w:rsid w:val="008424DB"/>
    <w:rsid w:val="008436A9"/>
    <w:rsid w:val="00845E76"/>
    <w:rsid w:val="0084636B"/>
    <w:rsid w:val="00846706"/>
    <w:rsid w:val="0084676E"/>
    <w:rsid w:val="0084763E"/>
    <w:rsid w:val="008505B0"/>
    <w:rsid w:val="00850ADC"/>
    <w:rsid w:val="00850D9E"/>
    <w:rsid w:val="00851247"/>
    <w:rsid w:val="00851A5E"/>
    <w:rsid w:val="008520E2"/>
    <w:rsid w:val="008522DD"/>
    <w:rsid w:val="008539AE"/>
    <w:rsid w:val="008540FD"/>
    <w:rsid w:val="0085412D"/>
    <w:rsid w:val="0085603D"/>
    <w:rsid w:val="008561D2"/>
    <w:rsid w:val="00856684"/>
    <w:rsid w:val="008572B3"/>
    <w:rsid w:val="00860670"/>
    <w:rsid w:val="00860AF1"/>
    <w:rsid w:val="00860BED"/>
    <w:rsid w:val="00860C18"/>
    <w:rsid w:val="00860DF3"/>
    <w:rsid w:val="00861497"/>
    <w:rsid w:val="00861ED6"/>
    <w:rsid w:val="00862249"/>
    <w:rsid w:val="0086257C"/>
    <w:rsid w:val="008631EB"/>
    <w:rsid w:val="008635E2"/>
    <w:rsid w:val="0086362B"/>
    <w:rsid w:val="008637E2"/>
    <w:rsid w:val="00865952"/>
    <w:rsid w:val="00865BC5"/>
    <w:rsid w:val="00866836"/>
    <w:rsid w:val="00867733"/>
    <w:rsid w:val="00867D77"/>
    <w:rsid w:val="00870978"/>
    <w:rsid w:val="00870B03"/>
    <w:rsid w:val="00870D15"/>
    <w:rsid w:val="00872205"/>
    <w:rsid w:val="0087245D"/>
    <w:rsid w:val="00872F2C"/>
    <w:rsid w:val="008731B8"/>
    <w:rsid w:val="00873656"/>
    <w:rsid w:val="008739B7"/>
    <w:rsid w:val="00874AB3"/>
    <w:rsid w:val="00875339"/>
    <w:rsid w:val="00875FEE"/>
    <w:rsid w:val="0087661E"/>
    <w:rsid w:val="00876B61"/>
    <w:rsid w:val="00881998"/>
    <w:rsid w:val="00883831"/>
    <w:rsid w:val="00883EED"/>
    <w:rsid w:val="00884120"/>
    <w:rsid w:val="00884718"/>
    <w:rsid w:val="00885446"/>
    <w:rsid w:val="00885828"/>
    <w:rsid w:val="00886322"/>
    <w:rsid w:val="00886ED5"/>
    <w:rsid w:val="00887D8E"/>
    <w:rsid w:val="008902F9"/>
    <w:rsid w:val="008913FA"/>
    <w:rsid w:val="00891F51"/>
    <w:rsid w:val="008923DD"/>
    <w:rsid w:val="008938D7"/>
    <w:rsid w:val="00893CAF"/>
    <w:rsid w:val="00893E73"/>
    <w:rsid w:val="0089403D"/>
    <w:rsid w:val="008942D9"/>
    <w:rsid w:val="008952F5"/>
    <w:rsid w:val="008955D9"/>
    <w:rsid w:val="008964D2"/>
    <w:rsid w:val="00896B93"/>
    <w:rsid w:val="008A019A"/>
    <w:rsid w:val="008A0434"/>
    <w:rsid w:val="008A0636"/>
    <w:rsid w:val="008A1275"/>
    <w:rsid w:val="008A128D"/>
    <w:rsid w:val="008A2094"/>
    <w:rsid w:val="008A34FC"/>
    <w:rsid w:val="008A35D0"/>
    <w:rsid w:val="008A3A11"/>
    <w:rsid w:val="008A5CE3"/>
    <w:rsid w:val="008A7AEB"/>
    <w:rsid w:val="008B16C6"/>
    <w:rsid w:val="008B1AE7"/>
    <w:rsid w:val="008B1CE2"/>
    <w:rsid w:val="008B276B"/>
    <w:rsid w:val="008B3195"/>
    <w:rsid w:val="008B35EB"/>
    <w:rsid w:val="008B488E"/>
    <w:rsid w:val="008B60EB"/>
    <w:rsid w:val="008B6287"/>
    <w:rsid w:val="008B6456"/>
    <w:rsid w:val="008B6C6B"/>
    <w:rsid w:val="008B737D"/>
    <w:rsid w:val="008B7625"/>
    <w:rsid w:val="008B7A3F"/>
    <w:rsid w:val="008C0FC1"/>
    <w:rsid w:val="008C19D0"/>
    <w:rsid w:val="008C2A3F"/>
    <w:rsid w:val="008C2BBF"/>
    <w:rsid w:val="008C420B"/>
    <w:rsid w:val="008C4849"/>
    <w:rsid w:val="008C490E"/>
    <w:rsid w:val="008C55C1"/>
    <w:rsid w:val="008C737E"/>
    <w:rsid w:val="008D08E2"/>
    <w:rsid w:val="008D0F98"/>
    <w:rsid w:val="008D268B"/>
    <w:rsid w:val="008D2E28"/>
    <w:rsid w:val="008D2E52"/>
    <w:rsid w:val="008D326F"/>
    <w:rsid w:val="008D421C"/>
    <w:rsid w:val="008D44C5"/>
    <w:rsid w:val="008D498C"/>
    <w:rsid w:val="008D544B"/>
    <w:rsid w:val="008D5804"/>
    <w:rsid w:val="008D5A22"/>
    <w:rsid w:val="008D5C91"/>
    <w:rsid w:val="008D63F2"/>
    <w:rsid w:val="008D6E6F"/>
    <w:rsid w:val="008D723F"/>
    <w:rsid w:val="008E11DE"/>
    <w:rsid w:val="008E1282"/>
    <w:rsid w:val="008E3524"/>
    <w:rsid w:val="008E529D"/>
    <w:rsid w:val="008E53F0"/>
    <w:rsid w:val="008E5D1C"/>
    <w:rsid w:val="008E748D"/>
    <w:rsid w:val="008E7939"/>
    <w:rsid w:val="008E7A6A"/>
    <w:rsid w:val="008F03BF"/>
    <w:rsid w:val="008F04B0"/>
    <w:rsid w:val="008F08DA"/>
    <w:rsid w:val="008F0E06"/>
    <w:rsid w:val="008F18FB"/>
    <w:rsid w:val="008F33BB"/>
    <w:rsid w:val="008F39A4"/>
    <w:rsid w:val="008F42B5"/>
    <w:rsid w:val="008F5363"/>
    <w:rsid w:val="008F738D"/>
    <w:rsid w:val="009009DF"/>
    <w:rsid w:val="0090215B"/>
    <w:rsid w:val="00902647"/>
    <w:rsid w:val="009039C4"/>
    <w:rsid w:val="00903C04"/>
    <w:rsid w:val="009065C8"/>
    <w:rsid w:val="0090773B"/>
    <w:rsid w:val="00907D5C"/>
    <w:rsid w:val="00912EB0"/>
    <w:rsid w:val="00913AAD"/>
    <w:rsid w:val="00913B86"/>
    <w:rsid w:val="00916150"/>
    <w:rsid w:val="009168EF"/>
    <w:rsid w:val="00917A0E"/>
    <w:rsid w:val="00917B2D"/>
    <w:rsid w:val="00917F92"/>
    <w:rsid w:val="009200C6"/>
    <w:rsid w:val="009226F7"/>
    <w:rsid w:val="009228A4"/>
    <w:rsid w:val="00922E33"/>
    <w:rsid w:val="009236FA"/>
    <w:rsid w:val="009239C7"/>
    <w:rsid w:val="00923B9D"/>
    <w:rsid w:val="00924162"/>
    <w:rsid w:val="0092439D"/>
    <w:rsid w:val="009252DF"/>
    <w:rsid w:val="00927592"/>
    <w:rsid w:val="00927B9C"/>
    <w:rsid w:val="00927CE4"/>
    <w:rsid w:val="009300E4"/>
    <w:rsid w:val="0093080A"/>
    <w:rsid w:val="00931441"/>
    <w:rsid w:val="00931A49"/>
    <w:rsid w:val="00931F7F"/>
    <w:rsid w:val="009347E9"/>
    <w:rsid w:val="00934B40"/>
    <w:rsid w:val="0093534B"/>
    <w:rsid w:val="0093536E"/>
    <w:rsid w:val="00936FD3"/>
    <w:rsid w:val="00937B35"/>
    <w:rsid w:val="00940F40"/>
    <w:rsid w:val="00941E6C"/>
    <w:rsid w:val="0094203C"/>
    <w:rsid w:val="00942265"/>
    <w:rsid w:val="00943F4C"/>
    <w:rsid w:val="00944D74"/>
    <w:rsid w:val="00944DAA"/>
    <w:rsid w:val="00944E9C"/>
    <w:rsid w:val="00945739"/>
    <w:rsid w:val="00947B41"/>
    <w:rsid w:val="00950AE2"/>
    <w:rsid w:val="00951BF2"/>
    <w:rsid w:val="00951F1B"/>
    <w:rsid w:val="00952331"/>
    <w:rsid w:val="00954724"/>
    <w:rsid w:val="00955195"/>
    <w:rsid w:val="00955584"/>
    <w:rsid w:val="009605D4"/>
    <w:rsid w:val="009611B6"/>
    <w:rsid w:val="00962C40"/>
    <w:rsid w:val="00962CDB"/>
    <w:rsid w:val="00963A88"/>
    <w:rsid w:val="0096512A"/>
    <w:rsid w:val="009654AC"/>
    <w:rsid w:val="009655D9"/>
    <w:rsid w:val="00965C17"/>
    <w:rsid w:val="0096605F"/>
    <w:rsid w:val="009667CA"/>
    <w:rsid w:val="00970D28"/>
    <w:rsid w:val="0097163E"/>
    <w:rsid w:val="00971758"/>
    <w:rsid w:val="00971A77"/>
    <w:rsid w:val="00971C50"/>
    <w:rsid w:val="00971FDB"/>
    <w:rsid w:val="00972796"/>
    <w:rsid w:val="00972D74"/>
    <w:rsid w:val="00972FDC"/>
    <w:rsid w:val="009748D7"/>
    <w:rsid w:val="009755FD"/>
    <w:rsid w:val="00975848"/>
    <w:rsid w:val="009766B6"/>
    <w:rsid w:val="00976F5A"/>
    <w:rsid w:val="00977062"/>
    <w:rsid w:val="009805F6"/>
    <w:rsid w:val="00980DB1"/>
    <w:rsid w:val="009815FE"/>
    <w:rsid w:val="0098520E"/>
    <w:rsid w:val="00985718"/>
    <w:rsid w:val="009862E7"/>
    <w:rsid w:val="0098755F"/>
    <w:rsid w:val="009906E4"/>
    <w:rsid w:val="0099477A"/>
    <w:rsid w:val="00994A91"/>
    <w:rsid w:val="00994B6C"/>
    <w:rsid w:val="00994CB1"/>
    <w:rsid w:val="00995556"/>
    <w:rsid w:val="0099559F"/>
    <w:rsid w:val="00995EB3"/>
    <w:rsid w:val="00996431"/>
    <w:rsid w:val="00996AFC"/>
    <w:rsid w:val="009977A5"/>
    <w:rsid w:val="009A02F8"/>
    <w:rsid w:val="009A0437"/>
    <w:rsid w:val="009A05C6"/>
    <w:rsid w:val="009A0E35"/>
    <w:rsid w:val="009A1762"/>
    <w:rsid w:val="009A208D"/>
    <w:rsid w:val="009A2E4C"/>
    <w:rsid w:val="009A2E80"/>
    <w:rsid w:val="009A2F85"/>
    <w:rsid w:val="009A4E2D"/>
    <w:rsid w:val="009A527A"/>
    <w:rsid w:val="009A6982"/>
    <w:rsid w:val="009A6D61"/>
    <w:rsid w:val="009A70B9"/>
    <w:rsid w:val="009A711E"/>
    <w:rsid w:val="009A72B9"/>
    <w:rsid w:val="009B0373"/>
    <w:rsid w:val="009B0716"/>
    <w:rsid w:val="009B09CE"/>
    <w:rsid w:val="009B34C5"/>
    <w:rsid w:val="009B36E7"/>
    <w:rsid w:val="009B3A76"/>
    <w:rsid w:val="009B53BC"/>
    <w:rsid w:val="009B5C01"/>
    <w:rsid w:val="009B60FE"/>
    <w:rsid w:val="009B6487"/>
    <w:rsid w:val="009B64AB"/>
    <w:rsid w:val="009B6D47"/>
    <w:rsid w:val="009B7F5C"/>
    <w:rsid w:val="009C0011"/>
    <w:rsid w:val="009C02D3"/>
    <w:rsid w:val="009C1360"/>
    <w:rsid w:val="009C1DC2"/>
    <w:rsid w:val="009C2D9B"/>
    <w:rsid w:val="009C2E7D"/>
    <w:rsid w:val="009C42CA"/>
    <w:rsid w:val="009C4901"/>
    <w:rsid w:val="009C65A4"/>
    <w:rsid w:val="009C6D8D"/>
    <w:rsid w:val="009C71E1"/>
    <w:rsid w:val="009C7342"/>
    <w:rsid w:val="009D29E2"/>
    <w:rsid w:val="009D2FD3"/>
    <w:rsid w:val="009D3535"/>
    <w:rsid w:val="009D4B61"/>
    <w:rsid w:val="009D4FE1"/>
    <w:rsid w:val="009D5265"/>
    <w:rsid w:val="009D5460"/>
    <w:rsid w:val="009D5991"/>
    <w:rsid w:val="009D6404"/>
    <w:rsid w:val="009D6C07"/>
    <w:rsid w:val="009D7C0A"/>
    <w:rsid w:val="009E182A"/>
    <w:rsid w:val="009E1EAD"/>
    <w:rsid w:val="009E2513"/>
    <w:rsid w:val="009E286E"/>
    <w:rsid w:val="009E334D"/>
    <w:rsid w:val="009E351E"/>
    <w:rsid w:val="009E35E9"/>
    <w:rsid w:val="009E3E2F"/>
    <w:rsid w:val="009E4202"/>
    <w:rsid w:val="009E48F6"/>
    <w:rsid w:val="009E4ED1"/>
    <w:rsid w:val="009E5A60"/>
    <w:rsid w:val="009E5BAF"/>
    <w:rsid w:val="009E5C2B"/>
    <w:rsid w:val="009E638C"/>
    <w:rsid w:val="009E6D44"/>
    <w:rsid w:val="009E743E"/>
    <w:rsid w:val="009E7B9F"/>
    <w:rsid w:val="009F1FB1"/>
    <w:rsid w:val="009F35EE"/>
    <w:rsid w:val="009F391F"/>
    <w:rsid w:val="009F5BB8"/>
    <w:rsid w:val="009F5D34"/>
    <w:rsid w:val="00A00A94"/>
    <w:rsid w:val="00A01816"/>
    <w:rsid w:val="00A0242C"/>
    <w:rsid w:val="00A02BFE"/>
    <w:rsid w:val="00A045EC"/>
    <w:rsid w:val="00A0655A"/>
    <w:rsid w:val="00A07427"/>
    <w:rsid w:val="00A07798"/>
    <w:rsid w:val="00A07DC4"/>
    <w:rsid w:val="00A10029"/>
    <w:rsid w:val="00A101CA"/>
    <w:rsid w:val="00A109F1"/>
    <w:rsid w:val="00A11BD1"/>
    <w:rsid w:val="00A12CCE"/>
    <w:rsid w:val="00A136B2"/>
    <w:rsid w:val="00A13C40"/>
    <w:rsid w:val="00A14E2F"/>
    <w:rsid w:val="00A152D2"/>
    <w:rsid w:val="00A155B3"/>
    <w:rsid w:val="00A1581B"/>
    <w:rsid w:val="00A1665E"/>
    <w:rsid w:val="00A16D84"/>
    <w:rsid w:val="00A16DFE"/>
    <w:rsid w:val="00A21BAF"/>
    <w:rsid w:val="00A23E11"/>
    <w:rsid w:val="00A2581C"/>
    <w:rsid w:val="00A25894"/>
    <w:rsid w:val="00A25E01"/>
    <w:rsid w:val="00A26809"/>
    <w:rsid w:val="00A269BB"/>
    <w:rsid w:val="00A26E92"/>
    <w:rsid w:val="00A273F5"/>
    <w:rsid w:val="00A275E0"/>
    <w:rsid w:val="00A27DD4"/>
    <w:rsid w:val="00A30067"/>
    <w:rsid w:val="00A30CD0"/>
    <w:rsid w:val="00A30E18"/>
    <w:rsid w:val="00A313BB"/>
    <w:rsid w:val="00A316B4"/>
    <w:rsid w:val="00A31BB1"/>
    <w:rsid w:val="00A3290D"/>
    <w:rsid w:val="00A33567"/>
    <w:rsid w:val="00A33B64"/>
    <w:rsid w:val="00A33CFB"/>
    <w:rsid w:val="00A33E35"/>
    <w:rsid w:val="00A35463"/>
    <w:rsid w:val="00A36A01"/>
    <w:rsid w:val="00A37AA3"/>
    <w:rsid w:val="00A37F7F"/>
    <w:rsid w:val="00A42D0F"/>
    <w:rsid w:val="00A4480D"/>
    <w:rsid w:val="00A46390"/>
    <w:rsid w:val="00A46B12"/>
    <w:rsid w:val="00A51D3E"/>
    <w:rsid w:val="00A5213E"/>
    <w:rsid w:val="00A52D29"/>
    <w:rsid w:val="00A532EE"/>
    <w:rsid w:val="00A53311"/>
    <w:rsid w:val="00A5389E"/>
    <w:rsid w:val="00A53E92"/>
    <w:rsid w:val="00A54470"/>
    <w:rsid w:val="00A5492A"/>
    <w:rsid w:val="00A55CFE"/>
    <w:rsid w:val="00A575A0"/>
    <w:rsid w:val="00A613D3"/>
    <w:rsid w:val="00A61B51"/>
    <w:rsid w:val="00A61F17"/>
    <w:rsid w:val="00A621D1"/>
    <w:rsid w:val="00A63FD8"/>
    <w:rsid w:val="00A64031"/>
    <w:rsid w:val="00A647AF"/>
    <w:rsid w:val="00A648A9"/>
    <w:rsid w:val="00A650CB"/>
    <w:rsid w:val="00A6653F"/>
    <w:rsid w:val="00A6789D"/>
    <w:rsid w:val="00A70675"/>
    <w:rsid w:val="00A7260E"/>
    <w:rsid w:val="00A7271A"/>
    <w:rsid w:val="00A74306"/>
    <w:rsid w:val="00A74449"/>
    <w:rsid w:val="00A747EA"/>
    <w:rsid w:val="00A74802"/>
    <w:rsid w:val="00A74B42"/>
    <w:rsid w:val="00A763C7"/>
    <w:rsid w:val="00A76B46"/>
    <w:rsid w:val="00A77743"/>
    <w:rsid w:val="00A77952"/>
    <w:rsid w:val="00A8052B"/>
    <w:rsid w:val="00A80B02"/>
    <w:rsid w:val="00A8197E"/>
    <w:rsid w:val="00A82DAF"/>
    <w:rsid w:val="00A849B7"/>
    <w:rsid w:val="00A84DD6"/>
    <w:rsid w:val="00A85175"/>
    <w:rsid w:val="00A861D7"/>
    <w:rsid w:val="00A90DA8"/>
    <w:rsid w:val="00A91002"/>
    <w:rsid w:val="00A926E8"/>
    <w:rsid w:val="00A9291E"/>
    <w:rsid w:val="00A940F2"/>
    <w:rsid w:val="00A954BF"/>
    <w:rsid w:val="00A95B4E"/>
    <w:rsid w:val="00A964F3"/>
    <w:rsid w:val="00A96847"/>
    <w:rsid w:val="00A97984"/>
    <w:rsid w:val="00AA3222"/>
    <w:rsid w:val="00AA3356"/>
    <w:rsid w:val="00AA33F1"/>
    <w:rsid w:val="00AA38E1"/>
    <w:rsid w:val="00AA4B69"/>
    <w:rsid w:val="00AA4B7A"/>
    <w:rsid w:val="00AA5835"/>
    <w:rsid w:val="00AA61EA"/>
    <w:rsid w:val="00AA6E6B"/>
    <w:rsid w:val="00AA77B9"/>
    <w:rsid w:val="00AA785D"/>
    <w:rsid w:val="00AA7AA7"/>
    <w:rsid w:val="00AB0ED2"/>
    <w:rsid w:val="00AB17A4"/>
    <w:rsid w:val="00AB2A09"/>
    <w:rsid w:val="00AB4681"/>
    <w:rsid w:val="00AB5F9D"/>
    <w:rsid w:val="00AB6BA7"/>
    <w:rsid w:val="00AB6F8B"/>
    <w:rsid w:val="00AB74DE"/>
    <w:rsid w:val="00AB7ADC"/>
    <w:rsid w:val="00AC0808"/>
    <w:rsid w:val="00AC0FA1"/>
    <w:rsid w:val="00AC1146"/>
    <w:rsid w:val="00AC120A"/>
    <w:rsid w:val="00AC12E3"/>
    <w:rsid w:val="00AC164B"/>
    <w:rsid w:val="00AC1864"/>
    <w:rsid w:val="00AC2164"/>
    <w:rsid w:val="00AC2953"/>
    <w:rsid w:val="00AC29FB"/>
    <w:rsid w:val="00AC33FF"/>
    <w:rsid w:val="00AC363D"/>
    <w:rsid w:val="00AC37C6"/>
    <w:rsid w:val="00AC3856"/>
    <w:rsid w:val="00AC3CFF"/>
    <w:rsid w:val="00AC441D"/>
    <w:rsid w:val="00AC4771"/>
    <w:rsid w:val="00AC47AA"/>
    <w:rsid w:val="00AC4E79"/>
    <w:rsid w:val="00AC54B5"/>
    <w:rsid w:val="00AC62B7"/>
    <w:rsid w:val="00AC76D5"/>
    <w:rsid w:val="00AD2422"/>
    <w:rsid w:val="00AD57AE"/>
    <w:rsid w:val="00AD5B46"/>
    <w:rsid w:val="00AE148A"/>
    <w:rsid w:val="00AE2720"/>
    <w:rsid w:val="00AE2E08"/>
    <w:rsid w:val="00AE334E"/>
    <w:rsid w:val="00AE3D20"/>
    <w:rsid w:val="00AE5683"/>
    <w:rsid w:val="00AE5A0A"/>
    <w:rsid w:val="00AE5EC8"/>
    <w:rsid w:val="00AE6F67"/>
    <w:rsid w:val="00AE7182"/>
    <w:rsid w:val="00AE7827"/>
    <w:rsid w:val="00AE7D38"/>
    <w:rsid w:val="00AE7D4B"/>
    <w:rsid w:val="00AF07B9"/>
    <w:rsid w:val="00AF0BB0"/>
    <w:rsid w:val="00AF1239"/>
    <w:rsid w:val="00AF1742"/>
    <w:rsid w:val="00AF1B6D"/>
    <w:rsid w:val="00AF2954"/>
    <w:rsid w:val="00AF2E8E"/>
    <w:rsid w:val="00AF3B95"/>
    <w:rsid w:val="00AF3E97"/>
    <w:rsid w:val="00AF4029"/>
    <w:rsid w:val="00AF43BD"/>
    <w:rsid w:val="00AF4B6A"/>
    <w:rsid w:val="00AF5FA4"/>
    <w:rsid w:val="00AF6598"/>
    <w:rsid w:val="00AF6C88"/>
    <w:rsid w:val="00AF720E"/>
    <w:rsid w:val="00AF755F"/>
    <w:rsid w:val="00AF7B4A"/>
    <w:rsid w:val="00AF7D06"/>
    <w:rsid w:val="00B00569"/>
    <w:rsid w:val="00B00626"/>
    <w:rsid w:val="00B02B0D"/>
    <w:rsid w:val="00B02BF6"/>
    <w:rsid w:val="00B04E46"/>
    <w:rsid w:val="00B05720"/>
    <w:rsid w:val="00B058ED"/>
    <w:rsid w:val="00B05B41"/>
    <w:rsid w:val="00B066D0"/>
    <w:rsid w:val="00B071A5"/>
    <w:rsid w:val="00B0731A"/>
    <w:rsid w:val="00B100CD"/>
    <w:rsid w:val="00B11061"/>
    <w:rsid w:val="00B1121C"/>
    <w:rsid w:val="00B112AD"/>
    <w:rsid w:val="00B12A4F"/>
    <w:rsid w:val="00B13402"/>
    <w:rsid w:val="00B14675"/>
    <w:rsid w:val="00B14856"/>
    <w:rsid w:val="00B1491B"/>
    <w:rsid w:val="00B14C80"/>
    <w:rsid w:val="00B1561C"/>
    <w:rsid w:val="00B15628"/>
    <w:rsid w:val="00B15CE8"/>
    <w:rsid w:val="00B16F90"/>
    <w:rsid w:val="00B210F5"/>
    <w:rsid w:val="00B213B7"/>
    <w:rsid w:val="00B21A5E"/>
    <w:rsid w:val="00B22007"/>
    <w:rsid w:val="00B226DD"/>
    <w:rsid w:val="00B2274D"/>
    <w:rsid w:val="00B242FE"/>
    <w:rsid w:val="00B24397"/>
    <w:rsid w:val="00B251CE"/>
    <w:rsid w:val="00B25A7B"/>
    <w:rsid w:val="00B25E3D"/>
    <w:rsid w:val="00B27332"/>
    <w:rsid w:val="00B2798C"/>
    <w:rsid w:val="00B27F48"/>
    <w:rsid w:val="00B3033E"/>
    <w:rsid w:val="00B306A4"/>
    <w:rsid w:val="00B3269F"/>
    <w:rsid w:val="00B3332E"/>
    <w:rsid w:val="00B33CE9"/>
    <w:rsid w:val="00B3401B"/>
    <w:rsid w:val="00B34036"/>
    <w:rsid w:val="00B34CC3"/>
    <w:rsid w:val="00B35C5C"/>
    <w:rsid w:val="00B37054"/>
    <w:rsid w:val="00B37BD9"/>
    <w:rsid w:val="00B40069"/>
    <w:rsid w:val="00B401C8"/>
    <w:rsid w:val="00B403C5"/>
    <w:rsid w:val="00B404A4"/>
    <w:rsid w:val="00B41D87"/>
    <w:rsid w:val="00B422BB"/>
    <w:rsid w:val="00B42C0A"/>
    <w:rsid w:val="00B43030"/>
    <w:rsid w:val="00B43B1A"/>
    <w:rsid w:val="00B43F0E"/>
    <w:rsid w:val="00B445CB"/>
    <w:rsid w:val="00B45379"/>
    <w:rsid w:val="00B4609D"/>
    <w:rsid w:val="00B4610E"/>
    <w:rsid w:val="00B469ED"/>
    <w:rsid w:val="00B5074F"/>
    <w:rsid w:val="00B50D2C"/>
    <w:rsid w:val="00B5116A"/>
    <w:rsid w:val="00B528AF"/>
    <w:rsid w:val="00B52ED0"/>
    <w:rsid w:val="00B52FCE"/>
    <w:rsid w:val="00B548C7"/>
    <w:rsid w:val="00B54961"/>
    <w:rsid w:val="00B5593D"/>
    <w:rsid w:val="00B55CCD"/>
    <w:rsid w:val="00B56AD0"/>
    <w:rsid w:val="00B57814"/>
    <w:rsid w:val="00B57D50"/>
    <w:rsid w:val="00B57F6E"/>
    <w:rsid w:val="00B6023E"/>
    <w:rsid w:val="00B60497"/>
    <w:rsid w:val="00B62155"/>
    <w:rsid w:val="00B642B5"/>
    <w:rsid w:val="00B649A6"/>
    <w:rsid w:val="00B64C60"/>
    <w:rsid w:val="00B65B95"/>
    <w:rsid w:val="00B65E0E"/>
    <w:rsid w:val="00B67981"/>
    <w:rsid w:val="00B7068B"/>
    <w:rsid w:val="00B71157"/>
    <w:rsid w:val="00B717CF"/>
    <w:rsid w:val="00B73F9B"/>
    <w:rsid w:val="00B7489A"/>
    <w:rsid w:val="00B75972"/>
    <w:rsid w:val="00B75BAD"/>
    <w:rsid w:val="00B766B5"/>
    <w:rsid w:val="00B76AE2"/>
    <w:rsid w:val="00B77C77"/>
    <w:rsid w:val="00B80696"/>
    <w:rsid w:val="00B80ED2"/>
    <w:rsid w:val="00B80FCD"/>
    <w:rsid w:val="00B80FF9"/>
    <w:rsid w:val="00B81D26"/>
    <w:rsid w:val="00B8211E"/>
    <w:rsid w:val="00B82966"/>
    <w:rsid w:val="00B83705"/>
    <w:rsid w:val="00B83EE9"/>
    <w:rsid w:val="00B84377"/>
    <w:rsid w:val="00B876C9"/>
    <w:rsid w:val="00B91ACD"/>
    <w:rsid w:val="00B91C3E"/>
    <w:rsid w:val="00B91DAD"/>
    <w:rsid w:val="00B925CC"/>
    <w:rsid w:val="00B929C5"/>
    <w:rsid w:val="00B92C60"/>
    <w:rsid w:val="00B94102"/>
    <w:rsid w:val="00B945C9"/>
    <w:rsid w:val="00B94920"/>
    <w:rsid w:val="00B94A8C"/>
    <w:rsid w:val="00B951A3"/>
    <w:rsid w:val="00B96842"/>
    <w:rsid w:val="00B969D8"/>
    <w:rsid w:val="00B973AF"/>
    <w:rsid w:val="00BA0193"/>
    <w:rsid w:val="00BA17F3"/>
    <w:rsid w:val="00BA1FE5"/>
    <w:rsid w:val="00BA2288"/>
    <w:rsid w:val="00BA3E79"/>
    <w:rsid w:val="00BA447A"/>
    <w:rsid w:val="00BA487B"/>
    <w:rsid w:val="00BA55DB"/>
    <w:rsid w:val="00BA7F07"/>
    <w:rsid w:val="00BB02F0"/>
    <w:rsid w:val="00BB0BF1"/>
    <w:rsid w:val="00BB1715"/>
    <w:rsid w:val="00BB1F2C"/>
    <w:rsid w:val="00BB221A"/>
    <w:rsid w:val="00BB2374"/>
    <w:rsid w:val="00BB396E"/>
    <w:rsid w:val="00BB3B7F"/>
    <w:rsid w:val="00BB4913"/>
    <w:rsid w:val="00BB4A10"/>
    <w:rsid w:val="00BB4BCE"/>
    <w:rsid w:val="00BB4EF2"/>
    <w:rsid w:val="00BB509F"/>
    <w:rsid w:val="00BB56FB"/>
    <w:rsid w:val="00BB62F0"/>
    <w:rsid w:val="00BB6481"/>
    <w:rsid w:val="00BB68C2"/>
    <w:rsid w:val="00BB73F5"/>
    <w:rsid w:val="00BB786E"/>
    <w:rsid w:val="00BB7A7E"/>
    <w:rsid w:val="00BC2AC1"/>
    <w:rsid w:val="00BC2D9B"/>
    <w:rsid w:val="00BC4439"/>
    <w:rsid w:val="00BC4741"/>
    <w:rsid w:val="00BC4C05"/>
    <w:rsid w:val="00BC63EB"/>
    <w:rsid w:val="00BC64E6"/>
    <w:rsid w:val="00BC6B4E"/>
    <w:rsid w:val="00BC6C26"/>
    <w:rsid w:val="00BC7F91"/>
    <w:rsid w:val="00BD11D7"/>
    <w:rsid w:val="00BD1514"/>
    <w:rsid w:val="00BD2B32"/>
    <w:rsid w:val="00BD2F75"/>
    <w:rsid w:val="00BD3141"/>
    <w:rsid w:val="00BD3610"/>
    <w:rsid w:val="00BD3E12"/>
    <w:rsid w:val="00BD3E46"/>
    <w:rsid w:val="00BD4B4D"/>
    <w:rsid w:val="00BD4EAA"/>
    <w:rsid w:val="00BD5064"/>
    <w:rsid w:val="00BD56BA"/>
    <w:rsid w:val="00BD64B3"/>
    <w:rsid w:val="00BD7AA7"/>
    <w:rsid w:val="00BD7C94"/>
    <w:rsid w:val="00BD7CF9"/>
    <w:rsid w:val="00BE28B2"/>
    <w:rsid w:val="00BE47B8"/>
    <w:rsid w:val="00BE4CC6"/>
    <w:rsid w:val="00BE54C6"/>
    <w:rsid w:val="00BE556F"/>
    <w:rsid w:val="00BE6A1D"/>
    <w:rsid w:val="00BE7157"/>
    <w:rsid w:val="00BF0493"/>
    <w:rsid w:val="00BF0D3B"/>
    <w:rsid w:val="00BF2535"/>
    <w:rsid w:val="00BF285A"/>
    <w:rsid w:val="00BF2C5E"/>
    <w:rsid w:val="00BF2CDA"/>
    <w:rsid w:val="00BF47DD"/>
    <w:rsid w:val="00BF5BB6"/>
    <w:rsid w:val="00BF668C"/>
    <w:rsid w:val="00BF6845"/>
    <w:rsid w:val="00BF6CB2"/>
    <w:rsid w:val="00C006B5"/>
    <w:rsid w:val="00C00C54"/>
    <w:rsid w:val="00C01373"/>
    <w:rsid w:val="00C018BC"/>
    <w:rsid w:val="00C01A6D"/>
    <w:rsid w:val="00C04716"/>
    <w:rsid w:val="00C06527"/>
    <w:rsid w:val="00C06739"/>
    <w:rsid w:val="00C10454"/>
    <w:rsid w:val="00C10758"/>
    <w:rsid w:val="00C10A3A"/>
    <w:rsid w:val="00C1199A"/>
    <w:rsid w:val="00C12575"/>
    <w:rsid w:val="00C12972"/>
    <w:rsid w:val="00C12D0D"/>
    <w:rsid w:val="00C15891"/>
    <w:rsid w:val="00C15B37"/>
    <w:rsid w:val="00C161F3"/>
    <w:rsid w:val="00C16A48"/>
    <w:rsid w:val="00C21340"/>
    <w:rsid w:val="00C22CE3"/>
    <w:rsid w:val="00C23304"/>
    <w:rsid w:val="00C23B73"/>
    <w:rsid w:val="00C246C4"/>
    <w:rsid w:val="00C24FA8"/>
    <w:rsid w:val="00C258F7"/>
    <w:rsid w:val="00C25F8B"/>
    <w:rsid w:val="00C26301"/>
    <w:rsid w:val="00C2699E"/>
    <w:rsid w:val="00C2750A"/>
    <w:rsid w:val="00C27779"/>
    <w:rsid w:val="00C27DA9"/>
    <w:rsid w:val="00C3041C"/>
    <w:rsid w:val="00C31A9C"/>
    <w:rsid w:val="00C33AF7"/>
    <w:rsid w:val="00C33CB3"/>
    <w:rsid w:val="00C343D3"/>
    <w:rsid w:val="00C34430"/>
    <w:rsid w:val="00C3466D"/>
    <w:rsid w:val="00C34EE5"/>
    <w:rsid w:val="00C36436"/>
    <w:rsid w:val="00C36901"/>
    <w:rsid w:val="00C37020"/>
    <w:rsid w:val="00C40489"/>
    <w:rsid w:val="00C40C1C"/>
    <w:rsid w:val="00C40F12"/>
    <w:rsid w:val="00C41D5E"/>
    <w:rsid w:val="00C41F9B"/>
    <w:rsid w:val="00C4244D"/>
    <w:rsid w:val="00C42789"/>
    <w:rsid w:val="00C42969"/>
    <w:rsid w:val="00C42BFC"/>
    <w:rsid w:val="00C44DA1"/>
    <w:rsid w:val="00C45486"/>
    <w:rsid w:val="00C45EC4"/>
    <w:rsid w:val="00C4667C"/>
    <w:rsid w:val="00C514F2"/>
    <w:rsid w:val="00C51675"/>
    <w:rsid w:val="00C5266C"/>
    <w:rsid w:val="00C52B64"/>
    <w:rsid w:val="00C531B1"/>
    <w:rsid w:val="00C53934"/>
    <w:rsid w:val="00C53C26"/>
    <w:rsid w:val="00C5586E"/>
    <w:rsid w:val="00C563E4"/>
    <w:rsid w:val="00C5644F"/>
    <w:rsid w:val="00C57697"/>
    <w:rsid w:val="00C57EAC"/>
    <w:rsid w:val="00C600B4"/>
    <w:rsid w:val="00C6345F"/>
    <w:rsid w:val="00C6367B"/>
    <w:rsid w:val="00C63BB5"/>
    <w:rsid w:val="00C6486D"/>
    <w:rsid w:val="00C65667"/>
    <w:rsid w:val="00C658C1"/>
    <w:rsid w:val="00C65B9F"/>
    <w:rsid w:val="00C65CEB"/>
    <w:rsid w:val="00C668E5"/>
    <w:rsid w:val="00C67721"/>
    <w:rsid w:val="00C703E8"/>
    <w:rsid w:val="00C70E8A"/>
    <w:rsid w:val="00C715DB"/>
    <w:rsid w:val="00C72098"/>
    <w:rsid w:val="00C72BAA"/>
    <w:rsid w:val="00C72E0C"/>
    <w:rsid w:val="00C733C3"/>
    <w:rsid w:val="00C74676"/>
    <w:rsid w:val="00C75199"/>
    <w:rsid w:val="00C752D0"/>
    <w:rsid w:val="00C75A1C"/>
    <w:rsid w:val="00C76590"/>
    <w:rsid w:val="00C76A2C"/>
    <w:rsid w:val="00C76C2E"/>
    <w:rsid w:val="00C7701F"/>
    <w:rsid w:val="00C773FA"/>
    <w:rsid w:val="00C7799F"/>
    <w:rsid w:val="00C77D6F"/>
    <w:rsid w:val="00C8098E"/>
    <w:rsid w:val="00C80A4B"/>
    <w:rsid w:val="00C81872"/>
    <w:rsid w:val="00C81B58"/>
    <w:rsid w:val="00C81C79"/>
    <w:rsid w:val="00C82FBB"/>
    <w:rsid w:val="00C83B60"/>
    <w:rsid w:val="00C849AB"/>
    <w:rsid w:val="00C8589A"/>
    <w:rsid w:val="00C8593E"/>
    <w:rsid w:val="00C85D9E"/>
    <w:rsid w:val="00C87383"/>
    <w:rsid w:val="00C878F1"/>
    <w:rsid w:val="00C87946"/>
    <w:rsid w:val="00C907E5"/>
    <w:rsid w:val="00C90DDC"/>
    <w:rsid w:val="00C90FFA"/>
    <w:rsid w:val="00C9131C"/>
    <w:rsid w:val="00C929BC"/>
    <w:rsid w:val="00C931E2"/>
    <w:rsid w:val="00C93A87"/>
    <w:rsid w:val="00C95508"/>
    <w:rsid w:val="00C95D0A"/>
    <w:rsid w:val="00C96517"/>
    <w:rsid w:val="00C96991"/>
    <w:rsid w:val="00C96C18"/>
    <w:rsid w:val="00C976A2"/>
    <w:rsid w:val="00CA075A"/>
    <w:rsid w:val="00CA3798"/>
    <w:rsid w:val="00CA3BA3"/>
    <w:rsid w:val="00CA3EB4"/>
    <w:rsid w:val="00CA3FCE"/>
    <w:rsid w:val="00CA437D"/>
    <w:rsid w:val="00CA498B"/>
    <w:rsid w:val="00CA5373"/>
    <w:rsid w:val="00CA539A"/>
    <w:rsid w:val="00CA5CF1"/>
    <w:rsid w:val="00CA62B6"/>
    <w:rsid w:val="00CA7127"/>
    <w:rsid w:val="00CA7341"/>
    <w:rsid w:val="00CA7A1C"/>
    <w:rsid w:val="00CA7F2B"/>
    <w:rsid w:val="00CB052F"/>
    <w:rsid w:val="00CB0B15"/>
    <w:rsid w:val="00CB15A1"/>
    <w:rsid w:val="00CB25DC"/>
    <w:rsid w:val="00CB3634"/>
    <w:rsid w:val="00CB485E"/>
    <w:rsid w:val="00CB49DC"/>
    <w:rsid w:val="00CB4BC6"/>
    <w:rsid w:val="00CB51CF"/>
    <w:rsid w:val="00CB51D3"/>
    <w:rsid w:val="00CB5498"/>
    <w:rsid w:val="00CB661B"/>
    <w:rsid w:val="00CB6682"/>
    <w:rsid w:val="00CB6C35"/>
    <w:rsid w:val="00CB7687"/>
    <w:rsid w:val="00CB77FB"/>
    <w:rsid w:val="00CC0EBD"/>
    <w:rsid w:val="00CC1922"/>
    <w:rsid w:val="00CC2A22"/>
    <w:rsid w:val="00CC2CDF"/>
    <w:rsid w:val="00CC3990"/>
    <w:rsid w:val="00CC3A8E"/>
    <w:rsid w:val="00CC3ACE"/>
    <w:rsid w:val="00CC3CBF"/>
    <w:rsid w:val="00CC3D81"/>
    <w:rsid w:val="00CC4940"/>
    <w:rsid w:val="00CC4F19"/>
    <w:rsid w:val="00CC5127"/>
    <w:rsid w:val="00CC59DA"/>
    <w:rsid w:val="00CC642E"/>
    <w:rsid w:val="00CC6F29"/>
    <w:rsid w:val="00CC77D2"/>
    <w:rsid w:val="00CC7DDF"/>
    <w:rsid w:val="00CC7EF3"/>
    <w:rsid w:val="00CD1E7A"/>
    <w:rsid w:val="00CD23DA"/>
    <w:rsid w:val="00CD3EBC"/>
    <w:rsid w:val="00CD484B"/>
    <w:rsid w:val="00CD4C0C"/>
    <w:rsid w:val="00CD56DE"/>
    <w:rsid w:val="00CD58F4"/>
    <w:rsid w:val="00CD60E6"/>
    <w:rsid w:val="00CD616E"/>
    <w:rsid w:val="00CD75ED"/>
    <w:rsid w:val="00CE0621"/>
    <w:rsid w:val="00CE0EBB"/>
    <w:rsid w:val="00CE22FF"/>
    <w:rsid w:val="00CE3EA0"/>
    <w:rsid w:val="00CE3F09"/>
    <w:rsid w:val="00CE417E"/>
    <w:rsid w:val="00CE4F74"/>
    <w:rsid w:val="00CE5BC2"/>
    <w:rsid w:val="00CE5F71"/>
    <w:rsid w:val="00CE6D77"/>
    <w:rsid w:val="00CE7620"/>
    <w:rsid w:val="00CE7D75"/>
    <w:rsid w:val="00CF0AEB"/>
    <w:rsid w:val="00CF0C8D"/>
    <w:rsid w:val="00CF194D"/>
    <w:rsid w:val="00CF1C67"/>
    <w:rsid w:val="00CF22C6"/>
    <w:rsid w:val="00CF39B3"/>
    <w:rsid w:val="00CF475B"/>
    <w:rsid w:val="00CF5576"/>
    <w:rsid w:val="00CF60D2"/>
    <w:rsid w:val="00CF789A"/>
    <w:rsid w:val="00CF7A64"/>
    <w:rsid w:val="00D02952"/>
    <w:rsid w:val="00D03B81"/>
    <w:rsid w:val="00D03DBA"/>
    <w:rsid w:val="00D05F49"/>
    <w:rsid w:val="00D062D3"/>
    <w:rsid w:val="00D069E7"/>
    <w:rsid w:val="00D06E51"/>
    <w:rsid w:val="00D0786F"/>
    <w:rsid w:val="00D1075F"/>
    <w:rsid w:val="00D10D5D"/>
    <w:rsid w:val="00D11DDF"/>
    <w:rsid w:val="00D12B8F"/>
    <w:rsid w:val="00D138EE"/>
    <w:rsid w:val="00D13ECE"/>
    <w:rsid w:val="00D1460D"/>
    <w:rsid w:val="00D166C2"/>
    <w:rsid w:val="00D16E4E"/>
    <w:rsid w:val="00D205E7"/>
    <w:rsid w:val="00D222B6"/>
    <w:rsid w:val="00D22CD0"/>
    <w:rsid w:val="00D22E20"/>
    <w:rsid w:val="00D23161"/>
    <w:rsid w:val="00D24CCC"/>
    <w:rsid w:val="00D2562B"/>
    <w:rsid w:val="00D2685D"/>
    <w:rsid w:val="00D26BDE"/>
    <w:rsid w:val="00D276D7"/>
    <w:rsid w:val="00D30E9B"/>
    <w:rsid w:val="00D311BB"/>
    <w:rsid w:val="00D31D06"/>
    <w:rsid w:val="00D33C67"/>
    <w:rsid w:val="00D346D9"/>
    <w:rsid w:val="00D35327"/>
    <w:rsid w:val="00D35698"/>
    <w:rsid w:val="00D35DC4"/>
    <w:rsid w:val="00D364CE"/>
    <w:rsid w:val="00D364E5"/>
    <w:rsid w:val="00D36768"/>
    <w:rsid w:val="00D36881"/>
    <w:rsid w:val="00D370C0"/>
    <w:rsid w:val="00D373A2"/>
    <w:rsid w:val="00D3761A"/>
    <w:rsid w:val="00D37C3A"/>
    <w:rsid w:val="00D37DBC"/>
    <w:rsid w:val="00D37FCF"/>
    <w:rsid w:val="00D410A6"/>
    <w:rsid w:val="00D41764"/>
    <w:rsid w:val="00D41F19"/>
    <w:rsid w:val="00D4384A"/>
    <w:rsid w:val="00D439A2"/>
    <w:rsid w:val="00D43A58"/>
    <w:rsid w:val="00D44DB1"/>
    <w:rsid w:val="00D452AB"/>
    <w:rsid w:val="00D45A9F"/>
    <w:rsid w:val="00D46C2E"/>
    <w:rsid w:val="00D4771A"/>
    <w:rsid w:val="00D50705"/>
    <w:rsid w:val="00D5163C"/>
    <w:rsid w:val="00D526D0"/>
    <w:rsid w:val="00D53A87"/>
    <w:rsid w:val="00D53C65"/>
    <w:rsid w:val="00D53D86"/>
    <w:rsid w:val="00D542AC"/>
    <w:rsid w:val="00D54749"/>
    <w:rsid w:val="00D5521D"/>
    <w:rsid w:val="00D564D7"/>
    <w:rsid w:val="00D600FD"/>
    <w:rsid w:val="00D6012B"/>
    <w:rsid w:val="00D6058B"/>
    <w:rsid w:val="00D60715"/>
    <w:rsid w:val="00D60E85"/>
    <w:rsid w:val="00D631D2"/>
    <w:rsid w:val="00D63EBF"/>
    <w:rsid w:val="00D647DA"/>
    <w:rsid w:val="00D65148"/>
    <w:rsid w:val="00D65567"/>
    <w:rsid w:val="00D65CFE"/>
    <w:rsid w:val="00D65EDB"/>
    <w:rsid w:val="00D66AD2"/>
    <w:rsid w:val="00D66EE1"/>
    <w:rsid w:val="00D704AC"/>
    <w:rsid w:val="00D70A74"/>
    <w:rsid w:val="00D71617"/>
    <w:rsid w:val="00D741A1"/>
    <w:rsid w:val="00D742D5"/>
    <w:rsid w:val="00D74CFF"/>
    <w:rsid w:val="00D74DAC"/>
    <w:rsid w:val="00D74E94"/>
    <w:rsid w:val="00D75289"/>
    <w:rsid w:val="00D7533C"/>
    <w:rsid w:val="00D759B6"/>
    <w:rsid w:val="00D75E3E"/>
    <w:rsid w:val="00D76DE0"/>
    <w:rsid w:val="00D77678"/>
    <w:rsid w:val="00D77859"/>
    <w:rsid w:val="00D77E09"/>
    <w:rsid w:val="00D77F3D"/>
    <w:rsid w:val="00D80160"/>
    <w:rsid w:val="00D81E88"/>
    <w:rsid w:val="00D828DC"/>
    <w:rsid w:val="00D82B1C"/>
    <w:rsid w:val="00D82B86"/>
    <w:rsid w:val="00D834C1"/>
    <w:rsid w:val="00D8403A"/>
    <w:rsid w:val="00D84279"/>
    <w:rsid w:val="00D851C8"/>
    <w:rsid w:val="00D85800"/>
    <w:rsid w:val="00D85A96"/>
    <w:rsid w:val="00D8759D"/>
    <w:rsid w:val="00D87BC0"/>
    <w:rsid w:val="00D911A2"/>
    <w:rsid w:val="00D91B18"/>
    <w:rsid w:val="00D926E1"/>
    <w:rsid w:val="00D93102"/>
    <w:rsid w:val="00D939F3"/>
    <w:rsid w:val="00D95C42"/>
    <w:rsid w:val="00D96A91"/>
    <w:rsid w:val="00DA02FA"/>
    <w:rsid w:val="00DA0C7F"/>
    <w:rsid w:val="00DA0F44"/>
    <w:rsid w:val="00DA12F5"/>
    <w:rsid w:val="00DA1D9E"/>
    <w:rsid w:val="00DA2391"/>
    <w:rsid w:val="00DA28A6"/>
    <w:rsid w:val="00DA3C55"/>
    <w:rsid w:val="00DA544B"/>
    <w:rsid w:val="00DA5883"/>
    <w:rsid w:val="00DB02A9"/>
    <w:rsid w:val="00DB059E"/>
    <w:rsid w:val="00DB0E69"/>
    <w:rsid w:val="00DB1439"/>
    <w:rsid w:val="00DB1CAB"/>
    <w:rsid w:val="00DB321B"/>
    <w:rsid w:val="00DB5608"/>
    <w:rsid w:val="00DB6152"/>
    <w:rsid w:val="00DB75F9"/>
    <w:rsid w:val="00DC23F2"/>
    <w:rsid w:val="00DC2E92"/>
    <w:rsid w:val="00DC445B"/>
    <w:rsid w:val="00DC6F49"/>
    <w:rsid w:val="00DC7B72"/>
    <w:rsid w:val="00DD0EE2"/>
    <w:rsid w:val="00DD107C"/>
    <w:rsid w:val="00DD19CE"/>
    <w:rsid w:val="00DD366A"/>
    <w:rsid w:val="00DD4A0F"/>
    <w:rsid w:val="00DD50B7"/>
    <w:rsid w:val="00DD53CF"/>
    <w:rsid w:val="00DD552A"/>
    <w:rsid w:val="00DD5F34"/>
    <w:rsid w:val="00DD65FA"/>
    <w:rsid w:val="00DD6A72"/>
    <w:rsid w:val="00DD6BC8"/>
    <w:rsid w:val="00DD6D15"/>
    <w:rsid w:val="00DD7CED"/>
    <w:rsid w:val="00DE03F4"/>
    <w:rsid w:val="00DE0B41"/>
    <w:rsid w:val="00DE0E94"/>
    <w:rsid w:val="00DE1900"/>
    <w:rsid w:val="00DE1F7F"/>
    <w:rsid w:val="00DE20CD"/>
    <w:rsid w:val="00DE240C"/>
    <w:rsid w:val="00DE58B4"/>
    <w:rsid w:val="00DE59AD"/>
    <w:rsid w:val="00DE5F97"/>
    <w:rsid w:val="00DE6283"/>
    <w:rsid w:val="00DE6680"/>
    <w:rsid w:val="00DE78D4"/>
    <w:rsid w:val="00DF054B"/>
    <w:rsid w:val="00DF0A11"/>
    <w:rsid w:val="00DF36F9"/>
    <w:rsid w:val="00DF37E1"/>
    <w:rsid w:val="00DF411F"/>
    <w:rsid w:val="00DF454B"/>
    <w:rsid w:val="00DF51BA"/>
    <w:rsid w:val="00DF5FE0"/>
    <w:rsid w:val="00DF63A1"/>
    <w:rsid w:val="00DF752A"/>
    <w:rsid w:val="00DF7D9C"/>
    <w:rsid w:val="00DF7E4A"/>
    <w:rsid w:val="00E01DE8"/>
    <w:rsid w:val="00E020C4"/>
    <w:rsid w:val="00E03BE8"/>
    <w:rsid w:val="00E03DC6"/>
    <w:rsid w:val="00E03FD2"/>
    <w:rsid w:val="00E04DAA"/>
    <w:rsid w:val="00E04FA4"/>
    <w:rsid w:val="00E0565E"/>
    <w:rsid w:val="00E0700C"/>
    <w:rsid w:val="00E074E4"/>
    <w:rsid w:val="00E07838"/>
    <w:rsid w:val="00E0791D"/>
    <w:rsid w:val="00E113AB"/>
    <w:rsid w:val="00E12AB2"/>
    <w:rsid w:val="00E1411B"/>
    <w:rsid w:val="00E143F5"/>
    <w:rsid w:val="00E14F78"/>
    <w:rsid w:val="00E151AC"/>
    <w:rsid w:val="00E167A8"/>
    <w:rsid w:val="00E213B7"/>
    <w:rsid w:val="00E21D03"/>
    <w:rsid w:val="00E2325F"/>
    <w:rsid w:val="00E2329D"/>
    <w:rsid w:val="00E23843"/>
    <w:rsid w:val="00E23B93"/>
    <w:rsid w:val="00E24ECB"/>
    <w:rsid w:val="00E2676D"/>
    <w:rsid w:val="00E26D04"/>
    <w:rsid w:val="00E27A68"/>
    <w:rsid w:val="00E27F25"/>
    <w:rsid w:val="00E305B1"/>
    <w:rsid w:val="00E308A6"/>
    <w:rsid w:val="00E30E87"/>
    <w:rsid w:val="00E31795"/>
    <w:rsid w:val="00E3295A"/>
    <w:rsid w:val="00E347DC"/>
    <w:rsid w:val="00E3484D"/>
    <w:rsid w:val="00E35879"/>
    <w:rsid w:val="00E35A79"/>
    <w:rsid w:val="00E363D0"/>
    <w:rsid w:val="00E36C0C"/>
    <w:rsid w:val="00E36C29"/>
    <w:rsid w:val="00E4044C"/>
    <w:rsid w:val="00E4077B"/>
    <w:rsid w:val="00E40AEF"/>
    <w:rsid w:val="00E40FD6"/>
    <w:rsid w:val="00E421F0"/>
    <w:rsid w:val="00E43571"/>
    <w:rsid w:val="00E437AC"/>
    <w:rsid w:val="00E43E5D"/>
    <w:rsid w:val="00E45548"/>
    <w:rsid w:val="00E46848"/>
    <w:rsid w:val="00E46975"/>
    <w:rsid w:val="00E512A0"/>
    <w:rsid w:val="00E51341"/>
    <w:rsid w:val="00E520B2"/>
    <w:rsid w:val="00E5224B"/>
    <w:rsid w:val="00E523DC"/>
    <w:rsid w:val="00E52D9F"/>
    <w:rsid w:val="00E530BE"/>
    <w:rsid w:val="00E53D25"/>
    <w:rsid w:val="00E5431E"/>
    <w:rsid w:val="00E551CE"/>
    <w:rsid w:val="00E55415"/>
    <w:rsid w:val="00E55E3E"/>
    <w:rsid w:val="00E56352"/>
    <w:rsid w:val="00E57679"/>
    <w:rsid w:val="00E60F10"/>
    <w:rsid w:val="00E61706"/>
    <w:rsid w:val="00E63AFB"/>
    <w:rsid w:val="00E63CFF"/>
    <w:rsid w:val="00E6412F"/>
    <w:rsid w:val="00E657A1"/>
    <w:rsid w:val="00E65AB6"/>
    <w:rsid w:val="00E6726F"/>
    <w:rsid w:val="00E67768"/>
    <w:rsid w:val="00E67A58"/>
    <w:rsid w:val="00E729BD"/>
    <w:rsid w:val="00E73642"/>
    <w:rsid w:val="00E74080"/>
    <w:rsid w:val="00E75060"/>
    <w:rsid w:val="00E76105"/>
    <w:rsid w:val="00E761A3"/>
    <w:rsid w:val="00E77285"/>
    <w:rsid w:val="00E77AF2"/>
    <w:rsid w:val="00E81542"/>
    <w:rsid w:val="00E81FF5"/>
    <w:rsid w:val="00E820AA"/>
    <w:rsid w:val="00E823C7"/>
    <w:rsid w:val="00E83CD3"/>
    <w:rsid w:val="00E84036"/>
    <w:rsid w:val="00E84ED8"/>
    <w:rsid w:val="00E8625D"/>
    <w:rsid w:val="00E86764"/>
    <w:rsid w:val="00E86B3D"/>
    <w:rsid w:val="00E8783D"/>
    <w:rsid w:val="00E87E2A"/>
    <w:rsid w:val="00E87E9B"/>
    <w:rsid w:val="00E904B9"/>
    <w:rsid w:val="00E904F6"/>
    <w:rsid w:val="00E91076"/>
    <w:rsid w:val="00E91848"/>
    <w:rsid w:val="00E92095"/>
    <w:rsid w:val="00E93FC0"/>
    <w:rsid w:val="00E94F77"/>
    <w:rsid w:val="00E954C5"/>
    <w:rsid w:val="00EA0072"/>
    <w:rsid w:val="00EA0C44"/>
    <w:rsid w:val="00EA0CFD"/>
    <w:rsid w:val="00EA1BF1"/>
    <w:rsid w:val="00EA2213"/>
    <w:rsid w:val="00EA410F"/>
    <w:rsid w:val="00EA4D6F"/>
    <w:rsid w:val="00EA56A1"/>
    <w:rsid w:val="00EA5D0E"/>
    <w:rsid w:val="00EA64CF"/>
    <w:rsid w:val="00EA761F"/>
    <w:rsid w:val="00EB0F13"/>
    <w:rsid w:val="00EB1202"/>
    <w:rsid w:val="00EB2B97"/>
    <w:rsid w:val="00EB4DFE"/>
    <w:rsid w:val="00EB53AA"/>
    <w:rsid w:val="00EB5BA3"/>
    <w:rsid w:val="00EB7328"/>
    <w:rsid w:val="00EC0D00"/>
    <w:rsid w:val="00EC2180"/>
    <w:rsid w:val="00EC2863"/>
    <w:rsid w:val="00EC2914"/>
    <w:rsid w:val="00EC39E0"/>
    <w:rsid w:val="00EC3EA3"/>
    <w:rsid w:val="00EC4E37"/>
    <w:rsid w:val="00EC5AF5"/>
    <w:rsid w:val="00EC5B4C"/>
    <w:rsid w:val="00EC7037"/>
    <w:rsid w:val="00EC7040"/>
    <w:rsid w:val="00EC7FC5"/>
    <w:rsid w:val="00ED1009"/>
    <w:rsid w:val="00ED19A1"/>
    <w:rsid w:val="00ED22F5"/>
    <w:rsid w:val="00ED25F2"/>
    <w:rsid w:val="00ED2E5D"/>
    <w:rsid w:val="00ED2F79"/>
    <w:rsid w:val="00ED4FEA"/>
    <w:rsid w:val="00ED6375"/>
    <w:rsid w:val="00ED67F8"/>
    <w:rsid w:val="00ED6ABC"/>
    <w:rsid w:val="00ED6E33"/>
    <w:rsid w:val="00ED7056"/>
    <w:rsid w:val="00EE0276"/>
    <w:rsid w:val="00EE49C8"/>
    <w:rsid w:val="00EE4E60"/>
    <w:rsid w:val="00EE52F4"/>
    <w:rsid w:val="00EE6C60"/>
    <w:rsid w:val="00EE6E0B"/>
    <w:rsid w:val="00EF1D73"/>
    <w:rsid w:val="00EF24B8"/>
    <w:rsid w:val="00EF24D4"/>
    <w:rsid w:val="00EF28CD"/>
    <w:rsid w:val="00EF2C34"/>
    <w:rsid w:val="00EF32A8"/>
    <w:rsid w:val="00EF4CCE"/>
    <w:rsid w:val="00EF58DE"/>
    <w:rsid w:val="00EF6990"/>
    <w:rsid w:val="00EF6D17"/>
    <w:rsid w:val="00F01C1B"/>
    <w:rsid w:val="00F01E60"/>
    <w:rsid w:val="00F02BB6"/>
    <w:rsid w:val="00F02BE4"/>
    <w:rsid w:val="00F02EEA"/>
    <w:rsid w:val="00F069E0"/>
    <w:rsid w:val="00F072C0"/>
    <w:rsid w:val="00F07939"/>
    <w:rsid w:val="00F07991"/>
    <w:rsid w:val="00F11809"/>
    <w:rsid w:val="00F11C3C"/>
    <w:rsid w:val="00F126CA"/>
    <w:rsid w:val="00F12F22"/>
    <w:rsid w:val="00F133D7"/>
    <w:rsid w:val="00F133FF"/>
    <w:rsid w:val="00F1342B"/>
    <w:rsid w:val="00F14199"/>
    <w:rsid w:val="00F145D7"/>
    <w:rsid w:val="00F14B9D"/>
    <w:rsid w:val="00F15E5F"/>
    <w:rsid w:val="00F166C7"/>
    <w:rsid w:val="00F16974"/>
    <w:rsid w:val="00F206E6"/>
    <w:rsid w:val="00F20F7B"/>
    <w:rsid w:val="00F218CC"/>
    <w:rsid w:val="00F2196D"/>
    <w:rsid w:val="00F21DC6"/>
    <w:rsid w:val="00F22299"/>
    <w:rsid w:val="00F22332"/>
    <w:rsid w:val="00F227C2"/>
    <w:rsid w:val="00F23556"/>
    <w:rsid w:val="00F252D1"/>
    <w:rsid w:val="00F26301"/>
    <w:rsid w:val="00F27026"/>
    <w:rsid w:val="00F275C3"/>
    <w:rsid w:val="00F301B1"/>
    <w:rsid w:val="00F307B5"/>
    <w:rsid w:val="00F30AE9"/>
    <w:rsid w:val="00F3155A"/>
    <w:rsid w:val="00F32059"/>
    <w:rsid w:val="00F3259E"/>
    <w:rsid w:val="00F34046"/>
    <w:rsid w:val="00F343DF"/>
    <w:rsid w:val="00F35E0C"/>
    <w:rsid w:val="00F35EDA"/>
    <w:rsid w:val="00F36E31"/>
    <w:rsid w:val="00F37430"/>
    <w:rsid w:val="00F401D3"/>
    <w:rsid w:val="00F407B3"/>
    <w:rsid w:val="00F40B65"/>
    <w:rsid w:val="00F41FCB"/>
    <w:rsid w:val="00F421B7"/>
    <w:rsid w:val="00F4266F"/>
    <w:rsid w:val="00F42CE0"/>
    <w:rsid w:val="00F439E6"/>
    <w:rsid w:val="00F43FCE"/>
    <w:rsid w:val="00F440D0"/>
    <w:rsid w:val="00F44E4C"/>
    <w:rsid w:val="00F4525F"/>
    <w:rsid w:val="00F456E9"/>
    <w:rsid w:val="00F4573B"/>
    <w:rsid w:val="00F45E50"/>
    <w:rsid w:val="00F4719C"/>
    <w:rsid w:val="00F473F3"/>
    <w:rsid w:val="00F47A4A"/>
    <w:rsid w:val="00F47FD0"/>
    <w:rsid w:val="00F509A5"/>
    <w:rsid w:val="00F5124A"/>
    <w:rsid w:val="00F52870"/>
    <w:rsid w:val="00F535C1"/>
    <w:rsid w:val="00F539D4"/>
    <w:rsid w:val="00F53A74"/>
    <w:rsid w:val="00F53DB0"/>
    <w:rsid w:val="00F54316"/>
    <w:rsid w:val="00F54805"/>
    <w:rsid w:val="00F54C79"/>
    <w:rsid w:val="00F55303"/>
    <w:rsid w:val="00F55A0B"/>
    <w:rsid w:val="00F55C19"/>
    <w:rsid w:val="00F56D13"/>
    <w:rsid w:val="00F57F6E"/>
    <w:rsid w:val="00F60D39"/>
    <w:rsid w:val="00F6199D"/>
    <w:rsid w:val="00F61FA3"/>
    <w:rsid w:val="00F625CD"/>
    <w:rsid w:val="00F63068"/>
    <w:rsid w:val="00F63313"/>
    <w:rsid w:val="00F63DA9"/>
    <w:rsid w:val="00F659A5"/>
    <w:rsid w:val="00F66B8B"/>
    <w:rsid w:val="00F675B8"/>
    <w:rsid w:val="00F67B78"/>
    <w:rsid w:val="00F70632"/>
    <w:rsid w:val="00F73276"/>
    <w:rsid w:val="00F732CE"/>
    <w:rsid w:val="00F732E8"/>
    <w:rsid w:val="00F74F4E"/>
    <w:rsid w:val="00F74F79"/>
    <w:rsid w:val="00F76AD6"/>
    <w:rsid w:val="00F77630"/>
    <w:rsid w:val="00F80EFC"/>
    <w:rsid w:val="00F82018"/>
    <w:rsid w:val="00F8303E"/>
    <w:rsid w:val="00F856B2"/>
    <w:rsid w:val="00F85C51"/>
    <w:rsid w:val="00F8628F"/>
    <w:rsid w:val="00F8670A"/>
    <w:rsid w:val="00F87103"/>
    <w:rsid w:val="00F87395"/>
    <w:rsid w:val="00F90167"/>
    <w:rsid w:val="00F905A0"/>
    <w:rsid w:val="00F90CA5"/>
    <w:rsid w:val="00F90F4B"/>
    <w:rsid w:val="00F92677"/>
    <w:rsid w:val="00F937BE"/>
    <w:rsid w:val="00F937F2"/>
    <w:rsid w:val="00F95380"/>
    <w:rsid w:val="00F95CAA"/>
    <w:rsid w:val="00F95FC9"/>
    <w:rsid w:val="00F96F6E"/>
    <w:rsid w:val="00F97E00"/>
    <w:rsid w:val="00FA07DB"/>
    <w:rsid w:val="00FA0D41"/>
    <w:rsid w:val="00FA1297"/>
    <w:rsid w:val="00FA2895"/>
    <w:rsid w:val="00FA566C"/>
    <w:rsid w:val="00FA68E6"/>
    <w:rsid w:val="00FA6B05"/>
    <w:rsid w:val="00FB067E"/>
    <w:rsid w:val="00FB0A64"/>
    <w:rsid w:val="00FB0F50"/>
    <w:rsid w:val="00FB13EC"/>
    <w:rsid w:val="00FB1BA3"/>
    <w:rsid w:val="00FB26AD"/>
    <w:rsid w:val="00FB3A2A"/>
    <w:rsid w:val="00FB3AB8"/>
    <w:rsid w:val="00FB4533"/>
    <w:rsid w:val="00FB4762"/>
    <w:rsid w:val="00FB6C51"/>
    <w:rsid w:val="00FB7ED6"/>
    <w:rsid w:val="00FC0FC7"/>
    <w:rsid w:val="00FC2470"/>
    <w:rsid w:val="00FC3D3E"/>
    <w:rsid w:val="00FC492C"/>
    <w:rsid w:val="00FC4E55"/>
    <w:rsid w:val="00FC7BD3"/>
    <w:rsid w:val="00FD01E2"/>
    <w:rsid w:val="00FD1CCF"/>
    <w:rsid w:val="00FD1FA3"/>
    <w:rsid w:val="00FD2294"/>
    <w:rsid w:val="00FD29C2"/>
    <w:rsid w:val="00FD34D6"/>
    <w:rsid w:val="00FD35E3"/>
    <w:rsid w:val="00FD39B2"/>
    <w:rsid w:val="00FD6AC4"/>
    <w:rsid w:val="00FD7551"/>
    <w:rsid w:val="00FD76DC"/>
    <w:rsid w:val="00FE0936"/>
    <w:rsid w:val="00FE09AC"/>
    <w:rsid w:val="00FE250C"/>
    <w:rsid w:val="00FE25E3"/>
    <w:rsid w:val="00FE34F4"/>
    <w:rsid w:val="00FE42F1"/>
    <w:rsid w:val="00FE445E"/>
    <w:rsid w:val="00FE46B4"/>
    <w:rsid w:val="00FE59E5"/>
    <w:rsid w:val="00FE6158"/>
    <w:rsid w:val="00FE6FA0"/>
    <w:rsid w:val="00FE7090"/>
    <w:rsid w:val="00FF0E4F"/>
    <w:rsid w:val="00FF24A2"/>
    <w:rsid w:val="00FF27B6"/>
    <w:rsid w:val="00FF31E9"/>
    <w:rsid w:val="00FF3402"/>
    <w:rsid w:val="00FF3411"/>
    <w:rsid w:val="00FF38E3"/>
    <w:rsid w:val="00FF4959"/>
    <w:rsid w:val="00FF49E1"/>
    <w:rsid w:val="00FF544E"/>
    <w:rsid w:val="00FF625D"/>
    <w:rsid w:val="00FF7006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D"/>
  </w:style>
  <w:style w:type="paragraph" w:styleId="2">
    <w:name w:val="heading 2"/>
    <w:basedOn w:val="a"/>
    <w:next w:val="a"/>
    <w:link w:val="20"/>
    <w:uiPriority w:val="9"/>
    <w:unhideWhenUsed/>
    <w:qFormat/>
    <w:rsid w:val="00473A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68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68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6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D68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68B8"/>
    <w:pPr>
      <w:ind w:left="720"/>
      <w:contextualSpacing/>
    </w:pPr>
  </w:style>
  <w:style w:type="character" w:customStyle="1" w:styleId="FontStyle22">
    <w:name w:val="Font Style22"/>
    <w:basedOn w:val="a0"/>
    <w:rsid w:val="006D68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6D68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D68B8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6D68B8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6D68B8"/>
  </w:style>
  <w:style w:type="paragraph" w:styleId="a9">
    <w:name w:val="footer"/>
    <w:basedOn w:val="a"/>
    <w:link w:val="aa"/>
    <w:uiPriority w:val="99"/>
    <w:unhideWhenUsed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68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D6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D6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68B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c">
    <w:name w:val="Назва документа"/>
    <w:basedOn w:val="a"/>
    <w:next w:val="a"/>
    <w:rsid w:val="00B403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E07838"/>
  </w:style>
  <w:style w:type="paragraph" w:customStyle="1" w:styleId="ad">
    <w:name w:val="a"/>
    <w:basedOn w:val="a"/>
    <w:rsid w:val="006D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519C0"/>
  </w:style>
  <w:style w:type="paragraph" w:styleId="HTML">
    <w:name w:val="HTML Preformatted"/>
    <w:basedOn w:val="a"/>
    <w:link w:val="HTML0"/>
    <w:uiPriority w:val="99"/>
    <w:unhideWhenUsed/>
    <w:rsid w:val="0007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384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Title"/>
    <w:basedOn w:val="a"/>
    <w:next w:val="a"/>
    <w:link w:val="af"/>
    <w:uiPriority w:val="10"/>
    <w:qFormat/>
    <w:rsid w:val="00412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412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3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8955D9"/>
    <w:rPr>
      <w:b/>
      <w:bCs/>
    </w:rPr>
  </w:style>
  <w:style w:type="character" w:customStyle="1" w:styleId="apple-converted-space">
    <w:name w:val="apple-converted-space"/>
    <w:basedOn w:val="a0"/>
    <w:rsid w:val="008955D9"/>
  </w:style>
  <w:style w:type="character" w:styleId="af1">
    <w:name w:val="Hyperlink"/>
    <w:basedOn w:val="a0"/>
    <w:uiPriority w:val="99"/>
    <w:unhideWhenUsed/>
    <w:rsid w:val="001644F7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4"/>
    <w:rsid w:val="00334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f2"/>
    <w:rsid w:val="003345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f2"/>
    <w:rsid w:val="00334576"/>
    <w:pPr>
      <w:widowControl w:val="0"/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0"/>
    <w:rsid w:val="00637E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Default">
    <w:name w:val="Default"/>
    <w:rsid w:val="006D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D"/>
  </w:style>
  <w:style w:type="paragraph" w:styleId="2">
    <w:name w:val="heading 2"/>
    <w:basedOn w:val="a"/>
    <w:next w:val="a"/>
    <w:link w:val="20"/>
    <w:uiPriority w:val="9"/>
    <w:unhideWhenUsed/>
    <w:qFormat/>
    <w:rsid w:val="00473AD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D68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D68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D68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6D68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D68B8"/>
    <w:pPr>
      <w:ind w:left="720"/>
      <w:contextualSpacing/>
    </w:pPr>
  </w:style>
  <w:style w:type="character" w:customStyle="1" w:styleId="FontStyle22">
    <w:name w:val="Font Style22"/>
    <w:basedOn w:val="a0"/>
    <w:rsid w:val="006D68B8"/>
    <w:rPr>
      <w:rFonts w:ascii="Times New Roman" w:hAnsi="Times New Roman" w:cs="Times New Roman"/>
      <w:sz w:val="26"/>
      <w:szCs w:val="26"/>
    </w:rPr>
  </w:style>
  <w:style w:type="character" w:customStyle="1" w:styleId="1">
    <w:name w:val="Название1"/>
    <w:basedOn w:val="a0"/>
    <w:rsid w:val="006D68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D68B8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6D68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6D68B8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6D68B8"/>
  </w:style>
  <w:style w:type="paragraph" w:styleId="a9">
    <w:name w:val="footer"/>
    <w:basedOn w:val="a"/>
    <w:link w:val="aa"/>
    <w:uiPriority w:val="99"/>
    <w:unhideWhenUsed/>
    <w:rsid w:val="006D68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D68B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6D68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6D68B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68B8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customStyle="1" w:styleId="ac">
    <w:name w:val="Назва документа"/>
    <w:basedOn w:val="a"/>
    <w:next w:val="a"/>
    <w:rsid w:val="00B403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character" w:customStyle="1" w:styleId="rvts0">
    <w:name w:val="rvts0"/>
    <w:basedOn w:val="a0"/>
    <w:rsid w:val="00E07838"/>
  </w:style>
  <w:style w:type="paragraph" w:customStyle="1" w:styleId="ad">
    <w:name w:val="a"/>
    <w:basedOn w:val="a"/>
    <w:rsid w:val="006D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95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44">
    <w:name w:val="rvts44"/>
    <w:basedOn w:val="a0"/>
    <w:rsid w:val="005519C0"/>
  </w:style>
  <w:style w:type="paragraph" w:styleId="HTML">
    <w:name w:val="HTML Preformatted"/>
    <w:basedOn w:val="a"/>
    <w:link w:val="HTML0"/>
    <w:uiPriority w:val="99"/>
    <w:unhideWhenUsed/>
    <w:rsid w:val="0007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7384E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e">
    <w:name w:val="Title"/>
    <w:basedOn w:val="a"/>
    <w:next w:val="a"/>
    <w:link w:val="af"/>
    <w:uiPriority w:val="10"/>
    <w:qFormat/>
    <w:rsid w:val="00412C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f">
    <w:name w:val="Название Знак"/>
    <w:basedOn w:val="a0"/>
    <w:link w:val="ae"/>
    <w:uiPriority w:val="10"/>
    <w:rsid w:val="00412C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73A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0">
    <w:name w:val="Strong"/>
    <w:basedOn w:val="a0"/>
    <w:uiPriority w:val="22"/>
    <w:qFormat/>
    <w:rsid w:val="008955D9"/>
    <w:rPr>
      <w:b/>
      <w:bCs/>
    </w:rPr>
  </w:style>
  <w:style w:type="character" w:customStyle="1" w:styleId="apple-converted-space">
    <w:name w:val="apple-converted-space"/>
    <w:basedOn w:val="a0"/>
    <w:rsid w:val="008955D9"/>
  </w:style>
  <w:style w:type="character" w:styleId="af1">
    <w:name w:val="Hyperlink"/>
    <w:basedOn w:val="a0"/>
    <w:uiPriority w:val="99"/>
    <w:unhideWhenUsed/>
    <w:rsid w:val="001644F7"/>
    <w:rPr>
      <w:color w:val="0000FF" w:themeColor="hyperlink"/>
      <w:u w:val="single"/>
    </w:rPr>
  </w:style>
  <w:style w:type="character" w:customStyle="1" w:styleId="af2">
    <w:name w:val="Основной текст_"/>
    <w:basedOn w:val="a0"/>
    <w:link w:val="4"/>
    <w:rsid w:val="003345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">
    <w:name w:val="Основной текст + 10;5 pt"/>
    <w:basedOn w:val="af2"/>
    <w:rsid w:val="0033457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4">
    <w:name w:val="Основной текст4"/>
    <w:basedOn w:val="a"/>
    <w:link w:val="af2"/>
    <w:rsid w:val="00334576"/>
    <w:pPr>
      <w:widowControl w:val="0"/>
      <w:shd w:val="clear" w:color="auto" w:fill="FFFFFF"/>
      <w:spacing w:after="120" w:line="3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Основной текст + 10"/>
    <w:aliases w:val="5 pt"/>
    <w:basedOn w:val="a0"/>
    <w:rsid w:val="00637E5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paragraph" w:customStyle="1" w:styleId="Default">
    <w:name w:val="Default"/>
    <w:rsid w:val="006D4C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F647-95C7-4A90-B7A9-46538C0C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46</Pages>
  <Words>10816</Words>
  <Characters>61652</Characters>
  <Application>Microsoft Office Word</Application>
  <DocSecurity>0</DocSecurity>
  <Lines>513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Сіроштан Олександр Миколайович</dc:creator>
  <cp:lastModifiedBy>Sekretar</cp:lastModifiedBy>
  <cp:revision>9</cp:revision>
  <cp:lastPrinted>2024-01-11T08:11:00Z</cp:lastPrinted>
  <dcterms:created xsi:type="dcterms:W3CDTF">2024-01-08T13:34:00Z</dcterms:created>
  <dcterms:modified xsi:type="dcterms:W3CDTF">2024-01-11T08:13:00Z</dcterms:modified>
</cp:coreProperties>
</file>