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E12" w:rsidRDefault="005C6E12" w:rsidP="005C6E12"/>
    <w:p w:rsidR="005C6E12" w:rsidRPr="00C5253B" w:rsidRDefault="00A1705D" w:rsidP="00A1705D">
      <w:pPr>
        <w:spacing w:after="0" w:line="240" w:lineRule="auto"/>
        <w:ind w:left="851"/>
        <w:rPr>
          <w:rFonts w:ascii="Times New Roman" w:eastAsia="Calibri" w:hAnsi="Times New Roman" w:cs="Times New Roman"/>
          <w:b/>
          <w:bCs/>
          <w:color w:val="000000"/>
          <w:sz w:val="28"/>
          <w:szCs w:val="28"/>
          <w:shd w:val="clear" w:color="auto" w:fill="FFFFFF"/>
          <w:lang w:val="ru-RU"/>
        </w:rPr>
      </w:pPr>
      <w:bookmarkStart w:id="0" w:name="_Hlk112063717"/>
      <w:bookmarkEnd w:id="0"/>
      <w:r>
        <w:rPr>
          <w:rFonts w:ascii="Times New Roman" w:eastAsia="Calibri" w:hAnsi="Times New Roman" w:cs="Times New Roman"/>
          <w:b/>
          <w:bCs/>
          <w:color w:val="000000"/>
          <w:sz w:val="28"/>
          <w:szCs w:val="28"/>
          <w:shd w:val="clear" w:color="auto" w:fill="FFFFFF"/>
          <w:lang w:val="ru-RU"/>
        </w:rPr>
        <w:t xml:space="preserve">                                               </w:t>
      </w:r>
      <w:r w:rsidR="005C6E12" w:rsidRPr="00C5253B">
        <w:rPr>
          <w:rFonts w:ascii="Times New Roman" w:eastAsia="Calibri" w:hAnsi="Times New Roman" w:cs="Times New Roman"/>
          <w:b/>
          <w:bCs/>
          <w:color w:val="000000"/>
          <w:sz w:val="28"/>
          <w:szCs w:val="28"/>
          <w:shd w:val="clear" w:color="auto" w:fill="FFFFFF"/>
          <w:lang w:val="ru-RU"/>
        </w:rPr>
        <w:t>ЗВІТ</w:t>
      </w:r>
    </w:p>
    <w:p w:rsidR="005C6E12" w:rsidRPr="00C5253B" w:rsidRDefault="005C6E12" w:rsidP="00A1705D">
      <w:pPr>
        <w:spacing w:after="0" w:line="240" w:lineRule="auto"/>
        <w:jc w:val="center"/>
        <w:rPr>
          <w:rFonts w:ascii="Times New Roman" w:eastAsia="Calibri" w:hAnsi="Times New Roman" w:cs="Times New Roman"/>
          <w:b/>
          <w:bCs/>
          <w:color w:val="000000"/>
          <w:sz w:val="28"/>
          <w:szCs w:val="28"/>
          <w:shd w:val="clear" w:color="auto" w:fill="FFFFFF"/>
          <w:lang w:val="ru-RU"/>
        </w:rPr>
      </w:pPr>
      <w:r w:rsidRPr="00C5253B">
        <w:rPr>
          <w:rFonts w:ascii="Times New Roman" w:eastAsia="Calibri" w:hAnsi="Times New Roman" w:cs="Times New Roman"/>
          <w:b/>
          <w:bCs/>
          <w:color w:val="000000"/>
          <w:sz w:val="28"/>
          <w:szCs w:val="28"/>
          <w:shd w:val="clear" w:color="auto" w:fill="FFFFFF"/>
          <w:lang w:val="ru-RU"/>
        </w:rPr>
        <w:t xml:space="preserve">за результатами опитування </w:t>
      </w:r>
      <w:r w:rsidRPr="00C5253B">
        <w:rPr>
          <w:rFonts w:ascii="Times New Roman" w:eastAsia="Calibri" w:hAnsi="Times New Roman" w:cs="Times New Roman"/>
          <w:b/>
          <w:bCs/>
          <w:noProof/>
          <w:sz w:val="28"/>
          <w:szCs w:val="28"/>
        </w:rPr>
        <w:t>під час проведення гендереного аудиту</w:t>
      </w:r>
    </w:p>
    <w:p w:rsidR="005C6E12" w:rsidRPr="00C5253B" w:rsidRDefault="005C6E12" w:rsidP="00A1705D">
      <w:pPr>
        <w:spacing w:after="0" w:line="240" w:lineRule="auto"/>
        <w:jc w:val="center"/>
        <w:rPr>
          <w:rFonts w:ascii="Times New Roman" w:eastAsia="Calibri" w:hAnsi="Times New Roman" w:cs="Times New Roman"/>
          <w:b/>
          <w:bCs/>
          <w:color w:val="000000"/>
          <w:sz w:val="28"/>
          <w:szCs w:val="28"/>
          <w:shd w:val="clear" w:color="auto" w:fill="FFFFFF"/>
          <w:lang w:val="ru-RU"/>
        </w:rPr>
      </w:pPr>
      <w:r w:rsidRPr="00C5253B">
        <w:rPr>
          <w:rFonts w:ascii="Times New Roman" w:eastAsia="Calibri" w:hAnsi="Times New Roman" w:cs="Times New Roman"/>
          <w:b/>
          <w:bCs/>
          <w:color w:val="000000"/>
          <w:sz w:val="28"/>
          <w:szCs w:val="28"/>
          <w:shd w:val="clear" w:color="auto" w:fill="FFFFFF"/>
          <w:lang w:val="ru-RU"/>
        </w:rPr>
        <w:t>щодо дотримання рівних прав та можливостей жінок та чоловіків</w:t>
      </w:r>
    </w:p>
    <w:p w:rsidR="005C6E12" w:rsidRPr="00C5253B" w:rsidRDefault="005C6E12" w:rsidP="00A1705D">
      <w:pPr>
        <w:spacing w:after="0" w:line="240" w:lineRule="auto"/>
        <w:jc w:val="center"/>
        <w:rPr>
          <w:rFonts w:ascii="Times New Roman" w:eastAsia="Calibri" w:hAnsi="Times New Roman" w:cs="Times New Roman"/>
          <w:b/>
          <w:bCs/>
          <w:color w:val="000000"/>
          <w:sz w:val="28"/>
          <w:szCs w:val="28"/>
          <w:shd w:val="clear" w:color="auto" w:fill="FFFFFF"/>
          <w:lang w:val="ru-RU"/>
        </w:rPr>
      </w:pPr>
      <w:r w:rsidRPr="00C5253B">
        <w:rPr>
          <w:rFonts w:ascii="Times New Roman" w:eastAsia="Calibri" w:hAnsi="Times New Roman" w:cs="Times New Roman"/>
          <w:b/>
          <w:bCs/>
          <w:color w:val="000000"/>
          <w:sz w:val="28"/>
          <w:szCs w:val="28"/>
          <w:shd w:val="clear" w:color="auto" w:fill="FFFFFF"/>
          <w:lang w:val="ru-RU"/>
        </w:rPr>
        <w:t xml:space="preserve">у апараті </w:t>
      </w:r>
      <w:r w:rsidRPr="00C5253B">
        <w:rPr>
          <w:rFonts w:ascii="Times New Roman" w:eastAsia="Calibri" w:hAnsi="Times New Roman" w:cs="Times New Roman"/>
          <w:b/>
          <w:bCs/>
          <w:noProof/>
          <w:sz w:val="28"/>
          <w:szCs w:val="28"/>
        </w:rPr>
        <w:t>Державної  служби України з лікарських засобів та контролю за наркотиками</w:t>
      </w:r>
    </w:p>
    <w:p w:rsidR="005C6E12" w:rsidRPr="00C5253B" w:rsidRDefault="005C6E12" w:rsidP="0022780C">
      <w:pPr>
        <w:spacing w:after="0" w:line="240" w:lineRule="auto"/>
        <w:jc w:val="center"/>
        <w:rPr>
          <w:rFonts w:ascii="Times New Roman" w:eastAsia="Calibri" w:hAnsi="Times New Roman" w:cs="Times New Roman"/>
          <w:b/>
          <w:bCs/>
          <w:color w:val="000000"/>
          <w:sz w:val="28"/>
          <w:szCs w:val="28"/>
          <w:shd w:val="clear" w:color="auto" w:fill="FFFFFF"/>
          <w:lang w:val="ru-RU"/>
        </w:rPr>
      </w:pPr>
    </w:p>
    <w:p w:rsidR="005C6E12" w:rsidRDefault="005C6E12" w:rsidP="0022780C">
      <w:pPr>
        <w:spacing w:after="0" w:line="240" w:lineRule="auto"/>
        <w:jc w:val="center"/>
        <w:rPr>
          <w:rFonts w:ascii="Times New Roman" w:eastAsia="Calibri" w:hAnsi="Times New Roman" w:cs="Times New Roman"/>
          <w:b/>
          <w:bCs/>
          <w:color w:val="000000"/>
          <w:sz w:val="28"/>
          <w:szCs w:val="28"/>
          <w:u w:val="single"/>
          <w:shd w:val="clear" w:color="auto" w:fill="FFFFFF"/>
          <w:lang w:val="ru-RU"/>
        </w:rPr>
      </w:pPr>
      <w:r w:rsidRPr="00C5253B">
        <w:rPr>
          <w:rFonts w:ascii="Times New Roman" w:eastAsia="Calibri" w:hAnsi="Times New Roman" w:cs="Times New Roman"/>
          <w:b/>
          <w:bCs/>
          <w:color w:val="000000"/>
          <w:sz w:val="28"/>
          <w:szCs w:val="28"/>
          <w:u w:val="single"/>
          <w:shd w:val="clear" w:color="auto" w:fill="FFFFFF"/>
          <w:lang w:val="ru-RU"/>
        </w:rPr>
        <w:t>Загальна інформація щодо проведеного опитування</w:t>
      </w:r>
    </w:p>
    <w:p w:rsidR="000D103E" w:rsidRPr="00C5253B" w:rsidRDefault="000D103E" w:rsidP="0022780C">
      <w:pPr>
        <w:spacing w:after="0" w:line="240" w:lineRule="auto"/>
        <w:jc w:val="center"/>
        <w:rPr>
          <w:rFonts w:ascii="Times New Roman" w:eastAsia="Calibri" w:hAnsi="Times New Roman" w:cs="Times New Roman"/>
          <w:b/>
          <w:bCs/>
          <w:color w:val="000000"/>
          <w:sz w:val="28"/>
          <w:szCs w:val="28"/>
          <w:u w:val="single"/>
          <w:shd w:val="clear" w:color="auto" w:fill="FFFFFF"/>
          <w:lang w:val="ru-RU"/>
        </w:rPr>
      </w:pPr>
    </w:p>
    <w:p w:rsidR="005C6E12" w:rsidRPr="00C5253B" w:rsidRDefault="005C6E12" w:rsidP="0022780C">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C5253B">
        <w:rPr>
          <w:rFonts w:ascii="Times New Roman" w:eastAsia="Times New Roman" w:hAnsi="Times New Roman" w:cs="Times New Roman"/>
          <w:color w:val="000000"/>
          <w:sz w:val="28"/>
          <w:szCs w:val="28"/>
          <w:shd w:val="clear" w:color="auto" w:fill="FFFFFF"/>
          <w:lang w:val="ru-RU" w:eastAsia="ru-RU"/>
        </w:rPr>
        <w:t xml:space="preserve">У </w:t>
      </w:r>
      <w:r w:rsidRPr="00C5253B">
        <w:rPr>
          <w:rFonts w:ascii="Times New Roman" w:eastAsia="Times New Roman" w:hAnsi="Times New Roman" w:cs="Times New Roman"/>
          <w:color w:val="000000"/>
          <w:sz w:val="28"/>
          <w:szCs w:val="28"/>
          <w:shd w:val="clear" w:color="auto" w:fill="FFFFFF"/>
          <w:lang w:eastAsia="ru-RU"/>
        </w:rPr>
        <w:t xml:space="preserve">Держлікслужбі </w:t>
      </w:r>
      <w:r w:rsidRPr="00C5253B">
        <w:rPr>
          <w:rFonts w:ascii="Times New Roman" w:eastAsia="Times New Roman" w:hAnsi="Times New Roman" w:cs="Times New Roman"/>
          <w:b/>
          <w:color w:val="000000"/>
          <w:sz w:val="28"/>
          <w:szCs w:val="28"/>
          <w:shd w:val="clear" w:color="auto" w:fill="FFFFFF"/>
          <w:lang w:val="ru-RU" w:eastAsia="ru-RU"/>
        </w:rPr>
        <w:t xml:space="preserve">з </w:t>
      </w:r>
      <w:r w:rsidR="000D103E" w:rsidRPr="000D103E">
        <w:rPr>
          <w:rFonts w:ascii="Times New Roman" w:eastAsia="Times New Roman" w:hAnsi="Times New Roman" w:cs="Times New Roman"/>
          <w:b/>
          <w:color w:val="000000"/>
          <w:sz w:val="28"/>
          <w:szCs w:val="28"/>
          <w:shd w:val="clear" w:color="auto" w:fill="FFFFFF"/>
          <w:lang w:eastAsia="ru-RU"/>
        </w:rPr>
        <w:t>15 серпня по 22 серпня</w:t>
      </w:r>
      <w:r w:rsidRPr="00C5253B">
        <w:rPr>
          <w:rFonts w:ascii="Times New Roman" w:eastAsia="Times New Roman" w:hAnsi="Times New Roman" w:cs="Times New Roman"/>
          <w:b/>
          <w:color w:val="000000"/>
          <w:sz w:val="28"/>
          <w:szCs w:val="28"/>
          <w:shd w:val="clear" w:color="auto" w:fill="FFFFFF"/>
          <w:lang w:val="ru-RU" w:eastAsia="ru-RU"/>
        </w:rPr>
        <w:t xml:space="preserve"> </w:t>
      </w:r>
      <w:r w:rsidRPr="00C5253B">
        <w:rPr>
          <w:rFonts w:ascii="Times New Roman" w:eastAsia="Times New Roman" w:hAnsi="Times New Roman" w:cs="Times New Roman"/>
          <w:b/>
          <w:color w:val="000000"/>
          <w:sz w:val="28"/>
          <w:szCs w:val="28"/>
          <w:shd w:val="clear" w:color="auto" w:fill="FFFFFF"/>
          <w:lang w:val="ru-RU" w:eastAsia="ru-RU"/>
        </w:rPr>
        <w:br/>
        <w:t>2022 року</w:t>
      </w:r>
      <w:r w:rsidRPr="00C5253B">
        <w:rPr>
          <w:rFonts w:ascii="Times New Roman" w:eastAsia="Times New Roman" w:hAnsi="Times New Roman" w:cs="Times New Roman"/>
          <w:color w:val="000000"/>
          <w:sz w:val="28"/>
          <w:szCs w:val="28"/>
          <w:shd w:val="clear" w:color="auto" w:fill="FFFFFF"/>
          <w:lang w:val="ru-RU" w:eastAsia="ru-RU"/>
        </w:rPr>
        <w:t xml:space="preserve"> проводилось опитування </w:t>
      </w:r>
      <w:r w:rsidRPr="00C5253B">
        <w:rPr>
          <w:rFonts w:ascii="Times New Roman" w:eastAsia="Times New Roman" w:hAnsi="Times New Roman" w:cs="Times New Roman"/>
          <w:color w:val="000000"/>
          <w:sz w:val="28"/>
          <w:szCs w:val="28"/>
          <w:shd w:val="clear" w:color="auto" w:fill="FFFFFF"/>
          <w:lang w:eastAsia="ru-RU"/>
        </w:rPr>
        <w:t xml:space="preserve">щодо дотримання </w:t>
      </w:r>
      <w:r w:rsidRPr="00C5253B">
        <w:rPr>
          <w:rFonts w:ascii="Times New Roman" w:eastAsia="Times New Roman" w:hAnsi="Times New Roman" w:cs="Times New Roman"/>
          <w:color w:val="000000"/>
          <w:sz w:val="28"/>
          <w:szCs w:val="28"/>
          <w:shd w:val="clear" w:color="auto" w:fill="FFFFFF"/>
          <w:lang w:val="ru-RU" w:eastAsia="ru-RU"/>
        </w:rPr>
        <w:t xml:space="preserve">рівних прав та можливостей жінок і чоловіків апарату Державної </w:t>
      </w:r>
      <w:r w:rsidRPr="00C5253B">
        <w:rPr>
          <w:rFonts w:ascii="Times New Roman" w:eastAsia="Times New Roman" w:hAnsi="Times New Roman" w:cs="Times New Roman"/>
          <w:color w:val="000000"/>
          <w:sz w:val="28"/>
          <w:szCs w:val="28"/>
          <w:shd w:val="clear" w:color="auto" w:fill="FFFFFF"/>
          <w:lang w:eastAsia="ru-RU"/>
        </w:rPr>
        <w:t xml:space="preserve">служби </w:t>
      </w:r>
      <w:r w:rsidRPr="00C5253B">
        <w:rPr>
          <w:rFonts w:ascii="Times New Roman" w:eastAsia="Times New Roman" w:hAnsi="Times New Roman" w:cs="Times New Roman"/>
          <w:color w:val="000000"/>
          <w:sz w:val="28"/>
          <w:szCs w:val="28"/>
          <w:shd w:val="clear" w:color="auto" w:fill="FFFFFF"/>
          <w:lang w:val="ru-RU" w:eastAsia="ru-RU"/>
        </w:rPr>
        <w:t xml:space="preserve">України </w:t>
      </w:r>
      <w:r w:rsidRPr="00C5253B">
        <w:rPr>
          <w:rFonts w:ascii="Times New Roman" w:eastAsia="Times New Roman" w:hAnsi="Times New Roman" w:cs="Times New Roman"/>
          <w:color w:val="000000"/>
          <w:sz w:val="28"/>
          <w:szCs w:val="28"/>
          <w:shd w:val="clear" w:color="auto" w:fill="FFFFFF"/>
          <w:lang w:eastAsia="ru-RU"/>
        </w:rPr>
        <w:t>з лікарських засобів та контролю за наркотиками.</w:t>
      </w:r>
      <w:r w:rsidRPr="00C5253B">
        <w:rPr>
          <w:rFonts w:ascii="Times New Roman" w:eastAsia="Times New Roman" w:hAnsi="Times New Roman" w:cs="Times New Roman"/>
          <w:color w:val="000000"/>
          <w:sz w:val="28"/>
          <w:szCs w:val="28"/>
          <w:u w:val="single"/>
          <w:shd w:val="clear" w:color="auto" w:fill="FFFFFF"/>
          <w:lang w:eastAsia="ru-RU"/>
        </w:rPr>
        <w:t xml:space="preserve"> </w:t>
      </w:r>
    </w:p>
    <w:p w:rsidR="005C6E12" w:rsidRPr="00C5253B" w:rsidRDefault="005C6E12" w:rsidP="0022780C">
      <w:pPr>
        <w:spacing w:after="0" w:line="240" w:lineRule="auto"/>
        <w:ind w:firstLine="567"/>
        <w:jc w:val="both"/>
        <w:rPr>
          <w:rFonts w:ascii="Times New Roman" w:eastAsia="Calibri" w:hAnsi="Times New Roman" w:cs="Times New Roman"/>
          <w:color w:val="000000"/>
          <w:sz w:val="28"/>
          <w:szCs w:val="28"/>
          <w:shd w:val="clear" w:color="auto" w:fill="FFFFFF"/>
        </w:rPr>
      </w:pPr>
      <w:r w:rsidRPr="00C5253B">
        <w:rPr>
          <w:rFonts w:ascii="Times New Roman" w:eastAsia="Calibri" w:hAnsi="Times New Roman" w:cs="Times New Roman"/>
          <w:color w:val="000000"/>
          <w:sz w:val="28"/>
          <w:szCs w:val="28"/>
          <w:shd w:val="clear" w:color="auto" w:fill="FFFFFF"/>
        </w:rPr>
        <w:t>Опитування проводилось з метою отримання інформації щодо оцінювання працівниками стану забезпечення рівних прав та можливостей жінок і чоловіків в Держлікслужбі.</w:t>
      </w:r>
    </w:p>
    <w:p w:rsidR="005C6E12" w:rsidRPr="00C5253B" w:rsidRDefault="005C6E12" w:rsidP="0022780C">
      <w:pPr>
        <w:spacing w:after="0" w:line="240" w:lineRule="auto"/>
        <w:ind w:firstLine="567"/>
        <w:jc w:val="both"/>
        <w:rPr>
          <w:rFonts w:ascii="Times New Roman" w:eastAsia="Calibri" w:hAnsi="Times New Roman" w:cs="Times New Roman"/>
          <w:color w:val="000000"/>
          <w:sz w:val="28"/>
          <w:szCs w:val="28"/>
          <w:shd w:val="clear" w:color="auto" w:fill="FFFFFF"/>
        </w:rPr>
      </w:pPr>
      <w:r w:rsidRPr="00C5253B">
        <w:rPr>
          <w:rFonts w:ascii="Times New Roman" w:eastAsia="Calibri" w:hAnsi="Times New Roman" w:cs="Times New Roman"/>
          <w:color w:val="000000"/>
          <w:sz w:val="28"/>
          <w:szCs w:val="28"/>
          <w:shd w:val="clear" w:color="auto" w:fill="FFFFFF"/>
        </w:rPr>
        <w:t>Опитування проводилось на засадах:</w:t>
      </w:r>
    </w:p>
    <w:p w:rsidR="005C6E12" w:rsidRPr="00C5253B" w:rsidRDefault="005C6E12" w:rsidP="0022780C">
      <w:pPr>
        <w:spacing w:after="0" w:line="240" w:lineRule="auto"/>
        <w:ind w:firstLine="567"/>
        <w:jc w:val="both"/>
        <w:rPr>
          <w:rFonts w:ascii="Times New Roman" w:eastAsia="Calibri" w:hAnsi="Times New Roman" w:cs="Times New Roman"/>
          <w:color w:val="000000"/>
          <w:sz w:val="28"/>
          <w:szCs w:val="28"/>
          <w:shd w:val="clear" w:color="auto" w:fill="FFFFFF"/>
        </w:rPr>
      </w:pPr>
      <w:r w:rsidRPr="00C5253B">
        <w:rPr>
          <w:rFonts w:ascii="Times New Roman" w:eastAsia="Calibri" w:hAnsi="Times New Roman" w:cs="Times New Roman"/>
          <w:color w:val="000000"/>
          <w:sz w:val="28"/>
          <w:szCs w:val="28"/>
          <w:shd w:val="clear" w:color="auto" w:fill="FFFFFF"/>
        </w:rPr>
        <w:t>добровільності; анонімності; відповідності змісту анкет цілям і завданням гендерного аудиту; використання стандартизованих процедур і критеріїв опитування; інформативності.</w:t>
      </w:r>
    </w:p>
    <w:p w:rsidR="005C6E12" w:rsidRPr="00C5253B" w:rsidRDefault="005C6E12" w:rsidP="0022780C">
      <w:pPr>
        <w:spacing w:after="0" w:line="240" w:lineRule="auto"/>
        <w:ind w:firstLine="567"/>
        <w:jc w:val="both"/>
        <w:rPr>
          <w:rFonts w:ascii="Times New Roman" w:eastAsia="Calibri" w:hAnsi="Times New Roman" w:cs="Times New Roman"/>
          <w:noProof/>
          <w:sz w:val="28"/>
          <w:szCs w:val="28"/>
          <w:u w:val="single"/>
        </w:rPr>
      </w:pPr>
      <w:r w:rsidRPr="00C5253B">
        <w:rPr>
          <w:rFonts w:ascii="Times New Roman" w:eastAsia="Calibri" w:hAnsi="Times New Roman" w:cs="Times New Roman"/>
          <w:color w:val="000000"/>
          <w:sz w:val="28"/>
          <w:szCs w:val="28"/>
          <w:shd w:val="clear" w:color="auto" w:fill="FFFFFF"/>
        </w:rPr>
        <w:t xml:space="preserve">Перед опитуванням було проведено інформаційні заходи щодо його цілі, завдання та зміст, проводилось опитування шляхом самостійного анонімного заповнення анкет на електронній платформі </w:t>
      </w:r>
      <w:r w:rsidRPr="00C5253B">
        <w:rPr>
          <w:rFonts w:ascii="Times New Roman" w:eastAsia="Calibri" w:hAnsi="Times New Roman" w:cs="Times New Roman"/>
          <w:color w:val="000000"/>
          <w:sz w:val="28"/>
          <w:szCs w:val="28"/>
          <w:shd w:val="clear" w:color="auto" w:fill="FFFFFF"/>
          <w:lang w:val="en-US"/>
        </w:rPr>
        <w:t>Google</w:t>
      </w:r>
      <w:r w:rsidRPr="00C5253B">
        <w:rPr>
          <w:rFonts w:ascii="Times New Roman" w:eastAsia="Calibri" w:hAnsi="Times New Roman" w:cs="Times New Roman"/>
          <w:color w:val="000000"/>
          <w:sz w:val="28"/>
          <w:szCs w:val="28"/>
          <w:shd w:val="clear" w:color="auto" w:fill="FFFFFF"/>
        </w:rPr>
        <w:t xml:space="preserve"> </w:t>
      </w:r>
      <w:r w:rsidRPr="00C5253B">
        <w:rPr>
          <w:rFonts w:ascii="Times New Roman" w:eastAsia="Calibri" w:hAnsi="Times New Roman" w:cs="Times New Roman"/>
          <w:color w:val="000000"/>
          <w:sz w:val="28"/>
          <w:szCs w:val="28"/>
          <w:shd w:val="clear" w:color="auto" w:fill="FFFFFF"/>
          <w:lang w:val="en-US"/>
        </w:rPr>
        <w:t>Form</w:t>
      </w:r>
      <w:r w:rsidRPr="00C5253B">
        <w:rPr>
          <w:rFonts w:ascii="Times New Roman" w:eastAsia="Calibri" w:hAnsi="Times New Roman" w:cs="Times New Roman"/>
          <w:color w:val="000000"/>
          <w:sz w:val="28"/>
          <w:szCs w:val="28"/>
          <w:shd w:val="clear" w:color="auto" w:fill="FFFFFF"/>
        </w:rPr>
        <w:t xml:space="preserve">. </w:t>
      </w:r>
      <w:r w:rsidRPr="00C5253B">
        <w:rPr>
          <w:rFonts w:ascii="Times New Roman" w:eastAsia="Calibri" w:hAnsi="Times New Roman" w:cs="Times New Roman"/>
          <w:b/>
          <w:bCs/>
          <w:color w:val="000000"/>
          <w:sz w:val="28"/>
          <w:szCs w:val="28"/>
          <w:shd w:val="clear" w:color="auto" w:fill="FFFFFF"/>
        </w:rPr>
        <w:t xml:space="preserve">Опитувальник складався з 36-ти питань </w:t>
      </w:r>
      <w:r w:rsidRPr="00C5253B">
        <w:rPr>
          <w:rFonts w:ascii="Times New Roman" w:eastAsia="Calibri" w:hAnsi="Times New Roman" w:cs="Times New Roman"/>
          <w:color w:val="000000"/>
          <w:sz w:val="28"/>
          <w:szCs w:val="28"/>
          <w:shd w:val="clear" w:color="auto" w:fill="FFFFFF"/>
        </w:rPr>
        <w:t>(опитувальник додається).</w:t>
      </w:r>
    </w:p>
    <w:p w:rsidR="005C6E12" w:rsidRPr="00C5253B" w:rsidRDefault="005C6E12" w:rsidP="0022780C">
      <w:pPr>
        <w:spacing w:after="0" w:line="240" w:lineRule="auto"/>
        <w:ind w:firstLine="567"/>
        <w:jc w:val="both"/>
        <w:rPr>
          <w:rFonts w:ascii="Times New Roman" w:eastAsia="Times New Roman" w:hAnsi="Times New Roman" w:cs="Times New Roman"/>
          <w:sz w:val="28"/>
          <w:szCs w:val="28"/>
        </w:rPr>
      </w:pPr>
      <w:r w:rsidRPr="00C5253B">
        <w:rPr>
          <w:rFonts w:ascii="Times New Roman" w:eastAsia="Times New Roman" w:hAnsi="Times New Roman" w:cs="Times New Roman"/>
          <w:sz w:val="28"/>
          <w:szCs w:val="28"/>
        </w:rPr>
        <w:t xml:space="preserve">Для проходження опитування потрібно було </w:t>
      </w:r>
      <w:r w:rsidR="000D103E">
        <w:rPr>
          <w:rFonts w:ascii="Times New Roman" w:eastAsia="Times New Roman" w:hAnsi="Times New Roman" w:cs="Times New Roman"/>
          <w:b/>
          <w:bCs/>
          <w:sz w:val="28"/>
          <w:szCs w:val="28"/>
        </w:rPr>
        <w:t>в середньому 10</w:t>
      </w:r>
      <w:r w:rsidRPr="00C5253B">
        <w:rPr>
          <w:rFonts w:ascii="Times New Roman" w:eastAsia="Times New Roman" w:hAnsi="Times New Roman" w:cs="Times New Roman"/>
          <w:b/>
          <w:bCs/>
          <w:sz w:val="28"/>
          <w:szCs w:val="28"/>
        </w:rPr>
        <w:t xml:space="preserve"> хвилин часу</w:t>
      </w:r>
      <w:r w:rsidRPr="00C5253B">
        <w:rPr>
          <w:rFonts w:ascii="Times New Roman" w:eastAsia="Times New Roman" w:hAnsi="Times New Roman" w:cs="Times New Roman"/>
          <w:sz w:val="28"/>
          <w:szCs w:val="28"/>
        </w:rPr>
        <w:t>.</w:t>
      </w:r>
    </w:p>
    <w:p w:rsidR="005C6E12" w:rsidRPr="00C5253B" w:rsidRDefault="000D103E" w:rsidP="0022780C">
      <w:pPr>
        <w:spacing w:after="0" w:line="240" w:lineRule="auto"/>
        <w:ind w:firstLine="567"/>
        <w:jc w:val="both"/>
        <w:rPr>
          <w:rFonts w:ascii="Times New Roman" w:eastAsia="Times New Roman" w:hAnsi="Times New Roman" w:cs="Times New Roman"/>
          <w:spacing w:val="3"/>
          <w:sz w:val="28"/>
          <w:szCs w:val="28"/>
          <w:lang w:eastAsia="uk-UA"/>
        </w:rPr>
      </w:pPr>
      <w:r>
        <w:rPr>
          <w:rFonts w:ascii="Times New Roman" w:eastAsia="Times New Roman" w:hAnsi="Times New Roman" w:cs="Times New Roman"/>
          <w:spacing w:val="3"/>
          <w:sz w:val="28"/>
          <w:szCs w:val="28"/>
          <w:lang w:eastAsia="uk-UA"/>
        </w:rPr>
        <w:t>Адміністратор опитування не мав</w:t>
      </w:r>
      <w:r w:rsidR="005C6E12" w:rsidRPr="00C5253B">
        <w:rPr>
          <w:rFonts w:ascii="Times New Roman" w:eastAsia="Times New Roman" w:hAnsi="Times New Roman" w:cs="Times New Roman"/>
          <w:spacing w:val="3"/>
          <w:sz w:val="28"/>
          <w:szCs w:val="28"/>
          <w:lang w:eastAsia="uk-UA"/>
        </w:rPr>
        <w:t xml:space="preserve"> доступу до індивідуальних відповідей, лише до узагальнених даних.</w:t>
      </w:r>
    </w:p>
    <w:p w:rsidR="005C6E12" w:rsidRPr="00C5253B" w:rsidRDefault="005C6E12" w:rsidP="0022780C">
      <w:pPr>
        <w:shd w:val="clear" w:color="auto" w:fill="FFFFFF"/>
        <w:spacing w:after="0" w:line="240" w:lineRule="auto"/>
        <w:ind w:firstLine="567"/>
        <w:jc w:val="both"/>
        <w:rPr>
          <w:rFonts w:ascii="Times New Roman" w:eastAsia="Times New Roman" w:hAnsi="Times New Roman" w:cs="Times New Roman"/>
          <w:b/>
          <w:color w:val="000000"/>
          <w:sz w:val="28"/>
          <w:szCs w:val="28"/>
          <w:shd w:val="clear" w:color="auto" w:fill="FFFFFF"/>
          <w:lang w:eastAsia="ru-RU"/>
        </w:rPr>
      </w:pPr>
      <w:r w:rsidRPr="00C5253B">
        <w:rPr>
          <w:rFonts w:ascii="Times New Roman" w:eastAsia="Times New Roman" w:hAnsi="Times New Roman" w:cs="Times New Roman"/>
          <w:noProof/>
          <w:sz w:val="28"/>
          <w:szCs w:val="28"/>
          <w:lang w:eastAsia="ru-RU"/>
        </w:rPr>
        <w:t xml:space="preserve">До процесу опитування долучилося </w:t>
      </w:r>
      <w:r w:rsidRPr="00C5253B">
        <w:rPr>
          <w:rFonts w:ascii="Times New Roman" w:eastAsia="Times New Roman" w:hAnsi="Times New Roman" w:cs="Times New Roman"/>
          <w:b/>
          <w:noProof/>
          <w:sz w:val="28"/>
          <w:szCs w:val="28"/>
          <w:lang w:eastAsia="ru-RU"/>
        </w:rPr>
        <w:t>58</w:t>
      </w:r>
      <w:r w:rsidRPr="00C5253B">
        <w:rPr>
          <w:rFonts w:ascii="Times New Roman" w:eastAsia="Times New Roman" w:hAnsi="Times New Roman" w:cs="Times New Roman"/>
          <w:noProof/>
          <w:sz w:val="28"/>
          <w:szCs w:val="28"/>
          <w:lang w:eastAsia="ru-RU"/>
        </w:rPr>
        <w:t xml:space="preserve"> </w:t>
      </w:r>
      <w:r w:rsidRPr="00C5253B">
        <w:rPr>
          <w:rFonts w:ascii="Times New Roman" w:eastAsia="Times New Roman" w:hAnsi="Times New Roman" w:cs="Times New Roman"/>
          <w:color w:val="000000"/>
          <w:sz w:val="28"/>
          <w:szCs w:val="28"/>
          <w:shd w:val="clear" w:color="auto" w:fill="FFFFFF"/>
          <w:lang w:val="ru-RU" w:eastAsia="ru-RU"/>
        </w:rPr>
        <w:t>державних службовці</w:t>
      </w:r>
      <w:r w:rsidRPr="00C5253B">
        <w:rPr>
          <w:rFonts w:ascii="Times New Roman" w:eastAsia="Times New Roman" w:hAnsi="Times New Roman" w:cs="Times New Roman"/>
          <w:color w:val="000000"/>
          <w:sz w:val="28"/>
          <w:szCs w:val="28"/>
          <w:shd w:val="clear" w:color="auto" w:fill="FFFFFF"/>
          <w:lang w:eastAsia="ru-RU"/>
        </w:rPr>
        <w:t>в</w:t>
      </w:r>
      <w:r w:rsidRPr="00C5253B">
        <w:rPr>
          <w:rFonts w:ascii="Times New Roman" w:eastAsia="Times New Roman" w:hAnsi="Times New Roman" w:cs="Times New Roman"/>
          <w:color w:val="000000"/>
          <w:sz w:val="28"/>
          <w:szCs w:val="28"/>
          <w:shd w:val="clear" w:color="auto" w:fill="FFFFFF"/>
          <w:lang w:val="ru-RU" w:eastAsia="ru-RU"/>
        </w:rPr>
        <w:t xml:space="preserve"> </w:t>
      </w:r>
      <w:r w:rsidRPr="00C5253B">
        <w:rPr>
          <w:rFonts w:ascii="Times New Roman" w:eastAsia="Times New Roman" w:hAnsi="Times New Roman" w:cs="Times New Roman"/>
          <w:color w:val="000000"/>
          <w:sz w:val="28"/>
          <w:szCs w:val="28"/>
          <w:shd w:val="clear" w:color="auto" w:fill="FFFFFF"/>
          <w:lang w:eastAsia="ru-RU"/>
        </w:rPr>
        <w:t xml:space="preserve">із </w:t>
      </w:r>
      <w:r w:rsidRPr="00C5253B">
        <w:rPr>
          <w:rFonts w:ascii="Times New Roman" w:eastAsia="Times New Roman" w:hAnsi="Times New Roman" w:cs="Times New Roman"/>
          <w:b/>
          <w:color w:val="000000"/>
          <w:sz w:val="28"/>
          <w:szCs w:val="28"/>
          <w:shd w:val="clear" w:color="auto" w:fill="FFFFFF"/>
          <w:lang w:eastAsia="ru-RU"/>
        </w:rPr>
        <w:t>101</w:t>
      </w:r>
      <w:r w:rsidRPr="00C5253B">
        <w:rPr>
          <w:rFonts w:ascii="Times New Roman" w:eastAsia="Times New Roman" w:hAnsi="Times New Roman" w:cs="Times New Roman"/>
          <w:color w:val="000000"/>
          <w:sz w:val="28"/>
          <w:szCs w:val="28"/>
          <w:shd w:val="clear" w:color="auto" w:fill="FFFFFF"/>
          <w:lang w:eastAsia="ru-RU"/>
        </w:rPr>
        <w:t xml:space="preserve"> фактично працюючих. </w:t>
      </w:r>
      <w:r w:rsidRPr="00C5253B">
        <w:rPr>
          <w:rFonts w:ascii="Times New Roman" w:eastAsia="Times New Roman" w:hAnsi="Times New Roman" w:cs="Times New Roman"/>
          <w:b/>
          <w:color w:val="000000"/>
          <w:sz w:val="28"/>
          <w:szCs w:val="28"/>
          <w:shd w:val="clear" w:color="auto" w:fill="FFFFFF"/>
          <w:lang w:eastAsia="ru-RU"/>
        </w:rPr>
        <w:t>Тобто до опитування долучилося 57 % апарату Держлікслужби (</w:t>
      </w:r>
      <w:r w:rsidRPr="00C5253B">
        <w:rPr>
          <w:rFonts w:ascii="Times New Roman" w:eastAsia="Times New Roman" w:hAnsi="Times New Roman" w:cs="Times New Roman"/>
          <w:bCs/>
          <w:i/>
          <w:iCs/>
          <w:color w:val="000000"/>
          <w:sz w:val="28"/>
          <w:szCs w:val="28"/>
          <w:shd w:val="clear" w:color="auto" w:fill="FFFFFF"/>
          <w:lang w:eastAsia="ru-RU"/>
        </w:rPr>
        <w:t>рекомендовано не менше 50 відсотків)</w:t>
      </w:r>
      <w:r w:rsidRPr="00C5253B">
        <w:rPr>
          <w:rFonts w:ascii="Times New Roman" w:eastAsia="Times New Roman" w:hAnsi="Times New Roman" w:cs="Times New Roman"/>
          <w:b/>
          <w:color w:val="000000"/>
          <w:sz w:val="28"/>
          <w:szCs w:val="28"/>
          <w:shd w:val="clear" w:color="auto" w:fill="FFFFFF"/>
          <w:lang w:eastAsia="ru-RU"/>
        </w:rPr>
        <w:t xml:space="preserve"> </w:t>
      </w:r>
    </w:p>
    <w:p w:rsidR="005C6E12" w:rsidRPr="00C5253B" w:rsidRDefault="005C6E12" w:rsidP="005C6E12">
      <w:pPr>
        <w:shd w:val="clear" w:color="auto" w:fill="FFFFFF"/>
        <w:spacing w:after="0" w:line="276" w:lineRule="auto"/>
        <w:ind w:firstLine="567"/>
        <w:jc w:val="both"/>
        <w:rPr>
          <w:rFonts w:ascii="Times New Roman" w:eastAsia="Times New Roman" w:hAnsi="Times New Roman" w:cs="Times New Roman"/>
          <w:b/>
          <w:color w:val="000000"/>
          <w:sz w:val="28"/>
          <w:szCs w:val="28"/>
          <w:shd w:val="clear" w:color="auto" w:fill="FFFFFF"/>
          <w:lang w:eastAsia="ru-RU"/>
        </w:rPr>
      </w:pPr>
    </w:p>
    <w:p w:rsidR="005C6E12" w:rsidRDefault="005C6E12" w:rsidP="005C6E12"/>
    <w:p w:rsidR="005C6E12" w:rsidRDefault="005C6E12" w:rsidP="005C6E12"/>
    <w:p w:rsidR="005C6E12" w:rsidRDefault="005C6E12" w:rsidP="005C6E12"/>
    <w:p w:rsidR="005C6E12" w:rsidRDefault="005C6E12" w:rsidP="005C6E12">
      <w:r>
        <w:rPr>
          <w:noProof/>
          <w:lang w:eastAsia="uk-UA"/>
        </w:rPr>
        <w:lastRenderedPageBreak/>
        <w:drawing>
          <wp:inline distT="0" distB="0" distL="0" distR="0" wp14:anchorId="3FCD1AD7" wp14:editId="3A8B855E">
            <wp:extent cx="5940425" cy="2476500"/>
            <wp:effectExtent l="0" t="0" r="3175" b="0"/>
            <wp:docPr id="2" name="Рисунок 2" descr="C:\Users\Shymchenko_VV\AppData\Local\Microsoft\Windows\INetCache\Content.MSO\FDF7CC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ymchenko_VV\AppData\Local\Microsoft\Windows\INetCache\Content.MSO\FDF7CCDA.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834" cy="2476671"/>
                    </a:xfrm>
                    <a:prstGeom prst="rect">
                      <a:avLst/>
                    </a:prstGeom>
                    <a:noFill/>
                    <a:ln>
                      <a:noFill/>
                    </a:ln>
                  </pic:spPr>
                </pic:pic>
              </a:graphicData>
            </a:graphic>
          </wp:inline>
        </w:drawing>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 xml:space="preserve">19-35 років – 20.7% </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 xml:space="preserve"> 36-45 років – 31%</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46-49 років – 24.1%</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50-59 років – 22.4%</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60 років і більше – 1.7%</w:t>
      </w:r>
    </w:p>
    <w:p w:rsidR="005C6E12" w:rsidRDefault="005C6E12" w:rsidP="005C6E12">
      <w:r>
        <w:rPr>
          <w:noProof/>
          <w:lang w:eastAsia="uk-UA"/>
        </w:rPr>
        <w:drawing>
          <wp:inline distT="0" distB="0" distL="0" distR="0" wp14:anchorId="15884A22" wp14:editId="2890ABCE">
            <wp:extent cx="7696200" cy="2676525"/>
            <wp:effectExtent l="0" t="0" r="0" b="9525"/>
            <wp:docPr id="3" name="Рисунок 3" descr="C:\Users\Shymchenko_VV\AppData\Local\Microsoft\Windows\INetCache\Content.MSO\6B681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ymchenko_VV\AppData\Local\Microsoft\Windows\INetCache\Content.MSO\6B68199.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96891" cy="2676765"/>
                    </a:xfrm>
                    <a:prstGeom prst="rect">
                      <a:avLst/>
                    </a:prstGeom>
                    <a:noFill/>
                    <a:ln>
                      <a:noFill/>
                    </a:ln>
                  </pic:spPr>
                </pic:pic>
              </a:graphicData>
            </a:graphic>
          </wp:inline>
        </w:drawing>
      </w:r>
    </w:p>
    <w:p w:rsidR="005C6E12" w:rsidRDefault="005C6E12" w:rsidP="005C6E12">
      <w:r>
        <w:rPr>
          <w:noProof/>
          <w:lang w:eastAsia="uk-UA"/>
        </w:rPr>
        <w:lastRenderedPageBreak/>
        <w:drawing>
          <wp:inline distT="0" distB="0" distL="0" distR="0" wp14:anchorId="511BD32E" wp14:editId="33816148">
            <wp:extent cx="9251125" cy="3076575"/>
            <wp:effectExtent l="0" t="0" r="7620" b="0"/>
            <wp:docPr id="4" name="Рисунок 4" descr="C:\Users\Shymchenko_VV\AppData\Local\Microsoft\Windows\INetCache\Content.MSO\AC3C2A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ymchenko_VV\AppData\Local\Microsoft\Windows\INetCache\Content.MSO\AC3C2AC4.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4620" cy="3077737"/>
                    </a:xfrm>
                    <a:prstGeom prst="rect">
                      <a:avLst/>
                    </a:prstGeom>
                    <a:noFill/>
                    <a:ln>
                      <a:noFill/>
                    </a:ln>
                  </pic:spPr>
                </pic:pic>
              </a:graphicData>
            </a:graphic>
          </wp:inline>
        </w:drawing>
      </w:r>
    </w:p>
    <w:p w:rsidR="005C6E12" w:rsidRDefault="005C6E12" w:rsidP="005C6E12">
      <w:r>
        <w:rPr>
          <w:noProof/>
          <w:lang w:eastAsia="uk-UA"/>
        </w:rPr>
        <w:drawing>
          <wp:inline distT="0" distB="0" distL="0" distR="0" wp14:anchorId="057DCB45" wp14:editId="45EBCDD0">
            <wp:extent cx="9251125" cy="3228975"/>
            <wp:effectExtent l="0" t="0" r="7620" b="0"/>
            <wp:docPr id="5" name="Рисунок 5" descr="C:\Users\Shymchenko_VV\AppData\Local\Microsoft\Windows\INetCache\Content.MSO\DDE64E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ymchenko_VV\AppData\Local\Microsoft\Windows\INetCache\Content.MSO\DDE64EC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4620" cy="3230195"/>
                    </a:xfrm>
                    <a:prstGeom prst="rect">
                      <a:avLst/>
                    </a:prstGeom>
                    <a:noFill/>
                    <a:ln>
                      <a:noFill/>
                    </a:ln>
                  </pic:spPr>
                </pic:pic>
              </a:graphicData>
            </a:graphic>
          </wp:inline>
        </w:drawing>
      </w:r>
    </w:p>
    <w:p w:rsidR="005C6E12" w:rsidRDefault="005C6E12" w:rsidP="005C6E12"/>
    <w:p w:rsidR="005C6E12" w:rsidRDefault="005C6E12" w:rsidP="005C6E12">
      <w:r>
        <w:rPr>
          <w:noProof/>
          <w:lang w:eastAsia="uk-UA"/>
        </w:rPr>
        <w:lastRenderedPageBreak/>
        <w:drawing>
          <wp:inline distT="0" distB="0" distL="0" distR="0" wp14:anchorId="024383CD" wp14:editId="7323FDC7">
            <wp:extent cx="8353425" cy="3276600"/>
            <wp:effectExtent l="0" t="0" r="9525" b="0"/>
            <wp:docPr id="6" name="Рисунок 6" descr="C:\Users\Shymchenko_VV\AppData\Local\Microsoft\Windows\INetCache\Content.MSO\7A548C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ymchenko_VV\AppData\Local\Microsoft\Windows\INetCache\Content.MSO\7A548CDE.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54170" cy="3276892"/>
                    </a:xfrm>
                    <a:prstGeom prst="rect">
                      <a:avLst/>
                    </a:prstGeom>
                    <a:noFill/>
                    <a:ln>
                      <a:noFill/>
                    </a:ln>
                  </pic:spPr>
                </pic:pic>
              </a:graphicData>
            </a:graphic>
          </wp:inline>
        </w:drawing>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До 1 року – 5.3%</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1-3 роки – 5.3%</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5-10 років – 24.6%</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10-15 років 29.8%</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Понад 15 років – 35.1%</w:t>
      </w:r>
    </w:p>
    <w:p w:rsidR="005C6E12" w:rsidRDefault="005C6E12" w:rsidP="005C6E12"/>
    <w:p w:rsidR="005C6E12" w:rsidRDefault="005C6E12" w:rsidP="005C6E12">
      <w:r>
        <w:rPr>
          <w:noProof/>
          <w:lang w:eastAsia="uk-UA"/>
        </w:rPr>
        <w:drawing>
          <wp:inline distT="0" distB="0" distL="0" distR="0" wp14:anchorId="46CB9EE0" wp14:editId="0C9AD138">
            <wp:extent cx="7562850" cy="2962275"/>
            <wp:effectExtent l="0" t="0" r="0" b="9525"/>
            <wp:docPr id="7" name="Рисунок 7" descr="C:\Users\Shymchenko_VV\AppData\Local\Microsoft\Windows\INetCache\Content.MSO\85566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ymchenko_VV\AppData\Local\Microsoft\Windows\INetCache\Content.MSO\85566BED.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525" cy="2962539"/>
                    </a:xfrm>
                    <a:prstGeom prst="rect">
                      <a:avLst/>
                    </a:prstGeom>
                    <a:noFill/>
                    <a:ln>
                      <a:noFill/>
                    </a:ln>
                  </pic:spPr>
                </pic:pic>
              </a:graphicData>
            </a:graphic>
          </wp:inline>
        </w:drawing>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Одружена/одружений – 61.4%</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Розлучена/розлучений – 15.8%</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Удова/вдівець – 3.5%</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Неодружена/неодружений – 19.3%</w:t>
      </w:r>
    </w:p>
    <w:p w:rsidR="005C6E12" w:rsidRDefault="005C6E12" w:rsidP="005C6E12"/>
    <w:p w:rsidR="005C6E12" w:rsidRDefault="005C6E12" w:rsidP="005C6E12">
      <w:r>
        <w:rPr>
          <w:noProof/>
          <w:lang w:eastAsia="uk-UA"/>
        </w:rPr>
        <w:lastRenderedPageBreak/>
        <w:drawing>
          <wp:inline distT="0" distB="0" distL="0" distR="0" wp14:anchorId="2A58FCA7" wp14:editId="32E16C0F">
            <wp:extent cx="7896225" cy="2514600"/>
            <wp:effectExtent l="0" t="0" r="9525" b="0"/>
            <wp:docPr id="8" name="Рисунок 8" descr="C:\Users\Shymchenko_VV\AppData\Local\Microsoft\Windows\INetCache\Content.MSO\DC6AD5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ymchenko_VV\AppData\Local\Microsoft\Windows\INetCache\Content.MSO\DC6AD5A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96929" cy="2514824"/>
                    </a:xfrm>
                    <a:prstGeom prst="rect">
                      <a:avLst/>
                    </a:prstGeom>
                    <a:noFill/>
                    <a:ln>
                      <a:noFill/>
                    </a:ln>
                  </pic:spPr>
                </pic:pic>
              </a:graphicData>
            </a:graphic>
          </wp:inline>
        </w:drawing>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Бакалавр – 1.8%</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Спеціаліст – 43.9%</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Магістр – 49.1%</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Науковий ступінь – 5.3%</w:t>
      </w:r>
    </w:p>
    <w:p w:rsidR="005C6E12" w:rsidRDefault="005C6E12" w:rsidP="005C6E12">
      <w:r>
        <w:rPr>
          <w:noProof/>
          <w:lang w:eastAsia="uk-UA"/>
        </w:rPr>
        <w:drawing>
          <wp:inline distT="0" distB="0" distL="0" distR="0" wp14:anchorId="0CFB49AE" wp14:editId="1F463D9A">
            <wp:extent cx="7448550" cy="4514850"/>
            <wp:effectExtent l="0" t="0" r="0" b="0"/>
            <wp:docPr id="9" name="Рисунок 9" descr="C:\Users\Shymchenko_VV\AppData\Local\Microsoft\Windows\INetCache\Content.MSO\52C0AD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ymchenko_VV\AppData\Local\Microsoft\Windows\INetCache\Content.MSO\52C0AD7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48614" cy="4514889"/>
                    </a:xfrm>
                    <a:prstGeom prst="rect">
                      <a:avLst/>
                    </a:prstGeom>
                    <a:noFill/>
                    <a:ln>
                      <a:noFill/>
                    </a:ln>
                  </pic:spPr>
                </pic:pic>
              </a:graphicData>
            </a:graphic>
          </wp:inline>
        </w:drawing>
      </w:r>
    </w:p>
    <w:p w:rsidR="005C6E12" w:rsidRDefault="005C6E12" w:rsidP="005C6E12">
      <w:r>
        <w:rPr>
          <w:noProof/>
          <w:lang w:eastAsia="uk-UA"/>
        </w:rPr>
        <w:lastRenderedPageBreak/>
        <w:drawing>
          <wp:inline distT="0" distB="0" distL="0" distR="0" wp14:anchorId="64B608EC" wp14:editId="3681269E">
            <wp:extent cx="6838950" cy="4219575"/>
            <wp:effectExtent l="0" t="0" r="0" b="9525"/>
            <wp:docPr id="10" name="Рисунок 10" descr="C:\Users\Shymchenko_VV\AppData\Local\Microsoft\Windows\INetCache\Content.MSO\1274B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ymchenko_VV\AppData\Local\Microsoft\Windows\INetCache\Content.MSO\1274B3A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9543" cy="4219941"/>
                    </a:xfrm>
                    <a:prstGeom prst="rect">
                      <a:avLst/>
                    </a:prstGeom>
                    <a:noFill/>
                    <a:ln>
                      <a:noFill/>
                    </a:ln>
                  </pic:spPr>
                </pic:pic>
              </a:graphicData>
            </a:graphic>
          </wp:inline>
        </w:drawing>
      </w:r>
    </w:p>
    <w:p w:rsidR="005C6E12" w:rsidRDefault="005C6E12" w:rsidP="005C6E12">
      <w:r>
        <w:rPr>
          <w:noProof/>
          <w:lang w:eastAsia="uk-UA"/>
        </w:rPr>
        <w:drawing>
          <wp:inline distT="0" distB="0" distL="0" distR="0" wp14:anchorId="13B34FEC" wp14:editId="610DC003">
            <wp:extent cx="7181850" cy="2914650"/>
            <wp:effectExtent l="0" t="0" r="0" b="0"/>
            <wp:docPr id="11" name="Рисунок 11" descr="C:\Users\Shymchenko_VV\AppData\Local\Microsoft\Windows\INetCache\Content.MSO\5B74A4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ymchenko_VV\AppData\Local\Microsoft\Windows\INetCache\Content.MSO\5B74A401.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82126" cy="2914762"/>
                    </a:xfrm>
                    <a:prstGeom prst="rect">
                      <a:avLst/>
                    </a:prstGeom>
                    <a:noFill/>
                    <a:ln>
                      <a:noFill/>
                    </a:ln>
                  </pic:spPr>
                </pic:pic>
              </a:graphicData>
            </a:graphic>
          </wp:inline>
        </w:drawing>
      </w:r>
    </w:p>
    <w:p w:rsidR="005C6E12" w:rsidRDefault="005C6E12" w:rsidP="005C6E12">
      <w:r>
        <w:rPr>
          <w:noProof/>
          <w:lang w:eastAsia="uk-UA"/>
        </w:rPr>
        <w:lastRenderedPageBreak/>
        <w:drawing>
          <wp:inline distT="0" distB="0" distL="0" distR="0" wp14:anchorId="678C2487" wp14:editId="06624F66">
            <wp:extent cx="7000875" cy="2400300"/>
            <wp:effectExtent l="0" t="0" r="9525" b="0"/>
            <wp:docPr id="12" name="Рисунок 12" descr="C:\Users\Shymchenko_VV\AppData\Local\Microsoft\Windows\INetCache\Content.MSO\53E64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ymchenko_VV\AppData\Local\Microsoft\Windows\INetCache\Content.MSO\53E6414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1502" cy="2400515"/>
                    </a:xfrm>
                    <a:prstGeom prst="rect">
                      <a:avLst/>
                    </a:prstGeom>
                    <a:noFill/>
                    <a:ln>
                      <a:noFill/>
                    </a:ln>
                  </pic:spPr>
                </pic:pic>
              </a:graphicData>
            </a:graphic>
          </wp:inline>
        </w:drawing>
      </w:r>
    </w:p>
    <w:p w:rsidR="005C6E12" w:rsidRDefault="005C6E12" w:rsidP="005C6E12">
      <w:r>
        <w:rPr>
          <w:noProof/>
          <w:lang w:eastAsia="uk-UA"/>
        </w:rPr>
        <w:drawing>
          <wp:inline distT="0" distB="0" distL="0" distR="0" wp14:anchorId="048CB54E" wp14:editId="25141C1F">
            <wp:extent cx="6838950" cy="2552700"/>
            <wp:effectExtent l="0" t="0" r="0" b="0"/>
            <wp:docPr id="13" name="Рисунок 13" descr="C:\Users\Shymchenko_VV\AppData\Local\Microsoft\Windows\INetCache\Content.MSO\7D8EBB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ymchenko_VV\AppData\Local\Microsoft\Windows\INetCache\Content.MSO\7D8EBBF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9561" cy="2552928"/>
                    </a:xfrm>
                    <a:prstGeom prst="rect">
                      <a:avLst/>
                    </a:prstGeom>
                    <a:noFill/>
                    <a:ln>
                      <a:noFill/>
                    </a:ln>
                  </pic:spPr>
                </pic:pic>
              </a:graphicData>
            </a:graphic>
          </wp:inline>
        </w:drawing>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Гнучкий графік роботи – 12.1%</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Дистанційна робота – 81.8%</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Не працюю – 3%</w:t>
      </w:r>
    </w:p>
    <w:p w:rsidR="005C6E12" w:rsidRPr="000D103E" w:rsidRDefault="005C6E12" w:rsidP="0022780C">
      <w:pPr>
        <w:spacing w:after="0"/>
        <w:rPr>
          <w:rFonts w:ascii="Times New Roman" w:hAnsi="Times New Roman" w:cs="Times New Roman"/>
        </w:rPr>
      </w:pPr>
      <w:r w:rsidRPr="000D103E">
        <w:rPr>
          <w:rFonts w:ascii="Times New Roman" w:hAnsi="Times New Roman" w:cs="Times New Roman"/>
        </w:rPr>
        <w:t>Інше – 3%</w:t>
      </w:r>
    </w:p>
    <w:p w:rsidR="005C6E12" w:rsidRDefault="005C6E12" w:rsidP="005C6E12">
      <w:r>
        <w:rPr>
          <w:noProof/>
          <w:lang w:eastAsia="uk-UA"/>
        </w:rPr>
        <w:drawing>
          <wp:inline distT="0" distB="0" distL="0" distR="0" wp14:anchorId="0F87A03D" wp14:editId="611B08DE">
            <wp:extent cx="7019925" cy="2695575"/>
            <wp:effectExtent l="0" t="0" r="9525" b="9525"/>
            <wp:docPr id="15" name="Рисунок 15" descr="C:\Users\Shymchenko_VV\AppData\Local\Microsoft\Windows\INetCache\Content.MSO\FE0E5D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ymchenko_VV\AppData\Local\Microsoft\Windows\INetCache\Content.MSO\FE0E5DD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0555" cy="2695817"/>
                    </a:xfrm>
                    <a:prstGeom prst="rect">
                      <a:avLst/>
                    </a:prstGeom>
                    <a:noFill/>
                    <a:ln>
                      <a:noFill/>
                    </a:ln>
                  </pic:spPr>
                </pic:pic>
              </a:graphicData>
            </a:graphic>
          </wp:inline>
        </w:drawing>
      </w:r>
    </w:p>
    <w:p w:rsidR="005C6E12" w:rsidRDefault="005C6E12" w:rsidP="005C6E12">
      <w:r>
        <w:rPr>
          <w:noProof/>
          <w:lang w:eastAsia="uk-UA"/>
        </w:rPr>
        <w:lastRenderedPageBreak/>
        <w:drawing>
          <wp:inline distT="0" distB="0" distL="0" distR="0" wp14:anchorId="65301C24" wp14:editId="01B475B6">
            <wp:extent cx="7029450" cy="2524125"/>
            <wp:effectExtent l="0" t="0" r="0" b="9525"/>
            <wp:docPr id="16" name="Рисунок 16" descr="C:\Users\Shymchenko_VV\AppData\Local\Microsoft\Windows\INetCache\Content.MSO\E215B1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ymchenko_VV\AppData\Local\Microsoft\Windows\INetCache\Content.MSO\E215B1B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30079" cy="2524351"/>
                    </a:xfrm>
                    <a:prstGeom prst="rect">
                      <a:avLst/>
                    </a:prstGeom>
                    <a:noFill/>
                    <a:ln>
                      <a:noFill/>
                    </a:ln>
                  </pic:spPr>
                </pic:pic>
              </a:graphicData>
            </a:graphic>
          </wp:inline>
        </w:drawing>
      </w:r>
    </w:p>
    <w:p w:rsidR="005C6E12" w:rsidRPr="000D103E" w:rsidRDefault="005C6E12" w:rsidP="0022780C">
      <w:pPr>
        <w:spacing w:after="0" w:line="240" w:lineRule="auto"/>
        <w:rPr>
          <w:rFonts w:ascii="Times New Roman" w:hAnsi="Times New Roman" w:cs="Times New Roman"/>
        </w:rPr>
      </w:pPr>
      <w:r w:rsidRPr="000D103E">
        <w:rPr>
          <w:rFonts w:ascii="Times New Roman" w:hAnsi="Times New Roman" w:cs="Times New Roman"/>
        </w:rPr>
        <w:t>Так – 73.2%</w:t>
      </w:r>
    </w:p>
    <w:p w:rsidR="005C6E12" w:rsidRPr="000D103E" w:rsidRDefault="005C6E12" w:rsidP="0022780C">
      <w:pPr>
        <w:spacing w:after="0" w:line="240" w:lineRule="auto"/>
        <w:rPr>
          <w:rFonts w:ascii="Times New Roman" w:hAnsi="Times New Roman" w:cs="Times New Roman"/>
        </w:rPr>
      </w:pPr>
      <w:r w:rsidRPr="000D103E">
        <w:rPr>
          <w:rFonts w:ascii="Times New Roman" w:hAnsi="Times New Roman" w:cs="Times New Roman"/>
        </w:rPr>
        <w:t>Ні – 23.2%</w:t>
      </w:r>
    </w:p>
    <w:p w:rsidR="005C6E12" w:rsidRPr="000D103E" w:rsidRDefault="005C6E12" w:rsidP="0022780C">
      <w:pPr>
        <w:spacing w:after="0" w:line="240" w:lineRule="auto"/>
        <w:rPr>
          <w:rFonts w:ascii="Times New Roman" w:hAnsi="Times New Roman" w:cs="Times New Roman"/>
        </w:rPr>
      </w:pPr>
      <w:r w:rsidRPr="000D103E">
        <w:rPr>
          <w:rFonts w:ascii="Times New Roman" w:hAnsi="Times New Roman" w:cs="Times New Roman"/>
        </w:rPr>
        <w:t>Важко сказати – 3.6%</w:t>
      </w:r>
    </w:p>
    <w:p w:rsidR="005C6E12" w:rsidRPr="00F126B8" w:rsidRDefault="005C6E12" w:rsidP="005C6E12"/>
    <w:p w:rsidR="005C6E12" w:rsidRDefault="005C6E12" w:rsidP="005C6E12"/>
    <w:p w:rsidR="005C6E12" w:rsidRDefault="005C6E12" w:rsidP="005C6E12">
      <w:pPr>
        <w:tabs>
          <w:tab w:val="left" w:pos="8790"/>
        </w:tabs>
      </w:pPr>
      <w:r>
        <w:tab/>
      </w:r>
    </w:p>
    <w:p w:rsidR="005C6E12" w:rsidRDefault="005C6E12" w:rsidP="005C6E12">
      <w:pPr>
        <w:tabs>
          <w:tab w:val="left" w:pos="8790"/>
        </w:tabs>
      </w:pPr>
      <w:r>
        <w:rPr>
          <w:noProof/>
          <w:lang w:eastAsia="uk-UA"/>
        </w:rPr>
        <w:drawing>
          <wp:inline distT="0" distB="0" distL="0" distR="0" wp14:anchorId="0314786D" wp14:editId="435C8EA5">
            <wp:extent cx="6905625" cy="2790825"/>
            <wp:effectExtent l="0" t="0" r="9525" b="9525"/>
            <wp:docPr id="17" name="Рисунок 17" descr="C:\Users\Shymchenko_VV\AppData\Local\Microsoft\Windows\INetCache\Content.MSO\82130E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ymchenko_VV\AppData\Local\Microsoft\Windows\INetCache\Content.MSO\82130E27.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6246" cy="2791076"/>
                    </a:xfrm>
                    <a:prstGeom prst="rect">
                      <a:avLst/>
                    </a:prstGeom>
                    <a:noFill/>
                    <a:ln>
                      <a:noFill/>
                    </a:ln>
                  </pic:spPr>
                </pic:pic>
              </a:graphicData>
            </a:graphic>
          </wp:inline>
        </w:drawing>
      </w:r>
    </w:p>
    <w:p w:rsidR="005C6E12" w:rsidRDefault="005C6E12" w:rsidP="005C6E12">
      <w:pPr>
        <w:tabs>
          <w:tab w:val="left" w:pos="8790"/>
        </w:tabs>
      </w:pPr>
      <w:r>
        <w:rPr>
          <w:noProof/>
          <w:lang w:eastAsia="uk-UA"/>
        </w:rPr>
        <w:lastRenderedPageBreak/>
        <w:drawing>
          <wp:inline distT="0" distB="0" distL="0" distR="0" wp14:anchorId="50D91E63" wp14:editId="346F94FB">
            <wp:extent cx="6848475" cy="2828925"/>
            <wp:effectExtent l="0" t="0" r="9525" b="9525"/>
            <wp:docPr id="18" name="Рисунок 18" descr="C:\Users\Shymchenko_VV\AppData\Local\Microsoft\Windows\INetCache\Content.MSO\3D158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ymchenko_VV\AppData\Local\Microsoft\Windows\INetCache\Content.MSO\3D15856A.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9097" cy="2829182"/>
                    </a:xfrm>
                    <a:prstGeom prst="rect">
                      <a:avLst/>
                    </a:prstGeom>
                    <a:noFill/>
                    <a:ln>
                      <a:noFill/>
                    </a:ln>
                  </pic:spPr>
                </pic:pic>
              </a:graphicData>
            </a:graphic>
          </wp:inline>
        </w:drawing>
      </w:r>
    </w:p>
    <w:p w:rsidR="005C6E12" w:rsidRDefault="005C6E12" w:rsidP="005C6E12">
      <w:pPr>
        <w:tabs>
          <w:tab w:val="left" w:pos="8790"/>
        </w:tabs>
      </w:pPr>
      <w:r>
        <w:rPr>
          <w:noProof/>
          <w:lang w:eastAsia="uk-UA"/>
        </w:rPr>
        <w:drawing>
          <wp:inline distT="0" distB="0" distL="0" distR="0" wp14:anchorId="37B332EE" wp14:editId="70B5B4D1">
            <wp:extent cx="7477125" cy="2705100"/>
            <wp:effectExtent l="0" t="0" r="9525" b="0"/>
            <wp:docPr id="19" name="Рисунок 19" descr="C:\Users\Shymchenko_VV\AppData\Local\Microsoft\Windows\INetCache\Content.MSO\FD488D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ymchenko_VV\AppData\Local\Microsoft\Windows\INetCache\Content.MSO\FD488D6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77794" cy="2705342"/>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 xml:space="preserve">До 5 днів – 95.8% </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 xml:space="preserve">Більше 10 днів – 4.2% </w:t>
      </w:r>
    </w:p>
    <w:p w:rsidR="005C6E12" w:rsidRDefault="005C6E12" w:rsidP="005C6E12">
      <w:pPr>
        <w:tabs>
          <w:tab w:val="left" w:pos="8790"/>
        </w:tabs>
      </w:pPr>
      <w:r>
        <w:rPr>
          <w:noProof/>
          <w:lang w:eastAsia="uk-UA"/>
        </w:rPr>
        <w:lastRenderedPageBreak/>
        <w:drawing>
          <wp:inline distT="0" distB="0" distL="0" distR="0" wp14:anchorId="05E6A666" wp14:editId="7C8A3CE4">
            <wp:extent cx="6743700" cy="3505200"/>
            <wp:effectExtent l="0" t="0" r="0" b="0"/>
            <wp:docPr id="20" name="Рисунок 20" descr="C:\Users\Shymchenko_VV\AppData\Local\Microsoft\Windows\INetCache\Content.MSO\72032A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ymchenko_VV\AppData\Local\Microsoft\Windows\INetCache\Content.MSO\72032AD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4145" cy="3505431"/>
                    </a:xfrm>
                    <a:prstGeom prst="rect">
                      <a:avLst/>
                    </a:prstGeom>
                    <a:noFill/>
                    <a:ln>
                      <a:noFill/>
                    </a:ln>
                  </pic:spPr>
                </pic:pic>
              </a:graphicData>
            </a:graphic>
          </wp:inline>
        </w:drawing>
      </w:r>
    </w:p>
    <w:p w:rsidR="005C6E12" w:rsidRDefault="005C6E12" w:rsidP="005C6E12">
      <w:pPr>
        <w:tabs>
          <w:tab w:val="left" w:pos="8790"/>
        </w:tabs>
      </w:pPr>
      <w:r>
        <w:rPr>
          <w:noProof/>
          <w:lang w:eastAsia="uk-UA"/>
        </w:rPr>
        <w:drawing>
          <wp:inline distT="0" distB="0" distL="0" distR="0" wp14:anchorId="5E4EEC9D" wp14:editId="14D8318F">
            <wp:extent cx="6886575" cy="2657475"/>
            <wp:effectExtent l="0" t="0" r="9525" b="9525"/>
            <wp:docPr id="22" name="Рисунок 22" descr="C:\Users\Shymchenko_VV\AppData\Local\Microsoft\Windows\INetCache\Content.MSO\B3C338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ymchenko_VV\AppData\Local\Microsoft\Windows\INetCache\Content.MSO\B3C3386E.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87190" cy="2657712"/>
                    </a:xfrm>
                    <a:prstGeom prst="rect">
                      <a:avLst/>
                    </a:prstGeom>
                    <a:noFill/>
                    <a:ln>
                      <a:noFill/>
                    </a:ln>
                  </pic:spPr>
                </pic:pic>
              </a:graphicData>
            </a:graphic>
          </wp:inline>
        </w:drawing>
      </w:r>
    </w:p>
    <w:p w:rsidR="005C6E12" w:rsidRDefault="005C6E12" w:rsidP="005C6E12">
      <w:pPr>
        <w:tabs>
          <w:tab w:val="left" w:pos="8790"/>
        </w:tabs>
      </w:pPr>
      <w:r>
        <w:rPr>
          <w:noProof/>
          <w:lang w:eastAsia="uk-UA"/>
        </w:rPr>
        <w:drawing>
          <wp:inline distT="0" distB="0" distL="0" distR="0" wp14:anchorId="44F1EB5A" wp14:editId="0FDEC293">
            <wp:extent cx="6800850" cy="2514600"/>
            <wp:effectExtent l="0" t="0" r="0" b="0"/>
            <wp:docPr id="23" name="Рисунок 23" descr="C:\Users\Shymchenko_VV\AppData\Local\Microsoft\Windows\INetCache\Content.MSO\A183E6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ymchenko_VV\AppData\Local\Microsoft\Windows\INetCache\Content.MSO\A183E6B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1461" cy="2514826"/>
                    </a:xfrm>
                    <a:prstGeom prst="rect">
                      <a:avLst/>
                    </a:prstGeom>
                    <a:noFill/>
                    <a:ln>
                      <a:noFill/>
                    </a:ln>
                  </pic:spPr>
                </pic:pic>
              </a:graphicData>
            </a:graphic>
          </wp:inline>
        </w:drawing>
      </w:r>
    </w:p>
    <w:p w:rsidR="005C6E12" w:rsidRDefault="005C6E12" w:rsidP="005C6E12">
      <w:pPr>
        <w:tabs>
          <w:tab w:val="left" w:pos="8790"/>
        </w:tabs>
      </w:pPr>
      <w:r>
        <w:rPr>
          <w:noProof/>
          <w:lang w:eastAsia="uk-UA"/>
        </w:rPr>
        <w:lastRenderedPageBreak/>
        <w:drawing>
          <wp:inline distT="0" distB="0" distL="0" distR="0" wp14:anchorId="6FDB43F0" wp14:editId="49CA336A">
            <wp:extent cx="6543675" cy="2505075"/>
            <wp:effectExtent l="0" t="0" r="9525" b="9525"/>
            <wp:docPr id="24" name="Рисунок 24" descr="C:\Users\Shymchenko_VV\AppData\Local\Microsoft\Windows\INetCache\Content.MSO\3EFF70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ymchenko_VV\AppData\Local\Microsoft\Windows\INetCache\Content.MSO\3EFF70B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4261" cy="2505299"/>
                    </a:xfrm>
                    <a:prstGeom prst="rect">
                      <a:avLst/>
                    </a:prstGeom>
                    <a:noFill/>
                    <a:ln>
                      <a:noFill/>
                    </a:ln>
                  </pic:spPr>
                </pic:pic>
              </a:graphicData>
            </a:graphic>
          </wp:inline>
        </w:drawing>
      </w:r>
    </w:p>
    <w:p w:rsidR="005C6E12" w:rsidRDefault="005C6E12" w:rsidP="005C6E12">
      <w:pPr>
        <w:tabs>
          <w:tab w:val="left" w:pos="8790"/>
        </w:tabs>
      </w:pPr>
      <w:r>
        <w:rPr>
          <w:noProof/>
          <w:lang w:eastAsia="uk-UA"/>
        </w:rPr>
        <w:drawing>
          <wp:inline distT="0" distB="0" distL="0" distR="0" wp14:anchorId="6D2352A1" wp14:editId="7F25E49E">
            <wp:extent cx="6124575" cy="4162425"/>
            <wp:effectExtent l="0" t="0" r="9525" b="9525"/>
            <wp:docPr id="25" name="Рисунок 25" descr="C:\Users\Shymchenko_VV\AppData\Local\Microsoft\Windows\INetCache\Content.MSO\A8DD8D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ymchenko_VV\AppData\Local\Microsoft\Windows\INetCache\Content.MSO\A8DD8DC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627" cy="4162460"/>
                    </a:xfrm>
                    <a:prstGeom prst="rect">
                      <a:avLst/>
                    </a:prstGeom>
                    <a:noFill/>
                    <a:ln>
                      <a:noFill/>
                    </a:ln>
                  </pic:spPr>
                </pic:pic>
              </a:graphicData>
            </a:graphic>
          </wp:inline>
        </w:drawing>
      </w:r>
    </w:p>
    <w:p w:rsidR="005C6E12" w:rsidRDefault="005C6E12" w:rsidP="005C6E12">
      <w:pPr>
        <w:tabs>
          <w:tab w:val="left" w:pos="8790"/>
        </w:tabs>
      </w:pPr>
      <w:r>
        <w:rPr>
          <w:noProof/>
          <w:lang w:eastAsia="uk-UA"/>
        </w:rPr>
        <w:lastRenderedPageBreak/>
        <w:drawing>
          <wp:inline distT="0" distB="0" distL="0" distR="0" wp14:anchorId="6BC08498" wp14:editId="53ABBD85">
            <wp:extent cx="6772275" cy="2733675"/>
            <wp:effectExtent l="0" t="0" r="9525" b="9525"/>
            <wp:docPr id="26" name="Рисунок 26" descr="C:\Users\Shymchenko_VV\AppData\Local\Microsoft\Windows\INetCache\Content.MSO\F8D66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ymchenko_VV\AppData\Local\Microsoft\Windows\INetCache\Content.MSO\F8D66232.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72535" cy="2733780"/>
                    </a:xfrm>
                    <a:prstGeom prst="rect">
                      <a:avLst/>
                    </a:prstGeom>
                    <a:noFill/>
                    <a:ln>
                      <a:noFill/>
                    </a:ln>
                  </pic:spPr>
                </pic:pic>
              </a:graphicData>
            </a:graphic>
          </wp:inline>
        </w:drawing>
      </w:r>
    </w:p>
    <w:p w:rsidR="005C6E12" w:rsidRPr="000D103E" w:rsidRDefault="005C6E12" w:rsidP="005C6E12">
      <w:pPr>
        <w:tabs>
          <w:tab w:val="left" w:pos="8790"/>
        </w:tabs>
        <w:rPr>
          <w:rFonts w:ascii="Times New Roman" w:hAnsi="Times New Roman" w:cs="Times New Roman"/>
        </w:rPr>
      </w:pPr>
      <w:r w:rsidRPr="000D103E">
        <w:rPr>
          <w:rFonts w:ascii="Times New Roman" w:hAnsi="Times New Roman" w:cs="Times New Roman"/>
        </w:rPr>
        <w:t>Так – 52.7%</w:t>
      </w:r>
    </w:p>
    <w:p w:rsidR="005C6E12" w:rsidRPr="000D103E" w:rsidRDefault="005C6E12" w:rsidP="005C6E12">
      <w:pPr>
        <w:tabs>
          <w:tab w:val="left" w:pos="8790"/>
        </w:tabs>
        <w:rPr>
          <w:rFonts w:ascii="Times New Roman" w:hAnsi="Times New Roman" w:cs="Times New Roman"/>
        </w:rPr>
      </w:pPr>
      <w:r w:rsidRPr="000D103E">
        <w:rPr>
          <w:rFonts w:ascii="Times New Roman" w:hAnsi="Times New Roman" w:cs="Times New Roman"/>
        </w:rPr>
        <w:t>Ні – 7.3%</w:t>
      </w:r>
    </w:p>
    <w:p w:rsidR="005C6E12" w:rsidRPr="000D103E" w:rsidRDefault="005C6E12" w:rsidP="005C6E12">
      <w:pPr>
        <w:tabs>
          <w:tab w:val="left" w:pos="8790"/>
        </w:tabs>
        <w:rPr>
          <w:rFonts w:ascii="Times New Roman" w:hAnsi="Times New Roman" w:cs="Times New Roman"/>
        </w:rPr>
      </w:pPr>
      <w:r w:rsidRPr="000D103E">
        <w:rPr>
          <w:rFonts w:ascii="Times New Roman" w:hAnsi="Times New Roman" w:cs="Times New Roman"/>
        </w:rPr>
        <w:t>Важко сказати – 40%</w:t>
      </w:r>
    </w:p>
    <w:p w:rsidR="005C6E12" w:rsidRDefault="005C6E12" w:rsidP="005C6E12">
      <w:pPr>
        <w:tabs>
          <w:tab w:val="left" w:pos="8790"/>
        </w:tabs>
      </w:pPr>
      <w:r>
        <w:rPr>
          <w:noProof/>
          <w:lang w:eastAsia="uk-UA"/>
        </w:rPr>
        <w:drawing>
          <wp:inline distT="0" distB="0" distL="0" distR="0" wp14:anchorId="7E926C5B" wp14:editId="5253E57B">
            <wp:extent cx="6515100" cy="3114675"/>
            <wp:effectExtent l="0" t="0" r="0" b="9525"/>
            <wp:docPr id="27" name="Рисунок 27" descr="C:\Users\Shymchenko_VV\AppData\Local\Microsoft\Windows\INetCache\Content.MSO\7A30DD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ymchenko_VV\AppData\Local\Microsoft\Windows\INetCache\Content.MSO\7A30DDD1.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5353" cy="3114796"/>
                    </a:xfrm>
                    <a:prstGeom prst="rect">
                      <a:avLst/>
                    </a:prstGeom>
                    <a:noFill/>
                    <a:ln>
                      <a:noFill/>
                    </a:ln>
                  </pic:spPr>
                </pic:pic>
              </a:graphicData>
            </a:graphic>
          </wp:inline>
        </w:drawing>
      </w:r>
    </w:p>
    <w:p w:rsidR="005C6E12" w:rsidRDefault="005C6E12" w:rsidP="005C6E12">
      <w:pPr>
        <w:tabs>
          <w:tab w:val="left" w:pos="8790"/>
        </w:tabs>
      </w:pPr>
      <w:r>
        <w:rPr>
          <w:noProof/>
          <w:lang w:eastAsia="uk-UA"/>
        </w:rPr>
        <w:lastRenderedPageBreak/>
        <w:drawing>
          <wp:inline distT="0" distB="0" distL="0" distR="0" wp14:anchorId="7797746D" wp14:editId="085A6426">
            <wp:extent cx="6705600" cy="2868295"/>
            <wp:effectExtent l="0" t="0" r="0" b="8255"/>
            <wp:docPr id="31" name="Рисунок 31" descr="C:\Users\Shymchenko_VV\AppData\Local\Microsoft\Windows\INetCache\Content.MSO\AF779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ymchenko_VV\AppData\Local\Microsoft\Windows\INetCache\Content.MSO\AF779C3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6155" cy="2868532"/>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Чоловіки і жінки, які займають однакову посаду, мають рівну заробітну плату:</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11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 7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можу відповісти – 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2</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Чоловіки і жінки  мають рівні шанси та можливості отримати підвищення заробітної плати:</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37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10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 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можу відповісти – 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2</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Чоловіки і жінки, які займають однакову посаду, отримують стимулюючі надбавки в однаковому розмірі: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32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11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 8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можу відповісти – 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3</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 xml:space="preserve">Чоловіки і жінки  мають рівні шанси та можливості для кар’єрного росту: </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13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 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можу відповісти – 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2</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Чоловіки і жінки  мають рівні шанси та можливості підвищувати кваліфікацію/проходити професійне навчання для подальшого кар’єрного зростання:</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39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13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можу відповісти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Абсолютно не згоден – 1 відповідь</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Чоловіки і жінки  мають рівні шанси та можливості їздити у відрядження:</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20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–2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2</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lastRenderedPageBreak/>
        <w:t>Чоловіки і жінки  мають рівні шанси та можливості для поєднання професійних і сімейних обов’язків:</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Цілком згоден(а) – 30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Згоден(а) – 15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можу відповісти –6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згоден(а) –5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 2</w:t>
      </w: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r>
        <w:rPr>
          <w:noProof/>
          <w:lang w:eastAsia="uk-UA"/>
        </w:rPr>
        <w:drawing>
          <wp:inline distT="0" distB="0" distL="0" distR="0" wp14:anchorId="0EC0C4AC" wp14:editId="1445BD2C">
            <wp:extent cx="6591300" cy="2933700"/>
            <wp:effectExtent l="0" t="0" r="0" b="0"/>
            <wp:docPr id="32" name="Рисунок 32" descr="C:\Users\Shymchenko_VV\AppData\Local\Microsoft\Windows\INetCache\Content.MSO\FADDB4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ymchenko_VV\AppData\Local\Microsoft\Windows\INetCache\Content.MSO\FADDB4FB.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91554" cy="2933813"/>
                    </a:xfrm>
                    <a:prstGeom prst="rect">
                      <a:avLst/>
                    </a:prstGeom>
                    <a:noFill/>
                    <a:ln>
                      <a:noFill/>
                    </a:ln>
                  </pic:spPr>
                </pic:pic>
              </a:graphicData>
            </a:graphic>
          </wp:inline>
        </w:drawing>
      </w:r>
    </w:p>
    <w:p w:rsidR="005C6E12" w:rsidRDefault="005C6E12" w:rsidP="005C6E12">
      <w:pPr>
        <w:tabs>
          <w:tab w:val="left" w:pos="8790"/>
        </w:tabs>
      </w:pPr>
      <w:r>
        <w:rPr>
          <w:noProof/>
          <w:lang w:eastAsia="uk-UA"/>
        </w:rPr>
        <w:drawing>
          <wp:inline distT="0" distB="0" distL="0" distR="0" wp14:anchorId="52770DC9" wp14:editId="3C58B8D4">
            <wp:extent cx="7134225" cy="2590800"/>
            <wp:effectExtent l="0" t="0" r="9525" b="0"/>
            <wp:docPr id="33" name="Рисунок 33" descr="C:\Users\Shymchenko_VV\AppData\Local\Microsoft\Windows\INetCache\Content.MSO\F400E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ymchenko_VV\AppData\Local\Microsoft\Windows\INetCache\Content.MSO\F400E6CE.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34864" cy="2591032"/>
                    </a:xfrm>
                    <a:prstGeom prst="rect">
                      <a:avLst/>
                    </a:prstGeom>
                    <a:noFill/>
                    <a:ln>
                      <a:noFill/>
                    </a:ln>
                  </pic:spPr>
                </pic:pic>
              </a:graphicData>
            </a:graphic>
          </wp:inline>
        </w:drawing>
      </w:r>
    </w:p>
    <w:p w:rsidR="005C6E12" w:rsidRDefault="005C6E12" w:rsidP="005C6E12">
      <w:pPr>
        <w:tabs>
          <w:tab w:val="left" w:pos="8790"/>
        </w:tabs>
      </w:pPr>
    </w:p>
    <w:p w:rsidR="005C6E12" w:rsidRDefault="005C6E12" w:rsidP="005C6E12">
      <w:pPr>
        <w:tabs>
          <w:tab w:val="left" w:pos="8790"/>
        </w:tabs>
      </w:pPr>
      <w:r>
        <w:rPr>
          <w:noProof/>
          <w:lang w:eastAsia="uk-UA"/>
        </w:rPr>
        <w:lastRenderedPageBreak/>
        <w:drawing>
          <wp:inline distT="0" distB="0" distL="0" distR="0" wp14:anchorId="32B76A91" wp14:editId="41801671">
            <wp:extent cx="6029325" cy="3209925"/>
            <wp:effectExtent l="0" t="0" r="0" b="9525"/>
            <wp:docPr id="34" name="Рисунок 34" descr="C:\Users\Shymchenko_VV\AppData\Local\Microsoft\Windows\INetCache\Content.MSO\C79A24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ymchenko_VV\AppData\Local\Microsoft\Windows\INetCache\Content.MSO\C79A249D.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9978" cy="3210273"/>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Приниженням, знеціненням, образами через те, що Ви чоловік/жінка:</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- 54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Погрозами або застосуванням фізичної сили через те, що Ви чоловік/жінка:</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Економічним насильством (зменшення розміру премій, примусу до додаткових матеріальних витрат тощо) через те, що Ви чоловік/жінка:</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Необґрунтованими вимогами, пов’язаними з роботою: додаткові завдання, нереальні терміни виконання завдань, навмисне ненадання підтримки, навмисне невиконання  або неналежне виконання доручень через те, що Ви чоловік/жінка:</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- 52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Неврахування Ваших пропозицій або точки зору через те, що Ви чоловік/жінка:</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2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на запитання – 1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Електронними листами від колег або керівництва (які не стосуються Вашої роботи), що змусили Вас почуватися пригнічено або принизливо:</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2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має відповіді на запитання – 1 відповіді</w:t>
      </w:r>
    </w:p>
    <w:p w:rsidR="005C6E12" w:rsidRDefault="005C6E12" w:rsidP="005C6E12">
      <w:pPr>
        <w:tabs>
          <w:tab w:val="left" w:pos="8790"/>
        </w:tabs>
      </w:pPr>
    </w:p>
    <w:p w:rsidR="005C6E12" w:rsidRDefault="005C6E12" w:rsidP="005C6E12">
      <w:pPr>
        <w:tabs>
          <w:tab w:val="left" w:pos="8790"/>
        </w:tabs>
      </w:pPr>
      <w:r>
        <w:rPr>
          <w:noProof/>
          <w:lang w:eastAsia="uk-UA"/>
        </w:rPr>
        <w:lastRenderedPageBreak/>
        <w:drawing>
          <wp:inline distT="0" distB="0" distL="0" distR="0" wp14:anchorId="69E9B7C1" wp14:editId="463B44A0">
            <wp:extent cx="6257925" cy="4088765"/>
            <wp:effectExtent l="0" t="0" r="9525" b="6985"/>
            <wp:docPr id="35" name="Рисунок 35" descr="C:\Users\Shymchenko_VV\AppData\Local\Microsoft\Windows\INetCache\Content.MSO\D3C3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ymchenko_VV\AppData\Local\Microsoft\Windows\INetCache\Content.MSO\D3C3418.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8490" cy="4089134"/>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Коментарями, які стосуються Вашої зовнішності: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11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45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Жартами сексуального характеру:</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7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48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3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Коментарями щодо Вашого приватного життя або сімейного статусу:</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7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49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Коментарями щодо Вашого сексуального життя:</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55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1 відповідь</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Використання непристойних жестів або висловів при розмові з Вами:</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Дотиками до Ваших інтимних місць: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Дотиками до інших частин тіла (рук, плечей, спини) в ситуації, коли це не є необхідним, або без Вашої згоди:</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3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52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3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Пропозиціями мати сексуальні стосунки:</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lastRenderedPageBreak/>
        <w:t>Електронними листами сексуального характеру:</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56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 відповіді</w:t>
      </w: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r>
        <w:rPr>
          <w:noProof/>
          <w:lang w:eastAsia="uk-UA"/>
        </w:rPr>
        <w:drawing>
          <wp:inline distT="0" distB="0" distL="0" distR="0" wp14:anchorId="6AC47BF9" wp14:editId="0ED4F519">
            <wp:extent cx="6534150" cy="2857500"/>
            <wp:effectExtent l="0" t="0" r="0" b="0"/>
            <wp:docPr id="36" name="Рисунок 36" descr="C:\Users\Shymchenko_VV\AppData\Local\Microsoft\Windows\INetCache\Content.MSO\683D04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ymchenko_VV\AppData\Local\Microsoft\Windows\INetCache\Content.MSO\683D04AF.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34402" cy="2857610"/>
                    </a:xfrm>
                    <a:prstGeom prst="rect">
                      <a:avLst/>
                    </a:prstGeom>
                    <a:noFill/>
                    <a:ln>
                      <a:noFill/>
                    </a:ln>
                  </pic:spPr>
                </pic:pic>
              </a:graphicData>
            </a:graphic>
          </wp:inline>
        </w:drawing>
      </w:r>
    </w:p>
    <w:p w:rsidR="005C6E12" w:rsidRPr="000D103E" w:rsidRDefault="005C6E12" w:rsidP="0022780C">
      <w:pPr>
        <w:tabs>
          <w:tab w:val="left" w:pos="8790"/>
        </w:tabs>
        <w:spacing w:after="0"/>
        <w:rPr>
          <w:rFonts w:ascii="Times New Roman" w:hAnsi="Times New Roman" w:cs="Times New Roman"/>
        </w:rPr>
      </w:pPr>
      <w:r w:rsidRPr="000D103E">
        <w:rPr>
          <w:rFonts w:ascii="Times New Roman" w:hAnsi="Times New Roman" w:cs="Times New Roman"/>
        </w:rPr>
        <w:t>Ні – 16 відповідей</w:t>
      </w:r>
    </w:p>
    <w:p w:rsidR="005C6E12" w:rsidRPr="000D103E" w:rsidRDefault="005C6E12" w:rsidP="0022780C">
      <w:pPr>
        <w:tabs>
          <w:tab w:val="left" w:pos="8790"/>
        </w:tabs>
        <w:spacing w:after="0"/>
        <w:rPr>
          <w:rFonts w:ascii="Times New Roman" w:hAnsi="Times New Roman" w:cs="Times New Roman"/>
        </w:rPr>
      </w:pPr>
      <w:r w:rsidRPr="000D103E">
        <w:rPr>
          <w:rFonts w:ascii="Times New Roman" w:hAnsi="Times New Roman" w:cs="Times New Roman"/>
        </w:rPr>
        <w:t>Так – 1 відповідь</w:t>
      </w:r>
    </w:p>
    <w:p w:rsidR="005C6E12" w:rsidRPr="000D103E" w:rsidRDefault="005C6E12" w:rsidP="0022780C">
      <w:pPr>
        <w:tabs>
          <w:tab w:val="left" w:pos="8790"/>
        </w:tabs>
        <w:spacing w:after="0"/>
        <w:rPr>
          <w:rFonts w:ascii="Times New Roman" w:hAnsi="Times New Roman" w:cs="Times New Roman"/>
        </w:rPr>
      </w:pPr>
      <w:r w:rsidRPr="000D103E">
        <w:rPr>
          <w:rFonts w:ascii="Times New Roman" w:hAnsi="Times New Roman" w:cs="Times New Roman"/>
        </w:rPr>
        <w:t>Не переживала описані вище ситуації – 1 відповідь</w:t>
      </w:r>
    </w:p>
    <w:p w:rsidR="005C6E12" w:rsidRPr="000D103E" w:rsidRDefault="005C6E12" w:rsidP="0022780C">
      <w:pPr>
        <w:tabs>
          <w:tab w:val="left" w:pos="8790"/>
        </w:tabs>
        <w:spacing w:after="0"/>
        <w:rPr>
          <w:rFonts w:ascii="Times New Roman" w:hAnsi="Times New Roman" w:cs="Times New Roman"/>
        </w:rPr>
      </w:pPr>
      <w:r w:rsidRPr="000D103E">
        <w:rPr>
          <w:rFonts w:ascii="Times New Roman" w:hAnsi="Times New Roman" w:cs="Times New Roman"/>
        </w:rPr>
        <w:t>Таких ситуацій не було – 1 відповідь</w:t>
      </w:r>
    </w:p>
    <w:p w:rsidR="005C6E12" w:rsidRPr="000D103E" w:rsidRDefault="005C6E12" w:rsidP="0022780C">
      <w:pPr>
        <w:tabs>
          <w:tab w:val="left" w:pos="8790"/>
        </w:tabs>
        <w:spacing w:after="0"/>
        <w:rPr>
          <w:rFonts w:ascii="Times New Roman" w:hAnsi="Times New Roman" w:cs="Times New Roman"/>
        </w:rPr>
      </w:pPr>
      <w:r w:rsidRPr="000D103E">
        <w:rPr>
          <w:rFonts w:ascii="Times New Roman" w:hAnsi="Times New Roman" w:cs="Times New Roman"/>
        </w:rPr>
        <w:t>Не вказано відповідь – 2 відповіді</w:t>
      </w: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r>
        <w:rPr>
          <w:noProof/>
          <w:lang w:eastAsia="uk-UA"/>
        </w:rPr>
        <w:lastRenderedPageBreak/>
        <w:drawing>
          <wp:inline distT="0" distB="0" distL="0" distR="0" wp14:anchorId="1ACB7A4E" wp14:editId="0B1FBAFC">
            <wp:extent cx="6753225" cy="2695575"/>
            <wp:effectExtent l="0" t="0" r="9525" b="9525"/>
            <wp:docPr id="37" name="Рисунок 37" descr="C:\Users\Shymchenko_VV\AppData\Local\Microsoft\Windows\INetCache\Content.MSO\1BEB52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ymchenko_VV\AppData\Local\Microsoft\Windows\INetCache\Content.MSO\1BEB5292.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53827" cy="2695815"/>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 41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Інше -  3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Боюсь переслідування з боку колег та керівництва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Я знаю що моє звернення не буде мати наслідків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Мене це не ображало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У нашому колективі такі ситуації неможливі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 xml:space="preserve"> Не звертався оскільки відповідних ситуацій не виникало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потреби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 xml:space="preserve">Не було таких ситуацій – 1 відповідь </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переживав подібних ситуацій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Таких ситуацій не було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виникало таких ситуацій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було потреби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було таких ситуацій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було таких випадків – 1 відповідь</w:t>
      </w: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r>
        <w:rPr>
          <w:noProof/>
          <w:lang w:eastAsia="uk-UA"/>
        </w:rPr>
        <w:drawing>
          <wp:inline distT="0" distB="0" distL="0" distR="0" wp14:anchorId="5B55154F" wp14:editId="6A1F67A4">
            <wp:extent cx="6096000" cy="2876265"/>
            <wp:effectExtent l="0" t="0" r="0" b="635"/>
            <wp:docPr id="38" name="Рисунок 38" descr="C:\Users\Shymchenko_VV\AppData\Local\Microsoft\Windows\INetCache\Content.MSO\E22485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ymchenko_VV\AppData\Local\Microsoft\Windows\INetCache\Content.MSO\E22485B1.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850" cy="2880913"/>
                    </a:xfrm>
                    <a:prstGeom prst="rect">
                      <a:avLst/>
                    </a:prstGeom>
                    <a:noFill/>
                    <a:ln>
                      <a:noFill/>
                    </a:ln>
                  </pic:spPr>
                </pic:pic>
              </a:graphicData>
            </a:graphic>
          </wp:inline>
        </w:drawing>
      </w:r>
    </w:p>
    <w:p w:rsidR="005C6E12" w:rsidRDefault="005C6E12" w:rsidP="005C6E12">
      <w:pPr>
        <w:tabs>
          <w:tab w:val="left" w:pos="8790"/>
        </w:tabs>
      </w:pPr>
      <w:r>
        <w:rPr>
          <w:noProof/>
          <w:lang w:eastAsia="uk-UA"/>
        </w:rPr>
        <w:lastRenderedPageBreak/>
        <w:drawing>
          <wp:inline distT="0" distB="0" distL="0" distR="0" wp14:anchorId="51D7E6A7" wp14:editId="62B879F8">
            <wp:extent cx="6076950" cy="2847975"/>
            <wp:effectExtent l="0" t="0" r="0" b="9525"/>
            <wp:docPr id="39" name="Рисунок 39" descr="C:\Users\Shymchenko_VV\AppData\Local\Microsoft\Windows\INetCache\Content.MSO\42457C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ymchenko_VV\AppData\Local\Microsoft\Windows\INetCache\Content.MSO\42457CBC.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7183" cy="2848084"/>
                    </a:xfrm>
                    <a:prstGeom prst="rect">
                      <a:avLst/>
                    </a:prstGeom>
                    <a:noFill/>
                    <a:ln>
                      <a:noFill/>
                    </a:ln>
                  </pic:spPr>
                </pic:pic>
              </a:graphicData>
            </a:graphic>
          </wp:inline>
        </w:drawing>
      </w:r>
    </w:p>
    <w:p w:rsidR="005C6E12" w:rsidRDefault="005C6E12" w:rsidP="005C6E12">
      <w:pPr>
        <w:tabs>
          <w:tab w:val="left" w:pos="8790"/>
        </w:tabs>
      </w:pPr>
      <w:r>
        <w:rPr>
          <w:noProof/>
          <w:lang w:eastAsia="uk-UA"/>
        </w:rPr>
        <w:drawing>
          <wp:inline distT="0" distB="0" distL="0" distR="0" wp14:anchorId="5A2C0F1C" wp14:editId="674C9437">
            <wp:extent cx="5915025" cy="2676525"/>
            <wp:effectExtent l="0" t="0" r="9525" b="9525"/>
            <wp:docPr id="40" name="Рисунок 40" descr="C:\Users\Shymchenko_VV\AppData\Local\Microsoft\Windows\INetCache\Content.MSO\763EB4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ymchenko_VV\AppData\Local\Microsoft\Windows\INetCache\Content.MSO\763EB423.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253" cy="2676628"/>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23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19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2 відповіді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Важко сказати – 14 відповідей</w:t>
      </w:r>
    </w:p>
    <w:p w:rsidR="005C6E12" w:rsidRDefault="005C6E12" w:rsidP="005C6E12">
      <w:pPr>
        <w:tabs>
          <w:tab w:val="left" w:pos="8790"/>
        </w:tabs>
      </w:pPr>
    </w:p>
    <w:p w:rsidR="005C6E12" w:rsidRDefault="005C6E12" w:rsidP="005C6E12">
      <w:pPr>
        <w:tabs>
          <w:tab w:val="left" w:pos="8790"/>
        </w:tabs>
      </w:pPr>
      <w:r>
        <w:rPr>
          <w:noProof/>
          <w:lang w:eastAsia="uk-UA"/>
        </w:rPr>
        <w:lastRenderedPageBreak/>
        <w:drawing>
          <wp:inline distT="0" distB="0" distL="0" distR="0" wp14:anchorId="7FDEE329" wp14:editId="24BD8C4A">
            <wp:extent cx="6000750" cy="4524375"/>
            <wp:effectExtent l="0" t="0" r="0" b="9525"/>
            <wp:docPr id="41" name="Рисунок 41" descr="C:\Users\Shymchenko_VV\AppData\Local\Microsoft\Windows\INetCache\Content.MSO\A7D4F9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ymchenko_VV\AppData\Local\Microsoft\Windows\INetCache\Content.MSO\A7D4F916.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1397" cy="4524863"/>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Уповноваженої особи (координатора) з питань забезпечення рівних прав та можливостей жінок і чоловіків, запобігання та протидія насильству за ознакою статі: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19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16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Важко сказати – 20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3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Радника/ці з  питань забезпечення рівних прав та можливостей жінок і чоловіків, запобігання та протидія насильству за ознакою статі: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10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20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Важко сказати – 24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4 відповіді</w:t>
      </w:r>
    </w:p>
    <w:p w:rsidR="005C6E12" w:rsidRPr="000D103E" w:rsidRDefault="005C6E12" w:rsidP="0022780C">
      <w:pPr>
        <w:tabs>
          <w:tab w:val="left" w:pos="8790"/>
        </w:tabs>
        <w:spacing w:after="0" w:line="240" w:lineRule="auto"/>
        <w:rPr>
          <w:rFonts w:ascii="Times New Roman" w:hAnsi="Times New Roman" w:cs="Times New Roman"/>
          <w:b/>
        </w:rPr>
      </w:pPr>
      <w:r w:rsidRPr="000D103E">
        <w:rPr>
          <w:rFonts w:ascii="Times New Roman" w:hAnsi="Times New Roman" w:cs="Times New Roman"/>
          <w:b/>
        </w:rPr>
        <w:t>Відповідального підрозділу з  питань забезпечення рівних прав та можливостей жінок і чоловіків:</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16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18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Важко сказати – 21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3 відповіді</w:t>
      </w:r>
    </w:p>
    <w:p w:rsidR="005C6E12" w:rsidRPr="000D103E" w:rsidRDefault="005C6E12" w:rsidP="005C6E12">
      <w:pPr>
        <w:tabs>
          <w:tab w:val="left" w:pos="8790"/>
        </w:tabs>
        <w:rPr>
          <w:rFonts w:ascii="Times New Roman" w:hAnsi="Times New Roman" w:cs="Times New Roman"/>
          <w:b/>
        </w:rPr>
      </w:pPr>
      <w:r w:rsidRPr="000D103E">
        <w:rPr>
          <w:rFonts w:ascii="Times New Roman" w:hAnsi="Times New Roman" w:cs="Times New Roman"/>
          <w:b/>
        </w:rPr>
        <w:t>Консультативно-дорадчого органу з  питань забезпечення рівних прав та можливостей жінок і чоловіків, запобігання та протидія насильству за ознакою статі:</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Так – 13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19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Важко сказати – 21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5 відповідей</w:t>
      </w: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r>
        <w:rPr>
          <w:noProof/>
          <w:lang w:eastAsia="uk-UA"/>
        </w:rPr>
        <w:lastRenderedPageBreak/>
        <w:drawing>
          <wp:inline distT="0" distB="0" distL="0" distR="0" wp14:anchorId="16BBB80B" wp14:editId="3A904A93">
            <wp:extent cx="6019800" cy="2419350"/>
            <wp:effectExtent l="0" t="0" r="0" b="0"/>
            <wp:docPr id="1" name="Рисунок 1" descr="C:\Users\Shymchenko_VV\AppData\Local\Microsoft\Windows\INetCache\Content.MSO\CFBA3E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ymchenko_VV\AppData\Local\Microsoft\Windows\INetCache\Content.MSO\CFBA3EA5.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0340" cy="2419567"/>
                    </a:xfrm>
                    <a:prstGeom prst="rect">
                      <a:avLst/>
                    </a:prstGeom>
                    <a:noFill/>
                    <a:ln>
                      <a:noFill/>
                    </a:ln>
                  </pic:spPr>
                </pic:pic>
              </a:graphicData>
            </a:graphic>
          </wp:inline>
        </w:drawing>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Ні – 34 відповідей</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 зверталась – 1 відповідь</w:t>
      </w:r>
    </w:p>
    <w:p w:rsidR="005C6E12" w:rsidRPr="000D103E" w:rsidRDefault="005C6E12" w:rsidP="0022780C">
      <w:pPr>
        <w:tabs>
          <w:tab w:val="left" w:pos="8790"/>
        </w:tabs>
        <w:spacing w:after="0" w:line="240" w:lineRule="auto"/>
        <w:rPr>
          <w:rFonts w:ascii="Times New Roman" w:hAnsi="Times New Roman" w:cs="Times New Roman"/>
        </w:rPr>
      </w:pPr>
      <w:r w:rsidRPr="000D103E">
        <w:rPr>
          <w:rFonts w:ascii="Times New Roman" w:hAnsi="Times New Roman" w:cs="Times New Roman"/>
        </w:rPr>
        <w:t>Немає відповіді на запитання – 23 відповідей</w:t>
      </w: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pPr>
    </w:p>
    <w:p w:rsidR="005C6E12" w:rsidRDefault="005C6E12" w:rsidP="005C6E12">
      <w:pPr>
        <w:tabs>
          <w:tab w:val="left" w:pos="8790"/>
        </w:tabs>
        <w:rPr>
          <w:rFonts w:ascii="Times New Roman" w:hAnsi="Times New Roman" w:cs="Times New Roman"/>
          <w:sz w:val="28"/>
          <w:szCs w:val="28"/>
        </w:rPr>
      </w:pPr>
      <w:r>
        <w:rPr>
          <w:rFonts w:ascii="Times New Roman" w:hAnsi="Times New Roman" w:cs="Times New Roman"/>
          <w:sz w:val="28"/>
          <w:szCs w:val="28"/>
        </w:rPr>
        <w:t>ВИСНОВОК:</w:t>
      </w:r>
    </w:p>
    <w:p w:rsidR="005C6E12" w:rsidRDefault="0022780C" w:rsidP="0022780C">
      <w:pPr>
        <w:tabs>
          <w:tab w:val="left" w:pos="8790"/>
        </w:tabs>
        <w:spacing w:after="0" w:line="240" w:lineRule="auto"/>
        <w:rPr>
          <w:rFonts w:ascii="Times New Roman" w:hAnsi="Times New Roman" w:cs="Times New Roman"/>
          <w:sz w:val="28"/>
          <w:szCs w:val="28"/>
        </w:rPr>
      </w:pPr>
      <w:r>
        <w:rPr>
          <w:rFonts w:ascii="Times New Roman" w:hAnsi="Times New Roman" w:cs="Times New Roman"/>
          <w:sz w:val="28"/>
          <w:szCs w:val="28"/>
        </w:rPr>
        <w:t>Серед опитуваних брали</w:t>
      </w:r>
      <w:r w:rsidR="005C6E12">
        <w:rPr>
          <w:rFonts w:ascii="Times New Roman" w:hAnsi="Times New Roman" w:cs="Times New Roman"/>
          <w:sz w:val="28"/>
          <w:szCs w:val="28"/>
        </w:rPr>
        <w:t xml:space="preserve"> участь 64.9% жінок та 35.1% чоловіків;</w:t>
      </w:r>
    </w:p>
    <w:p w:rsidR="005C6E12" w:rsidRDefault="00921B28" w:rsidP="0022780C">
      <w:pPr>
        <w:tabs>
          <w:tab w:val="left" w:pos="87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C6E12">
        <w:rPr>
          <w:rFonts w:ascii="Times New Roman" w:hAnsi="Times New Roman" w:cs="Times New Roman"/>
          <w:sz w:val="28"/>
          <w:szCs w:val="28"/>
        </w:rPr>
        <w:t>61.4% працівників Держлікслужби, які долучилися до опитування одружені, тобто постає питання щодо забезпечення балансу між роботою та особистим життям;</w:t>
      </w:r>
    </w:p>
    <w:p w:rsidR="005C6E12" w:rsidRDefault="00921B28" w:rsidP="0022780C">
      <w:pPr>
        <w:tabs>
          <w:tab w:val="left" w:pos="87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C6E12">
        <w:rPr>
          <w:rFonts w:ascii="Times New Roman" w:hAnsi="Times New Roman" w:cs="Times New Roman"/>
          <w:sz w:val="28"/>
          <w:szCs w:val="28"/>
        </w:rPr>
        <w:t xml:space="preserve">56.4% працівників серед опитуваних мали можливість дистанційної роботи; </w:t>
      </w:r>
    </w:p>
    <w:p w:rsidR="005C6E12" w:rsidRDefault="00921B28" w:rsidP="0022780C">
      <w:pPr>
        <w:tabs>
          <w:tab w:val="left" w:pos="87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6E12">
        <w:rPr>
          <w:rFonts w:ascii="Times New Roman" w:hAnsi="Times New Roman" w:cs="Times New Roman"/>
          <w:sz w:val="28"/>
          <w:szCs w:val="28"/>
        </w:rPr>
        <w:t>8.9% респондентів задоволені заробітною платою, відповідно незадоволеність оплатою праці впливає на престиж державної служби;</w:t>
      </w:r>
    </w:p>
    <w:p w:rsidR="005C6E12" w:rsidRDefault="00921B28" w:rsidP="0022780C">
      <w:pPr>
        <w:tabs>
          <w:tab w:val="left" w:pos="87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6E12">
        <w:rPr>
          <w:rFonts w:ascii="Times New Roman" w:hAnsi="Times New Roman" w:cs="Times New Roman"/>
          <w:sz w:val="28"/>
          <w:szCs w:val="28"/>
        </w:rPr>
        <w:t>48.2% опитуваних проходили навчання з питань щодо забезпечення рівних прав та можливостей жінок і чоловіків, тому питання стосовно інформування та навчання має бути нагальним і врахованим при підготовці індивідуальних програм розвитку державного службовця;</w:t>
      </w:r>
    </w:p>
    <w:p w:rsidR="005C6E12" w:rsidRDefault="00921B28" w:rsidP="0022780C">
      <w:pPr>
        <w:tabs>
          <w:tab w:val="left" w:pos="87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780C">
        <w:rPr>
          <w:rFonts w:ascii="Times New Roman" w:hAnsi="Times New Roman" w:cs="Times New Roman"/>
          <w:sz w:val="28"/>
          <w:szCs w:val="28"/>
        </w:rPr>
        <w:t>з</w:t>
      </w:r>
      <w:r w:rsidR="005C6E12">
        <w:rPr>
          <w:rFonts w:ascii="Times New Roman" w:hAnsi="Times New Roman" w:cs="Times New Roman"/>
          <w:sz w:val="28"/>
          <w:szCs w:val="28"/>
        </w:rPr>
        <w:t xml:space="preserve">а результатами опитування виявилося, що незначна кількість респондентів стикалася на робочому місці із такими проявами, як коментарями, які стосуються їхньої зовнішності, приватного життя або сімейного статусу, сексуального життя, жартами сексуального характеру та використання непристойних жестів або висловів при </w:t>
      </w:r>
      <w:r w:rsidR="0022780C">
        <w:rPr>
          <w:rFonts w:ascii="Times New Roman" w:hAnsi="Times New Roman" w:cs="Times New Roman"/>
          <w:sz w:val="28"/>
          <w:szCs w:val="28"/>
        </w:rPr>
        <w:t>розмові;</w:t>
      </w:r>
    </w:p>
    <w:p w:rsidR="005C6E12" w:rsidRDefault="00921B28" w:rsidP="0022780C">
      <w:pPr>
        <w:tabs>
          <w:tab w:val="left" w:pos="87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 w:name="_GoBack"/>
      <w:bookmarkEnd w:id="1"/>
      <w:r w:rsidR="0022780C">
        <w:rPr>
          <w:rFonts w:ascii="Times New Roman" w:hAnsi="Times New Roman" w:cs="Times New Roman"/>
          <w:sz w:val="28"/>
          <w:szCs w:val="28"/>
        </w:rPr>
        <w:t>в</w:t>
      </w:r>
      <w:r w:rsidR="005C6E12">
        <w:rPr>
          <w:rFonts w:ascii="Times New Roman" w:hAnsi="Times New Roman" w:cs="Times New Roman"/>
          <w:sz w:val="28"/>
          <w:szCs w:val="28"/>
        </w:rPr>
        <w:t xml:space="preserve"> загальному дане опитування показало позитивні результати, здорову атмосферу в колективі, відсутність гендерної нерівності жінок та чоловіків.</w:t>
      </w:r>
    </w:p>
    <w:p w:rsidR="005C6E12" w:rsidRDefault="005C6E12" w:rsidP="0022780C">
      <w:pPr>
        <w:tabs>
          <w:tab w:val="left" w:pos="8790"/>
        </w:tabs>
        <w:spacing w:after="0" w:line="240" w:lineRule="auto"/>
        <w:rPr>
          <w:rFonts w:ascii="Times New Roman" w:hAnsi="Times New Roman" w:cs="Times New Roman"/>
          <w:sz w:val="28"/>
          <w:szCs w:val="28"/>
        </w:rPr>
      </w:pPr>
    </w:p>
    <w:p w:rsidR="005C6E12" w:rsidRDefault="005C6E12" w:rsidP="0022780C">
      <w:pPr>
        <w:tabs>
          <w:tab w:val="left" w:pos="8790"/>
        </w:tabs>
        <w:spacing w:after="0" w:line="240" w:lineRule="auto"/>
        <w:rPr>
          <w:rFonts w:ascii="Times New Roman" w:hAnsi="Times New Roman" w:cs="Times New Roman"/>
          <w:sz w:val="28"/>
          <w:szCs w:val="28"/>
        </w:rPr>
      </w:pPr>
      <w:r>
        <w:rPr>
          <w:rFonts w:ascii="Times New Roman" w:hAnsi="Times New Roman" w:cs="Times New Roman"/>
          <w:sz w:val="28"/>
          <w:szCs w:val="28"/>
        </w:rPr>
        <w:t>РЕКОМЕНДАЦІЇ:</w:t>
      </w:r>
    </w:p>
    <w:p w:rsidR="005C6E12" w:rsidRPr="000C5235" w:rsidRDefault="00921B28" w:rsidP="0022780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5C6E12">
        <w:rPr>
          <w:rFonts w:ascii="Times New Roman" w:eastAsia="Times New Roman" w:hAnsi="Times New Roman" w:cs="Times New Roman"/>
          <w:color w:val="000000"/>
          <w:sz w:val="28"/>
          <w:szCs w:val="28"/>
          <w:lang w:eastAsia="uk-UA"/>
        </w:rPr>
        <w:t>п</w:t>
      </w:r>
      <w:r w:rsidR="005C6E12" w:rsidRPr="000C5235">
        <w:rPr>
          <w:rFonts w:ascii="Times New Roman" w:eastAsia="Times New Roman" w:hAnsi="Times New Roman" w:cs="Times New Roman"/>
          <w:color w:val="000000"/>
          <w:sz w:val="28"/>
          <w:szCs w:val="28"/>
          <w:lang w:eastAsia="uk-UA"/>
        </w:rPr>
        <w:t xml:space="preserve">ідвищити обізнаність працівників щодо застосування комплексного ґендерного підходу в їхній діяльності шляхом інформування працівників щодо </w:t>
      </w:r>
      <w:r w:rsidR="005C6E12" w:rsidRPr="000C5235">
        <w:rPr>
          <w:rFonts w:ascii="Times New Roman" w:eastAsia="Times New Roman" w:hAnsi="Times New Roman" w:cs="Times New Roman"/>
          <w:color w:val="000000"/>
          <w:sz w:val="28"/>
          <w:szCs w:val="28"/>
          <w:lang w:eastAsia="uk-UA"/>
        </w:rPr>
        <w:lastRenderedPageBreak/>
        <w:t>наявних програм підвищення кваліфікації з питань забезпечення рівних прав т</w:t>
      </w:r>
      <w:r w:rsidR="005C6E12">
        <w:rPr>
          <w:rFonts w:ascii="Times New Roman" w:eastAsia="Times New Roman" w:hAnsi="Times New Roman" w:cs="Times New Roman"/>
          <w:color w:val="000000"/>
          <w:sz w:val="28"/>
          <w:szCs w:val="28"/>
          <w:lang w:eastAsia="uk-UA"/>
        </w:rPr>
        <w:t>а можливостей жінок і чоловіків;</w:t>
      </w:r>
    </w:p>
    <w:p w:rsidR="005C6E12" w:rsidRDefault="00921B28" w:rsidP="0022780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5C6E12">
        <w:rPr>
          <w:rFonts w:ascii="Times New Roman" w:eastAsia="Times New Roman" w:hAnsi="Times New Roman" w:cs="Times New Roman"/>
          <w:color w:val="000000"/>
          <w:sz w:val="28"/>
          <w:szCs w:val="28"/>
          <w:lang w:eastAsia="uk-UA"/>
        </w:rPr>
        <w:t>р</w:t>
      </w:r>
      <w:r w:rsidR="005C6E12" w:rsidRPr="000C5235">
        <w:rPr>
          <w:rFonts w:ascii="Times New Roman" w:eastAsia="Times New Roman" w:hAnsi="Times New Roman" w:cs="Times New Roman"/>
          <w:color w:val="000000"/>
          <w:sz w:val="28"/>
          <w:szCs w:val="28"/>
          <w:lang w:eastAsia="uk-UA"/>
        </w:rPr>
        <w:t>озробити пам’ятку для працівників Держ</w:t>
      </w:r>
      <w:r w:rsidR="005C6E12">
        <w:rPr>
          <w:rFonts w:ascii="Times New Roman" w:eastAsia="Times New Roman" w:hAnsi="Times New Roman" w:cs="Times New Roman"/>
          <w:color w:val="000000"/>
          <w:sz w:val="28"/>
          <w:szCs w:val="28"/>
          <w:lang w:eastAsia="uk-UA"/>
        </w:rPr>
        <w:t>лікслужби</w:t>
      </w:r>
      <w:r w:rsidR="005C6E12" w:rsidRPr="000C5235">
        <w:rPr>
          <w:rFonts w:ascii="Times New Roman" w:eastAsia="Times New Roman" w:hAnsi="Times New Roman" w:cs="Times New Roman"/>
          <w:color w:val="000000"/>
          <w:sz w:val="28"/>
          <w:szCs w:val="28"/>
          <w:lang w:eastAsia="uk-UA"/>
        </w:rPr>
        <w:t xml:space="preserve"> щодо наявності уповноваженої особи (координатора) з питань забезпечення рівних прав та можливостей жінок і чоловіків, запобігання та протидії насильству за ознакою статі, а також відповідального структурного підрозділу з питань забезпечення рівних прав та можливостей жінок і чоловіків у Державній </w:t>
      </w:r>
      <w:r w:rsidR="005C6E12">
        <w:rPr>
          <w:rFonts w:ascii="Times New Roman" w:eastAsia="Times New Roman" w:hAnsi="Times New Roman" w:cs="Times New Roman"/>
          <w:color w:val="000000"/>
          <w:sz w:val="28"/>
          <w:szCs w:val="28"/>
          <w:lang w:eastAsia="uk-UA"/>
        </w:rPr>
        <w:t xml:space="preserve">службі </w:t>
      </w:r>
      <w:r w:rsidR="005C6E12" w:rsidRPr="000C5235">
        <w:rPr>
          <w:rFonts w:ascii="Times New Roman" w:eastAsia="Times New Roman" w:hAnsi="Times New Roman" w:cs="Times New Roman"/>
          <w:color w:val="000000"/>
          <w:sz w:val="28"/>
          <w:szCs w:val="28"/>
          <w:lang w:eastAsia="uk-UA"/>
        </w:rPr>
        <w:t>України</w:t>
      </w:r>
      <w:r w:rsidR="005C6E12">
        <w:rPr>
          <w:rFonts w:ascii="Times New Roman" w:eastAsia="Times New Roman" w:hAnsi="Times New Roman" w:cs="Times New Roman"/>
          <w:color w:val="000000"/>
          <w:sz w:val="28"/>
          <w:szCs w:val="28"/>
          <w:lang w:eastAsia="uk-UA"/>
        </w:rPr>
        <w:t xml:space="preserve"> з лікарських засобів та контролю за наркотиками; </w:t>
      </w:r>
    </w:p>
    <w:p w:rsidR="005C6E12" w:rsidRDefault="00921B28" w:rsidP="002278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6E12">
        <w:rPr>
          <w:rFonts w:ascii="Times New Roman" w:hAnsi="Times New Roman" w:cs="Times New Roman"/>
          <w:sz w:val="28"/>
          <w:szCs w:val="28"/>
        </w:rPr>
        <w:t>з</w:t>
      </w:r>
      <w:r w:rsidR="005C6E12" w:rsidRPr="000C5235">
        <w:rPr>
          <w:rFonts w:ascii="Times New Roman" w:hAnsi="Times New Roman" w:cs="Times New Roman"/>
          <w:sz w:val="28"/>
          <w:szCs w:val="28"/>
        </w:rPr>
        <w:t>апровадити прозорі та гендерно неупереджені процедури конкурсного відбору з працевлаштування/на адміністративні посади, що унеможливлюють  використання під час співбесід коментарів,  запитань, що мають  ознаки ґендерних стереотипів  чи сексизму</w:t>
      </w:r>
      <w:r w:rsidR="005C6E12">
        <w:rPr>
          <w:rFonts w:ascii="Times New Roman" w:hAnsi="Times New Roman" w:cs="Times New Roman"/>
          <w:sz w:val="28"/>
          <w:szCs w:val="28"/>
        </w:rPr>
        <w:t>;</w:t>
      </w:r>
    </w:p>
    <w:p w:rsidR="005C6E12" w:rsidRDefault="00921B28" w:rsidP="0022780C">
      <w:pPr>
        <w:pStyle w:val="a3"/>
        <w:shd w:val="clear" w:color="auto" w:fill="FFFFFF"/>
        <w:spacing w:before="0" w:beforeAutospacing="0" w:after="0" w:afterAutospacing="0"/>
        <w:jc w:val="both"/>
        <w:rPr>
          <w:sz w:val="28"/>
          <w:szCs w:val="28"/>
        </w:rPr>
      </w:pPr>
      <w:r>
        <w:rPr>
          <w:sz w:val="28"/>
          <w:szCs w:val="28"/>
        </w:rPr>
        <w:t xml:space="preserve">- </w:t>
      </w:r>
      <w:r w:rsidR="005C6E12">
        <w:rPr>
          <w:sz w:val="28"/>
          <w:szCs w:val="28"/>
        </w:rPr>
        <w:t>р</w:t>
      </w:r>
      <w:r w:rsidR="005C6E12" w:rsidRPr="000C5235">
        <w:rPr>
          <w:sz w:val="28"/>
          <w:szCs w:val="28"/>
        </w:rPr>
        <w:t xml:space="preserve">озробити відповідні </w:t>
      </w:r>
      <w:r w:rsidR="005C6E12">
        <w:rPr>
          <w:sz w:val="28"/>
          <w:szCs w:val="28"/>
        </w:rPr>
        <w:t>р</w:t>
      </w:r>
      <w:r w:rsidR="005C6E12" w:rsidRPr="000C5235">
        <w:rPr>
          <w:sz w:val="28"/>
          <w:szCs w:val="28"/>
        </w:rPr>
        <w:t xml:space="preserve">екомендації для працівників апарату щодо врахування гендерного </w:t>
      </w:r>
      <w:r w:rsidR="005C6E12">
        <w:rPr>
          <w:sz w:val="28"/>
          <w:szCs w:val="28"/>
        </w:rPr>
        <w:t>підходу в практичній діяльності,</w:t>
      </w:r>
      <w:r w:rsidR="005C6E12" w:rsidRPr="000C5235">
        <w:rPr>
          <w:sz w:val="28"/>
          <w:szCs w:val="28"/>
        </w:rPr>
        <w:t xml:space="preserve"> дотримання принципів гендерної рівності на робочому місці</w:t>
      </w:r>
      <w:r w:rsidR="005C6E12">
        <w:rPr>
          <w:sz w:val="28"/>
          <w:szCs w:val="28"/>
        </w:rPr>
        <w:t>;</w:t>
      </w:r>
    </w:p>
    <w:p w:rsidR="005C6E12" w:rsidRPr="000C5235" w:rsidRDefault="00921B28" w:rsidP="0022780C">
      <w:pPr>
        <w:pStyle w:val="a3"/>
        <w:shd w:val="clear" w:color="auto" w:fill="FFFFFF"/>
        <w:spacing w:before="0" w:beforeAutospacing="0" w:after="0" w:afterAutospacing="0"/>
        <w:jc w:val="both"/>
        <w:rPr>
          <w:sz w:val="28"/>
          <w:szCs w:val="28"/>
        </w:rPr>
      </w:pPr>
      <w:r>
        <w:rPr>
          <w:sz w:val="28"/>
          <w:szCs w:val="28"/>
        </w:rPr>
        <w:t xml:space="preserve">- </w:t>
      </w:r>
      <w:r w:rsidR="005C6E12">
        <w:rPr>
          <w:sz w:val="28"/>
          <w:szCs w:val="28"/>
        </w:rPr>
        <w:t>з</w:t>
      </w:r>
      <w:r w:rsidR="005C6E12" w:rsidRPr="000C5235">
        <w:rPr>
          <w:sz w:val="28"/>
          <w:szCs w:val="28"/>
        </w:rPr>
        <w:t xml:space="preserve">апровадити заходи, спрямовані на гармонізацію  домашніх/сімейних  і професійних обов’язків працівників </w:t>
      </w:r>
      <w:r w:rsidR="005C6E12">
        <w:rPr>
          <w:sz w:val="28"/>
          <w:szCs w:val="28"/>
        </w:rPr>
        <w:t>Держлікслужби (р</w:t>
      </w:r>
      <w:r w:rsidR="005C6E12" w:rsidRPr="000C5235">
        <w:rPr>
          <w:sz w:val="28"/>
          <w:szCs w:val="28"/>
        </w:rPr>
        <w:t>озширення можливосте</w:t>
      </w:r>
      <w:r w:rsidR="005C6E12">
        <w:rPr>
          <w:sz w:val="28"/>
          <w:szCs w:val="28"/>
        </w:rPr>
        <w:t>й використання гнучкого графіку</w:t>
      </w:r>
      <w:r w:rsidR="005C6E12" w:rsidRPr="000C5235">
        <w:rPr>
          <w:sz w:val="28"/>
          <w:szCs w:val="28"/>
        </w:rPr>
        <w:t xml:space="preserve"> роботи, дистанційної роботи та ін.)</w:t>
      </w:r>
      <w:r w:rsidR="005C6E12">
        <w:rPr>
          <w:sz w:val="28"/>
          <w:szCs w:val="28"/>
        </w:rPr>
        <w:t>.</w:t>
      </w:r>
    </w:p>
    <w:p w:rsidR="005C6E12" w:rsidRPr="000C5235" w:rsidRDefault="005C6E12" w:rsidP="0022780C">
      <w:pPr>
        <w:jc w:val="both"/>
        <w:rPr>
          <w:rFonts w:ascii="Times New Roman" w:hAnsi="Times New Roman" w:cs="Times New Roman"/>
          <w:sz w:val="28"/>
          <w:szCs w:val="28"/>
        </w:rPr>
      </w:pPr>
    </w:p>
    <w:p w:rsidR="005C6E12" w:rsidRDefault="005C6E12" w:rsidP="005C6E12">
      <w:pPr>
        <w:tabs>
          <w:tab w:val="left" w:pos="8790"/>
        </w:tabs>
        <w:rPr>
          <w:rFonts w:ascii="Times New Roman" w:hAnsi="Times New Roman" w:cs="Times New Roman"/>
          <w:sz w:val="28"/>
          <w:szCs w:val="28"/>
        </w:rPr>
      </w:pPr>
    </w:p>
    <w:p w:rsidR="00FE5302" w:rsidRDefault="00FE5302"/>
    <w:sectPr w:rsidR="00FE5302" w:rsidSect="000D10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CC"/>
    <w:family w:val="swiss"/>
    <w:pitch w:val="variable"/>
    <w:sig w:usb0="E0002AFF" w:usb1="C000247B" w:usb2="00000009" w:usb3="00000000" w:csb0="000001FF" w:csb1="00000000"/>
  </w:font>
  <w:font w:name="Times New Roman">
    <w:altName w:val="Times New Roman PSMT"/>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3CF"/>
    <w:rsid w:val="000D103E"/>
    <w:rsid w:val="0022780C"/>
    <w:rsid w:val="005C6E12"/>
    <w:rsid w:val="00921B28"/>
    <w:rsid w:val="009513CF"/>
    <w:rsid w:val="00A1705D"/>
    <w:rsid w:val="00FE53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84F1F"/>
  <w15:chartTrackingRefBased/>
  <w15:docId w15:val="{2A4CF63B-7583-4868-95D1-FC9FB1D7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E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6E1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22</Pages>
  <Words>6785</Words>
  <Characters>3868</Characters>
  <Application>Microsoft Office Word</Application>
  <DocSecurity>0</DocSecurity>
  <Lines>32</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Шимченко Віталій Володимирович</dc:creator>
  <cp:keywords/>
  <dc:description/>
  <cp:lastModifiedBy>Шимченко Віталій Володимирович</cp:lastModifiedBy>
  <cp:revision>8</cp:revision>
  <dcterms:created xsi:type="dcterms:W3CDTF">2023-01-20T07:23:00Z</dcterms:created>
  <dcterms:modified xsi:type="dcterms:W3CDTF">2024-03-06T10:00:00Z</dcterms:modified>
</cp:coreProperties>
</file>