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0DE1" w14:textId="77777777" w:rsidR="00E2040A" w:rsidRPr="00347189" w:rsidRDefault="00E2040A" w:rsidP="004B6BDB">
      <w:pPr>
        <w:ind w:right="567"/>
        <w:jc w:val="right"/>
        <w:rPr>
          <w:rFonts w:ascii="Times New Roman" w:hAnsi="Times New Roman"/>
          <w:sz w:val="28"/>
          <w:szCs w:val="28"/>
          <w:lang w:eastAsia="en-US"/>
        </w:rPr>
      </w:pPr>
      <w:bookmarkStart w:id="0" w:name="_GoBack"/>
      <w:bookmarkEnd w:id="0"/>
    </w:p>
    <w:p w14:paraId="24002185" w14:textId="77777777" w:rsidR="00053830" w:rsidRPr="0018735F" w:rsidRDefault="00053830" w:rsidP="00053830">
      <w:pPr>
        <w:spacing w:line="240" w:lineRule="atLeast"/>
        <w:ind w:left="4536"/>
        <w:jc w:val="both"/>
        <w:rPr>
          <w:rFonts w:ascii="Times New Roman" w:hAnsi="Times New Roman"/>
          <w:sz w:val="28"/>
          <w:szCs w:val="28"/>
        </w:rPr>
      </w:pPr>
      <w:r w:rsidRPr="0018735F">
        <w:rPr>
          <w:rFonts w:ascii="Times New Roman" w:hAnsi="Times New Roman"/>
          <w:sz w:val="28"/>
          <w:szCs w:val="28"/>
        </w:rPr>
        <w:t xml:space="preserve">ЗАТВЕРДЖЕНО </w:t>
      </w:r>
    </w:p>
    <w:p w14:paraId="3412A84F" w14:textId="77777777" w:rsidR="00053830" w:rsidRPr="0018735F" w:rsidRDefault="00053830" w:rsidP="00053830">
      <w:pPr>
        <w:spacing w:line="240" w:lineRule="atLeast"/>
        <w:ind w:left="4536"/>
        <w:jc w:val="both"/>
        <w:rPr>
          <w:rFonts w:ascii="Times New Roman" w:hAnsi="Times New Roman"/>
          <w:sz w:val="28"/>
          <w:szCs w:val="28"/>
        </w:rPr>
      </w:pPr>
      <w:r w:rsidRPr="0018735F">
        <w:rPr>
          <w:rFonts w:ascii="Times New Roman" w:hAnsi="Times New Roman"/>
          <w:sz w:val="28"/>
          <w:szCs w:val="28"/>
        </w:rPr>
        <w:t xml:space="preserve">постановою Кабінету Міністрів України </w:t>
      </w:r>
    </w:p>
    <w:p w14:paraId="4ACFB2FE" w14:textId="77777777" w:rsidR="00053830" w:rsidRPr="00B25737" w:rsidRDefault="00053830" w:rsidP="00053830">
      <w:pPr>
        <w:spacing w:line="240" w:lineRule="atLeast"/>
        <w:ind w:left="4536"/>
        <w:jc w:val="both"/>
        <w:rPr>
          <w:rFonts w:ascii="Times New Roman" w:hAnsi="Times New Roman"/>
          <w:sz w:val="28"/>
          <w:szCs w:val="28"/>
          <w:u w:val="single"/>
        </w:rPr>
      </w:pPr>
      <w:r w:rsidRPr="001A4872">
        <w:rPr>
          <w:rFonts w:ascii="Times New Roman" w:hAnsi="Times New Roman"/>
          <w:sz w:val="28"/>
          <w:szCs w:val="28"/>
        </w:rPr>
        <w:t xml:space="preserve">від </w:t>
      </w:r>
      <w:r w:rsidR="00536A15">
        <w:rPr>
          <w:rFonts w:ascii="Times New Roman" w:hAnsi="Times New Roman"/>
          <w:sz w:val="28"/>
          <w:szCs w:val="28"/>
        </w:rPr>
        <w:t>_____________</w:t>
      </w:r>
      <w:r w:rsidRPr="0018735F">
        <w:rPr>
          <w:rFonts w:ascii="Times New Roman" w:hAnsi="Times New Roman"/>
          <w:sz w:val="28"/>
          <w:szCs w:val="28"/>
        </w:rPr>
        <w:t xml:space="preserve"> №</w:t>
      </w:r>
      <w:r>
        <w:rPr>
          <w:rFonts w:ascii="Times New Roman" w:hAnsi="Times New Roman"/>
          <w:sz w:val="28"/>
          <w:szCs w:val="28"/>
        </w:rPr>
        <w:t xml:space="preserve"> </w:t>
      </w:r>
      <w:r w:rsidRPr="00536A15">
        <w:rPr>
          <w:rFonts w:ascii="Times New Roman" w:hAnsi="Times New Roman"/>
          <w:sz w:val="28"/>
          <w:szCs w:val="28"/>
        </w:rPr>
        <w:t>____________</w:t>
      </w:r>
    </w:p>
    <w:p w14:paraId="1D12A161" w14:textId="77777777" w:rsidR="00E5511C" w:rsidRDefault="00E5511C" w:rsidP="004B6BDB">
      <w:pPr>
        <w:tabs>
          <w:tab w:val="left" w:pos="7282"/>
        </w:tabs>
        <w:ind w:right="567" w:hanging="620"/>
        <w:jc w:val="right"/>
        <w:rPr>
          <w:rFonts w:ascii="Times New Roman" w:hAnsi="Times New Roman"/>
          <w:sz w:val="28"/>
          <w:szCs w:val="28"/>
          <w:lang w:eastAsia="en-US"/>
        </w:rPr>
      </w:pPr>
    </w:p>
    <w:p w14:paraId="6EC5B750" w14:textId="77777777" w:rsidR="00412B7E" w:rsidRPr="00E5511C" w:rsidRDefault="00412B7E" w:rsidP="004B6BDB">
      <w:pPr>
        <w:tabs>
          <w:tab w:val="left" w:pos="7282"/>
        </w:tabs>
        <w:ind w:right="567" w:hanging="620"/>
        <w:jc w:val="right"/>
        <w:rPr>
          <w:rFonts w:ascii="Times New Roman" w:hAnsi="Times New Roman"/>
          <w:sz w:val="28"/>
          <w:szCs w:val="28"/>
          <w:lang w:eastAsia="en-US"/>
        </w:rPr>
      </w:pPr>
    </w:p>
    <w:p w14:paraId="3216774B" w14:textId="77777777" w:rsidR="00E5511C" w:rsidRPr="00E5511C" w:rsidRDefault="00E5511C" w:rsidP="004B6BDB">
      <w:pPr>
        <w:keepNext/>
        <w:keepLines/>
        <w:ind w:right="567" w:hanging="620"/>
        <w:jc w:val="center"/>
        <w:outlineLvl w:val="1"/>
        <w:rPr>
          <w:rFonts w:ascii="Times New Roman" w:hAnsi="Times New Roman"/>
          <w:b/>
          <w:bCs/>
          <w:sz w:val="28"/>
          <w:szCs w:val="28"/>
          <w:lang w:eastAsia="en-US"/>
        </w:rPr>
      </w:pPr>
      <w:bookmarkStart w:id="1" w:name="bookmark3"/>
      <w:r w:rsidRPr="00E5511C">
        <w:rPr>
          <w:rFonts w:ascii="Times New Roman" w:hAnsi="Times New Roman"/>
          <w:b/>
          <w:bCs/>
          <w:sz w:val="28"/>
          <w:szCs w:val="28"/>
          <w:lang w:eastAsia="en-US"/>
        </w:rPr>
        <w:t>ЗМІНИ,</w:t>
      </w:r>
      <w:bookmarkEnd w:id="1"/>
    </w:p>
    <w:p w14:paraId="22EB3C35" w14:textId="77777777" w:rsidR="00E5511C" w:rsidRDefault="00E5511C" w:rsidP="00913682">
      <w:pPr>
        <w:ind w:right="567"/>
        <w:jc w:val="center"/>
        <w:rPr>
          <w:rFonts w:ascii="Times New Roman" w:hAnsi="Times New Roman"/>
          <w:b/>
          <w:bCs/>
          <w:sz w:val="28"/>
          <w:szCs w:val="28"/>
        </w:rPr>
      </w:pPr>
      <w:r w:rsidRPr="00E5511C">
        <w:rPr>
          <w:rFonts w:ascii="Times New Roman" w:hAnsi="Times New Roman"/>
          <w:b/>
          <w:bCs/>
          <w:sz w:val="28"/>
          <w:szCs w:val="28"/>
          <w:lang w:eastAsia="en-US"/>
        </w:rPr>
        <w:t xml:space="preserve">що вносяться до </w:t>
      </w:r>
      <w:r w:rsidR="00F95218">
        <w:rPr>
          <w:rFonts w:ascii="Times New Roman" w:hAnsi="Times New Roman"/>
          <w:b/>
          <w:bCs/>
          <w:sz w:val="28"/>
          <w:szCs w:val="28"/>
        </w:rPr>
        <w:t xml:space="preserve">постанови </w:t>
      </w:r>
      <w:r w:rsidR="00F95218" w:rsidRPr="00932C7A">
        <w:rPr>
          <w:rFonts w:ascii="Times New Roman" w:hAnsi="Times New Roman"/>
          <w:b/>
          <w:bCs/>
          <w:sz w:val="28"/>
          <w:szCs w:val="28"/>
        </w:rPr>
        <w:t>Кабінету Міністрів України</w:t>
      </w:r>
      <w:r w:rsidR="00F95218">
        <w:rPr>
          <w:rFonts w:ascii="Times New Roman" w:hAnsi="Times New Roman"/>
          <w:b/>
          <w:bCs/>
          <w:sz w:val="28"/>
          <w:szCs w:val="28"/>
        </w:rPr>
        <w:t xml:space="preserve"> від 06 квітня 2016 р. № 282</w:t>
      </w:r>
    </w:p>
    <w:p w14:paraId="35718D6E" w14:textId="77777777" w:rsidR="00E5511C" w:rsidRDefault="00E5511C" w:rsidP="00913682">
      <w:pPr>
        <w:ind w:right="567"/>
        <w:jc w:val="center"/>
        <w:rPr>
          <w:rFonts w:ascii="Times New Roman" w:hAnsi="Times New Roman"/>
          <w:b/>
          <w:bCs/>
          <w:sz w:val="28"/>
          <w:szCs w:val="28"/>
        </w:rPr>
      </w:pPr>
    </w:p>
    <w:p w14:paraId="604B7612" w14:textId="77777777" w:rsidR="009E79BB" w:rsidRDefault="009E79BB" w:rsidP="00913682">
      <w:pPr>
        <w:ind w:right="567"/>
        <w:jc w:val="center"/>
        <w:rPr>
          <w:rFonts w:ascii="Times New Roman" w:hAnsi="Times New Roman"/>
          <w:b/>
          <w:bCs/>
          <w:sz w:val="28"/>
          <w:szCs w:val="28"/>
        </w:rPr>
      </w:pPr>
    </w:p>
    <w:p w14:paraId="49FD8AD2" w14:textId="77777777" w:rsidR="00BC738F" w:rsidRDefault="00BC738F" w:rsidP="00BC738F">
      <w:pPr>
        <w:ind w:left="2269" w:right="567"/>
        <w:jc w:val="both"/>
        <w:rPr>
          <w:rFonts w:ascii="Times New Roman" w:hAnsi="Times New Roman"/>
          <w:sz w:val="28"/>
          <w:szCs w:val="28"/>
        </w:rPr>
      </w:pPr>
    </w:p>
    <w:p w14:paraId="1EC384EA" w14:textId="77777777" w:rsidR="00BC738F" w:rsidRDefault="00BC738F" w:rsidP="00BE4C01">
      <w:pPr>
        <w:pStyle w:val="a3"/>
        <w:numPr>
          <w:ilvl w:val="0"/>
          <w:numId w:val="26"/>
        </w:numPr>
        <w:ind w:right="567"/>
        <w:jc w:val="both"/>
        <w:rPr>
          <w:rFonts w:ascii="Times New Roman" w:hAnsi="Times New Roman"/>
          <w:sz w:val="28"/>
          <w:szCs w:val="28"/>
          <w:lang w:eastAsia="en-US"/>
        </w:rPr>
      </w:pPr>
      <w:r w:rsidRPr="00BC738F">
        <w:rPr>
          <w:rFonts w:ascii="Times New Roman" w:hAnsi="Times New Roman"/>
          <w:sz w:val="28"/>
          <w:szCs w:val="28"/>
          <w:lang w:eastAsia="en-US"/>
        </w:rPr>
        <w:t>У постанові:</w:t>
      </w:r>
    </w:p>
    <w:p w14:paraId="4DCECAB1" w14:textId="77777777" w:rsidR="00BC738F" w:rsidRPr="00444473" w:rsidRDefault="00444473" w:rsidP="00BE4C01">
      <w:pPr>
        <w:pStyle w:val="a3"/>
        <w:numPr>
          <w:ilvl w:val="0"/>
          <w:numId w:val="24"/>
        </w:numPr>
        <w:ind w:left="0" w:right="567" w:firstLine="709"/>
        <w:jc w:val="both"/>
        <w:rPr>
          <w:rFonts w:ascii="Times New Roman" w:hAnsi="Times New Roman"/>
          <w:sz w:val="28"/>
          <w:szCs w:val="28"/>
          <w:lang w:eastAsia="en-US"/>
        </w:rPr>
      </w:pPr>
      <w:r>
        <w:rPr>
          <w:rFonts w:ascii="Times New Roman" w:hAnsi="Times New Roman"/>
          <w:sz w:val="28"/>
          <w:szCs w:val="28"/>
          <w:lang w:eastAsia="en-US"/>
        </w:rPr>
        <w:t xml:space="preserve">назву постанови викласти в такій редакції: </w:t>
      </w:r>
      <w:r>
        <w:rPr>
          <w:rFonts w:ascii="Times New Roman" w:eastAsia="Times New Roman" w:hAnsi="Times New Roman" w:cs="Times New Roman"/>
          <w:sz w:val="28"/>
          <w:szCs w:val="28"/>
          <w:lang w:eastAsia="ru-RU" w:bidi="ar-SA"/>
        </w:rPr>
        <w:t>«</w:t>
      </w:r>
      <w:r w:rsidRPr="00272209">
        <w:rPr>
          <w:rFonts w:ascii="Times New Roman" w:eastAsia="Times New Roman" w:hAnsi="Times New Roman" w:cs="Times New Roman"/>
          <w:sz w:val="28"/>
          <w:szCs w:val="28"/>
          <w:lang w:eastAsia="ru-RU" w:bidi="ar-SA"/>
        </w:rPr>
        <w:t>Деякі питання ліцензування господарської діяльності з культивування рослин</w:t>
      </w:r>
      <w:r>
        <w:rPr>
          <w:rFonts w:ascii="Times New Roman" w:eastAsia="Times New Roman" w:hAnsi="Times New Roman" w:cs="Times New Roman"/>
          <w:sz w:val="28"/>
          <w:szCs w:val="28"/>
          <w:lang w:eastAsia="ru-RU" w:bidi="ar-SA"/>
        </w:rPr>
        <w:t xml:space="preserve"> </w:t>
      </w:r>
      <w:r w:rsidRPr="00994B8B">
        <w:rPr>
          <w:rFonts w:ascii="Times New Roman" w:hAnsi="Times New Roman"/>
          <w:sz w:val="28"/>
          <w:szCs w:val="28"/>
        </w:rPr>
        <w:t>(крім конопель для промислових ціл</w:t>
      </w:r>
      <w:r>
        <w:rPr>
          <w:rFonts w:ascii="Times New Roman" w:hAnsi="Times New Roman"/>
          <w:sz w:val="28"/>
          <w:szCs w:val="28"/>
        </w:rPr>
        <w:t>ей, визначених Законом України «</w:t>
      </w:r>
      <w:r w:rsidRPr="00994B8B">
        <w:rPr>
          <w:rFonts w:ascii="Times New Roman" w:hAnsi="Times New Roman"/>
          <w:sz w:val="28"/>
          <w:szCs w:val="28"/>
        </w:rPr>
        <w:t>Про наркотичні засоби, пс</w:t>
      </w:r>
      <w:r>
        <w:rPr>
          <w:rFonts w:ascii="Times New Roman" w:hAnsi="Times New Roman"/>
          <w:sz w:val="28"/>
          <w:szCs w:val="28"/>
        </w:rPr>
        <w:t>ихотропні речовини і прекурсори»)</w:t>
      </w:r>
      <w:r w:rsidRPr="00272209">
        <w:rPr>
          <w:rFonts w:ascii="Times New Roman" w:eastAsia="Times New Roman" w:hAnsi="Times New Roman" w:cs="Times New Roman"/>
          <w:sz w:val="28"/>
          <w:szCs w:val="28"/>
          <w:lang w:eastAsia="ru-RU" w:bidi="ar-SA"/>
        </w:rPr>
        <w:t xml:space="preserve">, включених до таблиці I </w:t>
      </w:r>
      <w:r w:rsidR="00F63A80">
        <w:rPr>
          <w:rFonts w:ascii="Times New Roman" w:eastAsia="Times New Roman" w:hAnsi="Times New Roman" w:cs="Times New Roman"/>
          <w:sz w:val="28"/>
          <w:szCs w:val="28"/>
          <w:lang w:eastAsia="ru-RU" w:bidi="ar-SA"/>
        </w:rPr>
        <w:t>П</w:t>
      </w:r>
      <w:r w:rsidRPr="00272209">
        <w:rPr>
          <w:rFonts w:ascii="Times New Roman" w:eastAsia="Times New Roman" w:hAnsi="Times New Roman" w:cs="Times New Roman"/>
          <w:sz w:val="28"/>
          <w:szCs w:val="28"/>
          <w:lang w:eastAsia="ru-RU" w:bidi="ar-SA"/>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FB72A3">
        <w:rPr>
          <w:rFonts w:ascii="Times New Roman" w:eastAsia="Times New Roman" w:hAnsi="Times New Roman" w:cs="Times New Roman"/>
          <w:sz w:val="28"/>
          <w:szCs w:val="28"/>
          <w:lang w:eastAsia="ru-RU" w:bidi="ar-SA"/>
        </w:rPr>
        <w:t>П</w:t>
      </w:r>
      <w:r w:rsidRPr="00272209">
        <w:rPr>
          <w:rFonts w:ascii="Times New Roman" w:eastAsia="Times New Roman" w:hAnsi="Times New Roman" w:cs="Times New Roman"/>
          <w:sz w:val="28"/>
          <w:szCs w:val="28"/>
          <w:lang w:eastAsia="ru-RU" w:bidi="ar-SA"/>
        </w:rPr>
        <w:t>ереліку</w:t>
      </w:r>
      <w:r>
        <w:rPr>
          <w:rFonts w:ascii="Times New Roman" w:eastAsia="Times New Roman" w:hAnsi="Times New Roman" w:cs="Times New Roman"/>
          <w:sz w:val="28"/>
          <w:szCs w:val="28"/>
          <w:lang w:eastAsia="ru-RU" w:bidi="ar-SA"/>
        </w:rPr>
        <w:t>»;</w:t>
      </w:r>
    </w:p>
    <w:p w14:paraId="1142BF4C" w14:textId="77777777" w:rsidR="00444473" w:rsidRDefault="00444473" w:rsidP="00BE4C01">
      <w:pPr>
        <w:pStyle w:val="a3"/>
        <w:numPr>
          <w:ilvl w:val="0"/>
          <w:numId w:val="24"/>
        </w:numPr>
        <w:ind w:left="0" w:right="567" w:firstLine="709"/>
        <w:jc w:val="both"/>
        <w:rPr>
          <w:rFonts w:ascii="Times New Roman" w:hAnsi="Times New Roman"/>
          <w:sz w:val="28"/>
          <w:szCs w:val="28"/>
          <w:lang w:eastAsia="en-US"/>
        </w:rPr>
      </w:pPr>
      <w:r>
        <w:rPr>
          <w:rFonts w:ascii="Times New Roman" w:eastAsia="Times New Roman" w:hAnsi="Times New Roman" w:cs="Times New Roman"/>
          <w:sz w:val="28"/>
          <w:szCs w:val="28"/>
          <w:lang w:eastAsia="ru-RU" w:bidi="ar-SA"/>
        </w:rPr>
        <w:t>у пункті 1 після слів «</w:t>
      </w:r>
      <w:r w:rsidRPr="00272209">
        <w:rPr>
          <w:rFonts w:ascii="Times New Roman" w:eastAsia="Times New Roman" w:hAnsi="Times New Roman" w:cs="Times New Roman"/>
          <w:sz w:val="28"/>
          <w:szCs w:val="28"/>
          <w:lang w:eastAsia="ru-RU" w:bidi="ar-SA"/>
        </w:rPr>
        <w:t>з культивування рослин</w:t>
      </w:r>
      <w:r>
        <w:rPr>
          <w:rFonts w:ascii="Times New Roman" w:eastAsia="Times New Roman" w:hAnsi="Times New Roman" w:cs="Times New Roman"/>
          <w:sz w:val="28"/>
          <w:szCs w:val="28"/>
          <w:lang w:eastAsia="ru-RU" w:bidi="ar-SA"/>
        </w:rPr>
        <w:t>» доповнити словами «</w:t>
      </w:r>
      <w:r w:rsidRPr="00994B8B">
        <w:rPr>
          <w:rFonts w:ascii="Times New Roman" w:hAnsi="Times New Roman"/>
          <w:sz w:val="28"/>
          <w:szCs w:val="28"/>
        </w:rPr>
        <w:t>(крім конопель для промислових ціл</w:t>
      </w:r>
      <w:r>
        <w:rPr>
          <w:rFonts w:ascii="Times New Roman" w:hAnsi="Times New Roman"/>
          <w:sz w:val="28"/>
          <w:szCs w:val="28"/>
        </w:rPr>
        <w:t>ей, визначених Законом України «</w:t>
      </w:r>
      <w:r w:rsidRPr="00994B8B">
        <w:rPr>
          <w:rFonts w:ascii="Times New Roman" w:hAnsi="Times New Roman"/>
          <w:sz w:val="28"/>
          <w:szCs w:val="28"/>
        </w:rPr>
        <w:t>Про наркотичні засоби, пс</w:t>
      </w:r>
      <w:r>
        <w:rPr>
          <w:rFonts w:ascii="Times New Roman" w:hAnsi="Times New Roman"/>
          <w:sz w:val="28"/>
          <w:szCs w:val="28"/>
        </w:rPr>
        <w:t>ихотропні речовини і прекурсори»)».</w:t>
      </w:r>
    </w:p>
    <w:p w14:paraId="48B175AA" w14:textId="77777777" w:rsidR="00B176A8" w:rsidRDefault="00710DA8" w:rsidP="001B550E">
      <w:pPr>
        <w:ind w:right="566" w:firstLine="709"/>
        <w:jc w:val="both"/>
        <w:rPr>
          <w:rFonts w:ascii="Times New Roman" w:hAnsi="Times New Roman"/>
          <w:sz w:val="28"/>
          <w:szCs w:val="28"/>
        </w:rPr>
      </w:pPr>
      <w:r>
        <w:rPr>
          <w:rFonts w:ascii="Times New Roman" w:hAnsi="Times New Roman"/>
          <w:sz w:val="28"/>
          <w:szCs w:val="28"/>
        </w:rPr>
        <w:t xml:space="preserve">2. </w:t>
      </w:r>
      <w:r w:rsidRPr="00710DA8">
        <w:rPr>
          <w:rFonts w:ascii="Times New Roman" w:hAnsi="Times New Roman"/>
          <w:sz w:val="28"/>
          <w:szCs w:val="28"/>
        </w:rPr>
        <w:t xml:space="preserve">У Ліцензійних умовах провадження господарської діяльності з культивування рослин, включених до </w:t>
      </w:r>
      <w:hyperlink r:id="rId8" w:tgtFrame="_blank" w:history="1">
        <w:r w:rsidRPr="00710DA8">
          <w:rPr>
            <w:rFonts w:ascii="Times New Roman" w:hAnsi="Times New Roman"/>
            <w:sz w:val="28"/>
            <w:szCs w:val="28"/>
          </w:rPr>
          <w:t>таблиці I</w:t>
        </w:r>
      </w:hyperlink>
      <w:r w:rsidRPr="00710DA8">
        <w:rPr>
          <w:rFonts w:ascii="Times New Roman" w:hAnsi="Times New Roman"/>
          <w:sz w:val="28"/>
          <w:szCs w:val="28"/>
        </w:rPr>
        <w:t xml:space="preserve"> </w:t>
      </w:r>
      <w:r w:rsidR="009B19B7">
        <w:rPr>
          <w:rFonts w:ascii="Times New Roman" w:hAnsi="Times New Roman"/>
          <w:sz w:val="28"/>
          <w:szCs w:val="28"/>
        </w:rPr>
        <w:t>П</w:t>
      </w:r>
      <w:r w:rsidRPr="00710DA8">
        <w:rPr>
          <w:rFonts w:ascii="Times New Roman" w:hAnsi="Times New Roman"/>
          <w:sz w:val="28"/>
          <w:szCs w:val="28"/>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9B19B7">
        <w:rPr>
          <w:rFonts w:ascii="Times New Roman" w:hAnsi="Times New Roman"/>
          <w:sz w:val="28"/>
          <w:szCs w:val="28"/>
        </w:rPr>
        <w:t>П</w:t>
      </w:r>
      <w:r w:rsidRPr="00710DA8">
        <w:rPr>
          <w:rFonts w:ascii="Times New Roman" w:hAnsi="Times New Roman"/>
          <w:sz w:val="28"/>
          <w:szCs w:val="28"/>
        </w:rPr>
        <w:t>ереліку</w:t>
      </w:r>
      <w:r w:rsidR="00B176A8">
        <w:rPr>
          <w:rFonts w:ascii="Times New Roman" w:hAnsi="Times New Roman"/>
          <w:sz w:val="28"/>
          <w:szCs w:val="28"/>
        </w:rPr>
        <w:t>»:</w:t>
      </w:r>
    </w:p>
    <w:p w14:paraId="5AFBD74B" w14:textId="77777777" w:rsidR="00710DA8" w:rsidRPr="00C800DC" w:rsidRDefault="00B176A8" w:rsidP="001B550E">
      <w:pPr>
        <w:ind w:right="566" w:firstLine="709"/>
        <w:jc w:val="both"/>
        <w:rPr>
          <w:rFonts w:ascii="Times New Roman" w:hAnsi="Times New Roman"/>
          <w:sz w:val="28"/>
          <w:szCs w:val="28"/>
        </w:rPr>
      </w:pPr>
      <w:r>
        <w:rPr>
          <w:rFonts w:ascii="Times New Roman" w:hAnsi="Times New Roman"/>
          <w:sz w:val="28"/>
          <w:szCs w:val="28"/>
        </w:rPr>
        <w:t>1)</w:t>
      </w:r>
      <w:r w:rsidR="00710DA8" w:rsidRPr="00710DA8">
        <w:rPr>
          <w:rFonts w:ascii="Times New Roman" w:hAnsi="Times New Roman"/>
          <w:sz w:val="28"/>
          <w:szCs w:val="28"/>
        </w:rPr>
        <w:t xml:space="preserve"> </w:t>
      </w:r>
      <w:r>
        <w:rPr>
          <w:rFonts w:ascii="Times New Roman" w:hAnsi="Times New Roman"/>
          <w:sz w:val="28"/>
          <w:szCs w:val="28"/>
        </w:rPr>
        <w:t>Н</w:t>
      </w:r>
      <w:r w:rsidR="00710DA8" w:rsidRPr="00C800DC">
        <w:rPr>
          <w:rFonts w:ascii="Times New Roman" w:hAnsi="Times New Roman"/>
          <w:sz w:val="28"/>
          <w:szCs w:val="28"/>
        </w:rPr>
        <w:t xml:space="preserve">азву </w:t>
      </w:r>
      <w:r w:rsidR="00710DA8">
        <w:rPr>
          <w:rFonts w:ascii="Times New Roman" w:hAnsi="Times New Roman"/>
          <w:sz w:val="28"/>
          <w:szCs w:val="28"/>
        </w:rPr>
        <w:t>Ліцензійних умов</w:t>
      </w:r>
      <w:r w:rsidR="00710DA8" w:rsidRPr="00C800DC">
        <w:rPr>
          <w:rFonts w:ascii="Times New Roman" w:hAnsi="Times New Roman"/>
          <w:sz w:val="28"/>
          <w:szCs w:val="28"/>
        </w:rPr>
        <w:t xml:space="preserve"> викласти в такій редакції:</w:t>
      </w:r>
    </w:p>
    <w:p w14:paraId="0A7F3E9A" w14:textId="77777777" w:rsidR="00B176A8" w:rsidRDefault="00E13565" w:rsidP="00B176A8">
      <w:pPr>
        <w:pStyle w:val="a3"/>
        <w:ind w:left="0" w:right="567" w:firstLine="709"/>
        <w:jc w:val="both"/>
        <w:rPr>
          <w:rFonts w:ascii="Times New Roman" w:hAnsi="Times New Roman"/>
          <w:sz w:val="28"/>
          <w:szCs w:val="28"/>
        </w:rPr>
      </w:pPr>
      <w:r>
        <w:rPr>
          <w:rFonts w:ascii="Times New Roman" w:hAnsi="Times New Roman"/>
          <w:sz w:val="28"/>
          <w:szCs w:val="28"/>
          <w:lang w:eastAsia="en-US"/>
        </w:rPr>
        <w:t>«</w:t>
      </w:r>
      <w:r w:rsidR="00710DA8">
        <w:rPr>
          <w:rFonts w:ascii="Times New Roman" w:hAnsi="Times New Roman"/>
          <w:sz w:val="28"/>
          <w:szCs w:val="28"/>
          <w:lang w:eastAsia="en-US"/>
        </w:rPr>
        <w:t xml:space="preserve">Ліцензійні умови </w:t>
      </w:r>
      <w:r w:rsidR="00710DA8">
        <w:rPr>
          <w:rFonts w:ascii="Times New Roman" w:hAnsi="Times New Roman"/>
          <w:sz w:val="28"/>
          <w:szCs w:val="28"/>
        </w:rPr>
        <w:t xml:space="preserve">провадження господарської діяльності </w:t>
      </w:r>
      <w:r w:rsidR="00710DA8" w:rsidRPr="000F055A">
        <w:rPr>
          <w:rFonts w:ascii="Times New Roman" w:hAnsi="Times New Roman"/>
          <w:sz w:val="28"/>
          <w:szCs w:val="28"/>
        </w:rPr>
        <w:t>з культивування рослин</w:t>
      </w:r>
      <w:r w:rsidR="00710DA8">
        <w:rPr>
          <w:rFonts w:ascii="Times New Roman" w:hAnsi="Times New Roman"/>
          <w:sz w:val="28"/>
          <w:szCs w:val="28"/>
        </w:rPr>
        <w:t xml:space="preserve"> </w:t>
      </w:r>
      <w:r w:rsidR="00710DA8" w:rsidRPr="001610CC">
        <w:rPr>
          <w:rFonts w:ascii="Times New Roman" w:hAnsi="Times New Roman"/>
          <w:sz w:val="28"/>
          <w:szCs w:val="28"/>
        </w:rPr>
        <w:t>(крім конопель для промислових цілей, визначених Законом України «Про наркотичні засоби, психотропні речовини і прекурсори»)</w:t>
      </w:r>
      <w:r w:rsidR="00710DA8" w:rsidRPr="000F055A">
        <w:rPr>
          <w:rFonts w:ascii="Times New Roman" w:hAnsi="Times New Roman"/>
          <w:sz w:val="28"/>
          <w:szCs w:val="28"/>
        </w:rPr>
        <w:t>, вкл</w:t>
      </w:r>
      <w:r w:rsidR="00710DA8">
        <w:rPr>
          <w:rFonts w:ascii="Times New Roman" w:hAnsi="Times New Roman"/>
          <w:sz w:val="28"/>
          <w:szCs w:val="28"/>
        </w:rPr>
        <w:t xml:space="preserve">ючених до </w:t>
      </w:r>
      <w:hyperlink r:id="rId9" w:tgtFrame="_blank" w:history="1">
        <w:r w:rsidR="00710DA8" w:rsidRPr="000F055A">
          <w:rPr>
            <w:rFonts w:ascii="Times New Roman" w:hAnsi="Times New Roman"/>
            <w:sz w:val="28"/>
            <w:szCs w:val="28"/>
          </w:rPr>
          <w:t>таблиці I</w:t>
        </w:r>
      </w:hyperlink>
      <w:r w:rsidR="00710DA8">
        <w:rPr>
          <w:rFonts w:ascii="Times New Roman" w:hAnsi="Times New Roman"/>
          <w:sz w:val="28"/>
          <w:szCs w:val="28"/>
        </w:rPr>
        <w:t xml:space="preserve"> П</w:t>
      </w:r>
      <w:r w:rsidR="00710DA8" w:rsidRPr="000F055A">
        <w:rPr>
          <w:rFonts w:ascii="Times New Roman" w:hAnsi="Times New Roman"/>
          <w:sz w:val="28"/>
          <w:szCs w:val="28"/>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710DA8">
        <w:rPr>
          <w:rFonts w:ascii="Times New Roman" w:hAnsi="Times New Roman"/>
          <w:sz w:val="28"/>
          <w:szCs w:val="28"/>
        </w:rPr>
        <w:t>П</w:t>
      </w:r>
      <w:r w:rsidR="00710DA8" w:rsidRPr="000F055A">
        <w:rPr>
          <w:rFonts w:ascii="Times New Roman" w:hAnsi="Times New Roman"/>
          <w:sz w:val="28"/>
          <w:szCs w:val="28"/>
        </w:rPr>
        <w:t>ереліку</w:t>
      </w:r>
      <w:r w:rsidR="00710DA8">
        <w:rPr>
          <w:rFonts w:ascii="Times New Roman" w:hAnsi="Times New Roman"/>
          <w:sz w:val="28"/>
          <w:szCs w:val="28"/>
        </w:rPr>
        <w:t>.</w:t>
      </w:r>
      <w:r w:rsidR="005D3162">
        <w:rPr>
          <w:rFonts w:ascii="Times New Roman" w:hAnsi="Times New Roman"/>
          <w:sz w:val="28"/>
          <w:szCs w:val="28"/>
        </w:rPr>
        <w:t>»;</w:t>
      </w:r>
    </w:p>
    <w:p w14:paraId="4E915211" w14:textId="77777777" w:rsidR="00FE5EB6" w:rsidRDefault="00B176A8" w:rsidP="00B176A8">
      <w:pPr>
        <w:pStyle w:val="a3"/>
        <w:ind w:left="0" w:right="567" w:firstLine="709"/>
        <w:jc w:val="both"/>
        <w:rPr>
          <w:rFonts w:ascii="Times New Roman" w:hAnsi="Times New Roman"/>
          <w:sz w:val="28"/>
          <w:szCs w:val="28"/>
        </w:rPr>
      </w:pPr>
      <w:r>
        <w:rPr>
          <w:rFonts w:ascii="Times New Roman" w:hAnsi="Times New Roman"/>
          <w:sz w:val="28"/>
          <w:szCs w:val="28"/>
        </w:rPr>
        <w:t xml:space="preserve">2) </w:t>
      </w:r>
      <w:r w:rsidR="005D3162">
        <w:rPr>
          <w:rFonts w:ascii="Times New Roman" w:hAnsi="Times New Roman"/>
          <w:sz w:val="28"/>
          <w:szCs w:val="28"/>
        </w:rPr>
        <w:t>п</w:t>
      </w:r>
      <w:r w:rsidR="00E13565" w:rsidRPr="00B176A8">
        <w:rPr>
          <w:rFonts w:ascii="Times New Roman" w:hAnsi="Times New Roman"/>
          <w:sz w:val="28"/>
          <w:szCs w:val="28"/>
        </w:rPr>
        <w:t xml:space="preserve">ункт 1 </w:t>
      </w:r>
      <w:r w:rsidR="00FE5EB6" w:rsidRPr="00EF6CA1">
        <w:rPr>
          <w:rFonts w:ascii="Times New Roman" w:hAnsi="Times New Roman"/>
          <w:sz w:val="28"/>
          <w:szCs w:val="28"/>
        </w:rPr>
        <w:t>викласти у такій редакції:</w:t>
      </w:r>
    </w:p>
    <w:p w14:paraId="380631E4" w14:textId="77777777" w:rsidR="00FE5EB6" w:rsidRDefault="00FE5EB6" w:rsidP="00195498">
      <w:pPr>
        <w:ind w:right="567" w:firstLine="709"/>
        <w:jc w:val="both"/>
        <w:rPr>
          <w:rFonts w:ascii="Times New Roman" w:eastAsia="Arial Unicode MS" w:hAnsi="Times New Roman" w:cs="Arial Unicode MS"/>
          <w:color w:val="000000"/>
          <w:sz w:val="28"/>
          <w:szCs w:val="28"/>
          <w:lang w:eastAsia="uk-UA" w:bidi="uk-UA"/>
        </w:rPr>
      </w:pPr>
      <w:r>
        <w:rPr>
          <w:rFonts w:ascii="Times New Roman" w:hAnsi="Times New Roman"/>
          <w:sz w:val="28"/>
          <w:szCs w:val="28"/>
        </w:rPr>
        <w:t>«</w:t>
      </w:r>
      <w:r w:rsidR="00195498">
        <w:rPr>
          <w:rFonts w:ascii="Times New Roman" w:hAnsi="Times New Roman"/>
          <w:sz w:val="28"/>
          <w:szCs w:val="28"/>
        </w:rPr>
        <w:t xml:space="preserve">1. </w:t>
      </w:r>
      <w:r w:rsidRPr="00FE5EB6">
        <w:rPr>
          <w:rFonts w:ascii="Times New Roman" w:eastAsia="Arial Unicode MS" w:hAnsi="Times New Roman" w:cs="Arial Unicode MS"/>
          <w:color w:val="000000"/>
          <w:sz w:val="28"/>
          <w:szCs w:val="28"/>
          <w:lang w:eastAsia="uk-UA" w:bidi="uk-UA"/>
        </w:rPr>
        <w:t xml:space="preserve">Ці Ліцензійні умови встановлюють вичерпний перелік вимог, обов’язкових для виконання під час провадження господарської діяльності </w:t>
      </w:r>
      <w:r w:rsidRPr="00FE5EB6">
        <w:rPr>
          <w:rFonts w:ascii="Times New Roman" w:eastAsia="Arial Unicode MS" w:hAnsi="Times New Roman" w:cs="Arial Unicode MS"/>
          <w:color w:val="000000"/>
          <w:sz w:val="28"/>
          <w:szCs w:val="28"/>
          <w:lang w:eastAsia="uk-UA" w:bidi="uk-UA"/>
        </w:rPr>
        <w:lastRenderedPageBreak/>
        <w:t>з культивування рослин</w:t>
      </w:r>
      <w:r w:rsidR="00195498">
        <w:rPr>
          <w:rFonts w:ascii="Times New Roman" w:eastAsia="Arial Unicode MS" w:hAnsi="Times New Roman" w:cs="Arial Unicode MS"/>
          <w:color w:val="000000"/>
          <w:sz w:val="28"/>
          <w:szCs w:val="28"/>
          <w:lang w:eastAsia="uk-UA" w:bidi="uk-UA"/>
        </w:rPr>
        <w:t xml:space="preserve"> </w:t>
      </w:r>
      <w:r w:rsidR="00195498" w:rsidRPr="00B176A8">
        <w:rPr>
          <w:rFonts w:ascii="Times New Roman" w:hAnsi="Times New Roman"/>
          <w:sz w:val="28"/>
          <w:szCs w:val="28"/>
        </w:rPr>
        <w:t>(крім конопель для промислових цілей, визначених Законом України «Про наркотичні засоби, психотропні речовини і прекурсори»),</w:t>
      </w:r>
      <w:r w:rsidRPr="00FE5EB6">
        <w:rPr>
          <w:rFonts w:ascii="Times New Roman" w:eastAsia="Arial Unicode MS" w:hAnsi="Times New Roman" w:cs="Arial Unicode MS"/>
          <w:color w:val="000000"/>
          <w:sz w:val="28"/>
          <w:szCs w:val="28"/>
          <w:lang w:eastAsia="uk-UA" w:bidi="uk-UA"/>
        </w:rPr>
        <w:t xml:space="preserve"> включених до</w:t>
      </w:r>
      <w:r w:rsidR="00195498">
        <w:rPr>
          <w:rFonts w:ascii="Times New Roman" w:eastAsia="Arial Unicode MS" w:hAnsi="Times New Roman" w:cs="Arial Unicode MS"/>
          <w:color w:val="000000"/>
          <w:sz w:val="28"/>
          <w:szCs w:val="28"/>
          <w:lang w:eastAsia="uk-UA" w:bidi="uk-UA"/>
        </w:rPr>
        <w:t xml:space="preserve"> </w:t>
      </w:r>
      <w:hyperlink r:id="rId10" w:tgtFrame="_blank" w:history="1">
        <w:r w:rsidRPr="00FE5EB6">
          <w:rPr>
            <w:rFonts w:ascii="Times New Roman" w:eastAsia="Arial Unicode MS" w:hAnsi="Times New Roman" w:cs="Arial Unicode MS"/>
            <w:color w:val="000000"/>
            <w:sz w:val="28"/>
            <w:szCs w:val="28"/>
            <w:lang w:eastAsia="uk-UA" w:bidi="uk-UA"/>
          </w:rPr>
          <w:t>таблиці I</w:t>
        </w:r>
      </w:hyperlink>
      <w:r w:rsidR="00195498">
        <w:rPr>
          <w:rFonts w:ascii="Times New Roman" w:eastAsia="Arial Unicode MS" w:hAnsi="Times New Roman" w:cs="Arial Unicode MS"/>
          <w:color w:val="000000"/>
          <w:sz w:val="28"/>
          <w:szCs w:val="28"/>
          <w:lang w:eastAsia="uk-UA" w:bidi="uk-UA"/>
        </w:rPr>
        <w:t xml:space="preserve"> П</w:t>
      </w:r>
      <w:r w:rsidRPr="00FE5EB6">
        <w:rPr>
          <w:rFonts w:ascii="Times New Roman" w:eastAsia="Arial Unicode MS" w:hAnsi="Times New Roman" w:cs="Arial Unicode MS"/>
          <w:color w:val="000000"/>
          <w:sz w:val="28"/>
          <w:szCs w:val="28"/>
          <w:lang w:eastAsia="uk-UA" w:bidi="uk-UA"/>
        </w:rPr>
        <w:t xml:space="preserve">ереліку наркотичних засобів, психотропних речовин і прекурсорів, затвердженого постановою Кабінету Міністрів України від 6 травня 2000 р. № 770 (далі - </w:t>
      </w:r>
      <w:r w:rsidR="00195498">
        <w:rPr>
          <w:rFonts w:ascii="Times New Roman" w:eastAsia="Arial Unicode MS" w:hAnsi="Times New Roman" w:cs="Arial Unicode MS"/>
          <w:color w:val="000000"/>
          <w:sz w:val="28"/>
          <w:szCs w:val="28"/>
          <w:lang w:eastAsia="uk-UA" w:bidi="uk-UA"/>
        </w:rPr>
        <w:t>П</w:t>
      </w:r>
      <w:r w:rsidRPr="00FE5EB6">
        <w:rPr>
          <w:rFonts w:ascii="Times New Roman" w:eastAsia="Arial Unicode MS" w:hAnsi="Times New Roman" w:cs="Arial Unicode MS"/>
          <w:color w:val="000000"/>
          <w:sz w:val="28"/>
          <w:szCs w:val="28"/>
          <w:lang w:eastAsia="uk-UA" w:bidi="uk-UA"/>
        </w:rPr>
        <w:t>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w:t>
      </w:r>
      <w:r w:rsidR="00195498">
        <w:rPr>
          <w:rFonts w:ascii="Times New Roman" w:eastAsia="Arial Unicode MS" w:hAnsi="Times New Roman" w:cs="Arial Unicode MS"/>
          <w:color w:val="000000"/>
          <w:sz w:val="28"/>
          <w:szCs w:val="28"/>
          <w:lang w:eastAsia="uk-UA" w:bidi="uk-UA"/>
        </w:rPr>
        <w:t xml:space="preserve">, </w:t>
      </w:r>
      <w:r w:rsidRPr="00FE5EB6">
        <w:rPr>
          <w:rFonts w:ascii="Times New Roman" w:eastAsia="Arial Unicode MS" w:hAnsi="Times New Roman" w:cs="Arial Unicode MS"/>
          <w:color w:val="000000"/>
          <w:sz w:val="28"/>
          <w:szCs w:val="28"/>
          <w:lang w:eastAsia="uk-UA" w:bidi="uk-UA"/>
        </w:rPr>
        <w:t xml:space="preserve">психотропних речовин і прекурсорів, включених до зазначеного </w:t>
      </w:r>
      <w:r w:rsidR="00195498">
        <w:rPr>
          <w:rFonts w:ascii="Times New Roman" w:eastAsia="Arial Unicode MS" w:hAnsi="Times New Roman" w:cs="Arial Unicode MS"/>
          <w:color w:val="000000"/>
          <w:sz w:val="28"/>
          <w:szCs w:val="28"/>
          <w:lang w:eastAsia="uk-UA" w:bidi="uk-UA"/>
        </w:rPr>
        <w:t>П</w:t>
      </w:r>
      <w:r w:rsidRPr="00FE5EB6">
        <w:rPr>
          <w:rFonts w:ascii="Times New Roman" w:eastAsia="Arial Unicode MS" w:hAnsi="Times New Roman" w:cs="Arial Unicode MS"/>
          <w:color w:val="000000"/>
          <w:sz w:val="28"/>
          <w:szCs w:val="28"/>
          <w:lang w:eastAsia="uk-UA" w:bidi="uk-UA"/>
        </w:rPr>
        <w:t xml:space="preserve">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w:t>
      </w:r>
      <w:r w:rsidR="00FC5911">
        <w:rPr>
          <w:rFonts w:ascii="Times New Roman" w:eastAsia="Arial Unicode MS" w:hAnsi="Times New Roman" w:cs="Arial Unicode MS"/>
          <w:color w:val="000000"/>
          <w:sz w:val="28"/>
          <w:szCs w:val="28"/>
          <w:lang w:eastAsia="uk-UA" w:bidi="uk-UA"/>
        </w:rPr>
        <w:t>і прекурсорів (далі - ліцензія);</w:t>
      </w:r>
    </w:p>
    <w:p w14:paraId="60B4B7E4" w14:textId="77777777" w:rsidR="00F321F4" w:rsidRPr="00EF6CA1" w:rsidRDefault="005D3162" w:rsidP="005D3162">
      <w:pPr>
        <w:pStyle w:val="a3"/>
        <w:numPr>
          <w:ilvl w:val="0"/>
          <w:numId w:val="24"/>
        </w:numPr>
        <w:ind w:right="567" w:firstLine="207"/>
        <w:jc w:val="both"/>
        <w:rPr>
          <w:rFonts w:ascii="Times New Roman" w:hAnsi="Times New Roman"/>
          <w:sz w:val="28"/>
          <w:szCs w:val="28"/>
          <w:lang w:eastAsia="en-US"/>
        </w:rPr>
      </w:pPr>
      <w:r>
        <w:rPr>
          <w:rFonts w:ascii="Times New Roman" w:hAnsi="Times New Roman"/>
          <w:sz w:val="28"/>
          <w:szCs w:val="28"/>
        </w:rPr>
        <w:t>п</w:t>
      </w:r>
      <w:r w:rsidR="00F321F4" w:rsidRPr="00EF6CA1">
        <w:rPr>
          <w:rFonts w:ascii="Times New Roman" w:eastAsia="Times New Roman" w:hAnsi="Times New Roman" w:cs="Times New Roman"/>
          <w:bCs/>
          <w:color w:val="auto"/>
          <w:sz w:val="28"/>
          <w:szCs w:val="28"/>
          <w:lang w:eastAsia="ru-RU" w:bidi="ar-SA"/>
        </w:rPr>
        <w:t>ункт 5</w:t>
      </w:r>
      <w:r w:rsidR="00F321F4" w:rsidRPr="00EF6CA1">
        <w:rPr>
          <w:rFonts w:ascii="Times New Roman" w:eastAsia="Times New Roman" w:hAnsi="Times New Roman" w:cs="Times New Roman"/>
          <w:bCs/>
          <w:color w:val="auto"/>
          <w:sz w:val="28"/>
          <w:szCs w:val="28"/>
          <w:vertAlign w:val="superscript"/>
          <w:lang w:eastAsia="ru-RU" w:bidi="ar-SA"/>
        </w:rPr>
        <w:t xml:space="preserve"> </w:t>
      </w:r>
      <w:r w:rsidR="00F321F4" w:rsidRPr="00EF6CA1">
        <w:rPr>
          <w:rFonts w:ascii="Times New Roman" w:hAnsi="Times New Roman"/>
          <w:sz w:val="28"/>
          <w:szCs w:val="28"/>
        </w:rPr>
        <w:t>викласти у такій редакції:</w:t>
      </w:r>
    </w:p>
    <w:p w14:paraId="0FFF8B49" w14:textId="77777777" w:rsidR="006B4FA9" w:rsidRPr="00F321F4" w:rsidRDefault="00F321F4" w:rsidP="007A381C">
      <w:pPr>
        <w:ind w:right="567" w:firstLine="502"/>
        <w:jc w:val="both"/>
        <w:rPr>
          <w:rFonts w:ascii="Times New Roman" w:hAnsi="Times New Roman"/>
          <w:sz w:val="28"/>
          <w:szCs w:val="28"/>
          <w:lang w:eastAsia="en-US"/>
        </w:rPr>
      </w:pPr>
      <w:r w:rsidRPr="00F321F4">
        <w:rPr>
          <w:rFonts w:ascii="Times New Roman" w:hAnsi="Times New Roman"/>
          <w:bCs/>
          <w:sz w:val="28"/>
          <w:szCs w:val="28"/>
        </w:rPr>
        <w:t>«</w:t>
      </w:r>
      <w:r w:rsidRPr="00F321F4">
        <w:rPr>
          <w:rFonts w:ascii="Times New Roman" w:hAnsi="Times New Roman"/>
          <w:sz w:val="28"/>
          <w:szCs w:val="28"/>
        </w:rPr>
        <w:t xml:space="preserve">Документи подаються до органу ліцензування у спосіб, визначений </w:t>
      </w:r>
      <w:hyperlink r:id="rId11" w:anchor="n212" w:tgtFrame="_blank" w:history="1">
        <w:r w:rsidRPr="00F321F4">
          <w:rPr>
            <w:rFonts w:ascii="Times New Roman" w:hAnsi="Times New Roman"/>
            <w:sz w:val="28"/>
            <w:szCs w:val="28"/>
          </w:rPr>
          <w:t>частиною першою</w:t>
        </w:r>
      </w:hyperlink>
      <w:r w:rsidRPr="00F321F4">
        <w:rPr>
          <w:rFonts w:ascii="Times New Roman" w:hAnsi="Times New Roman"/>
          <w:sz w:val="28"/>
          <w:szCs w:val="28"/>
        </w:rPr>
        <w:t xml:space="preserve"> статті 10 Закону України «Про ліцензування видів господарської діяльност</w:t>
      </w:r>
      <w:r w:rsidR="009544F9">
        <w:rPr>
          <w:rFonts w:ascii="Times New Roman" w:hAnsi="Times New Roman"/>
          <w:sz w:val="28"/>
          <w:szCs w:val="28"/>
        </w:rPr>
        <w:t>і» та цими Ліцензійними умовами</w:t>
      </w:r>
      <w:r w:rsidR="00FE6EDC">
        <w:rPr>
          <w:rFonts w:ascii="Times New Roman" w:hAnsi="Times New Roman"/>
          <w:sz w:val="28"/>
          <w:szCs w:val="28"/>
        </w:rPr>
        <w:t>,</w:t>
      </w:r>
      <w:r w:rsidR="00792239" w:rsidRPr="00792239">
        <w:rPr>
          <w:rFonts w:ascii="Times New Roman" w:hAnsi="Times New Roman"/>
          <w:sz w:val="28"/>
          <w:szCs w:val="28"/>
        </w:rPr>
        <w:t xml:space="preserve"> </w:t>
      </w:r>
      <w:r w:rsidR="00792239" w:rsidRPr="00F321F4">
        <w:rPr>
          <w:rFonts w:ascii="Times New Roman" w:hAnsi="Times New Roman"/>
          <w:sz w:val="28"/>
          <w:szCs w:val="28"/>
        </w:rPr>
        <w:t xml:space="preserve">за вибором </w:t>
      </w:r>
      <w:r w:rsidR="009544F9" w:rsidRPr="00F321F4">
        <w:rPr>
          <w:rFonts w:ascii="Times New Roman" w:hAnsi="Times New Roman"/>
          <w:sz w:val="28"/>
          <w:szCs w:val="28"/>
        </w:rPr>
        <w:t>здобувача ліцензії</w:t>
      </w:r>
      <w:r w:rsidR="009544F9">
        <w:rPr>
          <w:rFonts w:ascii="Times New Roman" w:hAnsi="Times New Roman"/>
          <w:sz w:val="28"/>
          <w:szCs w:val="28"/>
        </w:rPr>
        <w:t xml:space="preserve"> </w:t>
      </w:r>
      <w:r w:rsidR="009544F9" w:rsidRPr="00F321F4">
        <w:rPr>
          <w:rFonts w:ascii="Times New Roman" w:hAnsi="Times New Roman"/>
          <w:sz w:val="28"/>
          <w:szCs w:val="28"/>
        </w:rPr>
        <w:t xml:space="preserve">або </w:t>
      </w:r>
      <w:r w:rsidR="00792239" w:rsidRPr="00F321F4">
        <w:rPr>
          <w:rFonts w:ascii="Times New Roman" w:hAnsi="Times New Roman"/>
          <w:sz w:val="28"/>
          <w:szCs w:val="28"/>
        </w:rPr>
        <w:t>ліцензіата</w:t>
      </w:r>
      <w:r w:rsidR="009544F9">
        <w:rPr>
          <w:rFonts w:ascii="Times New Roman" w:hAnsi="Times New Roman"/>
          <w:sz w:val="28"/>
          <w:szCs w:val="28"/>
        </w:rPr>
        <w:t>.</w:t>
      </w:r>
      <w:r w:rsidR="00792239" w:rsidRPr="00F321F4">
        <w:rPr>
          <w:rFonts w:ascii="Times New Roman" w:hAnsi="Times New Roman"/>
          <w:sz w:val="28"/>
          <w:szCs w:val="28"/>
        </w:rPr>
        <w:t xml:space="preserve"> </w:t>
      </w:r>
    </w:p>
    <w:p w14:paraId="598F20BF" w14:textId="77777777" w:rsidR="00AF5B19" w:rsidRPr="00AF5B19" w:rsidRDefault="00AF5B19" w:rsidP="00913682">
      <w:pPr>
        <w:tabs>
          <w:tab w:val="left" w:pos="908"/>
        </w:tabs>
        <w:ind w:right="567" w:firstLine="567"/>
        <w:jc w:val="both"/>
        <w:rPr>
          <w:rFonts w:ascii="Times New Roman" w:hAnsi="Times New Roman"/>
          <w:sz w:val="28"/>
          <w:szCs w:val="28"/>
        </w:rPr>
      </w:pPr>
      <w:r w:rsidRPr="00AF5B19">
        <w:rPr>
          <w:rFonts w:ascii="Times New Roman" w:hAnsi="Times New Roman"/>
          <w:sz w:val="28"/>
          <w:szCs w:val="28"/>
        </w:rPr>
        <w:t xml:space="preserve">Для отримання ліцензії у повному обсязі або частково </w:t>
      </w:r>
      <w:bookmarkStart w:id="2" w:name="n19"/>
      <w:bookmarkEnd w:id="2"/>
      <w:r w:rsidRPr="00AF5B19">
        <w:rPr>
          <w:rFonts w:ascii="Times New Roman" w:hAnsi="Times New Roman"/>
          <w:sz w:val="28"/>
          <w:szCs w:val="28"/>
        </w:rPr>
        <w:t>суб’єкт господарювання подає до органу ліцензуван</w:t>
      </w:r>
      <w:r>
        <w:rPr>
          <w:rFonts w:ascii="Times New Roman" w:hAnsi="Times New Roman"/>
          <w:sz w:val="28"/>
          <w:szCs w:val="28"/>
        </w:rPr>
        <w:t xml:space="preserve">ня заяву за формою, згідно з </w:t>
      </w:r>
      <w:hyperlink r:id="rId12" w:anchor="n199" w:history="1">
        <w:r w:rsidRPr="00AF5B19">
          <w:rPr>
            <w:rFonts w:ascii="Times New Roman" w:hAnsi="Times New Roman"/>
            <w:sz w:val="28"/>
            <w:szCs w:val="28"/>
          </w:rPr>
          <w:t>додатком 1</w:t>
        </w:r>
      </w:hyperlink>
      <w:r w:rsidRPr="00AF5B19">
        <w:rPr>
          <w:rFonts w:ascii="Times New Roman" w:hAnsi="Times New Roman"/>
          <w:sz w:val="28"/>
          <w:szCs w:val="28"/>
        </w:rPr>
        <w:t>.</w:t>
      </w:r>
    </w:p>
    <w:p w14:paraId="62E82630" w14:textId="77777777" w:rsidR="00E5511C" w:rsidRDefault="00AF5B19" w:rsidP="00913682">
      <w:pPr>
        <w:tabs>
          <w:tab w:val="left" w:pos="908"/>
        </w:tabs>
        <w:ind w:right="567" w:firstLine="567"/>
        <w:jc w:val="both"/>
        <w:rPr>
          <w:rFonts w:ascii="Times New Roman" w:hAnsi="Times New Roman"/>
          <w:sz w:val="28"/>
          <w:szCs w:val="28"/>
        </w:rPr>
      </w:pPr>
      <w:r w:rsidRPr="00AF5B19">
        <w:rPr>
          <w:rFonts w:ascii="Times New Roman" w:hAnsi="Times New Roman"/>
          <w:sz w:val="28"/>
          <w:szCs w:val="28"/>
        </w:rPr>
        <w:t>У заяві зазначаються всі місця провадження виду господарської діяльності, що ліцензується.</w:t>
      </w:r>
      <w:r w:rsidR="00A1252E">
        <w:rPr>
          <w:rFonts w:ascii="Times New Roman" w:hAnsi="Times New Roman"/>
          <w:sz w:val="28"/>
          <w:szCs w:val="28"/>
        </w:rPr>
        <w:t>»;</w:t>
      </w:r>
    </w:p>
    <w:p w14:paraId="7F0DE15E" w14:textId="6B14DB81" w:rsidR="00A01766" w:rsidRPr="00903E8C" w:rsidRDefault="00C92883" w:rsidP="00903E8C">
      <w:pPr>
        <w:tabs>
          <w:tab w:val="left" w:pos="908"/>
        </w:tabs>
        <w:ind w:right="567" w:firstLine="567"/>
        <w:jc w:val="both"/>
        <w:rPr>
          <w:rFonts w:ascii="Times New Roman" w:hAnsi="Times New Roman"/>
          <w:sz w:val="28"/>
          <w:szCs w:val="28"/>
        </w:rPr>
      </w:pPr>
      <w:r>
        <w:rPr>
          <w:rFonts w:ascii="Times New Roman" w:hAnsi="Times New Roman"/>
          <w:sz w:val="28"/>
          <w:szCs w:val="28"/>
        </w:rPr>
        <w:t>4</w:t>
      </w:r>
      <w:r w:rsidR="00482834">
        <w:rPr>
          <w:rFonts w:ascii="Times New Roman" w:hAnsi="Times New Roman"/>
          <w:sz w:val="28"/>
          <w:szCs w:val="28"/>
        </w:rPr>
        <w:t xml:space="preserve">) </w:t>
      </w:r>
      <w:r w:rsidR="00E430D5">
        <w:rPr>
          <w:rFonts w:ascii="Times New Roman" w:hAnsi="Times New Roman"/>
          <w:sz w:val="28"/>
          <w:szCs w:val="28"/>
        </w:rPr>
        <w:t>підпункт</w:t>
      </w:r>
      <w:r w:rsidR="00547633" w:rsidRPr="00903E8C">
        <w:rPr>
          <w:rFonts w:ascii="Times New Roman" w:hAnsi="Times New Roman"/>
          <w:sz w:val="28"/>
          <w:szCs w:val="28"/>
        </w:rPr>
        <w:t xml:space="preserve"> 5 пункту 6</w:t>
      </w:r>
      <w:r w:rsidR="00E430D5">
        <w:rPr>
          <w:rFonts w:ascii="Times New Roman" w:hAnsi="Times New Roman"/>
          <w:sz w:val="28"/>
          <w:szCs w:val="28"/>
        </w:rPr>
        <w:t xml:space="preserve"> </w:t>
      </w:r>
      <w:r w:rsidR="00E430D5" w:rsidRPr="00EF6CA1">
        <w:rPr>
          <w:rFonts w:ascii="Times New Roman" w:hAnsi="Times New Roman"/>
          <w:sz w:val="28"/>
          <w:szCs w:val="28"/>
        </w:rPr>
        <w:t>викласти у такій редакції:</w:t>
      </w:r>
    </w:p>
    <w:p w14:paraId="2649D486" w14:textId="77777777" w:rsidR="004146EA" w:rsidRDefault="00E430D5" w:rsidP="004146EA">
      <w:pPr>
        <w:tabs>
          <w:tab w:val="left" w:pos="908"/>
        </w:tabs>
        <w:ind w:right="567" w:firstLine="567"/>
        <w:jc w:val="both"/>
        <w:rPr>
          <w:rFonts w:ascii="Times New Roman" w:hAnsi="Times New Roman"/>
          <w:sz w:val="28"/>
          <w:szCs w:val="28"/>
        </w:rPr>
      </w:pPr>
      <w:r>
        <w:rPr>
          <w:rFonts w:ascii="Times New Roman" w:hAnsi="Times New Roman"/>
          <w:sz w:val="28"/>
          <w:szCs w:val="28"/>
        </w:rPr>
        <w:t>«</w:t>
      </w:r>
      <w:r w:rsidRPr="00E430D5">
        <w:rPr>
          <w:rFonts w:ascii="Times New Roman" w:hAnsi="Times New Roman"/>
          <w:sz w:val="28"/>
          <w:szCs w:val="28"/>
        </w:rPr>
        <w:t xml:space="preserve">5) копія документа, що підтверджує право власності або право користування, або спільного користування на об’єкти </w:t>
      </w:r>
      <w:r w:rsidRPr="00903E8C">
        <w:rPr>
          <w:rFonts w:ascii="Times New Roman" w:hAnsi="Times New Roman"/>
          <w:sz w:val="28"/>
          <w:szCs w:val="28"/>
        </w:rPr>
        <w:t>та/або приміщення</w:t>
      </w:r>
      <w:r w:rsidRPr="00E430D5">
        <w:rPr>
          <w:rFonts w:ascii="Times New Roman" w:hAnsi="Times New Roman"/>
          <w:sz w:val="28"/>
          <w:szCs w:val="28"/>
        </w:rPr>
        <w:t>, на яких провадиться господарська діяльність з культивування рослин, включених до</w:t>
      </w:r>
      <w:r w:rsidR="00D97B7B">
        <w:rPr>
          <w:rFonts w:ascii="Times New Roman" w:hAnsi="Times New Roman"/>
          <w:sz w:val="28"/>
          <w:szCs w:val="28"/>
        </w:rPr>
        <w:t xml:space="preserve"> </w:t>
      </w:r>
      <w:hyperlink r:id="rId13" w:tgtFrame="_blank" w:history="1">
        <w:r w:rsidRPr="00E430D5">
          <w:rPr>
            <w:rFonts w:ascii="Times New Roman" w:hAnsi="Times New Roman"/>
            <w:sz w:val="28"/>
            <w:szCs w:val="28"/>
          </w:rPr>
          <w:t>списку № 3</w:t>
        </w:r>
      </w:hyperlink>
      <w:r w:rsidR="00D97B7B">
        <w:rPr>
          <w:rFonts w:ascii="Times New Roman" w:hAnsi="Times New Roman"/>
          <w:sz w:val="28"/>
          <w:szCs w:val="28"/>
        </w:rPr>
        <w:t xml:space="preserve"> </w:t>
      </w:r>
      <w:r w:rsidR="00D97B7B" w:rsidRPr="00903E8C">
        <w:rPr>
          <w:rFonts w:ascii="Times New Roman" w:hAnsi="Times New Roman"/>
          <w:sz w:val="28"/>
          <w:szCs w:val="28"/>
        </w:rPr>
        <w:t>та/або</w:t>
      </w:r>
      <w:r w:rsidRPr="00E430D5">
        <w:rPr>
          <w:rFonts w:ascii="Times New Roman" w:hAnsi="Times New Roman"/>
          <w:sz w:val="28"/>
          <w:szCs w:val="28"/>
        </w:rPr>
        <w:t xml:space="preserve"> списку № 4 таблиці I Переліку</w:t>
      </w:r>
      <w:r w:rsidR="00D97B7B">
        <w:rPr>
          <w:rFonts w:ascii="Times New Roman" w:hAnsi="Times New Roman"/>
          <w:sz w:val="28"/>
          <w:szCs w:val="28"/>
        </w:rPr>
        <w:t>»</w:t>
      </w:r>
      <w:r w:rsidRPr="00E430D5">
        <w:rPr>
          <w:rFonts w:ascii="Times New Roman" w:hAnsi="Times New Roman"/>
          <w:sz w:val="28"/>
          <w:szCs w:val="28"/>
        </w:rPr>
        <w:t>;</w:t>
      </w:r>
    </w:p>
    <w:p w14:paraId="3BBFAD63" w14:textId="77777777" w:rsidR="004146EA" w:rsidRPr="00C80CD9" w:rsidRDefault="004146EA" w:rsidP="004146EA">
      <w:pPr>
        <w:tabs>
          <w:tab w:val="left" w:pos="908"/>
        </w:tabs>
        <w:ind w:right="567" w:firstLine="567"/>
        <w:jc w:val="both"/>
        <w:rPr>
          <w:rFonts w:ascii="Times New Roman" w:hAnsi="Times New Roman"/>
          <w:color w:val="7030A0"/>
          <w:sz w:val="28"/>
          <w:szCs w:val="28"/>
          <w:bdr w:val="none" w:sz="0" w:space="0" w:color="auto" w:frame="1"/>
          <w:shd w:val="clear" w:color="auto" w:fill="FFFFFF"/>
        </w:rPr>
      </w:pPr>
      <w:r w:rsidRPr="00C80CD9">
        <w:rPr>
          <w:rFonts w:ascii="Times New Roman" w:hAnsi="Times New Roman"/>
          <w:color w:val="7030A0"/>
          <w:sz w:val="28"/>
          <w:szCs w:val="28"/>
        </w:rPr>
        <w:t xml:space="preserve">4) </w:t>
      </w:r>
      <w:r w:rsidRPr="00C80CD9">
        <w:rPr>
          <w:rFonts w:ascii="Times New Roman" w:hAnsi="Times New Roman"/>
          <w:color w:val="7030A0"/>
          <w:sz w:val="28"/>
          <w:szCs w:val="28"/>
          <w:shd w:val="clear" w:color="auto" w:fill="FFFFFF"/>
        </w:rPr>
        <w:t>Підпункт 6 пункту 6 після абзацу четвертого доповнити </w:t>
      </w:r>
      <w:r w:rsidRPr="00C80CD9">
        <w:rPr>
          <w:rFonts w:ascii="Times New Roman" w:hAnsi="Times New Roman"/>
          <w:color w:val="7030A0"/>
          <w:sz w:val="28"/>
          <w:szCs w:val="28"/>
          <w:bdr w:val="none" w:sz="0" w:space="0" w:color="auto" w:frame="1"/>
          <w:shd w:val="clear" w:color="auto" w:fill="FFFFFF"/>
        </w:rPr>
        <w:t>новим абзацом такого змісту:</w:t>
      </w:r>
    </w:p>
    <w:p w14:paraId="0A8B3F51" w14:textId="2988F2C9" w:rsidR="00C80CD9" w:rsidRDefault="004146EA" w:rsidP="00C80CD9">
      <w:pPr>
        <w:tabs>
          <w:tab w:val="left" w:pos="908"/>
        </w:tabs>
        <w:ind w:right="567" w:firstLine="567"/>
        <w:jc w:val="both"/>
        <w:rPr>
          <w:rFonts w:ascii="Times New Roman" w:hAnsi="Times New Roman"/>
          <w:color w:val="7030A0"/>
          <w:sz w:val="28"/>
          <w:szCs w:val="28"/>
        </w:rPr>
      </w:pPr>
      <w:r w:rsidRPr="00C80CD9">
        <w:rPr>
          <w:rFonts w:ascii="Times New Roman" w:hAnsi="Times New Roman"/>
          <w:color w:val="7030A0"/>
          <w:sz w:val="28"/>
          <w:szCs w:val="28"/>
          <w:bdr w:val="none" w:sz="0" w:space="0" w:color="auto" w:frame="1"/>
          <w:shd w:val="clear" w:color="auto" w:fill="FFFFFF"/>
        </w:rPr>
        <w:t>«</w:t>
      </w:r>
      <w:r w:rsidR="00057B15" w:rsidRPr="00C80CD9">
        <w:rPr>
          <w:rFonts w:ascii="Times New Roman" w:hAnsi="Times New Roman"/>
          <w:color w:val="7030A0"/>
          <w:sz w:val="28"/>
          <w:szCs w:val="28"/>
        </w:rPr>
        <w:t>Для провадження</w:t>
      </w:r>
      <w:r w:rsidR="00C80CD9" w:rsidRPr="00C80CD9">
        <w:rPr>
          <w:rFonts w:ascii="Times New Roman" w:hAnsi="Times New Roman"/>
          <w:color w:val="7030A0"/>
          <w:sz w:val="28"/>
          <w:szCs w:val="28"/>
        </w:rPr>
        <w:t xml:space="preserve"> </w:t>
      </w:r>
      <w:r w:rsidR="00057B15" w:rsidRPr="00C80CD9">
        <w:rPr>
          <w:rFonts w:ascii="Times New Roman" w:hAnsi="Times New Roman"/>
          <w:color w:val="7030A0"/>
          <w:sz w:val="28"/>
          <w:szCs w:val="28"/>
        </w:rPr>
        <w:t>діяльності з культивування рослин, включених до списку 4 таблиці І Переліку</w:t>
      </w:r>
      <w:r w:rsidRPr="00C80CD9">
        <w:rPr>
          <w:rFonts w:ascii="Times New Roman" w:hAnsi="Times New Roman"/>
          <w:color w:val="7030A0"/>
          <w:sz w:val="28"/>
          <w:szCs w:val="28"/>
        </w:rPr>
        <w:t>,</w:t>
      </w:r>
      <w:r w:rsidR="00057B15" w:rsidRPr="00C80CD9">
        <w:rPr>
          <w:rFonts w:ascii="Times New Roman" w:hAnsi="Times New Roman"/>
          <w:color w:val="7030A0"/>
          <w:sz w:val="28"/>
          <w:szCs w:val="28"/>
        </w:rPr>
        <w:t xml:space="preserve"> відомості</w:t>
      </w:r>
      <w:r w:rsidRPr="00C80CD9">
        <w:rPr>
          <w:rFonts w:ascii="Times New Roman" w:hAnsi="Times New Roman"/>
          <w:color w:val="7030A0"/>
          <w:sz w:val="28"/>
          <w:szCs w:val="28"/>
        </w:rPr>
        <w:t xml:space="preserve">, </w:t>
      </w:r>
      <w:r w:rsidR="00057B15" w:rsidRPr="00C80CD9">
        <w:rPr>
          <w:rFonts w:ascii="Times New Roman" w:hAnsi="Times New Roman"/>
          <w:color w:val="7030A0"/>
          <w:sz w:val="28"/>
          <w:szCs w:val="28"/>
        </w:rPr>
        <w:t>визначені</w:t>
      </w:r>
      <w:r w:rsidR="00C80CD9" w:rsidRPr="00C80CD9">
        <w:rPr>
          <w:rFonts w:ascii="Times New Roman" w:hAnsi="Times New Roman"/>
          <w:color w:val="7030A0"/>
          <w:sz w:val="28"/>
          <w:szCs w:val="28"/>
        </w:rPr>
        <w:t xml:space="preserve"> </w:t>
      </w:r>
      <w:r w:rsidR="00057B15" w:rsidRPr="00C80CD9">
        <w:rPr>
          <w:rFonts w:ascii="Times New Roman" w:hAnsi="Times New Roman"/>
          <w:color w:val="7030A0"/>
          <w:sz w:val="28"/>
          <w:szCs w:val="28"/>
        </w:rPr>
        <w:t>цим підпунктом</w:t>
      </w:r>
      <w:r w:rsidR="00C80CD9" w:rsidRPr="00C80CD9">
        <w:rPr>
          <w:rFonts w:ascii="Times New Roman" w:hAnsi="Times New Roman"/>
          <w:color w:val="7030A0"/>
          <w:sz w:val="28"/>
          <w:szCs w:val="28"/>
        </w:rPr>
        <w:t>,</w:t>
      </w:r>
      <w:r w:rsidR="00057B15" w:rsidRPr="00C80CD9">
        <w:rPr>
          <w:rFonts w:ascii="Times New Roman" w:hAnsi="Times New Roman"/>
          <w:color w:val="7030A0"/>
          <w:sz w:val="28"/>
          <w:szCs w:val="28"/>
        </w:rPr>
        <w:t xml:space="preserve"> </w:t>
      </w:r>
      <w:r w:rsidRPr="00C80CD9">
        <w:rPr>
          <w:rFonts w:ascii="Times New Roman" w:hAnsi="Times New Roman"/>
          <w:color w:val="7030A0"/>
          <w:sz w:val="28"/>
          <w:szCs w:val="28"/>
        </w:rPr>
        <w:t>подаються за формою згідно з додатком 9.»</w:t>
      </w:r>
    </w:p>
    <w:p w14:paraId="7306F9A2" w14:textId="59306BEC" w:rsidR="002546C2" w:rsidRPr="003B5981" w:rsidRDefault="002546C2" w:rsidP="00C80CD9">
      <w:pPr>
        <w:tabs>
          <w:tab w:val="left" w:pos="908"/>
        </w:tabs>
        <w:ind w:right="567" w:firstLine="567"/>
        <w:jc w:val="both"/>
        <w:rPr>
          <w:rFonts w:ascii="Times New Roman" w:hAnsi="Times New Roman"/>
          <w:color w:val="7030A0"/>
          <w:sz w:val="28"/>
          <w:szCs w:val="28"/>
        </w:rPr>
      </w:pPr>
      <w:r>
        <w:rPr>
          <w:rFonts w:ascii="Times New Roman" w:hAnsi="Times New Roman"/>
          <w:color w:val="7030A0"/>
          <w:sz w:val="28"/>
          <w:szCs w:val="28"/>
        </w:rPr>
        <w:t xml:space="preserve"> </w:t>
      </w:r>
      <w:r w:rsidR="00CF730A">
        <w:rPr>
          <w:rFonts w:ascii="Times New Roman" w:hAnsi="Times New Roman"/>
          <w:color w:val="7030A0"/>
          <w:sz w:val="28"/>
          <w:szCs w:val="28"/>
        </w:rPr>
        <w:t xml:space="preserve"> У зв’язку з цим абзац п’ятий вважати абзацом шостим;</w:t>
      </w:r>
    </w:p>
    <w:p w14:paraId="7E109F21" w14:textId="77777777" w:rsidR="00146234" w:rsidRDefault="00281C69" w:rsidP="00146234">
      <w:pPr>
        <w:tabs>
          <w:tab w:val="left" w:pos="908"/>
        </w:tabs>
        <w:ind w:right="567" w:firstLine="567"/>
        <w:jc w:val="both"/>
        <w:rPr>
          <w:rFonts w:ascii="Times New Roman" w:hAnsi="Times New Roman"/>
          <w:color w:val="7030A0"/>
          <w:sz w:val="28"/>
          <w:szCs w:val="28"/>
        </w:rPr>
      </w:pPr>
      <w:r w:rsidRPr="00A5119B">
        <w:rPr>
          <w:rFonts w:ascii="Times New Roman" w:hAnsi="Times New Roman"/>
          <w:color w:val="7030A0"/>
          <w:sz w:val="28"/>
          <w:szCs w:val="28"/>
        </w:rPr>
        <w:t>6</w:t>
      </w:r>
      <w:r w:rsidR="00CD6DAF" w:rsidRPr="00A5119B">
        <w:rPr>
          <w:rFonts w:ascii="Times New Roman" w:hAnsi="Times New Roman"/>
          <w:color w:val="7030A0"/>
          <w:sz w:val="28"/>
          <w:szCs w:val="28"/>
        </w:rPr>
        <w:t xml:space="preserve">) </w:t>
      </w:r>
      <w:r w:rsidR="009E49EE" w:rsidRPr="00A5119B">
        <w:rPr>
          <w:rFonts w:ascii="Times New Roman" w:hAnsi="Times New Roman"/>
          <w:color w:val="7030A0"/>
          <w:sz w:val="28"/>
          <w:szCs w:val="28"/>
        </w:rPr>
        <w:t xml:space="preserve">у абзаці третьому </w:t>
      </w:r>
      <w:r w:rsidR="00952585" w:rsidRPr="00A5119B">
        <w:rPr>
          <w:rFonts w:ascii="Times New Roman" w:hAnsi="Times New Roman"/>
          <w:color w:val="7030A0"/>
          <w:sz w:val="28"/>
          <w:szCs w:val="28"/>
        </w:rPr>
        <w:t>пункту 6</w:t>
      </w:r>
      <w:r w:rsidR="00952585" w:rsidRPr="00A5119B">
        <w:rPr>
          <w:rFonts w:ascii="Times New Roman" w:hAnsi="Times New Roman"/>
          <w:color w:val="7030A0"/>
          <w:sz w:val="28"/>
          <w:szCs w:val="28"/>
          <w:vertAlign w:val="superscript"/>
        </w:rPr>
        <w:t>1</w:t>
      </w:r>
      <w:r w:rsidR="006A781A" w:rsidRPr="00A5119B">
        <w:rPr>
          <w:rFonts w:ascii="Times New Roman" w:hAnsi="Times New Roman"/>
          <w:color w:val="7030A0"/>
          <w:sz w:val="28"/>
          <w:szCs w:val="28"/>
          <w:vertAlign w:val="superscript"/>
        </w:rPr>
        <w:t xml:space="preserve"> </w:t>
      </w:r>
      <w:r w:rsidR="009E49EE" w:rsidRPr="00A5119B">
        <w:rPr>
          <w:rFonts w:ascii="Times New Roman" w:hAnsi="Times New Roman"/>
          <w:color w:val="7030A0"/>
          <w:sz w:val="28"/>
          <w:szCs w:val="28"/>
        </w:rPr>
        <w:t>після слів «Мінреінтеграції» доповнити словами</w:t>
      </w:r>
      <w:r w:rsidR="00CC1634" w:rsidRPr="00A5119B">
        <w:rPr>
          <w:rFonts w:ascii="Times New Roman" w:hAnsi="Times New Roman"/>
          <w:color w:val="7030A0"/>
          <w:sz w:val="28"/>
          <w:szCs w:val="28"/>
        </w:rPr>
        <w:t xml:space="preserve"> </w:t>
      </w:r>
      <w:r w:rsidR="00DF6C3E" w:rsidRPr="00A5119B">
        <w:rPr>
          <w:rFonts w:ascii="Times New Roman" w:hAnsi="Times New Roman"/>
          <w:color w:val="7030A0"/>
          <w:sz w:val="28"/>
          <w:szCs w:val="28"/>
        </w:rPr>
        <w:t>«</w:t>
      </w:r>
      <w:r w:rsidR="00B40E25" w:rsidRPr="00A5119B">
        <w:rPr>
          <w:rFonts w:ascii="Times New Roman" w:hAnsi="Times New Roman"/>
          <w:color w:val="7030A0"/>
          <w:sz w:val="28"/>
          <w:szCs w:val="28"/>
        </w:rPr>
        <w:t xml:space="preserve">крім територій </w:t>
      </w:r>
      <w:r w:rsidR="00A5119B" w:rsidRPr="00A5119B">
        <w:rPr>
          <w:rFonts w:ascii="Times New Roman" w:hAnsi="Times New Roman"/>
          <w:color w:val="7030A0"/>
          <w:sz w:val="28"/>
          <w:szCs w:val="28"/>
        </w:rPr>
        <w:t xml:space="preserve">з </w:t>
      </w:r>
      <w:r w:rsidR="00A5119B" w:rsidRPr="00A5119B">
        <w:rPr>
          <w:rFonts w:ascii="Times New Roman" w:hAnsi="Times New Roman" w:hint="eastAsia"/>
          <w:color w:val="7030A0"/>
          <w:sz w:val="28"/>
          <w:szCs w:val="28"/>
        </w:rPr>
        <w:t>підрозділів</w:t>
      </w:r>
      <w:r w:rsidR="00A5119B" w:rsidRPr="00A5119B">
        <w:rPr>
          <w:rFonts w:ascii="Times New Roman" w:hAnsi="Times New Roman"/>
          <w:color w:val="7030A0"/>
          <w:sz w:val="28"/>
          <w:szCs w:val="28"/>
        </w:rPr>
        <w:t xml:space="preserve"> 1 </w:t>
      </w:r>
      <w:r w:rsidR="00A5119B" w:rsidRPr="00A5119B">
        <w:rPr>
          <w:rFonts w:ascii="Times New Roman" w:hAnsi="Times New Roman" w:hint="eastAsia"/>
          <w:color w:val="7030A0"/>
          <w:sz w:val="28"/>
          <w:szCs w:val="28"/>
        </w:rPr>
        <w:t>і</w:t>
      </w:r>
      <w:r w:rsidR="00A5119B" w:rsidRPr="00A5119B">
        <w:rPr>
          <w:rFonts w:ascii="Times New Roman" w:hAnsi="Times New Roman"/>
          <w:color w:val="7030A0"/>
          <w:sz w:val="28"/>
          <w:szCs w:val="28"/>
        </w:rPr>
        <w:t xml:space="preserve"> 2 </w:t>
      </w:r>
      <w:r w:rsidR="00A5119B" w:rsidRPr="00A5119B">
        <w:rPr>
          <w:rFonts w:ascii="Times New Roman" w:hAnsi="Times New Roman" w:hint="eastAsia"/>
          <w:color w:val="7030A0"/>
          <w:sz w:val="28"/>
          <w:szCs w:val="28"/>
        </w:rPr>
        <w:t>розділу</w:t>
      </w:r>
      <w:r w:rsidR="00A5119B" w:rsidRPr="00A5119B">
        <w:rPr>
          <w:rFonts w:ascii="Times New Roman" w:hAnsi="Times New Roman"/>
          <w:color w:val="7030A0"/>
          <w:sz w:val="28"/>
          <w:szCs w:val="28"/>
        </w:rPr>
        <w:t xml:space="preserve"> I даного </w:t>
      </w:r>
      <w:r w:rsidR="00A5119B" w:rsidRPr="00A5119B">
        <w:rPr>
          <w:rFonts w:ascii="Times New Roman" w:hAnsi="Times New Roman" w:hint="eastAsia"/>
          <w:color w:val="7030A0"/>
          <w:sz w:val="28"/>
          <w:szCs w:val="28"/>
        </w:rPr>
        <w:t>переліку</w:t>
      </w:r>
      <w:r w:rsidR="00A5119B" w:rsidRPr="00A5119B">
        <w:rPr>
          <w:rFonts w:ascii="Times New Roman" w:hAnsi="Times New Roman"/>
          <w:color w:val="7030A0"/>
          <w:sz w:val="28"/>
          <w:szCs w:val="28"/>
        </w:rPr>
        <w:t xml:space="preserve"> </w:t>
      </w:r>
      <w:r w:rsidR="00146234">
        <w:rPr>
          <w:rFonts w:ascii="Times New Roman" w:hAnsi="Times New Roman"/>
          <w:color w:val="7030A0"/>
          <w:sz w:val="28"/>
          <w:szCs w:val="28"/>
        </w:rPr>
        <w:br/>
        <w:t xml:space="preserve">де </w:t>
      </w:r>
      <w:r w:rsidR="00A5119B" w:rsidRPr="00A5119B">
        <w:rPr>
          <w:rFonts w:ascii="Times New Roman" w:hAnsi="Times New Roman"/>
          <w:color w:val="7030A0"/>
          <w:sz w:val="28"/>
          <w:szCs w:val="28"/>
        </w:rPr>
        <w:t>внесена</w:t>
      </w:r>
      <w:r w:rsidR="00143C26" w:rsidRPr="00A5119B">
        <w:rPr>
          <w:rFonts w:ascii="Times New Roman" w:hAnsi="Times New Roman"/>
          <w:color w:val="7030A0"/>
          <w:sz w:val="28"/>
          <w:szCs w:val="28"/>
        </w:rPr>
        <w:t xml:space="preserve"> дат</w:t>
      </w:r>
      <w:r w:rsidR="00A5119B">
        <w:rPr>
          <w:rFonts w:ascii="Times New Roman" w:hAnsi="Times New Roman"/>
          <w:color w:val="7030A0"/>
          <w:sz w:val="28"/>
          <w:szCs w:val="28"/>
        </w:rPr>
        <w:t>а</w:t>
      </w:r>
      <w:r w:rsidR="00143C26" w:rsidRPr="00A5119B">
        <w:rPr>
          <w:rFonts w:ascii="Times New Roman" w:hAnsi="Times New Roman"/>
          <w:color w:val="7030A0"/>
          <w:sz w:val="28"/>
          <w:szCs w:val="28"/>
        </w:rPr>
        <w:t xml:space="preserve"> припинення можливості бойових дій</w:t>
      </w:r>
      <w:r w:rsidR="00426E44" w:rsidRPr="00A5119B">
        <w:rPr>
          <w:rFonts w:ascii="Times New Roman" w:hAnsi="Times New Roman"/>
          <w:color w:val="7030A0"/>
          <w:sz w:val="28"/>
          <w:szCs w:val="28"/>
        </w:rPr>
        <w:t xml:space="preserve"> </w:t>
      </w:r>
      <w:r w:rsidR="00952585" w:rsidRPr="00A5119B">
        <w:rPr>
          <w:rFonts w:ascii="Times New Roman" w:hAnsi="Times New Roman"/>
          <w:color w:val="7030A0"/>
          <w:sz w:val="28"/>
          <w:szCs w:val="28"/>
        </w:rPr>
        <w:t>або</w:t>
      </w:r>
      <w:r w:rsidR="00A5119B" w:rsidRPr="00A5119B">
        <w:rPr>
          <w:rFonts w:ascii="Times New Roman" w:hAnsi="Times New Roman"/>
          <w:color w:val="7030A0"/>
          <w:sz w:val="28"/>
          <w:szCs w:val="28"/>
        </w:rPr>
        <w:t xml:space="preserve"> </w:t>
      </w:r>
      <w:r w:rsidR="00952585" w:rsidRPr="00A5119B">
        <w:rPr>
          <w:rFonts w:ascii="Times New Roman" w:hAnsi="Times New Roman"/>
          <w:color w:val="7030A0"/>
          <w:sz w:val="28"/>
          <w:szCs w:val="28"/>
        </w:rPr>
        <w:t>дат</w:t>
      </w:r>
      <w:r w:rsidR="00A5119B">
        <w:rPr>
          <w:rFonts w:ascii="Times New Roman" w:hAnsi="Times New Roman"/>
          <w:color w:val="7030A0"/>
          <w:sz w:val="28"/>
          <w:szCs w:val="28"/>
        </w:rPr>
        <w:t>а</w:t>
      </w:r>
      <w:r w:rsidR="00952585" w:rsidRPr="00A5119B">
        <w:rPr>
          <w:rFonts w:ascii="Times New Roman" w:hAnsi="Times New Roman"/>
          <w:color w:val="7030A0"/>
          <w:sz w:val="28"/>
          <w:szCs w:val="28"/>
        </w:rPr>
        <w:t xml:space="preserve"> завершення бойових дій</w:t>
      </w:r>
      <w:r w:rsidR="00B01994" w:rsidRPr="00A5119B">
        <w:rPr>
          <w:rFonts w:ascii="Times New Roman" w:hAnsi="Times New Roman"/>
          <w:color w:val="7030A0"/>
          <w:sz w:val="28"/>
          <w:szCs w:val="28"/>
        </w:rPr>
        <w:t>.</w:t>
      </w:r>
      <w:r w:rsidR="00952585" w:rsidRPr="00A5119B">
        <w:rPr>
          <w:rFonts w:ascii="Times New Roman" w:hAnsi="Times New Roman"/>
          <w:color w:val="7030A0"/>
          <w:sz w:val="28"/>
          <w:szCs w:val="28"/>
        </w:rPr>
        <w:t>»;</w:t>
      </w:r>
      <w:r w:rsidR="00CC1634" w:rsidRPr="00A5119B">
        <w:rPr>
          <w:rFonts w:ascii="Times New Roman" w:hAnsi="Times New Roman"/>
          <w:color w:val="7030A0"/>
          <w:sz w:val="28"/>
          <w:szCs w:val="28"/>
        </w:rPr>
        <w:t xml:space="preserve"> </w:t>
      </w:r>
    </w:p>
    <w:p w14:paraId="53AAB6FB" w14:textId="57AF605C" w:rsidR="00482834" w:rsidRPr="00146234" w:rsidRDefault="00B40E7E" w:rsidP="00146234">
      <w:pPr>
        <w:tabs>
          <w:tab w:val="left" w:pos="908"/>
        </w:tabs>
        <w:ind w:right="567" w:firstLine="567"/>
        <w:jc w:val="both"/>
        <w:rPr>
          <w:rFonts w:ascii="Times New Roman" w:hAnsi="Times New Roman"/>
          <w:color w:val="7030A0"/>
          <w:sz w:val="28"/>
          <w:szCs w:val="28"/>
        </w:rPr>
      </w:pPr>
      <w:r>
        <w:rPr>
          <w:rFonts w:ascii="Times New Roman" w:hAnsi="Times New Roman"/>
          <w:sz w:val="28"/>
          <w:szCs w:val="28"/>
        </w:rPr>
        <w:t>7</w:t>
      </w:r>
      <w:r w:rsidR="00482834">
        <w:rPr>
          <w:rFonts w:ascii="Times New Roman" w:hAnsi="Times New Roman"/>
          <w:sz w:val="28"/>
          <w:szCs w:val="28"/>
        </w:rPr>
        <w:t xml:space="preserve">) </w:t>
      </w:r>
      <w:r w:rsidR="008E769C">
        <w:rPr>
          <w:rFonts w:ascii="Times New Roman" w:hAnsi="Times New Roman"/>
          <w:sz w:val="28"/>
          <w:szCs w:val="28"/>
        </w:rPr>
        <w:t>у</w:t>
      </w:r>
      <w:r w:rsidR="00482834" w:rsidRPr="00F63C90">
        <w:rPr>
          <w:rFonts w:ascii="Times New Roman" w:hAnsi="Times New Roman"/>
          <w:sz w:val="28"/>
          <w:szCs w:val="28"/>
        </w:rPr>
        <w:t xml:space="preserve"> пункті 14 слова «до Єдиного державного реєстру юридичних осіб, фізичних осіб - підприємців та громадських формувань» замінити словами «до л</w:t>
      </w:r>
      <w:r w:rsidR="008E769C">
        <w:rPr>
          <w:rFonts w:ascii="Times New Roman" w:hAnsi="Times New Roman"/>
          <w:sz w:val="28"/>
          <w:szCs w:val="28"/>
        </w:rPr>
        <w:t>іцензійного реєстру»;</w:t>
      </w:r>
    </w:p>
    <w:p w14:paraId="122525D6" w14:textId="2DCC60F7" w:rsidR="00FC716C" w:rsidRDefault="00485901" w:rsidP="00FC716C">
      <w:pPr>
        <w:tabs>
          <w:tab w:val="left" w:pos="908"/>
        </w:tabs>
        <w:ind w:right="567" w:firstLine="567"/>
        <w:jc w:val="both"/>
        <w:rPr>
          <w:rFonts w:ascii="Times New Roman" w:hAnsi="Times New Roman"/>
          <w:sz w:val="28"/>
          <w:szCs w:val="28"/>
        </w:rPr>
      </w:pPr>
      <w:r>
        <w:rPr>
          <w:rFonts w:ascii="Times New Roman" w:hAnsi="Times New Roman"/>
          <w:sz w:val="28"/>
          <w:szCs w:val="28"/>
        </w:rPr>
        <w:t>8</w:t>
      </w:r>
      <w:r w:rsidR="009A1D83">
        <w:rPr>
          <w:rFonts w:ascii="Times New Roman" w:hAnsi="Times New Roman"/>
          <w:sz w:val="28"/>
          <w:szCs w:val="28"/>
        </w:rPr>
        <w:t xml:space="preserve">) </w:t>
      </w:r>
      <w:r w:rsidR="008E769C">
        <w:rPr>
          <w:rFonts w:ascii="Times New Roman" w:hAnsi="Times New Roman"/>
          <w:sz w:val="28"/>
          <w:szCs w:val="28"/>
        </w:rPr>
        <w:t>у</w:t>
      </w:r>
      <w:r w:rsidR="009A1D83" w:rsidRPr="004B6BDB">
        <w:rPr>
          <w:rFonts w:ascii="Times New Roman" w:hAnsi="Times New Roman"/>
          <w:sz w:val="28"/>
          <w:szCs w:val="28"/>
        </w:rPr>
        <w:t xml:space="preserve"> абзаці другому пункту 15 слова «до Єдиного державного реєстру юридичних осіб, фізичних осіб - підприємців та громадських формувань» замінити словами «до л</w:t>
      </w:r>
      <w:r w:rsidR="008E769C">
        <w:rPr>
          <w:rFonts w:ascii="Times New Roman" w:hAnsi="Times New Roman"/>
          <w:sz w:val="28"/>
          <w:szCs w:val="28"/>
        </w:rPr>
        <w:t>іцензійного реєстру»;</w:t>
      </w:r>
    </w:p>
    <w:p w14:paraId="00ACD3BD" w14:textId="77777777" w:rsidR="00D070C9" w:rsidRDefault="00C815E5" w:rsidP="008F7D64">
      <w:pPr>
        <w:tabs>
          <w:tab w:val="left" w:pos="908"/>
        </w:tabs>
        <w:ind w:right="567" w:firstLine="567"/>
        <w:jc w:val="both"/>
        <w:rPr>
          <w:rFonts w:ascii="Times New Roman" w:hAnsi="Times New Roman"/>
          <w:sz w:val="28"/>
          <w:szCs w:val="28"/>
        </w:rPr>
      </w:pPr>
      <w:r>
        <w:rPr>
          <w:rFonts w:ascii="Times New Roman" w:hAnsi="Times New Roman"/>
          <w:sz w:val="28"/>
          <w:szCs w:val="28"/>
        </w:rPr>
        <w:lastRenderedPageBreak/>
        <w:t>9</w:t>
      </w:r>
      <w:r w:rsidR="00D070C9">
        <w:rPr>
          <w:rFonts w:ascii="Times New Roman" w:hAnsi="Times New Roman"/>
          <w:sz w:val="28"/>
          <w:szCs w:val="28"/>
        </w:rPr>
        <w:t>) д</w:t>
      </w:r>
      <w:r w:rsidR="00D070C9" w:rsidRPr="004B6BDB">
        <w:rPr>
          <w:rFonts w:ascii="Times New Roman" w:hAnsi="Times New Roman"/>
          <w:sz w:val="28"/>
          <w:szCs w:val="28"/>
        </w:rPr>
        <w:t>оповнити пунктом 15</w:t>
      </w:r>
      <w:r w:rsidR="00D070C9" w:rsidRPr="004B6BDB">
        <w:rPr>
          <w:rFonts w:ascii="Times New Roman" w:hAnsi="Times New Roman"/>
          <w:sz w:val="28"/>
          <w:szCs w:val="28"/>
          <w:vertAlign w:val="superscript"/>
        </w:rPr>
        <w:t>1</w:t>
      </w:r>
      <w:r w:rsidR="00D070C9">
        <w:rPr>
          <w:rFonts w:ascii="Times New Roman" w:hAnsi="Times New Roman"/>
          <w:sz w:val="28"/>
          <w:szCs w:val="28"/>
        </w:rPr>
        <w:t xml:space="preserve"> </w:t>
      </w:r>
      <w:r w:rsidR="00D070C9" w:rsidRPr="004B6BDB">
        <w:rPr>
          <w:rFonts w:ascii="Times New Roman" w:hAnsi="Times New Roman"/>
          <w:sz w:val="28"/>
          <w:szCs w:val="28"/>
        </w:rPr>
        <w:t>такого змісту:</w:t>
      </w:r>
    </w:p>
    <w:p w14:paraId="0143B336" w14:textId="77777777" w:rsidR="00F63C90" w:rsidRDefault="00C5568B" w:rsidP="00F06725">
      <w:pPr>
        <w:pStyle w:val="rvps2"/>
        <w:shd w:val="clear" w:color="auto" w:fill="FFFFFF"/>
        <w:spacing w:before="0" w:beforeAutospacing="0" w:after="0" w:afterAutospacing="0"/>
        <w:ind w:right="567" w:firstLine="709"/>
        <w:jc w:val="both"/>
        <w:rPr>
          <w:sz w:val="28"/>
          <w:szCs w:val="28"/>
        </w:rPr>
      </w:pPr>
      <w:r w:rsidRPr="004B6BDB">
        <w:rPr>
          <w:rFonts w:eastAsia="Arial Unicode MS" w:cs="Arial Unicode MS"/>
          <w:color w:val="000000"/>
          <w:sz w:val="28"/>
          <w:szCs w:val="28"/>
          <w:lang w:bidi="uk-UA"/>
        </w:rPr>
        <w:t>«1</w:t>
      </w:r>
      <w:r w:rsidR="006141FC" w:rsidRPr="004B6BDB">
        <w:rPr>
          <w:rFonts w:eastAsia="Arial Unicode MS" w:cs="Arial Unicode MS"/>
          <w:color w:val="000000"/>
          <w:sz w:val="28"/>
          <w:szCs w:val="28"/>
          <w:lang w:bidi="uk-UA"/>
        </w:rPr>
        <w:t>5</w:t>
      </w:r>
      <w:r w:rsidR="006141FC" w:rsidRPr="004B6BDB">
        <w:rPr>
          <w:rFonts w:eastAsia="Arial Unicode MS" w:cs="Arial Unicode MS"/>
          <w:color w:val="000000"/>
          <w:sz w:val="28"/>
          <w:szCs w:val="28"/>
          <w:vertAlign w:val="superscript"/>
          <w:lang w:bidi="uk-UA"/>
        </w:rPr>
        <w:t>1</w:t>
      </w:r>
      <w:r w:rsidR="006141FC" w:rsidRPr="004B6BDB">
        <w:rPr>
          <w:rFonts w:eastAsia="Arial Unicode MS" w:cs="Arial Unicode MS"/>
          <w:color w:val="000000"/>
          <w:sz w:val="28"/>
          <w:szCs w:val="28"/>
          <w:lang w:bidi="uk-UA"/>
        </w:rPr>
        <w:t xml:space="preserve">. </w:t>
      </w:r>
      <w:r w:rsidR="00ED0E59" w:rsidRPr="004B6BDB">
        <w:rPr>
          <w:rFonts w:eastAsia="Arial Unicode MS" w:cs="Arial Unicode MS"/>
          <w:color w:val="000000"/>
          <w:sz w:val="28"/>
          <w:szCs w:val="28"/>
          <w:lang w:bidi="uk-UA"/>
        </w:rPr>
        <w:t>Ліцензіати</w:t>
      </w:r>
      <w:r w:rsidR="005E2F11">
        <w:rPr>
          <w:rFonts w:eastAsia="Arial Unicode MS" w:cs="Arial Unicode MS"/>
          <w:color w:val="000000"/>
          <w:sz w:val="28"/>
          <w:szCs w:val="28"/>
          <w:lang w:bidi="uk-UA"/>
        </w:rPr>
        <w:t xml:space="preserve"> </w:t>
      </w:r>
      <w:r w:rsidR="009F1402" w:rsidRPr="00E1221F">
        <w:rPr>
          <w:sz w:val="28"/>
          <w:szCs w:val="28"/>
        </w:rPr>
        <w:t xml:space="preserve">зобов’язані своєчасно вносити достовірну інформацію до </w:t>
      </w:r>
      <w:r w:rsidR="009F1402" w:rsidRPr="002B68AD">
        <w:rPr>
          <w:sz w:val="28"/>
          <w:szCs w:val="28"/>
        </w:rPr>
        <w:t xml:space="preserve">електронної інформаційної системи обліку вирощених рослин конопель для медичних цілей, переміщення таких рослин, продуктів їх переробки, рослинної субстанції канабісу, вироблених (виготовлених) із них </w:t>
      </w:r>
      <w:r w:rsidR="009F1402">
        <w:rPr>
          <w:sz w:val="28"/>
          <w:szCs w:val="28"/>
        </w:rPr>
        <w:t>л</w:t>
      </w:r>
      <w:r w:rsidR="009F1402" w:rsidRPr="002B68AD">
        <w:rPr>
          <w:sz w:val="28"/>
          <w:szCs w:val="28"/>
        </w:rPr>
        <w:t>ікарських засобів на всіх етапах обігу (далі - електронна інформаційна система обліку)</w:t>
      </w:r>
      <w:r w:rsidR="009F1402" w:rsidRPr="00E1221F">
        <w:rPr>
          <w:sz w:val="28"/>
          <w:szCs w:val="28"/>
        </w:rPr>
        <w:t xml:space="preserve"> в порядку, строки та обсягах, визначених Положенням про електронну інформаційну систему обліку</w:t>
      </w:r>
      <w:r w:rsidR="009F1402">
        <w:rPr>
          <w:sz w:val="28"/>
          <w:szCs w:val="28"/>
        </w:rPr>
        <w:t xml:space="preserve">, </w:t>
      </w:r>
      <w:r w:rsidR="009F1402" w:rsidRPr="006141FC">
        <w:rPr>
          <w:sz w:val="28"/>
          <w:szCs w:val="28"/>
        </w:rPr>
        <w:t>затверджену постановою Кабінету Міністрів України</w:t>
      </w:r>
      <w:r w:rsidR="00ED0E59" w:rsidRPr="004B6BDB">
        <w:rPr>
          <w:rFonts w:eastAsia="Arial Unicode MS" w:cs="Arial Unicode MS"/>
          <w:color w:val="000000"/>
          <w:sz w:val="28"/>
          <w:szCs w:val="28"/>
          <w:lang w:bidi="uk-UA"/>
        </w:rPr>
        <w:t xml:space="preserve">, </w:t>
      </w:r>
      <w:r w:rsidR="003F3566">
        <w:rPr>
          <w:rFonts w:eastAsia="Arial Unicode MS" w:cs="Arial Unicode MS"/>
          <w:color w:val="000000"/>
          <w:sz w:val="28"/>
          <w:szCs w:val="28"/>
          <w:lang w:bidi="uk-UA"/>
        </w:rPr>
        <w:t>під час</w:t>
      </w:r>
      <w:r w:rsidR="00ED0E59" w:rsidRPr="004B6BDB">
        <w:rPr>
          <w:rFonts w:eastAsia="Arial Unicode MS" w:cs="Arial Unicode MS"/>
          <w:color w:val="000000"/>
          <w:sz w:val="28"/>
          <w:szCs w:val="28"/>
          <w:lang w:bidi="uk-UA"/>
        </w:rPr>
        <w:t xml:space="preserve"> здійсн</w:t>
      </w:r>
      <w:r w:rsidR="003F3566">
        <w:rPr>
          <w:rFonts w:eastAsia="Arial Unicode MS" w:cs="Arial Unicode MS"/>
          <w:color w:val="000000"/>
          <w:sz w:val="28"/>
          <w:szCs w:val="28"/>
          <w:lang w:bidi="uk-UA"/>
        </w:rPr>
        <w:t>ення</w:t>
      </w:r>
      <w:r w:rsidR="00ED0E59" w:rsidRPr="004B6BDB">
        <w:rPr>
          <w:rFonts w:eastAsia="Arial Unicode MS" w:cs="Arial Unicode MS"/>
          <w:color w:val="000000"/>
          <w:sz w:val="28"/>
          <w:szCs w:val="28"/>
          <w:lang w:bidi="uk-UA"/>
        </w:rPr>
        <w:t xml:space="preserve"> д</w:t>
      </w:r>
      <w:r w:rsidR="00E1221F" w:rsidRPr="004B6BDB">
        <w:rPr>
          <w:rFonts w:eastAsia="Arial Unicode MS" w:cs="Arial Unicode MS"/>
          <w:color w:val="000000"/>
          <w:sz w:val="28"/>
          <w:szCs w:val="28"/>
          <w:lang w:bidi="uk-UA"/>
        </w:rPr>
        <w:t>іяльніст</w:t>
      </w:r>
      <w:r w:rsidR="003F3566">
        <w:rPr>
          <w:rFonts w:eastAsia="Arial Unicode MS" w:cs="Arial Unicode MS"/>
          <w:color w:val="000000"/>
          <w:sz w:val="28"/>
          <w:szCs w:val="28"/>
          <w:lang w:bidi="uk-UA"/>
        </w:rPr>
        <w:t>і</w:t>
      </w:r>
      <w:r w:rsidR="00E1221F" w:rsidRPr="004B6BDB">
        <w:rPr>
          <w:rFonts w:eastAsia="Arial Unicode MS" w:cs="Arial Unicode MS"/>
          <w:color w:val="000000"/>
          <w:sz w:val="28"/>
          <w:szCs w:val="28"/>
          <w:lang w:bidi="uk-UA"/>
        </w:rPr>
        <w:t xml:space="preserve"> з культивування конопель</w:t>
      </w:r>
      <w:r w:rsidR="00E1221F" w:rsidRPr="00E1221F">
        <w:rPr>
          <w:sz w:val="28"/>
          <w:szCs w:val="28"/>
        </w:rPr>
        <w:t xml:space="preserve"> для медичних цілей, виробництва чи ввезення рослинної субстанції канабісу, виробництва з них наркотичних засобів, психотропних речовин чи лікарських засобів, у тому числі виготовлення в умовах аптеки за рецептом лікаря або на замовлення лікувально-профілактичних закладів, а також діяльність з обігу вироблених (виготовл</w:t>
      </w:r>
      <w:r w:rsidR="0034215E">
        <w:rPr>
          <w:sz w:val="28"/>
          <w:szCs w:val="28"/>
        </w:rPr>
        <w:t>ених) із них лікарських засобів</w:t>
      </w:r>
      <w:r w:rsidR="00F06725">
        <w:rPr>
          <w:sz w:val="28"/>
          <w:szCs w:val="28"/>
        </w:rPr>
        <w:t>.»;</w:t>
      </w:r>
    </w:p>
    <w:p w14:paraId="1D3EBEEA" w14:textId="77777777" w:rsidR="00130CBD" w:rsidRPr="00836773" w:rsidRDefault="000913B5" w:rsidP="00F06725">
      <w:pPr>
        <w:pStyle w:val="rvps2"/>
        <w:shd w:val="clear" w:color="auto" w:fill="FFFFFF"/>
        <w:spacing w:before="0" w:beforeAutospacing="0" w:after="0" w:afterAutospacing="0"/>
        <w:ind w:right="567" w:firstLine="709"/>
        <w:jc w:val="both"/>
        <w:rPr>
          <w:sz w:val="28"/>
          <w:szCs w:val="28"/>
        </w:rPr>
      </w:pPr>
      <w:r>
        <w:rPr>
          <w:sz w:val="28"/>
          <w:szCs w:val="28"/>
        </w:rPr>
        <w:t>1</w:t>
      </w:r>
      <w:r w:rsidR="00F001F8">
        <w:rPr>
          <w:sz w:val="28"/>
          <w:szCs w:val="28"/>
        </w:rPr>
        <w:t>0</w:t>
      </w:r>
      <w:r w:rsidR="00F06725">
        <w:rPr>
          <w:sz w:val="28"/>
          <w:szCs w:val="28"/>
        </w:rPr>
        <w:t>)</w:t>
      </w:r>
      <w:r w:rsidR="00F06725" w:rsidRPr="00F06725">
        <w:rPr>
          <w:rFonts w:eastAsia="Arial Unicode MS" w:cs="Arial Unicode MS"/>
          <w:color w:val="000000"/>
          <w:sz w:val="28"/>
          <w:szCs w:val="28"/>
          <w:lang w:bidi="uk-UA"/>
        </w:rPr>
        <w:t xml:space="preserve"> </w:t>
      </w:r>
      <w:r w:rsidR="00130CBD" w:rsidRPr="00836773">
        <w:rPr>
          <w:sz w:val="28"/>
          <w:szCs w:val="28"/>
        </w:rPr>
        <w:t>пункт 16 викласти в такій редакції:</w:t>
      </w:r>
    </w:p>
    <w:p w14:paraId="0B2EE100" w14:textId="77777777" w:rsidR="00836773" w:rsidRPr="00836773" w:rsidRDefault="00130CBD" w:rsidP="00836773">
      <w:pPr>
        <w:pStyle w:val="rvps2"/>
        <w:shd w:val="clear" w:color="auto" w:fill="FFFFFF"/>
        <w:spacing w:before="0" w:beforeAutospacing="0" w:after="0" w:afterAutospacing="0"/>
        <w:ind w:right="567" w:firstLine="709"/>
        <w:jc w:val="both"/>
        <w:rPr>
          <w:sz w:val="28"/>
          <w:szCs w:val="28"/>
        </w:rPr>
      </w:pPr>
      <w:r w:rsidRPr="00836773">
        <w:rPr>
          <w:sz w:val="28"/>
          <w:szCs w:val="28"/>
        </w:rPr>
        <w:t>«Ліцензіати за формами та в порядку, встановлен</w:t>
      </w:r>
      <w:r w:rsidR="00AA79B3">
        <w:rPr>
          <w:sz w:val="28"/>
          <w:szCs w:val="28"/>
        </w:rPr>
        <w:t>о</w:t>
      </w:r>
      <w:r w:rsidR="00666BED">
        <w:rPr>
          <w:sz w:val="28"/>
          <w:szCs w:val="28"/>
        </w:rPr>
        <w:t>му</w:t>
      </w:r>
      <w:r w:rsidRPr="00836773">
        <w:rPr>
          <w:sz w:val="28"/>
          <w:szCs w:val="28"/>
        </w:rPr>
        <w:t xml:space="preserve"> </w:t>
      </w:r>
      <w:r w:rsidR="0040303F" w:rsidRPr="00D6414F">
        <w:rPr>
          <w:sz w:val="28"/>
          <w:szCs w:val="28"/>
        </w:rPr>
        <w:t>Порядк</w:t>
      </w:r>
      <w:r w:rsidR="0040303F">
        <w:rPr>
          <w:sz w:val="28"/>
          <w:szCs w:val="28"/>
        </w:rPr>
        <w:t>ом</w:t>
      </w:r>
      <w:r w:rsidR="0040303F" w:rsidRPr="00D6414F">
        <w:rPr>
          <w:sz w:val="28"/>
          <w:szCs w:val="28"/>
        </w:rPr>
        <w:t xml:space="preserve"> провадження діяльності, пов'язаної з обігом наркотичних засобів, у тому числ</w:t>
      </w:r>
      <w:r w:rsidR="0040303F">
        <w:rPr>
          <w:sz w:val="28"/>
          <w:szCs w:val="28"/>
        </w:rPr>
        <w:t>і рослин, психотропних речовин,</w:t>
      </w:r>
      <w:r w:rsidR="0040303F" w:rsidRPr="00D6414F">
        <w:rPr>
          <w:sz w:val="28"/>
          <w:szCs w:val="28"/>
        </w:rPr>
        <w:t xml:space="preserve"> прекурсорів, конопель для медичних цілей та контролю за їх обігом</w:t>
      </w:r>
      <w:r w:rsidR="00666BED" w:rsidRPr="00693460">
        <w:rPr>
          <w:sz w:val="28"/>
          <w:szCs w:val="28"/>
        </w:rPr>
        <w:t xml:space="preserve">, </w:t>
      </w:r>
      <w:r w:rsidR="00666BED" w:rsidRPr="006141FC">
        <w:rPr>
          <w:sz w:val="28"/>
          <w:szCs w:val="28"/>
        </w:rPr>
        <w:t>затверджен</w:t>
      </w:r>
      <w:r w:rsidR="00666BED">
        <w:rPr>
          <w:sz w:val="28"/>
          <w:szCs w:val="28"/>
        </w:rPr>
        <w:t>ого</w:t>
      </w:r>
      <w:r w:rsidR="00666BED" w:rsidRPr="006141FC">
        <w:rPr>
          <w:sz w:val="28"/>
          <w:szCs w:val="28"/>
        </w:rPr>
        <w:t xml:space="preserve"> постановою Кабінету Міністрів України</w:t>
      </w:r>
      <w:r w:rsidRPr="00836773">
        <w:rPr>
          <w:sz w:val="28"/>
          <w:szCs w:val="28"/>
        </w:rPr>
        <w:t>, зобов’язані подавати до органу ліцензування</w:t>
      </w:r>
      <w:r w:rsidR="00836773" w:rsidRPr="00836773">
        <w:rPr>
          <w:sz w:val="28"/>
          <w:szCs w:val="28"/>
        </w:rPr>
        <w:t>:</w:t>
      </w:r>
    </w:p>
    <w:p w14:paraId="207A7ADB" w14:textId="77777777" w:rsidR="00130CBD" w:rsidRDefault="00836773" w:rsidP="00836773">
      <w:pPr>
        <w:pStyle w:val="rvps2"/>
        <w:shd w:val="clear" w:color="auto" w:fill="FFFFFF"/>
        <w:spacing w:before="0" w:beforeAutospacing="0" w:after="0" w:afterAutospacing="0"/>
        <w:ind w:right="567" w:firstLine="709"/>
        <w:jc w:val="both"/>
        <w:rPr>
          <w:sz w:val="28"/>
          <w:szCs w:val="28"/>
        </w:rPr>
      </w:pPr>
      <w:r w:rsidRPr="00836773">
        <w:rPr>
          <w:sz w:val="28"/>
          <w:szCs w:val="28"/>
        </w:rPr>
        <w:t>щоквартальні звіти про кількість наркотичних засобів, психотропних речовин і прекурсорів, що відповідно виробляються, виготовляються, ввозяться на територію України чи вивозяться з території України;</w:t>
      </w:r>
    </w:p>
    <w:p w14:paraId="15C7E815" w14:textId="77777777" w:rsidR="00836773" w:rsidRPr="00836773" w:rsidRDefault="00C24379" w:rsidP="00836773">
      <w:pPr>
        <w:pStyle w:val="rvps2"/>
        <w:shd w:val="clear" w:color="auto" w:fill="FFFFFF"/>
        <w:spacing w:before="0" w:beforeAutospacing="0" w:after="0" w:afterAutospacing="0"/>
        <w:ind w:right="567" w:firstLine="709"/>
        <w:jc w:val="both"/>
        <w:rPr>
          <w:sz w:val="28"/>
          <w:szCs w:val="28"/>
        </w:rPr>
      </w:pPr>
      <w:r w:rsidRPr="00C24379">
        <w:rPr>
          <w:sz w:val="28"/>
          <w:szCs w:val="28"/>
        </w:rPr>
        <w:t>щорічні звіти про діяльність із зазначенням відповідно кількості вирощених і перероблених рослин, включених до</w:t>
      </w:r>
      <w:r>
        <w:rPr>
          <w:sz w:val="28"/>
          <w:szCs w:val="28"/>
        </w:rPr>
        <w:t xml:space="preserve"> </w:t>
      </w:r>
      <w:hyperlink r:id="rId14" w:anchor="n11" w:tgtFrame="_blank" w:history="1">
        <w:r w:rsidRPr="00C24379">
          <w:rPr>
            <w:sz w:val="28"/>
            <w:szCs w:val="28"/>
          </w:rPr>
          <w:t>Переліку</w:t>
        </w:r>
      </w:hyperlink>
      <w:r w:rsidRPr="00C24379">
        <w:rPr>
          <w:sz w:val="28"/>
          <w:szCs w:val="28"/>
        </w:rPr>
        <w:t>, кількості наркотичних засобів, психотропних речовин і прекурсорів, 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запасів наркотичних засобів, психотропних речовин і прекурсорів станом на 31 грудня звітного року.</w:t>
      </w:r>
      <w:r>
        <w:rPr>
          <w:sz w:val="28"/>
          <w:szCs w:val="28"/>
        </w:rPr>
        <w:t>»</w:t>
      </w:r>
      <w:r w:rsidR="004C77C4">
        <w:rPr>
          <w:sz w:val="28"/>
          <w:szCs w:val="28"/>
        </w:rPr>
        <w:t>;</w:t>
      </w:r>
    </w:p>
    <w:p w14:paraId="1D42C4B5" w14:textId="77777777" w:rsidR="00146234" w:rsidRDefault="00B279A8" w:rsidP="00146234">
      <w:pPr>
        <w:pStyle w:val="rvps2"/>
        <w:shd w:val="clear" w:color="auto" w:fill="FFFFFF"/>
        <w:spacing w:before="0" w:beforeAutospacing="0" w:after="0" w:afterAutospacing="0"/>
        <w:ind w:right="567" w:firstLine="709"/>
        <w:jc w:val="both"/>
        <w:rPr>
          <w:sz w:val="28"/>
          <w:szCs w:val="28"/>
        </w:rPr>
      </w:pPr>
      <w:r>
        <w:rPr>
          <w:sz w:val="28"/>
          <w:szCs w:val="28"/>
        </w:rPr>
        <w:t>1</w:t>
      </w:r>
      <w:r w:rsidR="00F001F8">
        <w:rPr>
          <w:sz w:val="28"/>
          <w:szCs w:val="28"/>
        </w:rPr>
        <w:t>1</w:t>
      </w:r>
      <w:r>
        <w:rPr>
          <w:sz w:val="28"/>
          <w:szCs w:val="28"/>
        </w:rPr>
        <w:t xml:space="preserve">) </w:t>
      </w:r>
      <w:r w:rsidR="00420A8A">
        <w:rPr>
          <w:sz w:val="28"/>
          <w:szCs w:val="28"/>
        </w:rPr>
        <w:t>пункт</w:t>
      </w:r>
      <w:r>
        <w:rPr>
          <w:sz w:val="28"/>
          <w:szCs w:val="28"/>
        </w:rPr>
        <w:t xml:space="preserve"> 19 після слів «</w:t>
      </w:r>
      <w:r w:rsidRPr="0012594F">
        <w:rPr>
          <w:sz w:val="28"/>
          <w:szCs w:val="28"/>
        </w:rPr>
        <w:t>щодо здійснення контролю за обігом наркотичних засобів, психотропних речовин і прекурсорів</w:t>
      </w:r>
      <w:r>
        <w:rPr>
          <w:sz w:val="28"/>
          <w:szCs w:val="28"/>
        </w:rPr>
        <w:t>» до</w:t>
      </w:r>
      <w:r w:rsidR="00420A8A">
        <w:rPr>
          <w:sz w:val="28"/>
          <w:szCs w:val="28"/>
        </w:rPr>
        <w:t>повнити</w:t>
      </w:r>
      <w:r>
        <w:rPr>
          <w:sz w:val="28"/>
          <w:szCs w:val="28"/>
        </w:rPr>
        <w:t xml:space="preserve"> слов</w:t>
      </w:r>
      <w:r w:rsidR="009C55E1">
        <w:rPr>
          <w:sz w:val="28"/>
          <w:szCs w:val="28"/>
        </w:rPr>
        <w:t>а</w:t>
      </w:r>
      <w:r w:rsidR="00420A8A">
        <w:rPr>
          <w:sz w:val="28"/>
          <w:szCs w:val="28"/>
        </w:rPr>
        <w:t>ми</w:t>
      </w:r>
      <w:r>
        <w:rPr>
          <w:sz w:val="28"/>
          <w:szCs w:val="28"/>
        </w:rPr>
        <w:t xml:space="preserve"> «</w:t>
      </w:r>
      <w:r w:rsidRPr="00146234">
        <w:rPr>
          <w:sz w:val="28"/>
          <w:szCs w:val="28"/>
        </w:rPr>
        <w:t xml:space="preserve">та мають професійну </w:t>
      </w:r>
      <w:r w:rsidR="004733B6" w:rsidRPr="00146234">
        <w:rPr>
          <w:sz w:val="28"/>
          <w:szCs w:val="28"/>
        </w:rPr>
        <w:t>підготовку</w:t>
      </w:r>
      <w:r w:rsidRPr="00D72C2A">
        <w:rPr>
          <w:sz w:val="28"/>
          <w:szCs w:val="28"/>
        </w:rPr>
        <w:t>, яка відповідає діяльності, що ліцензується,</w:t>
      </w:r>
      <w:r>
        <w:rPr>
          <w:sz w:val="28"/>
          <w:szCs w:val="28"/>
        </w:rPr>
        <w:t>»;</w:t>
      </w:r>
      <w:r w:rsidR="00091236">
        <w:rPr>
          <w:sz w:val="28"/>
          <w:szCs w:val="28"/>
        </w:rPr>
        <w:t xml:space="preserve"> </w:t>
      </w:r>
    </w:p>
    <w:p w14:paraId="15C82212" w14:textId="201D4091" w:rsidR="00033154" w:rsidRDefault="00033154" w:rsidP="00146234">
      <w:pPr>
        <w:pStyle w:val="rvps2"/>
        <w:shd w:val="clear" w:color="auto" w:fill="FFFFFF"/>
        <w:spacing w:before="0" w:beforeAutospacing="0" w:after="0" w:afterAutospacing="0"/>
        <w:ind w:right="567" w:firstLine="709"/>
        <w:jc w:val="both"/>
        <w:rPr>
          <w:sz w:val="28"/>
          <w:szCs w:val="28"/>
        </w:rPr>
      </w:pPr>
      <w:r>
        <w:rPr>
          <w:sz w:val="28"/>
          <w:szCs w:val="28"/>
        </w:rPr>
        <w:t>1</w:t>
      </w:r>
      <w:r w:rsidR="000E176E">
        <w:rPr>
          <w:sz w:val="28"/>
          <w:szCs w:val="28"/>
        </w:rPr>
        <w:t>2</w:t>
      </w:r>
      <w:r>
        <w:rPr>
          <w:sz w:val="28"/>
          <w:szCs w:val="28"/>
        </w:rPr>
        <w:t>) доповнити пунктом 22</w:t>
      </w:r>
      <w:r w:rsidRPr="00C5568B">
        <w:rPr>
          <w:sz w:val="28"/>
          <w:szCs w:val="28"/>
          <w:vertAlign w:val="superscript"/>
        </w:rPr>
        <w:t>1</w:t>
      </w:r>
      <w:r>
        <w:rPr>
          <w:sz w:val="28"/>
          <w:szCs w:val="28"/>
        </w:rPr>
        <w:t xml:space="preserve"> такого змісту:</w:t>
      </w:r>
    </w:p>
    <w:p w14:paraId="39CFBCE8" w14:textId="77777777" w:rsidR="00C5568B" w:rsidRDefault="00C5568B" w:rsidP="0061191A">
      <w:pPr>
        <w:pStyle w:val="rvps2"/>
        <w:shd w:val="clear" w:color="auto" w:fill="FFFFFF"/>
        <w:spacing w:before="0" w:beforeAutospacing="0" w:after="0" w:afterAutospacing="0"/>
        <w:ind w:right="567" w:firstLine="709"/>
        <w:jc w:val="both"/>
        <w:rPr>
          <w:sz w:val="28"/>
          <w:szCs w:val="28"/>
        </w:rPr>
      </w:pPr>
      <w:r>
        <w:rPr>
          <w:sz w:val="28"/>
          <w:szCs w:val="28"/>
        </w:rPr>
        <w:t>«</w:t>
      </w:r>
      <w:r w:rsidRPr="00C5568B">
        <w:rPr>
          <w:sz w:val="28"/>
          <w:szCs w:val="28"/>
        </w:rPr>
        <w:t>22</w:t>
      </w:r>
      <w:r w:rsidRPr="00C5568B">
        <w:rPr>
          <w:sz w:val="28"/>
          <w:szCs w:val="28"/>
          <w:vertAlign w:val="superscript"/>
        </w:rPr>
        <w:t>1</w:t>
      </w:r>
      <w:r w:rsidR="00063212">
        <w:rPr>
          <w:sz w:val="28"/>
          <w:szCs w:val="28"/>
        </w:rPr>
        <w:t>. Ліцензіати</w:t>
      </w:r>
      <w:r w:rsidRPr="00C5568B">
        <w:rPr>
          <w:sz w:val="28"/>
          <w:szCs w:val="28"/>
        </w:rPr>
        <w:t xml:space="preserve"> </w:t>
      </w:r>
      <w:r w:rsidR="00063212" w:rsidRPr="00C5568B">
        <w:rPr>
          <w:sz w:val="28"/>
          <w:szCs w:val="28"/>
        </w:rPr>
        <w:t>для забезпечення простежуванності</w:t>
      </w:r>
      <w:r w:rsidR="00063212">
        <w:rPr>
          <w:sz w:val="28"/>
          <w:szCs w:val="28"/>
        </w:rPr>
        <w:t xml:space="preserve"> </w:t>
      </w:r>
      <w:r w:rsidR="00063212" w:rsidRPr="00C5568B">
        <w:rPr>
          <w:sz w:val="28"/>
          <w:szCs w:val="28"/>
        </w:rPr>
        <w:t>конопель для медичних цілей, продуктів їх переробки, рослинної субстанції канабісу</w:t>
      </w:r>
      <w:r w:rsidR="00914DEB">
        <w:rPr>
          <w:sz w:val="28"/>
          <w:szCs w:val="28"/>
        </w:rPr>
        <w:t>,</w:t>
      </w:r>
      <w:r w:rsidR="00063212" w:rsidRPr="00C5568B">
        <w:rPr>
          <w:sz w:val="28"/>
          <w:szCs w:val="28"/>
        </w:rPr>
        <w:t xml:space="preserve"> </w:t>
      </w:r>
      <w:r w:rsidRPr="00C5568B">
        <w:rPr>
          <w:sz w:val="28"/>
          <w:szCs w:val="28"/>
        </w:rPr>
        <w:t>вироб</w:t>
      </w:r>
      <w:r w:rsidR="00914DEB">
        <w:rPr>
          <w:sz w:val="28"/>
          <w:szCs w:val="28"/>
        </w:rPr>
        <w:t>лених</w:t>
      </w:r>
      <w:r w:rsidRPr="00C5568B">
        <w:rPr>
          <w:sz w:val="28"/>
          <w:szCs w:val="28"/>
        </w:rPr>
        <w:t xml:space="preserve"> (виготовлен</w:t>
      </w:r>
      <w:r w:rsidR="00914DEB">
        <w:rPr>
          <w:sz w:val="28"/>
          <w:szCs w:val="28"/>
        </w:rPr>
        <w:t>их</w:t>
      </w:r>
      <w:r w:rsidRPr="00C5568B">
        <w:rPr>
          <w:sz w:val="28"/>
          <w:szCs w:val="28"/>
        </w:rPr>
        <w:t>) наркотичних засобів, психотропних речовин та лікарських засобів, пови</w:t>
      </w:r>
      <w:r w:rsidR="006B7BA7">
        <w:rPr>
          <w:sz w:val="28"/>
          <w:szCs w:val="28"/>
        </w:rPr>
        <w:t>н</w:t>
      </w:r>
      <w:r w:rsidRPr="00C5568B">
        <w:rPr>
          <w:sz w:val="28"/>
          <w:szCs w:val="28"/>
        </w:rPr>
        <w:t>ні вести предметно-кількісний</w:t>
      </w:r>
      <w:bookmarkStart w:id="3" w:name="w1_4"/>
      <w:r w:rsidR="00C12664">
        <w:rPr>
          <w:sz w:val="28"/>
          <w:szCs w:val="28"/>
        </w:rPr>
        <w:t xml:space="preserve"> </w:t>
      </w:r>
      <w:hyperlink r:id="rId15" w:anchor="w1_5" w:history="1">
        <w:r w:rsidRPr="00C5568B">
          <w:rPr>
            <w:sz w:val="28"/>
            <w:szCs w:val="28"/>
          </w:rPr>
          <w:t>облік</w:t>
        </w:r>
      </w:hyperlink>
      <w:bookmarkEnd w:id="3"/>
      <w:r w:rsidRPr="00C5568B">
        <w:rPr>
          <w:sz w:val="28"/>
          <w:szCs w:val="28"/>
        </w:rPr>
        <w:t xml:space="preserve"> на всіх етапах здійснення відповідних видів діяльності, шляхом реєстрації операцій в електронній інформаційній системі обліку та зберігати всі документи обліку, що підтверджують здійснення операцій обліку, протягом дії ліцензії.</w:t>
      </w:r>
      <w:r w:rsidR="00020374">
        <w:rPr>
          <w:sz w:val="28"/>
          <w:szCs w:val="28"/>
        </w:rPr>
        <w:t>»;</w:t>
      </w:r>
    </w:p>
    <w:p w14:paraId="718EE07D" w14:textId="77777777" w:rsidR="00020374" w:rsidRDefault="00020374" w:rsidP="0061191A">
      <w:pPr>
        <w:pStyle w:val="rvps2"/>
        <w:shd w:val="clear" w:color="auto" w:fill="FFFFFF"/>
        <w:spacing w:before="0" w:beforeAutospacing="0" w:after="0" w:afterAutospacing="0"/>
        <w:ind w:right="567" w:firstLine="709"/>
        <w:jc w:val="both"/>
        <w:rPr>
          <w:sz w:val="28"/>
          <w:szCs w:val="28"/>
        </w:rPr>
      </w:pPr>
      <w:r>
        <w:rPr>
          <w:sz w:val="28"/>
          <w:szCs w:val="28"/>
        </w:rPr>
        <w:lastRenderedPageBreak/>
        <w:t>1</w:t>
      </w:r>
      <w:r w:rsidR="0009645C">
        <w:rPr>
          <w:sz w:val="28"/>
          <w:szCs w:val="28"/>
        </w:rPr>
        <w:t>3</w:t>
      </w:r>
      <w:r>
        <w:rPr>
          <w:sz w:val="28"/>
          <w:szCs w:val="28"/>
        </w:rPr>
        <w:t>) доповнити пунктом 27</w:t>
      </w:r>
      <w:r w:rsidRPr="00C5568B">
        <w:rPr>
          <w:sz w:val="28"/>
          <w:szCs w:val="28"/>
          <w:vertAlign w:val="superscript"/>
        </w:rPr>
        <w:t>1</w:t>
      </w:r>
      <w:r>
        <w:rPr>
          <w:sz w:val="28"/>
          <w:szCs w:val="28"/>
        </w:rPr>
        <w:t xml:space="preserve"> такого змісту:</w:t>
      </w:r>
    </w:p>
    <w:p w14:paraId="3CA43CD4" w14:textId="621D3DBD" w:rsidR="00146234" w:rsidRPr="009C497B" w:rsidRDefault="00E536DC" w:rsidP="009C497B">
      <w:pPr>
        <w:pStyle w:val="rvps2"/>
        <w:shd w:val="clear" w:color="auto" w:fill="FFFFFF"/>
        <w:spacing w:before="0" w:beforeAutospacing="0" w:after="0" w:afterAutospacing="0"/>
        <w:ind w:right="567" w:firstLine="709"/>
        <w:jc w:val="both"/>
        <w:rPr>
          <w:color w:val="7030A0"/>
          <w:sz w:val="28"/>
          <w:szCs w:val="28"/>
        </w:rPr>
      </w:pPr>
      <w:r>
        <w:rPr>
          <w:sz w:val="28"/>
          <w:szCs w:val="28"/>
        </w:rPr>
        <w:t>«</w:t>
      </w:r>
      <w:r w:rsidR="00B23BD7">
        <w:rPr>
          <w:sz w:val="28"/>
          <w:szCs w:val="28"/>
        </w:rPr>
        <w:t>27</w:t>
      </w:r>
      <w:r w:rsidR="00B23BD7" w:rsidRPr="00C5568B">
        <w:rPr>
          <w:sz w:val="28"/>
          <w:szCs w:val="28"/>
          <w:vertAlign w:val="superscript"/>
        </w:rPr>
        <w:t>1</w:t>
      </w:r>
      <w:r w:rsidR="00B23BD7" w:rsidRPr="00B23BD7">
        <w:rPr>
          <w:sz w:val="28"/>
          <w:szCs w:val="28"/>
        </w:rPr>
        <w:t>.</w:t>
      </w:r>
      <w:r w:rsidR="00B23BD7" w:rsidRPr="00E05993">
        <w:rPr>
          <w:sz w:val="28"/>
          <w:szCs w:val="28"/>
        </w:rPr>
        <w:t xml:space="preserve"> </w:t>
      </w:r>
      <w:r w:rsidR="00FD5AE8" w:rsidRPr="00E05993">
        <w:rPr>
          <w:sz w:val="28"/>
          <w:szCs w:val="28"/>
        </w:rPr>
        <w:t>В</w:t>
      </w:r>
      <w:r w:rsidRPr="00E05993">
        <w:rPr>
          <w:sz w:val="28"/>
          <w:szCs w:val="28"/>
        </w:rPr>
        <w:t>иготовлення, реалізація (відпуск)</w:t>
      </w:r>
      <w:r w:rsidR="003C5E9E" w:rsidRPr="00E05993">
        <w:rPr>
          <w:sz w:val="28"/>
          <w:szCs w:val="28"/>
        </w:rPr>
        <w:t xml:space="preserve"> </w:t>
      </w:r>
      <w:r w:rsidR="00C53B16" w:rsidRPr="00E05993">
        <w:rPr>
          <w:sz w:val="28"/>
          <w:szCs w:val="28"/>
        </w:rPr>
        <w:t>наркотичних засобів та (</w:t>
      </w:r>
      <w:r w:rsidR="00361218" w:rsidRPr="00E05993">
        <w:rPr>
          <w:sz w:val="28"/>
          <w:szCs w:val="28"/>
        </w:rPr>
        <w:t>або</w:t>
      </w:r>
      <w:r w:rsidR="00C53B16" w:rsidRPr="00E05993">
        <w:rPr>
          <w:sz w:val="28"/>
          <w:szCs w:val="28"/>
        </w:rPr>
        <w:t>)</w:t>
      </w:r>
      <w:r w:rsidRPr="00E05993">
        <w:rPr>
          <w:sz w:val="28"/>
          <w:szCs w:val="28"/>
        </w:rPr>
        <w:t xml:space="preserve"> психотропних речовин</w:t>
      </w:r>
      <w:r w:rsidR="00FD5AE8" w:rsidRPr="00E05993">
        <w:rPr>
          <w:sz w:val="28"/>
          <w:szCs w:val="28"/>
        </w:rPr>
        <w:t xml:space="preserve"> у формі лікарських засобів</w:t>
      </w:r>
      <w:r w:rsidR="003C5E9E" w:rsidRPr="00E05993">
        <w:rPr>
          <w:sz w:val="28"/>
          <w:szCs w:val="28"/>
        </w:rPr>
        <w:t>, виготовлених (вироблених)</w:t>
      </w:r>
      <w:r w:rsidR="00FD5AE8" w:rsidRPr="00E05993">
        <w:rPr>
          <w:sz w:val="28"/>
          <w:szCs w:val="28"/>
        </w:rPr>
        <w:t xml:space="preserve"> в умовах аптеки</w:t>
      </w:r>
      <w:r w:rsidR="003C5E9E" w:rsidRPr="00E05993">
        <w:rPr>
          <w:sz w:val="28"/>
          <w:szCs w:val="28"/>
        </w:rPr>
        <w:t xml:space="preserve"> із рослин</w:t>
      </w:r>
      <w:r w:rsidR="00FD5AE8" w:rsidRPr="00E05993">
        <w:rPr>
          <w:sz w:val="28"/>
          <w:szCs w:val="28"/>
        </w:rPr>
        <w:t>ної субстанції канабісу</w:t>
      </w:r>
      <w:r w:rsidR="003C5E9E" w:rsidRPr="00E05993">
        <w:rPr>
          <w:sz w:val="28"/>
          <w:szCs w:val="28"/>
        </w:rPr>
        <w:t xml:space="preserve">, дозволяється </w:t>
      </w:r>
      <w:r w:rsidR="00A854F0" w:rsidRPr="00E05993">
        <w:rPr>
          <w:sz w:val="28"/>
          <w:szCs w:val="28"/>
        </w:rPr>
        <w:t>здійснювати лише на замовлення суб’</w:t>
      </w:r>
      <w:r w:rsidR="003A3DA8" w:rsidRPr="00E05993">
        <w:rPr>
          <w:sz w:val="28"/>
          <w:szCs w:val="28"/>
        </w:rPr>
        <w:t>єктів господарювання, які мають</w:t>
      </w:r>
      <w:r w:rsidR="00A854F0" w:rsidRPr="00E05993">
        <w:rPr>
          <w:sz w:val="28"/>
          <w:szCs w:val="28"/>
        </w:rPr>
        <w:t xml:space="preserve"> ліцензію на використання таких наркотичних засобі</w:t>
      </w:r>
      <w:r w:rsidR="00F42D78" w:rsidRPr="00E05993">
        <w:rPr>
          <w:sz w:val="28"/>
          <w:szCs w:val="28"/>
        </w:rPr>
        <w:t>в та (або) психотропних речовин</w:t>
      </w:r>
      <w:r w:rsidR="006B219B">
        <w:rPr>
          <w:sz w:val="28"/>
          <w:szCs w:val="28"/>
        </w:rPr>
        <w:t xml:space="preserve"> та/або </w:t>
      </w:r>
      <w:r w:rsidR="005015EF" w:rsidRPr="00146234">
        <w:rPr>
          <w:color w:val="7030A0"/>
          <w:sz w:val="28"/>
          <w:szCs w:val="28"/>
        </w:rPr>
        <w:t xml:space="preserve">за </w:t>
      </w:r>
      <w:r w:rsidR="009C497B" w:rsidRPr="009C497B">
        <w:rPr>
          <w:rFonts w:hint="eastAsia"/>
          <w:color w:val="7030A0"/>
          <w:sz w:val="28"/>
          <w:szCs w:val="28"/>
        </w:rPr>
        <w:t>електронним</w:t>
      </w:r>
      <w:r w:rsidR="009C497B" w:rsidRPr="009C497B">
        <w:rPr>
          <w:color w:val="7030A0"/>
          <w:sz w:val="28"/>
          <w:szCs w:val="28"/>
        </w:rPr>
        <w:t xml:space="preserve"> </w:t>
      </w:r>
      <w:r w:rsidR="009C497B" w:rsidRPr="009C497B">
        <w:rPr>
          <w:rFonts w:hint="eastAsia"/>
          <w:color w:val="7030A0"/>
          <w:sz w:val="28"/>
          <w:szCs w:val="28"/>
        </w:rPr>
        <w:t>рецептом</w:t>
      </w:r>
      <w:r w:rsidR="009C497B" w:rsidRPr="009C497B">
        <w:rPr>
          <w:color w:val="7030A0"/>
          <w:sz w:val="28"/>
          <w:szCs w:val="28"/>
        </w:rPr>
        <w:t xml:space="preserve">, </w:t>
      </w:r>
      <w:r w:rsidR="009C497B" w:rsidRPr="009C497B">
        <w:rPr>
          <w:rFonts w:hint="eastAsia"/>
          <w:color w:val="7030A0"/>
          <w:sz w:val="28"/>
          <w:szCs w:val="28"/>
        </w:rPr>
        <w:t>виданим</w:t>
      </w:r>
      <w:r w:rsidR="009C497B" w:rsidRPr="009C497B">
        <w:rPr>
          <w:color w:val="7030A0"/>
          <w:sz w:val="28"/>
          <w:szCs w:val="28"/>
        </w:rPr>
        <w:t xml:space="preserve"> </w:t>
      </w:r>
      <w:r w:rsidR="009C497B" w:rsidRPr="009C497B">
        <w:rPr>
          <w:rFonts w:hint="eastAsia"/>
          <w:color w:val="7030A0"/>
          <w:sz w:val="28"/>
          <w:szCs w:val="28"/>
        </w:rPr>
        <w:t>у</w:t>
      </w:r>
      <w:r w:rsidR="009C497B" w:rsidRPr="009C497B">
        <w:rPr>
          <w:color w:val="7030A0"/>
          <w:sz w:val="28"/>
          <w:szCs w:val="28"/>
        </w:rPr>
        <w:t xml:space="preserve"> </w:t>
      </w:r>
      <w:r w:rsidR="009C497B" w:rsidRPr="009C497B">
        <w:rPr>
          <w:rFonts w:hint="eastAsia"/>
          <w:color w:val="7030A0"/>
          <w:sz w:val="28"/>
          <w:szCs w:val="28"/>
        </w:rPr>
        <w:t>порядку</w:t>
      </w:r>
      <w:r w:rsidR="009C497B" w:rsidRPr="009C497B">
        <w:rPr>
          <w:color w:val="7030A0"/>
          <w:sz w:val="28"/>
          <w:szCs w:val="28"/>
        </w:rPr>
        <w:t xml:space="preserve">, </w:t>
      </w:r>
      <w:r w:rsidR="009C497B" w:rsidRPr="009C497B">
        <w:rPr>
          <w:rFonts w:hint="eastAsia"/>
          <w:color w:val="7030A0"/>
          <w:sz w:val="28"/>
          <w:szCs w:val="28"/>
        </w:rPr>
        <w:t>встановленому</w:t>
      </w:r>
      <w:r w:rsidR="009C497B" w:rsidRPr="009C497B">
        <w:rPr>
          <w:color w:val="7030A0"/>
          <w:sz w:val="28"/>
          <w:szCs w:val="28"/>
        </w:rPr>
        <w:t xml:space="preserve"> </w:t>
      </w:r>
      <w:r w:rsidR="009C497B" w:rsidRPr="009C497B">
        <w:rPr>
          <w:rFonts w:hint="eastAsia"/>
          <w:color w:val="7030A0"/>
          <w:sz w:val="28"/>
          <w:szCs w:val="28"/>
        </w:rPr>
        <w:t>центральним</w:t>
      </w:r>
      <w:r w:rsidR="009C497B" w:rsidRPr="009C497B">
        <w:rPr>
          <w:color w:val="7030A0"/>
          <w:sz w:val="28"/>
          <w:szCs w:val="28"/>
        </w:rPr>
        <w:t xml:space="preserve"> </w:t>
      </w:r>
      <w:r w:rsidR="009C497B" w:rsidRPr="009C497B">
        <w:rPr>
          <w:rFonts w:hint="eastAsia"/>
          <w:color w:val="7030A0"/>
          <w:sz w:val="28"/>
          <w:szCs w:val="28"/>
        </w:rPr>
        <w:t>органом</w:t>
      </w:r>
      <w:r w:rsidR="009C497B" w:rsidRPr="009C497B">
        <w:rPr>
          <w:color w:val="7030A0"/>
          <w:sz w:val="28"/>
          <w:szCs w:val="28"/>
        </w:rPr>
        <w:t xml:space="preserve"> </w:t>
      </w:r>
      <w:r w:rsidR="009C497B" w:rsidRPr="009C497B">
        <w:rPr>
          <w:rFonts w:hint="eastAsia"/>
          <w:color w:val="7030A0"/>
          <w:sz w:val="28"/>
          <w:szCs w:val="28"/>
        </w:rPr>
        <w:t>виконавчої</w:t>
      </w:r>
      <w:r w:rsidR="009C497B" w:rsidRPr="009C497B">
        <w:rPr>
          <w:color w:val="7030A0"/>
          <w:sz w:val="28"/>
          <w:szCs w:val="28"/>
        </w:rPr>
        <w:t xml:space="preserve"> </w:t>
      </w:r>
      <w:r w:rsidR="009C497B" w:rsidRPr="009C497B">
        <w:rPr>
          <w:rFonts w:hint="eastAsia"/>
          <w:color w:val="7030A0"/>
          <w:sz w:val="28"/>
          <w:szCs w:val="28"/>
        </w:rPr>
        <w:t>влади</w:t>
      </w:r>
      <w:r w:rsidR="009C497B" w:rsidRPr="009C497B">
        <w:rPr>
          <w:color w:val="7030A0"/>
          <w:sz w:val="28"/>
          <w:szCs w:val="28"/>
        </w:rPr>
        <w:t xml:space="preserve">, </w:t>
      </w:r>
      <w:r w:rsidR="009C497B" w:rsidRPr="009C497B">
        <w:rPr>
          <w:rFonts w:hint="eastAsia"/>
          <w:color w:val="7030A0"/>
          <w:sz w:val="28"/>
          <w:szCs w:val="28"/>
        </w:rPr>
        <w:t>що</w:t>
      </w:r>
      <w:r w:rsidR="009C497B" w:rsidRPr="009C497B">
        <w:rPr>
          <w:color w:val="7030A0"/>
          <w:sz w:val="28"/>
          <w:szCs w:val="28"/>
        </w:rPr>
        <w:t xml:space="preserve"> </w:t>
      </w:r>
      <w:r w:rsidR="009C497B" w:rsidRPr="009C497B">
        <w:rPr>
          <w:rFonts w:hint="eastAsia"/>
          <w:color w:val="7030A0"/>
          <w:sz w:val="28"/>
          <w:szCs w:val="28"/>
        </w:rPr>
        <w:t>забезпечує</w:t>
      </w:r>
      <w:r w:rsidR="009C497B" w:rsidRPr="009C497B">
        <w:rPr>
          <w:color w:val="7030A0"/>
          <w:sz w:val="28"/>
          <w:szCs w:val="28"/>
        </w:rPr>
        <w:t xml:space="preserve"> </w:t>
      </w:r>
      <w:r w:rsidR="009C497B" w:rsidRPr="009C497B">
        <w:rPr>
          <w:rFonts w:hint="eastAsia"/>
          <w:color w:val="7030A0"/>
          <w:sz w:val="28"/>
          <w:szCs w:val="28"/>
        </w:rPr>
        <w:t>формування</w:t>
      </w:r>
      <w:r w:rsidR="009C497B" w:rsidRPr="009C497B">
        <w:rPr>
          <w:color w:val="7030A0"/>
          <w:sz w:val="28"/>
          <w:szCs w:val="28"/>
        </w:rPr>
        <w:t xml:space="preserve"> </w:t>
      </w:r>
      <w:r w:rsidR="009C497B" w:rsidRPr="009C497B">
        <w:rPr>
          <w:rFonts w:hint="eastAsia"/>
          <w:color w:val="7030A0"/>
          <w:sz w:val="28"/>
          <w:szCs w:val="28"/>
        </w:rPr>
        <w:t>державної</w:t>
      </w:r>
      <w:r w:rsidR="009C497B" w:rsidRPr="009C497B">
        <w:rPr>
          <w:color w:val="7030A0"/>
          <w:sz w:val="28"/>
          <w:szCs w:val="28"/>
        </w:rPr>
        <w:t xml:space="preserve"> </w:t>
      </w:r>
      <w:r w:rsidR="009C497B" w:rsidRPr="009C497B">
        <w:rPr>
          <w:rFonts w:hint="eastAsia"/>
          <w:color w:val="7030A0"/>
          <w:sz w:val="28"/>
          <w:szCs w:val="28"/>
        </w:rPr>
        <w:t>політики</w:t>
      </w:r>
      <w:r w:rsidR="009C497B" w:rsidRPr="009C497B">
        <w:rPr>
          <w:color w:val="7030A0"/>
          <w:sz w:val="28"/>
          <w:szCs w:val="28"/>
        </w:rPr>
        <w:t xml:space="preserve"> </w:t>
      </w:r>
      <w:r w:rsidR="009C497B" w:rsidRPr="009C497B">
        <w:rPr>
          <w:rFonts w:hint="eastAsia"/>
          <w:color w:val="7030A0"/>
          <w:sz w:val="28"/>
          <w:szCs w:val="28"/>
        </w:rPr>
        <w:t>у</w:t>
      </w:r>
      <w:r w:rsidR="009C497B" w:rsidRPr="009C497B">
        <w:rPr>
          <w:color w:val="7030A0"/>
          <w:sz w:val="28"/>
          <w:szCs w:val="28"/>
        </w:rPr>
        <w:t xml:space="preserve"> </w:t>
      </w:r>
      <w:r w:rsidR="009C497B" w:rsidRPr="009C497B">
        <w:rPr>
          <w:rFonts w:hint="eastAsia"/>
          <w:color w:val="7030A0"/>
          <w:sz w:val="28"/>
          <w:szCs w:val="28"/>
        </w:rPr>
        <w:t>сфері</w:t>
      </w:r>
      <w:r w:rsidR="009C497B" w:rsidRPr="009C497B">
        <w:rPr>
          <w:color w:val="7030A0"/>
          <w:sz w:val="28"/>
          <w:szCs w:val="28"/>
        </w:rPr>
        <w:t xml:space="preserve"> </w:t>
      </w:r>
      <w:r w:rsidR="009C497B" w:rsidRPr="009C497B">
        <w:rPr>
          <w:rFonts w:hint="eastAsia"/>
          <w:color w:val="7030A0"/>
          <w:sz w:val="28"/>
          <w:szCs w:val="28"/>
        </w:rPr>
        <w:t>охорони</w:t>
      </w:r>
      <w:r w:rsidR="009C497B" w:rsidRPr="009C497B">
        <w:rPr>
          <w:color w:val="7030A0"/>
          <w:sz w:val="28"/>
          <w:szCs w:val="28"/>
        </w:rPr>
        <w:t xml:space="preserve"> </w:t>
      </w:r>
      <w:r w:rsidR="009C497B" w:rsidRPr="009C497B">
        <w:rPr>
          <w:rFonts w:hint="eastAsia"/>
          <w:color w:val="7030A0"/>
          <w:sz w:val="28"/>
          <w:szCs w:val="28"/>
        </w:rPr>
        <w:t>здоров’я</w:t>
      </w:r>
      <w:r w:rsidR="00A854F0" w:rsidRPr="00146234">
        <w:rPr>
          <w:color w:val="7030A0"/>
          <w:sz w:val="28"/>
          <w:szCs w:val="28"/>
        </w:rPr>
        <w:t>.</w:t>
      </w:r>
      <w:r w:rsidR="00FF3964" w:rsidRPr="00146234">
        <w:rPr>
          <w:color w:val="7030A0"/>
          <w:sz w:val="28"/>
          <w:szCs w:val="28"/>
        </w:rPr>
        <w:t>»;</w:t>
      </w:r>
      <w:r w:rsidR="00C749B5" w:rsidRPr="00146234">
        <w:rPr>
          <w:color w:val="7030A0"/>
          <w:sz w:val="28"/>
          <w:szCs w:val="28"/>
        </w:rPr>
        <w:t xml:space="preserve">  </w:t>
      </w:r>
    </w:p>
    <w:p w14:paraId="6FAD8B32" w14:textId="77777777" w:rsidR="00FF3964" w:rsidRDefault="00FF3964" w:rsidP="00020374">
      <w:pPr>
        <w:pStyle w:val="rvps2"/>
        <w:shd w:val="clear" w:color="auto" w:fill="FFFFFF"/>
        <w:spacing w:before="0" w:beforeAutospacing="0" w:after="0" w:afterAutospacing="0"/>
        <w:ind w:right="567" w:firstLine="709"/>
        <w:jc w:val="both"/>
        <w:rPr>
          <w:sz w:val="28"/>
          <w:szCs w:val="28"/>
        </w:rPr>
      </w:pPr>
      <w:r>
        <w:rPr>
          <w:sz w:val="28"/>
          <w:szCs w:val="28"/>
        </w:rPr>
        <w:t>1</w:t>
      </w:r>
      <w:r w:rsidR="00A85403">
        <w:rPr>
          <w:sz w:val="28"/>
          <w:szCs w:val="28"/>
        </w:rPr>
        <w:t>4</w:t>
      </w:r>
      <w:r>
        <w:rPr>
          <w:sz w:val="28"/>
          <w:szCs w:val="28"/>
        </w:rPr>
        <w:t>) абзац перший пункту 29</w:t>
      </w:r>
      <w:r w:rsidRPr="005A52A8">
        <w:rPr>
          <w:sz w:val="28"/>
          <w:szCs w:val="28"/>
          <w:vertAlign w:val="superscript"/>
        </w:rPr>
        <w:t>1</w:t>
      </w:r>
      <w:r>
        <w:rPr>
          <w:sz w:val="28"/>
          <w:szCs w:val="28"/>
        </w:rPr>
        <w:t xml:space="preserve"> після слів «</w:t>
      </w:r>
      <w:r w:rsidRPr="00E76C9E">
        <w:rPr>
          <w:sz w:val="28"/>
          <w:szCs w:val="28"/>
        </w:rPr>
        <w:t>(на види господарської діяльності з використання, зберігання)</w:t>
      </w:r>
      <w:r>
        <w:rPr>
          <w:sz w:val="28"/>
          <w:szCs w:val="28"/>
        </w:rPr>
        <w:t>» доповнити словами «чи анулювання ліцензії повністю або частково»;</w:t>
      </w:r>
    </w:p>
    <w:p w14:paraId="6FC1F918" w14:textId="77777777" w:rsidR="00FF3964" w:rsidRDefault="00FF3964" w:rsidP="00020374">
      <w:pPr>
        <w:pStyle w:val="rvps2"/>
        <w:shd w:val="clear" w:color="auto" w:fill="FFFFFF"/>
        <w:spacing w:before="0" w:beforeAutospacing="0" w:after="0" w:afterAutospacing="0"/>
        <w:ind w:right="567" w:firstLine="709"/>
        <w:jc w:val="both"/>
        <w:rPr>
          <w:sz w:val="28"/>
          <w:szCs w:val="28"/>
        </w:rPr>
      </w:pPr>
      <w:r>
        <w:rPr>
          <w:sz w:val="28"/>
          <w:szCs w:val="28"/>
        </w:rPr>
        <w:t>1</w:t>
      </w:r>
      <w:r w:rsidR="00A85403">
        <w:rPr>
          <w:sz w:val="28"/>
          <w:szCs w:val="28"/>
        </w:rPr>
        <w:t>5</w:t>
      </w:r>
      <w:r>
        <w:rPr>
          <w:sz w:val="28"/>
          <w:szCs w:val="28"/>
        </w:rPr>
        <w:t>) у</w:t>
      </w:r>
      <w:r w:rsidRPr="002C2836">
        <w:rPr>
          <w:sz w:val="28"/>
          <w:szCs w:val="28"/>
        </w:rPr>
        <w:t xml:space="preserve"> пункті 30 після слів «з практичним досвідом роботи» </w:t>
      </w:r>
      <w:r w:rsidR="00533C85">
        <w:rPr>
          <w:sz w:val="28"/>
          <w:szCs w:val="28"/>
        </w:rPr>
        <w:t>доповнити</w:t>
      </w:r>
      <w:r w:rsidRPr="002C2836">
        <w:rPr>
          <w:sz w:val="28"/>
          <w:szCs w:val="28"/>
        </w:rPr>
        <w:t xml:space="preserve"> слова</w:t>
      </w:r>
      <w:r w:rsidR="00533C85">
        <w:rPr>
          <w:sz w:val="28"/>
          <w:szCs w:val="28"/>
        </w:rPr>
        <w:t>ми</w:t>
      </w:r>
      <w:r w:rsidRPr="002C2836">
        <w:rPr>
          <w:sz w:val="28"/>
          <w:szCs w:val="28"/>
        </w:rPr>
        <w:t xml:space="preserve"> «у кількості не менше трьох осіб»</w:t>
      </w:r>
      <w:r>
        <w:rPr>
          <w:sz w:val="28"/>
          <w:szCs w:val="28"/>
        </w:rPr>
        <w:t>;</w:t>
      </w:r>
    </w:p>
    <w:p w14:paraId="7F7DF857" w14:textId="77777777" w:rsidR="00FF3964" w:rsidRDefault="00FF3964" w:rsidP="00FF3964">
      <w:pPr>
        <w:pStyle w:val="rvps2"/>
        <w:shd w:val="clear" w:color="auto" w:fill="FFFFFF"/>
        <w:spacing w:before="0" w:beforeAutospacing="0" w:after="0" w:afterAutospacing="0"/>
        <w:ind w:right="567" w:firstLine="709"/>
        <w:jc w:val="both"/>
        <w:rPr>
          <w:sz w:val="28"/>
          <w:szCs w:val="28"/>
        </w:rPr>
      </w:pPr>
      <w:r>
        <w:rPr>
          <w:sz w:val="28"/>
          <w:szCs w:val="28"/>
        </w:rPr>
        <w:t>1</w:t>
      </w:r>
      <w:r w:rsidR="00A85403">
        <w:rPr>
          <w:sz w:val="28"/>
          <w:szCs w:val="28"/>
        </w:rPr>
        <w:t>6</w:t>
      </w:r>
      <w:r>
        <w:rPr>
          <w:sz w:val="28"/>
          <w:szCs w:val="28"/>
        </w:rPr>
        <w:t>) підпункт 1 пункту 31 доповнити новим абзац</w:t>
      </w:r>
      <w:r w:rsidR="002F04D6">
        <w:rPr>
          <w:sz w:val="28"/>
          <w:szCs w:val="28"/>
        </w:rPr>
        <w:t>о</w:t>
      </w:r>
      <w:r>
        <w:rPr>
          <w:sz w:val="28"/>
          <w:szCs w:val="28"/>
        </w:rPr>
        <w:t>м такого змісту:</w:t>
      </w:r>
    </w:p>
    <w:p w14:paraId="1EAD0DBB" w14:textId="77777777" w:rsidR="00FF3964" w:rsidRDefault="00FF3964" w:rsidP="00FF3964">
      <w:pPr>
        <w:pStyle w:val="rvps2"/>
        <w:shd w:val="clear" w:color="auto" w:fill="FFFFFF"/>
        <w:spacing w:before="0" w:beforeAutospacing="0" w:after="0" w:afterAutospacing="0"/>
        <w:ind w:right="567" w:firstLine="709"/>
        <w:jc w:val="both"/>
        <w:rPr>
          <w:sz w:val="28"/>
          <w:szCs w:val="28"/>
        </w:rPr>
      </w:pPr>
      <w:r>
        <w:rPr>
          <w:sz w:val="28"/>
          <w:szCs w:val="28"/>
        </w:rPr>
        <w:t>«к</w:t>
      </w:r>
      <w:r w:rsidRPr="003307BA">
        <w:rPr>
          <w:sz w:val="28"/>
          <w:szCs w:val="28"/>
        </w:rPr>
        <w:t xml:space="preserve">ультивування рослин, включених до </w:t>
      </w:r>
      <w:hyperlink r:id="rId16" w:tgtFrame="_blank" w:history="1">
        <w:r w:rsidRPr="003307BA">
          <w:rPr>
            <w:sz w:val="28"/>
            <w:szCs w:val="28"/>
          </w:rPr>
          <w:t>списку № 4</w:t>
        </w:r>
      </w:hyperlink>
      <w:r w:rsidRPr="003307BA">
        <w:rPr>
          <w:sz w:val="28"/>
          <w:szCs w:val="28"/>
        </w:rPr>
        <w:t xml:space="preserve"> таблиці I </w:t>
      </w:r>
      <w:r>
        <w:rPr>
          <w:sz w:val="28"/>
          <w:szCs w:val="28"/>
        </w:rPr>
        <w:t>П</w:t>
      </w:r>
      <w:r w:rsidRPr="003307BA">
        <w:rPr>
          <w:sz w:val="28"/>
          <w:szCs w:val="28"/>
        </w:rPr>
        <w:t>ереліку</w:t>
      </w:r>
      <w:r>
        <w:rPr>
          <w:sz w:val="28"/>
          <w:szCs w:val="28"/>
        </w:rPr>
        <w:t>, - повинні мати спеціалістів, які пройшли відповідну підготовку та мають відповідний кваліфікаційний рівень, необхідний для провадження цього виду господарської діяльності згідно з вимогами належної практики культивування та збирання вихідної сировини рослинного походження та належної виробничої практики.»;</w:t>
      </w:r>
    </w:p>
    <w:p w14:paraId="6FF4769A" w14:textId="77777777" w:rsidR="00FF3964" w:rsidRDefault="00E36B62" w:rsidP="00FF3964">
      <w:pPr>
        <w:pStyle w:val="rvps2"/>
        <w:shd w:val="clear" w:color="auto" w:fill="FFFFFF"/>
        <w:spacing w:before="0" w:beforeAutospacing="0" w:after="0" w:afterAutospacing="0"/>
        <w:ind w:right="567" w:firstLine="709"/>
        <w:jc w:val="both"/>
        <w:rPr>
          <w:sz w:val="28"/>
          <w:szCs w:val="28"/>
        </w:rPr>
      </w:pPr>
      <w:r>
        <w:rPr>
          <w:sz w:val="28"/>
          <w:szCs w:val="28"/>
        </w:rPr>
        <w:t>1</w:t>
      </w:r>
      <w:r w:rsidR="00A85403">
        <w:rPr>
          <w:sz w:val="28"/>
          <w:szCs w:val="28"/>
        </w:rPr>
        <w:t>7</w:t>
      </w:r>
      <w:r w:rsidR="00FF3964">
        <w:rPr>
          <w:sz w:val="28"/>
          <w:szCs w:val="28"/>
        </w:rPr>
        <w:t xml:space="preserve">) розділ </w:t>
      </w:r>
      <w:r w:rsidR="008F1562">
        <w:rPr>
          <w:sz w:val="28"/>
          <w:szCs w:val="28"/>
        </w:rPr>
        <w:t>«</w:t>
      </w:r>
      <w:r w:rsidR="00FF3964" w:rsidRPr="00412C78">
        <w:rPr>
          <w:sz w:val="28"/>
          <w:szCs w:val="28"/>
        </w:rPr>
        <w:t>Вимоги щодо провадження господарської діяльності з кул</w:t>
      </w:r>
      <w:r w:rsidR="00FF3964">
        <w:rPr>
          <w:sz w:val="28"/>
          <w:szCs w:val="28"/>
        </w:rPr>
        <w:t xml:space="preserve">ьтивування рослин, включених до </w:t>
      </w:r>
      <w:hyperlink r:id="rId17" w:tgtFrame="_blank" w:history="1">
        <w:r w:rsidR="00FF3964" w:rsidRPr="00B051B8">
          <w:rPr>
            <w:sz w:val="28"/>
            <w:szCs w:val="28"/>
          </w:rPr>
          <w:t>таблиці I</w:t>
        </w:r>
      </w:hyperlink>
      <w:r w:rsidR="00FF3964">
        <w:rPr>
          <w:sz w:val="28"/>
          <w:szCs w:val="28"/>
        </w:rPr>
        <w:t xml:space="preserve"> </w:t>
      </w:r>
      <w:r w:rsidR="00FF3964" w:rsidRPr="00412C78">
        <w:rPr>
          <w:sz w:val="28"/>
          <w:szCs w:val="28"/>
        </w:rPr>
        <w:t>переліку</w:t>
      </w:r>
      <w:r w:rsidR="008F1562">
        <w:rPr>
          <w:sz w:val="28"/>
          <w:szCs w:val="28"/>
        </w:rPr>
        <w:t>»</w:t>
      </w:r>
      <w:r w:rsidR="00FF3964">
        <w:rPr>
          <w:sz w:val="28"/>
          <w:szCs w:val="28"/>
        </w:rPr>
        <w:t>, викласти у такій редакції:</w:t>
      </w:r>
    </w:p>
    <w:p w14:paraId="1076F094" w14:textId="77777777" w:rsidR="000C6A5C" w:rsidRDefault="000C6A5C" w:rsidP="00913682">
      <w:pPr>
        <w:pStyle w:val="rvps7"/>
        <w:shd w:val="clear" w:color="auto" w:fill="FFFFFF"/>
        <w:spacing w:before="150" w:beforeAutospacing="0" w:after="150" w:afterAutospacing="0"/>
        <w:ind w:right="567"/>
        <w:jc w:val="center"/>
        <w:rPr>
          <w:color w:val="333333"/>
        </w:rPr>
      </w:pPr>
      <w:r w:rsidRPr="002C2836">
        <w:rPr>
          <w:rStyle w:val="rvts15"/>
          <w:rFonts w:eastAsia="Arial Unicode MS"/>
          <w:b/>
          <w:bCs/>
          <w:color w:val="333333"/>
        </w:rPr>
        <w:t>«</w:t>
      </w:r>
      <w:r w:rsidRPr="002C2836">
        <w:rPr>
          <w:rFonts w:eastAsia="Arial Unicode MS" w:cs="Arial Unicode MS"/>
          <w:b/>
          <w:color w:val="000000"/>
          <w:sz w:val="28"/>
          <w:szCs w:val="28"/>
          <w:lang w:bidi="uk-UA"/>
        </w:rPr>
        <w:t xml:space="preserve">Вимоги щодо провадження господарської діяльності з культивування рослин, включених до </w:t>
      </w:r>
      <w:hyperlink r:id="rId18" w:tgtFrame="_blank" w:history="1">
        <w:r w:rsidRPr="002C2836">
          <w:rPr>
            <w:rFonts w:eastAsia="Arial Unicode MS" w:cs="Arial Unicode MS"/>
            <w:b/>
            <w:color w:val="000000"/>
            <w:sz w:val="28"/>
            <w:szCs w:val="28"/>
            <w:lang w:bidi="uk-UA"/>
          </w:rPr>
          <w:t>таблиці I</w:t>
        </w:r>
      </w:hyperlink>
      <w:r w:rsidRPr="002C2836">
        <w:rPr>
          <w:rFonts w:eastAsia="Arial Unicode MS" w:cs="Arial Unicode MS"/>
          <w:b/>
          <w:color w:val="000000"/>
          <w:sz w:val="28"/>
          <w:szCs w:val="28"/>
          <w:lang w:bidi="uk-UA"/>
        </w:rPr>
        <w:t xml:space="preserve"> </w:t>
      </w:r>
      <w:r w:rsidR="009569E6" w:rsidRPr="002C2836">
        <w:rPr>
          <w:rFonts w:eastAsia="Arial Unicode MS" w:cs="Arial Unicode MS"/>
          <w:b/>
          <w:color w:val="000000"/>
          <w:sz w:val="28"/>
          <w:szCs w:val="28"/>
          <w:lang w:bidi="uk-UA"/>
        </w:rPr>
        <w:t>П</w:t>
      </w:r>
      <w:r w:rsidRPr="002C2836">
        <w:rPr>
          <w:rFonts w:eastAsia="Arial Unicode MS" w:cs="Arial Unicode MS"/>
          <w:b/>
          <w:color w:val="000000"/>
          <w:sz w:val="28"/>
          <w:szCs w:val="28"/>
          <w:lang w:bidi="uk-UA"/>
        </w:rPr>
        <w:t>ереліку</w:t>
      </w:r>
    </w:p>
    <w:p w14:paraId="6D2F0016" w14:textId="54FFE72D" w:rsidR="00AC3BD3" w:rsidRDefault="00FF3964" w:rsidP="00913682">
      <w:pPr>
        <w:pStyle w:val="a3"/>
        <w:tabs>
          <w:tab w:val="left" w:pos="0"/>
        </w:tabs>
        <w:ind w:left="0" w:right="567"/>
        <w:jc w:val="both"/>
        <w:rPr>
          <w:rFonts w:ascii="Times New Roman" w:hAnsi="Times New Roman"/>
          <w:sz w:val="28"/>
          <w:szCs w:val="28"/>
        </w:rPr>
      </w:pPr>
      <w:bookmarkStart w:id="4" w:name="n74"/>
      <w:bookmarkEnd w:id="4"/>
      <w:r>
        <w:rPr>
          <w:rFonts w:ascii="Times New Roman" w:hAnsi="Times New Roman"/>
          <w:sz w:val="28"/>
          <w:szCs w:val="28"/>
        </w:rPr>
        <w:tab/>
      </w:r>
      <w:r w:rsidR="000C6A5C" w:rsidRPr="00BC6AE1">
        <w:rPr>
          <w:rFonts w:ascii="Times New Roman" w:hAnsi="Times New Roman"/>
          <w:sz w:val="28"/>
          <w:szCs w:val="28"/>
        </w:rPr>
        <w:t xml:space="preserve">32. Діяльність з культивування рослин, включених до таблиці I </w:t>
      </w:r>
      <w:r w:rsidR="00931EA9">
        <w:rPr>
          <w:rFonts w:ascii="Times New Roman" w:hAnsi="Times New Roman"/>
          <w:sz w:val="28"/>
          <w:szCs w:val="28"/>
        </w:rPr>
        <w:t>П</w:t>
      </w:r>
      <w:r w:rsidR="000C6A5C" w:rsidRPr="00BC6AE1">
        <w:rPr>
          <w:rFonts w:ascii="Times New Roman" w:hAnsi="Times New Roman"/>
          <w:sz w:val="28"/>
          <w:szCs w:val="28"/>
        </w:rPr>
        <w:t>ереліку, може провадитися тільки в межах визначених Кабінетом Міністрів України квот.</w:t>
      </w:r>
      <w:r w:rsidR="007D7592">
        <w:rPr>
          <w:rFonts w:ascii="Times New Roman" w:hAnsi="Times New Roman"/>
          <w:sz w:val="28"/>
          <w:szCs w:val="28"/>
        </w:rPr>
        <w:t xml:space="preserve"> </w:t>
      </w:r>
    </w:p>
    <w:p w14:paraId="7097CABF" w14:textId="3D1AB765" w:rsidR="000C6A5C" w:rsidRDefault="00FF3964" w:rsidP="00913682">
      <w:pPr>
        <w:pStyle w:val="a3"/>
        <w:tabs>
          <w:tab w:val="left" w:pos="0"/>
        </w:tabs>
        <w:ind w:left="0" w:right="567"/>
        <w:jc w:val="both"/>
        <w:rPr>
          <w:color w:val="333333"/>
        </w:rPr>
      </w:pPr>
      <w:bookmarkStart w:id="5" w:name="n75"/>
      <w:bookmarkEnd w:id="5"/>
      <w:r>
        <w:rPr>
          <w:rFonts w:ascii="Times New Roman" w:hAnsi="Times New Roman"/>
          <w:sz w:val="28"/>
          <w:szCs w:val="28"/>
        </w:rPr>
        <w:tab/>
      </w:r>
      <w:r w:rsidR="000C6A5C" w:rsidRPr="00BC6AE1">
        <w:rPr>
          <w:rFonts w:ascii="Times New Roman" w:hAnsi="Times New Roman"/>
          <w:sz w:val="28"/>
          <w:szCs w:val="28"/>
        </w:rPr>
        <w:t xml:space="preserve">33. Культивування рослин виду мак снотворний, дозволяється лише з використанням кондиційного насіння (насіннєвого матеріалу) </w:t>
      </w:r>
      <w:r w:rsidR="00795A05">
        <w:rPr>
          <w:rFonts w:ascii="Times New Roman" w:hAnsi="Times New Roman"/>
          <w:sz w:val="28"/>
          <w:szCs w:val="28"/>
        </w:rPr>
        <w:t xml:space="preserve">сортів </w:t>
      </w:r>
      <w:r w:rsidR="000C6A5C" w:rsidRPr="00BC6AE1">
        <w:rPr>
          <w:rFonts w:ascii="Times New Roman" w:hAnsi="Times New Roman"/>
          <w:sz w:val="28"/>
          <w:szCs w:val="28"/>
        </w:rPr>
        <w:t xml:space="preserve">маку снотворного, внесених до </w:t>
      </w:r>
      <w:r w:rsidR="003949B8" w:rsidRPr="00BC6AE1">
        <w:rPr>
          <w:rFonts w:ascii="Times New Roman" w:hAnsi="Times New Roman"/>
          <w:sz w:val="28"/>
          <w:szCs w:val="28"/>
        </w:rPr>
        <w:t>Державного реєстру сортів рослин, придатних для поширення в Україні</w:t>
      </w:r>
      <w:r w:rsidR="000C6A5C" w:rsidRPr="00BC6AE1">
        <w:rPr>
          <w:rFonts w:ascii="Times New Roman" w:hAnsi="Times New Roman"/>
          <w:sz w:val="28"/>
          <w:szCs w:val="28"/>
        </w:rPr>
        <w:t xml:space="preserve">, відповідно не нижче першої </w:t>
      </w:r>
      <w:r w:rsidR="003949B8" w:rsidRPr="00BC6AE1">
        <w:rPr>
          <w:rFonts w:ascii="Times New Roman" w:hAnsi="Times New Roman"/>
          <w:sz w:val="28"/>
          <w:szCs w:val="28"/>
        </w:rPr>
        <w:t>генерації</w:t>
      </w:r>
      <w:r w:rsidR="004301A5">
        <w:rPr>
          <w:rFonts w:ascii="Times New Roman" w:hAnsi="Times New Roman"/>
          <w:sz w:val="28"/>
          <w:szCs w:val="28"/>
        </w:rPr>
        <w:t xml:space="preserve"> </w:t>
      </w:r>
      <w:r w:rsidR="004301A5" w:rsidRPr="004301A5">
        <w:rPr>
          <w:rFonts w:ascii="Times New Roman" w:hAnsi="Times New Roman"/>
          <w:sz w:val="28"/>
          <w:szCs w:val="28"/>
        </w:rPr>
        <w:t>власного виробництва або</w:t>
      </w:r>
      <w:r w:rsidR="000C6A5C" w:rsidRPr="00BC6AE1">
        <w:rPr>
          <w:rFonts w:ascii="Times New Roman" w:hAnsi="Times New Roman"/>
          <w:sz w:val="28"/>
          <w:szCs w:val="28"/>
        </w:rPr>
        <w:t xml:space="preserve"> придбаних ліцензіатами шляхом укладення відповідного договору із суб’єктами насінництва та розсадництва, занесених до Державного реєстру </w:t>
      </w:r>
      <w:r w:rsidR="003949B8" w:rsidRPr="00BC6AE1">
        <w:rPr>
          <w:rFonts w:ascii="Times New Roman" w:hAnsi="Times New Roman"/>
          <w:sz w:val="28"/>
          <w:szCs w:val="28"/>
        </w:rPr>
        <w:t>суб’єктів насінництва та розсадництва</w:t>
      </w:r>
      <w:r w:rsidR="000C6A5C" w:rsidRPr="00BC6AE1">
        <w:rPr>
          <w:rFonts w:ascii="Times New Roman" w:hAnsi="Times New Roman"/>
          <w:sz w:val="28"/>
          <w:szCs w:val="28"/>
        </w:rPr>
        <w:t>.</w:t>
      </w:r>
    </w:p>
    <w:p w14:paraId="0A49E5DF" w14:textId="77777777" w:rsidR="000C6A5C" w:rsidRPr="00BE0A3D" w:rsidRDefault="00FF3964" w:rsidP="00913682">
      <w:pPr>
        <w:pStyle w:val="a3"/>
        <w:tabs>
          <w:tab w:val="left" w:pos="0"/>
        </w:tabs>
        <w:ind w:left="0" w:right="567"/>
        <w:jc w:val="both"/>
        <w:rPr>
          <w:color w:val="FF0000"/>
        </w:rPr>
      </w:pPr>
      <w:r>
        <w:rPr>
          <w:rFonts w:ascii="Times New Roman" w:hAnsi="Times New Roman"/>
          <w:sz w:val="28"/>
          <w:szCs w:val="28"/>
        </w:rPr>
        <w:tab/>
      </w:r>
      <w:r w:rsidR="000C6A5C" w:rsidRPr="00BE0A3D">
        <w:rPr>
          <w:rFonts w:ascii="Times New Roman" w:hAnsi="Times New Roman"/>
          <w:color w:val="FF0000"/>
          <w:sz w:val="28"/>
          <w:szCs w:val="28"/>
        </w:rPr>
        <w:t>3</w:t>
      </w:r>
      <w:r w:rsidR="00426808" w:rsidRPr="00BE0A3D">
        <w:rPr>
          <w:rFonts w:ascii="Times New Roman" w:hAnsi="Times New Roman"/>
          <w:color w:val="FF0000"/>
          <w:sz w:val="28"/>
          <w:szCs w:val="28"/>
        </w:rPr>
        <w:t>3</w:t>
      </w:r>
      <w:r w:rsidR="00426808" w:rsidRPr="00BE0A3D">
        <w:rPr>
          <w:rFonts w:ascii="Times New Roman" w:hAnsi="Times New Roman"/>
          <w:color w:val="FF0000"/>
          <w:sz w:val="28"/>
          <w:szCs w:val="28"/>
          <w:vertAlign w:val="superscript"/>
        </w:rPr>
        <w:t>1</w:t>
      </w:r>
      <w:r w:rsidR="000C6A5C" w:rsidRPr="00BE0A3D">
        <w:rPr>
          <w:rFonts w:ascii="Times New Roman" w:hAnsi="Times New Roman"/>
          <w:color w:val="FF0000"/>
          <w:sz w:val="28"/>
          <w:szCs w:val="28"/>
        </w:rPr>
        <w:t>. Культивування рослин виду мак снотворний допускається лише за умови використання насіння, зібраного із сортів рослин, у висушеній соломі яких вміст морфіну не перевищує 0,15 відсотка.</w:t>
      </w:r>
    </w:p>
    <w:p w14:paraId="50043F74" w14:textId="77777777" w:rsidR="000C6A5C" w:rsidRDefault="00FF3964" w:rsidP="00913682">
      <w:pPr>
        <w:pStyle w:val="a3"/>
        <w:tabs>
          <w:tab w:val="left" w:pos="0"/>
        </w:tabs>
        <w:ind w:left="0" w:right="567"/>
        <w:jc w:val="both"/>
        <w:rPr>
          <w:color w:val="333333"/>
        </w:rPr>
      </w:pPr>
      <w:bookmarkStart w:id="6" w:name="n77"/>
      <w:bookmarkEnd w:id="6"/>
      <w:r>
        <w:rPr>
          <w:rFonts w:ascii="Times New Roman" w:hAnsi="Times New Roman"/>
          <w:sz w:val="28"/>
          <w:szCs w:val="28"/>
        </w:rPr>
        <w:tab/>
      </w:r>
      <w:r w:rsidR="000C6A5C" w:rsidRPr="00AE31E5">
        <w:rPr>
          <w:rFonts w:ascii="Times New Roman" w:hAnsi="Times New Roman"/>
          <w:sz w:val="28"/>
          <w:szCs w:val="28"/>
        </w:rPr>
        <w:t>3</w:t>
      </w:r>
      <w:r w:rsidR="00426808" w:rsidRPr="00AE31E5">
        <w:rPr>
          <w:rFonts w:ascii="Times New Roman" w:hAnsi="Times New Roman"/>
          <w:sz w:val="28"/>
          <w:szCs w:val="28"/>
        </w:rPr>
        <w:t>3</w:t>
      </w:r>
      <w:r w:rsidR="00426808" w:rsidRPr="00AE31E5">
        <w:rPr>
          <w:rFonts w:ascii="Times New Roman" w:hAnsi="Times New Roman"/>
          <w:sz w:val="28"/>
          <w:szCs w:val="28"/>
          <w:vertAlign w:val="superscript"/>
        </w:rPr>
        <w:t>2</w:t>
      </w:r>
      <w:r w:rsidR="000C6A5C" w:rsidRPr="00AE31E5">
        <w:rPr>
          <w:rFonts w:ascii="Times New Roman" w:hAnsi="Times New Roman"/>
          <w:sz w:val="28"/>
          <w:szCs w:val="28"/>
        </w:rPr>
        <w:t>. Списання висіяного насіння рослин виду мак снотворний, проводиться згідно з науково обґрунтованими нормами висіву, встановленими автором (власником) сорту, та обсягами посівних площ.</w:t>
      </w:r>
    </w:p>
    <w:p w14:paraId="4E031BC2" w14:textId="77777777" w:rsidR="000C6A5C" w:rsidRDefault="00FF3964" w:rsidP="00913682">
      <w:pPr>
        <w:pStyle w:val="a3"/>
        <w:tabs>
          <w:tab w:val="left" w:pos="0"/>
        </w:tabs>
        <w:ind w:left="0" w:right="567"/>
        <w:jc w:val="both"/>
        <w:rPr>
          <w:color w:val="333333"/>
        </w:rPr>
      </w:pPr>
      <w:bookmarkStart w:id="7" w:name="n78"/>
      <w:bookmarkStart w:id="8" w:name="n79"/>
      <w:bookmarkEnd w:id="7"/>
      <w:bookmarkEnd w:id="8"/>
      <w:r>
        <w:rPr>
          <w:rFonts w:ascii="Times New Roman" w:hAnsi="Times New Roman"/>
          <w:sz w:val="28"/>
          <w:szCs w:val="28"/>
        </w:rPr>
        <w:tab/>
      </w:r>
      <w:r w:rsidR="000C6A5C" w:rsidRPr="00364AA2">
        <w:rPr>
          <w:rFonts w:ascii="Times New Roman" w:hAnsi="Times New Roman"/>
          <w:sz w:val="28"/>
          <w:szCs w:val="28"/>
        </w:rPr>
        <w:t>3</w:t>
      </w:r>
      <w:r w:rsidR="00426808" w:rsidRPr="00364AA2">
        <w:rPr>
          <w:rFonts w:ascii="Times New Roman" w:hAnsi="Times New Roman"/>
          <w:sz w:val="28"/>
          <w:szCs w:val="28"/>
        </w:rPr>
        <w:t>3</w:t>
      </w:r>
      <w:r w:rsidR="00426808" w:rsidRPr="00364AA2">
        <w:rPr>
          <w:rFonts w:ascii="Times New Roman" w:hAnsi="Times New Roman"/>
          <w:sz w:val="28"/>
          <w:szCs w:val="28"/>
          <w:vertAlign w:val="superscript"/>
        </w:rPr>
        <w:t>3</w:t>
      </w:r>
      <w:r w:rsidR="000C6A5C" w:rsidRPr="00364AA2">
        <w:rPr>
          <w:rFonts w:ascii="Times New Roman" w:hAnsi="Times New Roman"/>
          <w:sz w:val="28"/>
          <w:szCs w:val="28"/>
        </w:rPr>
        <w:t xml:space="preserve">. Охорона виставляється на об’єкти, які використовуються для </w:t>
      </w:r>
      <w:r w:rsidR="000C6A5C" w:rsidRPr="00364AA2">
        <w:rPr>
          <w:rFonts w:ascii="Times New Roman" w:hAnsi="Times New Roman"/>
          <w:sz w:val="28"/>
          <w:szCs w:val="28"/>
        </w:rPr>
        <w:lastRenderedPageBreak/>
        <w:t>культивування рослин маку снотворного, з моменту формування коробочок маку не менше ніж у 50 відсотків рослин, які розміщені на площі об’єкта.</w:t>
      </w:r>
    </w:p>
    <w:p w14:paraId="684CBA6A" w14:textId="77777777" w:rsidR="00DA731E" w:rsidRDefault="00FF3964" w:rsidP="00913682">
      <w:pPr>
        <w:pStyle w:val="a3"/>
        <w:tabs>
          <w:tab w:val="left" w:pos="0"/>
        </w:tabs>
        <w:ind w:left="0" w:right="567"/>
        <w:jc w:val="both"/>
        <w:rPr>
          <w:color w:val="333333"/>
        </w:rPr>
      </w:pPr>
      <w:bookmarkStart w:id="9" w:name="n80"/>
      <w:bookmarkEnd w:id="9"/>
      <w:r>
        <w:rPr>
          <w:rFonts w:ascii="Times New Roman" w:hAnsi="Times New Roman"/>
          <w:sz w:val="28"/>
          <w:szCs w:val="28"/>
        </w:rPr>
        <w:tab/>
      </w:r>
      <w:r w:rsidR="000C6A5C" w:rsidRPr="00364AA2">
        <w:rPr>
          <w:rFonts w:ascii="Times New Roman" w:hAnsi="Times New Roman"/>
          <w:sz w:val="28"/>
          <w:szCs w:val="28"/>
        </w:rPr>
        <w:t>3</w:t>
      </w:r>
      <w:r w:rsidR="00D26CBE" w:rsidRPr="00364AA2">
        <w:rPr>
          <w:rFonts w:ascii="Times New Roman" w:hAnsi="Times New Roman"/>
          <w:sz w:val="28"/>
          <w:szCs w:val="28"/>
        </w:rPr>
        <w:t>4</w:t>
      </w:r>
      <w:r w:rsidR="000C6A5C" w:rsidRPr="00364AA2">
        <w:rPr>
          <w:rFonts w:ascii="Times New Roman" w:hAnsi="Times New Roman"/>
          <w:sz w:val="28"/>
          <w:szCs w:val="28"/>
        </w:rPr>
        <w:t xml:space="preserve">. </w:t>
      </w:r>
      <w:r w:rsidR="00DA731E" w:rsidRPr="00364AA2">
        <w:rPr>
          <w:rFonts w:ascii="Times New Roman" w:hAnsi="Times New Roman"/>
          <w:sz w:val="28"/>
          <w:szCs w:val="28"/>
        </w:rPr>
        <w:t>Ліцензіат письмово повідомляє органу ліцензування (не пізніше 10 робочих днів з моменту посіву) про фактичні місця посіву рослин, виду мак снотворний, обсяг посівних площ, сорт із зазначенням джерела придбання насіннєвого матеріалу.</w:t>
      </w:r>
    </w:p>
    <w:p w14:paraId="629865A6" w14:textId="7569F6F2" w:rsidR="00DA731E" w:rsidRDefault="00495AD7" w:rsidP="00FF3964">
      <w:pPr>
        <w:pStyle w:val="rvps2"/>
        <w:shd w:val="clear" w:color="auto" w:fill="FFFFFF"/>
        <w:spacing w:before="0" w:beforeAutospacing="0" w:after="0" w:afterAutospacing="0"/>
        <w:ind w:right="567" w:firstLine="709"/>
        <w:jc w:val="both"/>
        <w:rPr>
          <w:sz w:val="28"/>
          <w:szCs w:val="28"/>
        </w:rPr>
      </w:pPr>
      <w:r>
        <w:rPr>
          <w:sz w:val="28"/>
          <w:szCs w:val="28"/>
          <w:shd w:val="clear" w:color="auto" w:fill="FFFFFF"/>
        </w:rPr>
        <w:t xml:space="preserve">35. </w:t>
      </w:r>
      <w:r w:rsidR="00F41D15">
        <w:rPr>
          <w:sz w:val="28"/>
          <w:szCs w:val="28"/>
          <w:shd w:val="clear" w:color="auto" w:fill="FFFFFF"/>
        </w:rPr>
        <w:t>На посівах рослин</w:t>
      </w:r>
      <w:r w:rsidR="00AC4878" w:rsidRPr="00AC4878">
        <w:rPr>
          <w:sz w:val="28"/>
          <w:szCs w:val="28"/>
          <w:shd w:val="clear" w:color="auto" w:fill="FFFFFF"/>
        </w:rPr>
        <w:t xml:space="preserve"> </w:t>
      </w:r>
      <w:r w:rsidR="00AC4878" w:rsidRPr="001A2EF8">
        <w:rPr>
          <w:sz w:val="28"/>
          <w:szCs w:val="28"/>
        </w:rPr>
        <w:t>роду коноплі (Cannabis) включених до списку № 3 та списку № 4 таблиці І Переліку</w:t>
      </w:r>
      <w:r w:rsidR="00F41D15">
        <w:rPr>
          <w:sz w:val="28"/>
          <w:szCs w:val="28"/>
          <w:shd w:val="clear" w:color="auto" w:fill="FFFFFF"/>
        </w:rPr>
        <w:t xml:space="preserve">, які містять наркотичні засоби та психотропні речовини, </w:t>
      </w:r>
      <w:r w:rsidR="00746285">
        <w:rPr>
          <w:sz w:val="28"/>
          <w:szCs w:val="28"/>
        </w:rPr>
        <w:t>здійснюється</w:t>
      </w:r>
      <w:r w:rsidR="00746285">
        <w:rPr>
          <w:sz w:val="28"/>
          <w:szCs w:val="28"/>
          <w:shd w:val="clear" w:color="auto" w:fill="FFFFFF"/>
        </w:rPr>
        <w:t xml:space="preserve"> в</w:t>
      </w:r>
      <w:r w:rsidR="00F41D15">
        <w:rPr>
          <w:sz w:val="28"/>
          <w:szCs w:val="28"/>
          <w:shd w:val="clear" w:color="auto" w:fill="FFFFFF"/>
        </w:rPr>
        <w:t xml:space="preserve">ідбір зразків </w:t>
      </w:r>
      <w:r w:rsidR="00F41D15">
        <w:rPr>
          <w:sz w:val="28"/>
          <w:szCs w:val="28"/>
        </w:rPr>
        <w:t xml:space="preserve">відповідно до </w:t>
      </w:r>
      <w:r w:rsidR="00F41D15" w:rsidRPr="001A2EF8">
        <w:rPr>
          <w:sz w:val="28"/>
          <w:szCs w:val="28"/>
        </w:rPr>
        <w:t xml:space="preserve">Порядку </w:t>
      </w:r>
      <w:r w:rsidR="00485D5D" w:rsidRPr="001A2EF8">
        <w:rPr>
          <w:sz w:val="28"/>
          <w:szCs w:val="28"/>
        </w:rPr>
        <w:t>подання</w:t>
      </w:r>
      <w:r w:rsidR="00F41D15" w:rsidRPr="001A2EF8">
        <w:rPr>
          <w:sz w:val="28"/>
          <w:szCs w:val="28"/>
        </w:rPr>
        <w:t xml:space="preserve"> заяви про відбір зразків </w:t>
      </w:r>
      <w:r w:rsidR="00485D5D" w:rsidRPr="001A2EF8">
        <w:rPr>
          <w:sz w:val="28"/>
          <w:szCs w:val="28"/>
        </w:rPr>
        <w:t>рослин роду коноплі (Cannabis) включених до списку №</w:t>
      </w:r>
      <w:r w:rsidR="00A03EAF" w:rsidRPr="001A2EF8">
        <w:rPr>
          <w:sz w:val="28"/>
          <w:szCs w:val="28"/>
        </w:rPr>
        <w:t xml:space="preserve"> </w:t>
      </w:r>
      <w:r w:rsidR="00485D5D" w:rsidRPr="001A2EF8">
        <w:rPr>
          <w:sz w:val="28"/>
          <w:szCs w:val="28"/>
        </w:rPr>
        <w:t>3 та списку №</w:t>
      </w:r>
      <w:r w:rsidR="00A03EAF" w:rsidRPr="001A2EF8">
        <w:rPr>
          <w:sz w:val="28"/>
          <w:szCs w:val="28"/>
        </w:rPr>
        <w:t xml:space="preserve"> </w:t>
      </w:r>
      <w:r w:rsidR="00485D5D" w:rsidRPr="001A2EF8">
        <w:rPr>
          <w:sz w:val="28"/>
          <w:szCs w:val="28"/>
        </w:rPr>
        <w:t>4 таблиці І Перелі</w:t>
      </w:r>
      <w:r w:rsidR="00A03EAF" w:rsidRPr="001A2EF8">
        <w:rPr>
          <w:sz w:val="28"/>
          <w:szCs w:val="28"/>
        </w:rPr>
        <w:t>ку</w:t>
      </w:r>
      <w:r w:rsidR="00485D5D" w:rsidRPr="001A2EF8">
        <w:rPr>
          <w:sz w:val="28"/>
          <w:szCs w:val="28"/>
        </w:rPr>
        <w:t xml:space="preserve"> </w:t>
      </w:r>
      <w:r w:rsidR="00721FFB">
        <w:rPr>
          <w:sz w:val="28"/>
          <w:szCs w:val="28"/>
        </w:rPr>
        <w:t xml:space="preserve">наркотичних засобів, психотропних речовин і прекурсорів </w:t>
      </w:r>
      <w:r w:rsidR="00F41D15" w:rsidRPr="001A2EF8">
        <w:rPr>
          <w:sz w:val="28"/>
          <w:szCs w:val="28"/>
        </w:rPr>
        <w:t>для проведення лабораторних випробувань (досліджень), їх відб</w:t>
      </w:r>
      <w:r w:rsidR="00485D5D" w:rsidRPr="001A2EF8">
        <w:rPr>
          <w:sz w:val="28"/>
          <w:szCs w:val="28"/>
        </w:rPr>
        <w:t>о</w:t>
      </w:r>
      <w:r w:rsidR="00F41D15" w:rsidRPr="001A2EF8">
        <w:rPr>
          <w:sz w:val="28"/>
          <w:szCs w:val="28"/>
        </w:rPr>
        <w:t>р</w:t>
      </w:r>
      <w:r w:rsidR="00485D5D" w:rsidRPr="001A2EF8">
        <w:rPr>
          <w:sz w:val="28"/>
          <w:szCs w:val="28"/>
        </w:rPr>
        <w:t>у</w:t>
      </w:r>
      <w:r w:rsidR="00F41D15" w:rsidRPr="001A2EF8">
        <w:rPr>
          <w:sz w:val="28"/>
          <w:szCs w:val="28"/>
        </w:rPr>
        <w:t>, визначення суб’єкта проведення лабораторного випробування (дослідження), направлення зразків для проведення лабораторних випробувань (досліджень), проведення таких лабораторних випробувань</w:t>
      </w:r>
      <w:r w:rsidR="00DE77D3" w:rsidRPr="001A2EF8">
        <w:rPr>
          <w:sz w:val="28"/>
          <w:szCs w:val="28"/>
        </w:rPr>
        <w:t xml:space="preserve"> </w:t>
      </w:r>
      <w:r w:rsidR="00F41D15" w:rsidRPr="001A2EF8">
        <w:rPr>
          <w:sz w:val="28"/>
          <w:szCs w:val="28"/>
        </w:rPr>
        <w:t xml:space="preserve">(досліджень) та оскарження результатів лабораторного випробування </w:t>
      </w:r>
      <w:r w:rsidR="00F41D15">
        <w:rPr>
          <w:sz w:val="28"/>
          <w:szCs w:val="28"/>
        </w:rPr>
        <w:t xml:space="preserve">(дослідження), затвердженого </w:t>
      </w:r>
      <w:r w:rsidR="000113FB">
        <w:rPr>
          <w:sz w:val="28"/>
          <w:szCs w:val="28"/>
        </w:rPr>
        <w:t xml:space="preserve">Кабінетом Міністрів України. </w:t>
      </w:r>
    </w:p>
    <w:p w14:paraId="0B8075C9" w14:textId="50AD05D9" w:rsidR="000C6A5C" w:rsidRPr="00025128" w:rsidRDefault="000C6A5C" w:rsidP="00C424DD">
      <w:pPr>
        <w:pStyle w:val="rvps2"/>
        <w:shd w:val="clear" w:color="auto" w:fill="FFFFFF"/>
        <w:spacing w:before="0" w:beforeAutospacing="0" w:after="0" w:afterAutospacing="0"/>
        <w:ind w:right="567" w:firstLine="851"/>
        <w:jc w:val="both"/>
        <w:rPr>
          <w:sz w:val="28"/>
          <w:szCs w:val="28"/>
        </w:rPr>
      </w:pPr>
      <w:r w:rsidRPr="003B3E51">
        <w:rPr>
          <w:sz w:val="28"/>
          <w:szCs w:val="28"/>
        </w:rPr>
        <w:t xml:space="preserve">На посівах рослин, виду мак снотворний, </w:t>
      </w:r>
      <w:r w:rsidR="000113FB" w:rsidRPr="003B3E51">
        <w:rPr>
          <w:sz w:val="28"/>
          <w:szCs w:val="28"/>
        </w:rPr>
        <w:t xml:space="preserve">відбір зразків </w:t>
      </w:r>
      <w:r w:rsidRPr="003B3E51">
        <w:rPr>
          <w:sz w:val="28"/>
          <w:szCs w:val="28"/>
        </w:rPr>
        <w:t xml:space="preserve">здійснюється </w:t>
      </w:r>
      <w:bookmarkStart w:id="10" w:name="n81"/>
      <w:bookmarkEnd w:id="10"/>
      <w:r w:rsidR="00AC4878" w:rsidRPr="003B3E51">
        <w:rPr>
          <w:sz w:val="28"/>
          <w:szCs w:val="28"/>
        </w:rPr>
        <w:t xml:space="preserve">відповідно до </w:t>
      </w:r>
      <w:r w:rsidR="00D6414F" w:rsidRPr="00D6414F">
        <w:rPr>
          <w:sz w:val="28"/>
          <w:szCs w:val="28"/>
        </w:rPr>
        <w:t xml:space="preserve">Порядку провадження діяльності, пов'язаної з обігом наркотичних засобів, </w:t>
      </w:r>
      <w:r w:rsidR="00E3107A">
        <w:rPr>
          <w:sz w:val="28"/>
          <w:szCs w:val="28"/>
        </w:rPr>
        <w:t>психотропних речовин,</w:t>
      </w:r>
      <w:r w:rsidR="00D6414F" w:rsidRPr="00D6414F">
        <w:rPr>
          <w:sz w:val="28"/>
          <w:szCs w:val="28"/>
        </w:rPr>
        <w:t xml:space="preserve"> прекурсорів, конопель для медичних цілей та контролю за їх обігом</w:t>
      </w:r>
      <w:r w:rsidR="000871D6" w:rsidRPr="003B3E51">
        <w:rPr>
          <w:sz w:val="28"/>
          <w:szCs w:val="28"/>
        </w:rPr>
        <w:t xml:space="preserve">, </w:t>
      </w:r>
      <w:r w:rsidR="000871D6">
        <w:rPr>
          <w:sz w:val="28"/>
          <w:szCs w:val="28"/>
        </w:rPr>
        <w:t>затвердженого Кабінетом Міністрів України.</w:t>
      </w:r>
    </w:p>
    <w:p w14:paraId="5A3369BF" w14:textId="77777777" w:rsidR="000C6A5C" w:rsidRPr="00196F7B" w:rsidRDefault="00DD1AC6" w:rsidP="00FF3964">
      <w:pPr>
        <w:pStyle w:val="rvps2"/>
        <w:shd w:val="clear" w:color="auto" w:fill="FFFFFF"/>
        <w:spacing w:before="0" w:beforeAutospacing="0" w:after="0" w:afterAutospacing="0"/>
        <w:ind w:right="567" w:firstLine="709"/>
        <w:jc w:val="both"/>
        <w:rPr>
          <w:sz w:val="28"/>
          <w:szCs w:val="28"/>
        </w:rPr>
      </w:pPr>
      <w:bookmarkStart w:id="11" w:name="n82"/>
      <w:bookmarkStart w:id="12" w:name="n83"/>
      <w:bookmarkEnd w:id="11"/>
      <w:bookmarkEnd w:id="12"/>
      <w:r w:rsidRPr="00196F7B">
        <w:rPr>
          <w:sz w:val="28"/>
          <w:szCs w:val="28"/>
        </w:rPr>
        <w:t>3</w:t>
      </w:r>
      <w:r w:rsidR="00495AD7" w:rsidRPr="00196F7B">
        <w:rPr>
          <w:sz w:val="28"/>
          <w:szCs w:val="28"/>
        </w:rPr>
        <w:t>6</w:t>
      </w:r>
      <w:r w:rsidRPr="00196F7B">
        <w:rPr>
          <w:sz w:val="28"/>
          <w:szCs w:val="28"/>
        </w:rPr>
        <w:t xml:space="preserve">. </w:t>
      </w:r>
      <w:r w:rsidR="000C6A5C" w:rsidRPr="00196F7B">
        <w:rPr>
          <w:sz w:val="28"/>
          <w:szCs w:val="28"/>
        </w:rPr>
        <w:t xml:space="preserve">Культивування рослин, включених до </w:t>
      </w:r>
      <w:hyperlink r:id="rId19" w:tgtFrame="_blank" w:history="1">
        <w:r w:rsidR="000C6A5C" w:rsidRPr="00196F7B">
          <w:rPr>
            <w:sz w:val="28"/>
            <w:szCs w:val="28"/>
          </w:rPr>
          <w:t>списку № 4</w:t>
        </w:r>
      </w:hyperlink>
      <w:r w:rsidR="000C6A5C" w:rsidRPr="00196F7B">
        <w:rPr>
          <w:sz w:val="28"/>
          <w:szCs w:val="28"/>
        </w:rPr>
        <w:t xml:space="preserve"> таблиці I </w:t>
      </w:r>
      <w:r w:rsidR="00196F7B">
        <w:rPr>
          <w:sz w:val="28"/>
          <w:szCs w:val="28"/>
        </w:rPr>
        <w:t>П</w:t>
      </w:r>
      <w:r w:rsidR="000C6A5C" w:rsidRPr="00196F7B">
        <w:rPr>
          <w:sz w:val="28"/>
          <w:szCs w:val="28"/>
        </w:rPr>
        <w:t xml:space="preserve">ереліку здійснюється шляхом застосування кондиційного і сертифікованого насіння не нижче другої генерації придбаного у </w:t>
      </w:r>
      <w:r w:rsidR="000C6A5C" w:rsidRPr="00CC5F61">
        <w:rPr>
          <w:sz w:val="28"/>
          <w:szCs w:val="28"/>
        </w:rPr>
        <w:t xml:space="preserve">Порядку придбання насіння рослин, </w:t>
      </w:r>
      <w:r w:rsidR="000C6A5C" w:rsidRPr="00196F7B">
        <w:rPr>
          <w:sz w:val="28"/>
          <w:szCs w:val="28"/>
        </w:rPr>
        <w:t>включених до таблиці І Переліку</w:t>
      </w:r>
      <w:r w:rsidR="00C77DD7">
        <w:rPr>
          <w:sz w:val="28"/>
          <w:szCs w:val="28"/>
        </w:rPr>
        <w:t xml:space="preserve"> з метою провадження діяльності з їх культивування, крім діяльності з посіву та вирощування конопель для промислових цілей</w:t>
      </w:r>
      <w:r w:rsidR="000C6A5C" w:rsidRPr="00196F7B">
        <w:rPr>
          <w:sz w:val="28"/>
          <w:szCs w:val="28"/>
        </w:rPr>
        <w:t>, затвердженого Кабінетом Міністрів України.</w:t>
      </w:r>
    </w:p>
    <w:p w14:paraId="016CBA67" w14:textId="77777777" w:rsidR="000C6A5C" w:rsidRPr="0090554A" w:rsidRDefault="00DD1AC6" w:rsidP="00FF3964">
      <w:pPr>
        <w:pStyle w:val="rvps2"/>
        <w:shd w:val="clear" w:color="auto" w:fill="FFFFFF"/>
        <w:spacing w:before="0" w:beforeAutospacing="0" w:after="0" w:afterAutospacing="0"/>
        <w:ind w:right="567" w:firstLine="709"/>
        <w:jc w:val="both"/>
        <w:rPr>
          <w:sz w:val="28"/>
          <w:szCs w:val="28"/>
        </w:rPr>
      </w:pPr>
      <w:r w:rsidRPr="0090554A">
        <w:rPr>
          <w:sz w:val="28"/>
          <w:szCs w:val="28"/>
        </w:rPr>
        <w:t>3</w:t>
      </w:r>
      <w:r w:rsidR="00495AD7" w:rsidRPr="0090554A">
        <w:rPr>
          <w:sz w:val="28"/>
          <w:szCs w:val="28"/>
        </w:rPr>
        <w:t>7</w:t>
      </w:r>
      <w:r w:rsidRPr="0090554A">
        <w:rPr>
          <w:sz w:val="28"/>
          <w:szCs w:val="28"/>
        </w:rPr>
        <w:t xml:space="preserve">. </w:t>
      </w:r>
      <w:r w:rsidR="000C6A5C" w:rsidRPr="0090554A">
        <w:rPr>
          <w:sz w:val="28"/>
          <w:szCs w:val="28"/>
        </w:rPr>
        <w:t xml:space="preserve">Культивування рослин, включених до </w:t>
      </w:r>
      <w:hyperlink r:id="rId20" w:tgtFrame="_blank" w:history="1">
        <w:r w:rsidR="000C6A5C" w:rsidRPr="0090554A">
          <w:rPr>
            <w:sz w:val="28"/>
            <w:szCs w:val="28"/>
          </w:rPr>
          <w:t>списку № 4</w:t>
        </w:r>
      </w:hyperlink>
      <w:r w:rsidR="000C6A5C" w:rsidRPr="0090554A">
        <w:rPr>
          <w:sz w:val="28"/>
          <w:szCs w:val="28"/>
        </w:rPr>
        <w:t xml:space="preserve"> таблиці I </w:t>
      </w:r>
      <w:r w:rsidR="0090554A">
        <w:rPr>
          <w:sz w:val="28"/>
          <w:szCs w:val="28"/>
        </w:rPr>
        <w:t>П</w:t>
      </w:r>
      <w:r w:rsidR="000C6A5C" w:rsidRPr="0090554A">
        <w:rPr>
          <w:sz w:val="28"/>
          <w:szCs w:val="28"/>
        </w:rPr>
        <w:t>ереліку здійснюється з дотриманням вимог належної практики культивування та збирання вихідної сировини рослинного походження, встановлених МОЗ, та із забезпеченням цілодобового відеоспостереження.</w:t>
      </w:r>
    </w:p>
    <w:p w14:paraId="4337B81E" w14:textId="77777777" w:rsidR="000C6A5C" w:rsidRPr="00F864C4" w:rsidRDefault="00DD1AC6" w:rsidP="00FF3964">
      <w:pPr>
        <w:pStyle w:val="rvps2"/>
        <w:shd w:val="clear" w:color="auto" w:fill="FFFFFF"/>
        <w:spacing w:before="0" w:beforeAutospacing="0" w:after="0" w:afterAutospacing="0"/>
        <w:ind w:right="567" w:firstLine="709"/>
        <w:jc w:val="both"/>
        <w:rPr>
          <w:sz w:val="28"/>
          <w:szCs w:val="28"/>
        </w:rPr>
      </w:pPr>
      <w:r w:rsidRPr="001C7D2D">
        <w:rPr>
          <w:sz w:val="28"/>
          <w:szCs w:val="28"/>
        </w:rPr>
        <w:t>3</w:t>
      </w:r>
      <w:r w:rsidR="00495AD7" w:rsidRPr="001C7D2D">
        <w:rPr>
          <w:sz w:val="28"/>
          <w:szCs w:val="28"/>
        </w:rPr>
        <w:t>8</w:t>
      </w:r>
      <w:r w:rsidRPr="001C7D2D">
        <w:rPr>
          <w:sz w:val="28"/>
          <w:szCs w:val="28"/>
        </w:rPr>
        <w:t xml:space="preserve">. </w:t>
      </w:r>
      <w:r w:rsidR="00F864C4" w:rsidRPr="00F864C4">
        <w:rPr>
          <w:sz w:val="28"/>
          <w:szCs w:val="28"/>
        </w:rPr>
        <w:t>Суб’єкти господарювання розробляють письмові процедури щодо культивування, клонування, збору урожаю, сортування, очищення, знищення, висушування (із зазначенням часу і температурного режиму), пакування, охорони, контролю якості, транспортування, який використовується для транспортування рослин, включених до списку № 4 таблиці І Переліку.</w:t>
      </w:r>
    </w:p>
    <w:p w14:paraId="4B9F214E" w14:textId="77777777" w:rsidR="000C6A5C" w:rsidRPr="00950961" w:rsidRDefault="000C6A5C" w:rsidP="00C424DD">
      <w:pPr>
        <w:pStyle w:val="rvps2"/>
        <w:shd w:val="clear" w:color="auto" w:fill="FFFFFF"/>
        <w:spacing w:before="0" w:beforeAutospacing="0" w:after="0" w:afterAutospacing="0"/>
        <w:ind w:right="567" w:firstLine="851"/>
        <w:jc w:val="both"/>
        <w:rPr>
          <w:sz w:val="28"/>
          <w:szCs w:val="28"/>
        </w:rPr>
      </w:pPr>
      <w:r w:rsidRPr="00950961">
        <w:rPr>
          <w:sz w:val="28"/>
          <w:szCs w:val="28"/>
        </w:rPr>
        <w:t>Письмові процедури затверджуються керівником суб’єкта господарювання або особою уповноваженою керівником суб’єкта господарювання.</w:t>
      </w:r>
    </w:p>
    <w:p w14:paraId="32CD7A70" w14:textId="77777777" w:rsidR="000C6A5C" w:rsidRPr="00950961" w:rsidRDefault="00DD1AC6" w:rsidP="00FF3964">
      <w:pPr>
        <w:pStyle w:val="rvps2"/>
        <w:shd w:val="clear" w:color="auto" w:fill="FFFFFF"/>
        <w:spacing w:before="0" w:beforeAutospacing="0" w:after="0" w:afterAutospacing="0"/>
        <w:ind w:right="567" w:firstLine="709"/>
        <w:jc w:val="both"/>
        <w:rPr>
          <w:sz w:val="28"/>
          <w:szCs w:val="28"/>
        </w:rPr>
      </w:pPr>
      <w:r w:rsidRPr="00950961">
        <w:rPr>
          <w:sz w:val="28"/>
          <w:szCs w:val="28"/>
        </w:rPr>
        <w:lastRenderedPageBreak/>
        <w:t>3</w:t>
      </w:r>
      <w:r w:rsidR="00495AD7" w:rsidRPr="00950961">
        <w:rPr>
          <w:sz w:val="28"/>
          <w:szCs w:val="28"/>
        </w:rPr>
        <w:t>9</w:t>
      </w:r>
      <w:r w:rsidRPr="00950961">
        <w:rPr>
          <w:sz w:val="28"/>
          <w:szCs w:val="28"/>
        </w:rPr>
        <w:t xml:space="preserve">. </w:t>
      </w:r>
      <w:r w:rsidR="000C6A5C" w:rsidRPr="00950961">
        <w:rPr>
          <w:sz w:val="28"/>
          <w:szCs w:val="28"/>
        </w:rPr>
        <w:t xml:space="preserve">Культивування рослин, включених до </w:t>
      </w:r>
      <w:hyperlink r:id="rId21" w:tgtFrame="_blank" w:history="1">
        <w:r w:rsidR="000C6A5C" w:rsidRPr="00950961">
          <w:rPr>
            <w:sz w:val="28"/>
            <w:szCs w:val="28"/>
          </w:rPr>
          <w:t>списку № 4</w:t>
        </w:r>
      </w:hyperlink>
      <w:r w:rsidR="000C6A5C" w:rsidRPr="00950961">
        <w:rPr>
          <w:sz w:val="28"/>
          <w:szCs w:val="28"/>
        </w:rPr>
        <w:t xml:space="preserve"> таблиці I </w:t>
      </w:r>
      <w:r w:rsidR="00235A97">
        <w:rPr>
          <w:sz w:val="28"/>
          <w:szCs w:val="28"/>
        </w:rPr>
        <w:t>П</w:t>
      </w:r>
      <w:r w:rsidR="000C6A5C" w:rsidRPr="00950961">
        <w:rPr>
          <w:sz w:val="28"/>
          <w:szCs w:val="28"/>
        </w:rPr>
        <w:t>ереліку здійснюється за умови забезпечення контролю та простежувано</w:t>
      </w:r>
      <w:r w:rsidR="00235A97">
        <w:rPr>
          <w:sz w:val="28"/>
          <w:szCs w:val="28"/>
        </w:rPr>
        <w:t>сті на всіх етапах такого обігу,</w:t>
      </w:r>
      <w:r w:rsidR="000C6A5C" w:rsidRPr="00950961">
        <w:rPr>
          <w:sz w:val="28"/>
          <w:szCs w:val="28"/>
        </w:rPr>
        <w:t xml:space="preserve"> маркування унікальним електронним ідентифікатором кожної рослини конопель для медичних цілей, кожної партії продуктів їх переробки та кожної одиниці фасованої продукції, у тому числі рослинної субстанції канабісу.</w:t>
      </w:r>
    </w:p>
    <w:p w14:paraId="0FDEF102" w14:textId="77777777" w:rsidR="000C6A5C" w:rsidRDefault="00495AD7" w:rsidP="00FF3964">
      <w:pPr>
        <w:pStyle w:val="rvps2"/>
        <w:shd w:val="clear" w:color="auto" w:fill="FFFFFF"/>
        <w:spacing w:before="0" w:beforeAutospacing="0" w:after="0" w:afterAutospacing="0"/>
        <w:ind w:right="567" w:firstLine="709"/>
        <w:jc w:val="both"/>
        <w:rPr>
          <w:sz w:val="28"/>
          <w:szCs w:val="28"/>
        </w:rPr>
      </w:pPr>
      <w:r w:rsidRPr="00950961">
        <w:rPr>
          <w:sz w:val="28"/>
          <w:szCs w:val="28"/>
        </w:rPr>
        <w:t>40</w:t>
      </w:r>
      <w:r w:rsidR="00DD1AC6" w:rsidRPr="00950961">
        <w:rPr>
          <w:sz w:val="28"/>
          <w:szCs w:val="28"/>
        </w:rPr>
        <w:t xml:space="preserve">. </w:t>
      </w:r>
      <w:r w:rsidR="000C6A5C" w:rsidRPr="00950961">
        <w:rPr>
          <w:sz w:val="28"/>
          <w:szCs w:val="28"/>
        </w:rPr>
        <w:t xml:space="preserve">Суб’єкти господарювання, які провадять діяльність з культивування рослин, включених до </w:t>
      </w:r>
      <w:hyperlink r:id="rId22" w:tgtFrame="_blank" w:history="1">
        <w:r w:rsidR="000C6A5C" w:rsidRPr="00950961">
          <w:rPr>
            <w:sz w:val="28"/>
            <w:szCs w:val="28"/>
          </w:rPr>
          <w:t>списку № 4</w:t>
        </w:r>
      </w:hyperlink>
      <w:r w:rsidR="000C6A5C" w:rsidRPr="00950961">
        <w:rPr>
          <w:sz w:val="28"/>
          <w:szCs w:val="28"/>
        </w:rPr>
        <w:t xml:space="preserve"> таблиці I </w:t>
      </w:r>
      <w:r w:rsidR="00235A97">
        <w:rPr>
          <w:sz w:val="28"/>
          <w:szCs w:val="28"/>
        </w:rPr>
        <w:t>П</w:t>
      </w:r>
      <w:r w:rsidR="000C6A5C" w:rsidRPr="00950961">
        <w:rPr>
          <w:sz w:val="28"/>
          <w:szCs w:val="28"/>
        </w:rPr>
        <w:t>ереліку зобов’язані своєчасно вносити достовірну інформацію до електронної інформаційної системи обліку в порядку, строки та обсягах, визначених Положенням про електронну інформаційну систему обліку, затверджен</w:t>
      </w:r>
      <w:r w:rsidR="00235A97">
        <w:rPr>
          <w:sz w:val="28"/>
          <w:szCs w:val="28"/>
        </w:rPr>
        <w:t>им</w:t>
      </w:r>
      <w:r w:rsidR="000C6A5C" w:rsidRPr="00950961">
        <w:rPr>
          <w:sz w:val="28"/>
          <w:szCs w:val="28"/>
        </w:rPr>
        <w:t xml:space="preserve"> Кабінетом Міністрів України. Облік ведеться по факту здійснення операції.</w:t>
      </w:r>
      <w:r w:rsidR="00D026A7">
        <w:rPr>
          <w:sz w:val="28"/>
          <w:szCs w:val="28"/>
        </w:rPr>
        <w:t>»;</w:t>
      </w:r>
    </w:p>
    <w:p w14:paraId="76D096CA" w14:textId="77777777" w:rsidR="00C424DD" w:rsidRDefault="00E04005" w:rsidP="00D026A7">
      <w:pPr>
        <w:pStyle w:val="rvps2"/>
        <w:shd w:val="clear" w:color="auto" w:fill="FFFFFF"/>
        <w:spacing w:before="0" w:beforeAutospacing="0" w:after="0" w:afterAutospacing="0"/>
        <w:ind w:right="567" w:firstLine="567"/>
        <w:jc w:val="both"/>
        <w:rPr>
          <w:sz w:val="28"/>
          <w:szCs w:val="28"/>
        </w:rPr>
      </w:pPr>
      <w:r>
        <w:rPr>
          <w:sz w:val="28"/>
          <w:szCs w:val="28"/>
        </w:rPr>
        <w:t>1</w:t>
      </w:r>
      <w:r w:rsidR="00390384">
        <w:rPr>
          <w:sz w:val="28"/>
          <w:szCs w:val="28"/>
        </w:rPr>
        <w:t>8</w:t>
      </w:r>
      <w:r w:rsidR="00D026A7">
        <w:rPr>
          <w:sz w:val="28"/>
          <w:szCs w:val="28"/>
        </w:rPr>
        <w:t>) назву розділу «</w:t>
      </w:r>
      <w:r w:rsidR="00D026A7" w:rsidRPr="00367A6F">
        <w:rPr>
          <w:sz w:val="28"/>
          <w:szCs w:val="28"/>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r w:rsidR="00D026A7">
        <w:rPr>
          <w:sz w:val="28"/>
          <w:szCs w:val="28"/>
        </w:rPr>
        <w:t>» викласти у такій редакції:</w:t>
      </w:r>
    </w:p>
    <w:p w14:paraId="3B35C502" w14:textId="77777777" w:rsidR="000C6A5C" w:rsidRDefault="007F4ED2" w:rsidP="00C424DD">
      <w:pPr>
        <w:pStyle w:val="rvps2"/>
        <w:shd w:val="clear" w:color="auto" w:fill="FFFFFF"/>
        <w:spacing w:before="0" w:beforeAutospacing="0" w:after="0" w:afterAutospacing="0"/>
        <w:ind w:right="567" w:firstLine="851"/>
        <w:jc w:val="both"/>
        <w:rPr>
          <w:sz w:val="28"/>
          <w:szCs w:val="28"/>
        </w:rPr>
      </w:pPr>
      <w:r>
        <w:rPr>
          <w:sz w:val="28"/>
          <w:szCs w:val="28"/>
        </w:rPr>
        <w:t>«</w:t>
      </w:r>
      <w:r w:rsidRPr="00367A6F">
        <w:rPr>
          <w:sz w:val="28"/>
          <w:szCs w:val="28"/>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r>
        <w:rPr>
          <w:sz w:val="28"/>
          <w:szCs w:val="28"/>
        </w:rPr>
        <w:t xml:space="preserve">, </w:t>
      </w:r>
      <w:r w:rsidR="00D51B11" w:rsidRPr="00D14F7F">
        <w:rPr>
          <w:sz w:val="28"/>
          <w:szCs w:val="28"/>
        </w:rPr>
        <w:t>рослинної субстанції канабісу та вироблених (виготовлених)</w:t>
      </w:r>
      <w:r w:rsidR="00D51B11">
        <w:rPr>
          <w:sz w:val="28"/>
          <w:szCs w:val="28"/>
        </w:rPr>
        <w:t xml:space="preserve"> </w:t>
      </w:r>
      <w:r w:rsidR="00D51B11" w:rsidRPr="00D14F7F">
        <w:rPr>
          <w:sz w:val="28"/>
          <w:szCs w:val="28"/>
        </w:rPr>
        <w:t>з н</w:t>
      </w:r>
      <w:r w:rsidR="00506A42">
        <w:rPr>
          <w:sz w:val="28"/>
          <w:szCs w:val="28"/>
        </w:rPr>
        <w:t>еї</w:t>
      </w:r>
      <w:r w:rsidR="00D51B11" w:rsidRPr="00D14F7F">
        <w:rPr>
          <w:sz w:val="28"/>
          <w:szCs w:val="28"/>
        </w:rPr>
        <w:t xml:space="preserve"> лікарських засобів</w:t>
      </w:r>
      <w:r w:rsidR="00D026A7">
        <w:rPr>
          <w:sz w:val="28"/>
          <w:szCs w:val="28"/>
        </w:rPr>
        <w:t>»;</w:t>
      </w:r>
    </w:p>
    <w:p w14:paraId="18D3C0DC" w14:textId="77777777" w:rsidR="00D026A7" w:rsidRDefault="003F038F" w:rsidP="00E142E3">
      <w:pPr>
        <w:pStyle w:val="rvps2"/>
        <w:shd w:val="clear" w:color="auto" w:fill="FFFFFF"/>
        <w:spacing w:before="0" w:beforeAutospacing="0" w:after="0" w:afterAutospacing="0"/>
        <w:ind w:right="567" w:firstLine="567"/>
        <w:jc w:val="both"/>
        <w:rPr>
          <w:sz w:val="28"/>
          <w:szCs w:val="28"/>
        </w:rPr>
      </w:pPr>
      <w:r>
        <w:rPr>
          <w:sz w:val="28"/>
          <w:szCs w:val="28"/>
        </w:rPr>
        <w:t>19</w:t>
      </w:r>
      <w:r w:rsidR="00D026A7">
        <w:rPr>
          <w:sz w:val="28"/>
          <w:szCs w:val="28"/>
        </w:rPr>
        <w:t>) доповнити пункт</w:t>
      </w:r>
      <w:r w:rsidR="009C2712">
        <w:rPr>
          <w:sz w:val="28"/>
          <w:szCs w:val="28"/>
        </w:rPr>
        <w:t>а</w:t>
      </w:r>
      <w:r w:rsidR="00D026A7">
        <w:rPr>
          <w:sz w:val="28"/>
          <w:szCs w:val="28"/>
        </w:rPr>
        <w:t>м</w:t>
      </w:r>
      <w:r w:rsidR="009C2712">
        <w:rPr>
          <w:sz w:val="28"/>
          <w:szCs w:val="28"/>
        </w:rPr>
        <w:t>и</w:t>
      </w:r>
      <w:r w:rsidR="00D026A7">
        <w:rPr>
          <w:sz w:val="28"/>
          <w:szCs w:val="28"/>
        </w:rPr>
        <w:t xml:space="preserve"> 43</w:t>
      </w:r>
      <w:r w:rsidR="00D026A7" w:rsidRPr="00A128C1">
        <w:rPr>
          <w:sz w:val="28"/>
          <w:szCs w:val="28"/>
          <w:vertAlign w:val="superscript"/>
        </w:rPr>
        <w:t>1</w:t>
      </w:r>
      <w:r w:rsidR="00A67139">
        <w:rPr>
          <w:sz w:val="28"/>
          <w:szCs w:val="28"/>
        </w:rPr>
        <w:t xml:space="preserve"> - 43</w:t>
      </w:r>
      <w:r w:rsidR="00A67139" w:rsidRPr="00A67139">
        <w:rPr>
          <w:sz w:val="28"/>
          <w:szCs w:val="28"/>
          <w:vertAlign w:val="superscript"/>
        </w:rPr>
        <w:t>3</w:t>
      </w:r>
      <w:r w:rsidR="00D026A7">
        <w:rPr>
          <w:sz w:val="28"/>
          <w:szCs w:val="28"/>
        </w:rPr>
        <w:t xml:space="preserve"> такого змісту:</w:t>
      </w:r>
    </w:p>
    <w:p w14:paraId="0E9A7751" w14:textId="77777777" w:rsidR="00A128C1" w:rsidRDefault="00A128C1" w:rsidP="00E142E3">
      <w:pPr>
        <w:pStyle w:val="rvps2"/>
        <w:shd w:val="clear" w:color="auto" w:fill="FFFFFF"/>
        <w:spacing w:before="0" w:beforeAutospacing="0" w:after="0" w:afterAutospacing="0"/>
        <w:ind w:right="567" w:firstLine="567"/>
        <w:jc w:val="both"/>
        <w:rPr>
          <w:sz w:val="28"/>
          <w:szCs w:val="28"/>
        </w:rPr>
      </w:pPr>
      <w:r>
        <w:rPr>
          <w:sz w:val="28"/>
          <w:szCs w:val="28"/>
        </w:rPr>
        <w:t>«43</w:t>
      </w:r>
      <w:r w:rsidRPr="00A128C1">
        <w:rPr>
          <w:sz w:val="28"/>
          <w:szCs w:val="28"/>
          <w:vertAlign w:val="superscript"/>
        </w:rPr>
        <w:t>1</w:t>
      </w:r>
      <w:r w:rsidR="003755E5" w:rsidRPr="003755E5">
        <w:rPr>
          <w:sz w:val="28"/>
          <w:szCs w:val="28"/>
        </w:rPr>
        <w:t>.</w:t>
      </w:r>
      <w:r>
        <w:rPr>
          <w:sz w:val="28"/>
          <w:szCs w:val="28"/>
          <w:vertAlign w:val="superscript"/>
        </w:rPr>
        <w:t xml:space="preserve"> </w:t>
      </w:r>
      <w:r>
        <w:rPr>
          <w:sz w:val="28"/>
          <w:szCs w:val="28"/>
        </w:rPr>
        <w:t xml:space="preserve">Виробництво лікарської рослинної сировини медичного канабісу, рослинної субстанції канабісу, виробництво з них наркотичних засобів, психотропних речовин чи лікарських засобів, здійснюється з дотриманням вимог встановлених </w:t>
      </w:r>
      <w:r w:rsidR="00C72461">
        <w:rPr>
          <w:sz w:val="28"/>
          <w:szCs w:val="28"/>
        </w:rPr>
        <w:t>для</w:t>
      </w:r>
      <w:r>
        <w:rPr>
          <w:sz w:val="28"/>
          <w:szCs w:val="28"/>
        </w:rPr>
        <w:t xml:space="preserve"> лікарськ</w:t>
      </w:r>
      <w:r w:rsidR="00C72461">
        <w:rPr>
          <w:sz w:val="28"/>
          <w:szCs w:val="28"/>
        </w:rPr>
        <w:t>их</w:t>
      </w:r>
      <w:r>
        <w:rPr>
          <w:sz w:val="28"/>
          <w:szCs w:val="28"/>
        </w:rPr>
        <w:t xml:space="preserve"> засоб</w:t>
      </w:r>
      <w:r w:rsidR="00C72461">
        <w:rPr>
          <w:sz w:val="28"/>
          <w:szCs w:val="28"/>
        </w:rPr>
        <w:t>ів</w:t>
      </w:r>
      <w:r>
        <w:rPr>
          <w:sz w:val="28"/>
          <w:szCs w:val="28"/>
          <w:shd w:val="clear" w:color="auto" w:fill="FFFFFF"/>
        </w:rPr>
        <w:t xml:space="preserve"> та забезпеченням організації процесу виробництва відповідно до правил (вимог та рекомендацій) належної виробничої практики, гармонізованої із </w:t>
      </w:r>
      <w:r w:rsidR="00C72461">
        <w:rPr>
          <w:sz w:val="28"/>
          <w:szCs w:val="28"/>
          <w:shd w:val="clear" w:color="auto" w:fill="FFFFFF"/>
        </w:rPr>
        <w:t>вимогами</w:t>
      </w:r>
      <w:r>
        <w:rPr>
          <w:sz w:val="28"/>
          <w:szCs w:val="28"/>
          <w:shd w:val="clear" w:color="auto" w:fill="FFFFFF"/>
        </w:rPr>
        <w:t xml:space="preserve"> ЄС</w:t>
      </w:r>
      <w:r w:rsidR="00A67139">
        <w:rPr>
          <w:sz w:val="28"/>
          <w:szCs w:val="28"/>
        </w:rPr>
        <w:t>.</w:t>
      </w:r>
    </w:p>
    <w:p w14:paraId="56E0052A" w14:textId="77777777" w:rsidR="003755E5" w:rsidRPr="003755E5" w:rsidRDefault="003755E5" w:rsidP="00C854C4">
      <w:pPr>
        <w:pStyle w:val="rvps2"/>
        <w:shd w:val="clear" w:color="auto" w:fill="FFFFFF"/>
        <w:spacing w:before="0" w:beforeAutospacing="0" w:after="0" w:afterAutospacing="0"/>
        <w:ind w:right="567" w:firstLine="709"/>
        <w:jc w:val="both"/>
        <w:rPr>
          <w:sz w:val="28"/>
          <w:szCs w:val="28"/>
        </w:rPr>
      </w:pPr>
      <w:r>
        <w:rPr>
          <w:sz w:val="28"/>
          <w:szCs w:val="28"/>
        </w:rPr>
        <w:t>43</w:t>
      </w:r>
      <w:r w:rsidRPr="003755E5">
        <w:rPr>
          <w:sz w:val="28"/>
          <w:szCs w:val="28"/>
          <w:vertAlign w:val="superscript"/>
        </w:rPr>
        <w:t>2</w:t>
      </w:r>
      <w:r w:rsidRPr="003755E5">
        <w:rPr>
          <w:sz w:val="28"/>
          <w:szCs w:val="28"/>
        </w:rPr>
        <w:t>.</w:t>
      </w:r>
      <w:r>
        <w:rPr>
          <w:sz w:val="28"/>
          <w:szCs w:val="28"/>
        </w:rPr>
        <w:t xml:space="preserve"> </w:t>
      </w:r>
      <w:r w:rsidRPr="003755E5">
        <w:rPr>
          <w:sz w:val="28"/>
          <w:szCs w:val="28"/>
        </w:rPr>
        <w:t>В</w:t>
      </w:r>
      <w:r w:rsidR="00DE506C">
        <w:rPr>
          <w:sz w:val="28"/>
          <w:szCs w:val="28"/>
        </w:rPr>
        <w:t>иробництво, виготовлення</w:t>
      </w:r>
      <w:r w:rsidRPr="003755E5">
        <w:rPr>
          <w:sz w:val="28"/>
          <w:szCs w:val="28"/>
        </w:rPr>
        <w:t xml:space="preserve"> лікарських засобів</w:t>
      </w:r>
      <w:r w:rsidR="00577A27">
        <w:rPr>
          <w:sz w:val="28"/>
          <w:szCs w:val="28"/>
        </w:rPr>
        <w:t xml:space="preserve"> з </w:t>
      </w:r>
      <w:r w:rsidR="00577A27" w:rsidRPr="00D14F7F">
        <w:rPr>
          <w:sz w:val="28"/>
          <w:szCs w:val="28"/>
        </w:rPr>
        <w:t>рослинної субстанції канабісу</w:t>
      </w:r>
      <w:r w:rsidR="00F54946">
        <w:rPr>
          <w:sz w:val="28"/>
          <w:szCs w:val="28"/>
        </w:rPr>
        <w:t xml:space="preserve"> та з готових лікарських форм, що містять рослинну субстанцію канабісу </w:t>
      </w:r>
      <w:r w:rsidR="00144E81">
        <w:rPr>
          <w:sz w:val="28"/>
          <w:szCs w:val="28"/>
        </w:rPr>
        <w:t>і</w:t>
      </w:r>
      <w:r w:rsidR="00F54946">
        <w:rPr>
          <w:sz w:val="28"/>
          <w:szCs w:val="28"/>
        </w:rPr>
        <w:t xml:space="preserve"> зареєстровані в Україні,</w:t>
      </w:r>
      <w:r w:rsidRPr="003755E5">
        <w:rPr>
          <w:sz w:val="28"/>
          <w:szCs w:val="28"/>
        </w:rPr>
        <w:t xml:space="preserve"> в аптеках</w:t>
      </w:r>
      <w:r w:rsidR="006F2436">
        <w:rPr>
          <w:sz w:val="28"/>
          <w:szCs w:val="28"/>
        </w:rPr>
        <w:t xml:space="preserve"> </w:t>
      </w:r>
      <w:r w:rsidR="006F2436" w:rsidRPr="003755E5">
        <w:rPr>
          <w:sz w:val="28"/>
          <w:szCs w:val="28"/>
        </w:rPr>
        <w:t xml:space="preserve">здійснюється </w:t>
      </w:r>
      <w:r w:rsidRPr="003755E5">
        <w:rPr>
          <w:sz w:val="28"/>
          <w:szCs w:val="28"/>
        </w:rPr>
        <w:t>за наявності ліцензії на виробництво</w:t>
      </w:r>
      <w:r w:rsidR="00C84CBC">
        <w:rPr>
          <w:sz w:val="28"/>
          <w:szCs w:val="28"/>
        </w:rPr>
        <w:t>, виготовлення</w:t>
      </w:r>
      <w:r w:rsidR="0047549F">
        <w:rPr>
          <w:sz w:val="28"/>
          <w:szCs w:val="28"/>
        </w:rPr>
        <w:t xml:space="preserve"> наркотичних засобів, психотропних речовин</w:t>
      </w:r>
      <w:r w:rsidRPr="003755E5">
        <w:rPr>
          <w:sz w:val="28"/>
          <w:szCs w:val="28"/>
        </w:rPr>
        <w:t xml:space="preserve"> та відповідно до правил виготовлення лікарських засобів в умовах аптеки, встановлених МОЗ.</w:t>
      </w:r>
    </w:p>
    <w:p w14:paraId="6B32F293" w14:textId="77777777" w:rsidR="003755E5" w:rsidRDefault="00BC0067" w:rsidP="00C424DD">
      <w:pPr>
        <w:pStyle w:val="rvps2"/>
        <w:shd w:val="clear" w:color="auto" w:fill="FFFFFF"/>
        <w:spacing w:before="0" w:beforeAutospacing="0" w:after="0" w:afterAutospacing="0"/>
        <w:ind w:right="567" w:firstLine="851"/>
        <w:jc w:val="both"/>
        <w:rPr>
          <w:sz w:val="28"/>
          <w:szCs w:val="28"/>
        </w:rPr>
      </w:pPr>
      <w:bookmarkStart w:id="13" w:name="n408"/>
      <w:bookmarkEnd w:id="13"/>
      <w:r>
        <w:rPr>
          <w:sz w:val="28"/>
          <w:szCs w:val="28"/>
        </w:rPr>
        <w:t>Реалізація</w:t>
      </w:r>
      <w:r w:rsidR="003755E5" w:rsidRPr="003755E5">
        <w:rPr>
          <w:sz w:val="28"/>
          <w:szCs w:val="28"/>
        </w:rPr>
        <w:t xml:space="preserve"> лікарськи</w:t>
      </w:r>
      <w:r>
        <w:rPr>
          <w:sz w:val="28"/>
          <w:szCs w:val="28"/>
        </w:rPr>
        <w:t>х</w:t>
      </w:r>
      <w:r w:rsidR="003755E5" w:rsidRPr="003755E5">
        <w:rPr>
          <w:sz w:val="28"/>
          <w:szCs w:val="28"/>
        </w:rPr>
        <w:t xml:space="preserve"> засоб</w:t>
      </w:r>
      <w:r>
        <w:rPr>
          <w:sz w:val="28"/>
          <w:szCs w:val="28"/>
        </w:rPr>
        <w:t>ів</w:t>
      </w:r>
      <w:r w:rsidR="00F20FB9">
        <w:rPr>
          <w:sz w:val="28"/>
          <w:szCs w:val="28"/>
        </w:rPr>
        <w:t xml:space="preserve"> з </w:t>
      </w:r>
      <w:r w:rsidR="00F20FB9" w:rsidRPr="00D14F7F">
        <w:rPr>
          <w:sz w:val="28"/>
          <w:szCs w:val="28"/>
        </w:rPr>
        <w:t>рослинної субстанції канабісу</w:t>
      </w:r>
      <w:r w:rsidR="003755E5" w:rsidRPr="003755E5">
        <w:rPr>
          <w:sz w:val="28"/>
          <w:szCs w:val="28"/>
        </w:rPr>
        <w:t>, що вироблені</w:t>
      </w:r>
      <w:r w:rsidR="00A9458A">
        <w:rPr>
          <w:sz w:val="28"/>
          <w:szCs w:val="28"/>
        </w:rPr>
        <w:t>, виготовлені</w:t>
      </w:r>
      <w:r w:rsidR="003755E5" w:rsidRPr="003755E5">
        <w:rPr>
          <w:sz w:val="28"/>
          <w:szCs w:val="28"/>
        </w:rPr>
        <w:t xml:space="preserve"> в умовах аптеки, здійснюється лише через аптеки, що їх виробляє</w:t>
      </w:r>
      <w:r w:rsidR="00F20FB9">
        <w:rPr>
          <w:sz w:val="28"/>
          <w:szCs w:val="28"/>
        </w:rPr>
        <w:t>, виготовляє</w:t>
      </w:r>
      <w:r w:rsidR="003755E5" w:rsidRPr="003755E5">
        <w:rPr>
          <w:sz w:val="28"/>
          <w:szCs w:val="28"/>
        </w:rPr>
        <w:t xml:space="preserve">, з дотриманням умов </w:t>
      </w:r>
      <w:r w:rsidR="00F20FB9">
        <w:rPr>
          <w:sz w:val="28"/>
          <w:szCs w:val="28"/>
        </w:rPr>
        <w:t>перевезення</w:t>
      </w:r>
      <w:r w:rsidR="003755E5" w:rsidRPr="003755E5">
        <w:rPr>
          <w:sz w:val="28"/>
          <w:szCs w:val="28"/>
        </w:rPr>
        <w:t xml:space="preserve">, зберігання та </w:t>
      </w:r>
      <w:r w:rsidR="00F20FB9">
        <w:rPr>
          <w:sz w:val="28"/>
          <w:szCs w:val="28"/>
        </w:rPr>
        <w:t>реалізації (</w:t>
      </w:r>
      <w:r w:rsidR="003755E5" w:rsidRPr="003755E5">
        <w:rPr>
          <w:sz w:val="28"/>
          <w:szCs w:val="28"/>
        </w:rPr>
        <w:t>відпуску</w:t>
      </w:r>
      <w:r w:rsidR="00F20FB9">
        <w:rPr>
          <w:sz w:val="28"/>
          <w:szCs w:val="28"/>
        </w:rPr>
        <w:t>)</w:t>
      </w:r>
      <w:r w:rsidR="003755E5" w:rsidRPr="003755E5">
        <w:rPr>
          <w:sz w:val="28"/>
          <w:szCs w:val="28"/>
        </w:rPr>
        <w:t>.</w:t>
      </w:r>
    </w:p>
    <w:p w14:paraId="1C90D4D6" w14:textId="77777777" w:rsidR="00704DF7" w:rsidRPr="00704DF7" w:rsidRDefault="00704DF7" w:rsidP="00C854C4">
      <w:pPr>
        <w:pStyle w:val="rvps2"/>
        <w:shd w:val="clear" w:color="auto" w:fill="FFFFFF"/>
        <w:spacing w:before="0" w:beforeAutospacing="0" w:after="0" w:afterAutospacing="0"/>
        <w:ind w:right="567" w:firstLine="709"/>
        <w:jc w:val="both"/>
        <w:rPr>
          <w:sz w:val="28"/>
          <w:szCs w:val="28"/>
        </w:rPr>
      </w:pPr>
      <w:r>
        <w:rPr>
          <w:sz w:val="28"/>
          <w:szCs w:val="28"/>
        </w:rPr>
        <w:t>43</w:t>
      </w:r>
      <w:r w:rsidRPr="00704DF7">
        <w:rPr>
          <w:sz w:val="28"/>
          <w:szCs w:val="28"/>
          <w:vertAlign w:val="superscript"/>
        </w:rPr>
        <w:t>3</w:t>
      </w:r>
      <w:r>
        <w:rPr>
          <w:sz w:val="28"/>
          <w:szCs w:val="28"/>
        </w:rPr>
        <w:t xml:space="preserve">. </w:t>
      </w:r>
      <w:r w:rsidRPr="00704DF7">
        <w:rPr>
          <w:sz w:val="28"/>
          <w:szCs w:val="28"/>
        </w:rPr>
        <w:t xml:space="preserve">Ліцензіат забезпечує у складських зонах упорядковане зберігання різних </w:t>
      </w:r>
      <w:r w:rsidR="00843613">
        <w:rPr>
          <w:sz w:val="28"/>
          <w:szCs w:val="28"/>
        </w:rPr>
        <w:t>видів</w:t>
      </w:r>
      <w:r w:rsidRPr="00704DF7">
        <w:rPr>
          <w:sz w:val="28"/>
          <w:szCs w:val="28"/>
        </w:rPr>
        <w:t xml:space="preserve"> </w:t>
      </w:r>
      <w:r w:rsidR="00843613" w:rsidRPr="00704DF7">
        <w:rPr>
          <w:sz w:val="28"/>
          <w:szCs w:val="28"/>
        </w:rPr>
        <w:t>складського запасу: рослинної сировини, рослинної субстанції канабісу, вироблених (виготовлених) з них, лікарських засобів</w:t>
      </w:r>
      <w:r w:rsidRPr="00704DF7">
        <w:rPr>
          <w:sz w:val="28"/>
          <w:szCs w:val="28"/>
        </w:rPr>
        <w:t>,</w:t>
      </w:r>
      <w:r w:rsidR="00843613">
        <w:rPr>
          <w:sz w:val="28"/>
          <w:szCs w:val="28"/>
        </w:rPr>
        <w:t xml:space="preserve"> </w:t>
      </w:r>
      <w:r w:rsidR="00843613" w:rsidRPr="00704DF7">
        <w:rPr>
          <w:sz w:val="28"/>
          <w:szCs w:val="28"/>
        </w:rPr>
        <w:t>в тому числі тих, що перебувають на карантині, пакувальних матеріалів, проміжної, нерозфасованої</w:t>
      </w:r>
      <w:r w:rsidR="00E53355">
        <w:rPr>
          <w:sz w:val="28"/>
          <w:szCs w:val="28"/>
        </w:rPr>
        <w:t xml:space="preserve"> продукції, внутрішньоаптечної заготовки</w:t>
      </w:r>
      <w:r w:rsidR="00843613" w:rsidRPr="00704DF7">
        <w:rPr>
          <w:sz w:val="28"/>
          <w:szCs w:val="28"/>
        </w:rPr>
        <w:t xml:space="preserve"> та готової </w:t>
      </w:r>
      <w:r w:rsidR="00843613" w:rsidRPr="00704DF7">
        <w:rPr>
          <w:sz w:val="28"/>
          <w:szCs w:val="28"/>
        </w:rPr>
        <w:lastRenderedPageBreak/>
        <w:t xml:space="preserve">продукції </w:t>
      </w:r>
      <w:r w:rsidRPr="00704DF7">
        <w:rPr>
          <w:sz w:val="28"/>
          <w:szCs w:val="28"/>
        </w:rPr>
        <w:t xml:space="preserve">за </w:t>
      </w:r>
      <w:r w:rsidR="00843613">
        <w:rPr>
          <w:sz w:val="28"/>
          <w:szCs w:val="28"/>
        </w:rPr>
        <w:t>серіями (партіями)</w:t>
      </w:r>
      <w:r w:rsidR="004F7278">
        <w:rPr>
          <w:sz w:val="28"/>
          <w:szCs w:val="28"/>
        </w:rPr>
        <w:t xml:space="preserve"> та/або унікальним електронним ідентифікатором</w:t>
      </w:r>
      <w:r w:rsidR="00843613">
        <w:rPr>
          <w:sz w:val="28"/>
          <w:szCs w:val="28"/>
        </w:rPr>
        <w:t>.</w:t>
      </w:r>
    </w:p>
    <w:p w14:paraId="7B41CAB7" w14:textId="77777777"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Складські зони повинні бути чистими і сухими, в них повинна підтримуватися необхідна для зберігання сировини, продуктів переробки, готової продукції, лікарських засобів, пакувальних матеріалів, відходів температура. Складські приміщення повинні бути обладнані системою припливно-витяжної вентиляції повітря з механічним спонуканням та/або іншими інженерно-технічними засобами для забезпечення необхідних умов зберігання, які слід підтримувати, перевіряти і контролювати</w:t>
      </w:r>
      <w:r w:rsidR="000B0444">
        <w:rPr>
          <w:sz w:val="28"/>
          <w:szCs w:val="28"/>
        </w:rPr>
        <w:t>.</w:t>
      </w:r>
      <w:r w:rsidRPr="00704DF7">
        <w:rPr>
          <w:sz w:val="28"/>
          <w:szCs w:val="28"/>
        </w:rPr>
        <w:t xml:space="preserve"> </w:t>
      </w:r>
    </w:p>
    <w:p w14:paraId="260AB86E" w14:textId="77777777"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2E29E0">
        <w:rPr>
          <w:sz w:val="28"/>
          <w:szCs w:val="28"/>
        </w:rPr>
        <w:t>Лабораторії</w:t>
      </w:r>
      <w:r w:rsidR="009C1572">
        <w:rPr>
          <w:sz w:val="28"/>
          <w:szCs w:val="28"/>
        </w:rPr>
        <w:t xml:space="preserve"> та/або кабінет (робоче місце)</w:t>
      </w:r>
      <w:r w:rsidR="002C5C87">
        <w:rPr>
          <w:sz w:val="28"/>
          <w:szCs w:val="28"/>
        </w:rPr>
        <w:t xml:space="preserve"> фармацевта - аналітика</w:t>
      </w:r>
      <w:r w:rsidRPr="002E29E0">
        <w:rPr>
          <w:sz w:val="28"/>
          <w:szCs w:val="28"/>
        </w:rPr>
        <w:t xml:space="preserve"> з контролю якості повинні бути відокремлені від виробничих приміщень (зон), мати в наявності </w:t>
      </w:r>
      <w:r w:rsidR="00E415D1">
        <w:rPr>
          <w:sz w:val="28"/>
          <w:szCs w:val="28"/>
        </w:rPr>
        <w:t>місце</w:t>
      </w:r>
      <w:r w:rsidRPr="002E29E0">
        <w:rPr>
          <w:sz w:val="28"/>
          <w:szCs w:val="28"/>
        </w:rPr>
        <w:t xml:space="preserve"> для</w:t>
      </w:r>
      <w:r w:rsidR="007C142F" w:rsidRPr="002E29E0">
        <w:rPr>
          <w:sz w:val="28"/>
          <w:szCs w:val="28"/>
        </w:rPr>
        <w:t xml:space="preserve"> зберігання зразків, </w:t>
      </w:r>
      <w:r w:rsidRPr="002E29E0">
        <w:rPr>
          <w:sz w:val="28"/>
          <w:szCs w:val="28"/>
        </w:rPr>
        <w:t>обладнання</w:t>
      </w:r>
      <w:r w:rsidRPr="00704DF7">
        <w:rPr>
          <w:sz w:val="28"/>
          <w:szCs w:val="28"/>
        </w:rPr>
        <w:t>.</w:t>
      </w:r>
    </w:p>
    <w:p w14:paraId="045227CF" w14:textId="77777777"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Допоміжні зони (кімнати відпочинку, їдальні, туалети та інші) повинні бути відокремлені від виробничих, складс</w:t>
      </w:r>
      <w:r w:rsidR="00E02AAE">
        <w:rPr>
          <w:sz w:val="28"/>
          <w:szCs w:val="28"/>
        </w:rPr>
        <w:t>ьких зон та зон контролю якості</w:t>
      </w:r>
      <w:r w:rsidRPr="00704DF7">
        <w:rPr>
          <w:sz w:val="28"/>
          <w:szCs w:val="28"/>
        </w:rPr>
        <w:t>.</w:t>
      </w:r>
    </w:p>
    <w:p w14:paraId="5ECDED7D" w14:textId="77777777" w:rsidR="002B588F"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 xml:space="preserve">Суб'єкт господарювання повинен мати для провадження діяльності стандартні операційні процедури, технологічні інструкції, методики, протоколи, </w:t>
      </w:r>
      <w:r w:rsidR="00F74E95" w:rsidRPr="0017151E">
        <w:rPr>
          <w:sz w:val="28"/>
          <w:szCs w:val="28"/>
        </w:rPr>
        <w:t>технічні, технологічні регламенти, досьє виробничої дільниці (за наявності), яке прирівнюється до технічного регламенту, матеріали, що містять відомості про технологію, технологічні методи, технічні засоби</w:t>
      </w:r>
      <w:r w:rsidR="005C6FA7">
        <w:rPr>
          <w:sz w:val="28"/>
          <w:szCs w:val="28"/>
        </w:rPr>
        <w:t xml:space="preserve"> тощо</w:t>
      </w:r>
      <w:r w:rsidR="00F74E95" w:rsidRPr="0017151E">
        <w:rPr>
          <w:sz w:val="28"/>
          <w:szCs w:val="28"/>
        </w:rPr>
        <w:t>,</w:t>
      </w:r>
      <w:r w:rsidR="00F74E95" w:rsidRPr="002B588F">
        <w:rPr>
          <w:sz w:val="28"/>
          <w:szCs w:val="28"/>
        </w:rPr>
        <w:t xml:space="preserve"> </w:t>
      </w:r>
      <w:r w:rsidRPr="00704DF7">
        <w:rPr>
          <w:sz w:val="28"/>
          <w:szCs w:val="28"/>
        </w:rPr>
        <w:t xml:space="preserve">які охоплюють виконання різних операцій. </w:t>
      </w:r>
      <w:r w:rsidR="002B588F">
        <w:rPr>
          <w:sz w:val="28"/>
          <w:szCs w:val="28"/>
        </w:rPr>
        <w:t xml:space="preserve">Документація може існувати у різних формах, у тому числі на паперовому, електронному або фотографічному носіях. </w:t>
      </w:r>
    </w:p>
    <w:p w14:paraId="1D1CC495" w14:textId="77777777"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 xml:space="preserve">Всі </w:t>
      </w:r>
      <w:r w:rsidR="002B588F">
        <w:rPr>
          <w:sz w:val="28"/>
          <w:szCs w:val="28"/>
        </w:rPr>
        <w:t xml:space="preserve">критичні </w:t>
      </w:r>
      <w:r w:rsidRPr="00704DF7">
        <w:rPr>
          <w:sz w:val="28"/>
          <w:szCs w:val="28"/>
        </w:rPr>
        <w:t xml:space="preserve">процеси, що можуть вплинути на якість продукції, повинні бути </w:t>
      </w:r>
      <w:r w:rsidR="00390AD4" w:rsidRPr="00704DF7">
        <w:rPr>
          <w:sz w:val="28"/>
          <w:szCs w:val="28"/>
        </w:rPr>
        <w:t>валідовані</w:t>
      </w:r>
      <w:r w:rsidRPr="00704DF7">
        <w:rPr>
          <w:sz w:val="28"/>
          <w:szCs w:val="28"/>
        </w:rPr>
        <w:t xml:space="preserve">, </w:t>
      </w:r>
      <w:r w:rsidR="00390AD4">
        <w:rPr>
          <w:sz w:val="28"/>
          <w:szCs w:val="28"/>
        </w:rPr>
        <w:t xml:space="preserve">а методи контролю якості </w:t>
      </w:r>
      <w:r w:rsidRPr="00704DF7">
        <w:rPr>
          <w:sz w:val="28"/>
          <w:szCs w:val="28"/>
        </w:rPr>
        <w:t>верифіковані (валідовані)</w:t>
      </w:r>
      <w:r w:rsidR="00390AD4">
        <w:rPr>
          <w:sz w:val="28"/>
          <w:szCs w:val="28"/>
        </w:rPr>
        <w:t>. Критична документація має</w:t>
      </w:r>
      <w:r w:rsidRPr="00704DF7">
        <w:rPr>
          <w:sz w:val="28"/>
          <w:szCs w:val="28"/>
        </w:rPr>
        <w:t xml:space="preserve"> зберігатись протягом строку дії ліцензії</w:t>
      </w:r>
      <w:r w:rsidR="00132527">
        <w:rPr>
          <w:sz w:val="28"/>
          <w:szCs w:val="28"/>
        </w:rPr>
        <w:t>.</w:t>
      </w:r>
    </w:p>
    <w:p w14:paraId="73AE3861" w14:textId="77777777" w:rsidR="00704DF7" w:rsidRDefault="00704DF7" w:rsidP="009A48E6">
      <w:pPr>
        <w:pStyle w:val="rvps2"/>
        <w:shd w:val="clear" w:color="auto" w:fill="FFFFFF"/>
        <w:spacing w:before="0" w:beforeAutospacing="0" w:after="0" w:afterAutospacing="0"/>
        <w:ind w:right="567" w:firstLine="851"/>
        <w:jc w:val="both"/>
        <w:rPr>
          <w:sz w:val="28"/>
          <w:szCs w:val="28"/>
        </w:rPr>
      </w:pPr>
      <w:r w:rsidRPr="00132527">
        <w:rPr>
          <w:sz w:val="28"/>
          <w:szCs w:val="28"/>
        </w:rPr>
        <w:t>Такі документи та зміни до них повин</w:t>
      </w:r>
      <w:r w:rsidR="00D7352E">
        <w:rPr>
          <w:sz w:val="28"/>
          <w:szCs w:val="28"/>
        </w:rPr>
        <w:t>н</w:t>
      </w:r>
      <w:r w:rsidRPr="00132527">
        <w:rPr>
          <w:sz w:val="28"/>
          <w:szCs w:val="28"/>
        </w:rPr>
        <w:t>і бути затверджені, підписані із зазначенням дати уповноваженими на це особами ліцензіата.</w:t>
      </w:r>
      <w:r w:rsidR="0073454D">
        <w:rPr>
          <w:sz w:val="28"/>
          <w:szCs w:val="28"/>
        </w:rPr>
        <w:t>»;</w:t>
      </w:r>
    </w:p>
    <w:p w14:paraId="7DB5E08A" w14:textId="77777777" w:rsidR="0073454D" w:rsidRPr="00132527" w:rsidRDefault="00611CE5" w:rsidP="009A48E6">
      <w:pPr>
        <w:pStyle w:val="rvps2"/>
        <w:shd w:val="clear" w:color="auto" w:fill="FFFFFF"/>
        <w:spacing w:before="0" w:beforeAutospacing="0" w:after="0" w:afterAutospacing="0"/>
        <w:ind w:right="567" w:firstLine="851"/>
        <w:jc w:val="both"/>
        <w:rPr>
          <w:sz w:val="28"/>
          <w:szCs w:val="28"/>
        </w:rPr>
      </w:pPr>
      <w:r>
        <w:rPr>
          <w:sz w:val="28"/>
          <w:szCs w:val="28"/>
        </w:rPr>
        <w:t>2</w:t>
      </w:r>
      <w:r w:rsidR="007D09AC">
        <w:rPr>
          <w:sz w:val="28"/>
          <w:szCs w:val="28"/>
        </w:rPr>
        <w:t>0</w:t>
      </w:r>
      <w:r w:rsidR="0073454D">
        <w:rPr>
          <w:sz w:val="28"/>
          <w:szCs w:val="28"/>
        </w:rPr>
        <w:t>) доповнити пунктом 53</w:t>
      </w:r>
      <w:r w:rsidR="0073454D" w:rsidRPr="00C5568B">
        <w:rPr>
          <w:sz w:val="28"/>
          <w:szCs w:val="28"/>
          <w:vertAlign w:val="superscript"/>
        </w:rPr>
        <w:t>1</w:t>
      </w:r>
      <w:r w:rsidR="0073454D">
        <w:rPr>
          <w:sz w:val="28"/>
          <w:szCs w:val="28"/>
        </w:rPr>
        <w:t xml:space="preserve"> такого змісту:</w:t>
      </w:r>
    </w:p>
    <w:p w14:paraId="4573FF59" w14:textId="77777777" w:rsidR="000C6A5C" w:rsidRDefault="00F15137" w:rsidP="00362BC6">
      <w:pPr>
        <w:pStyle w:val="rvps2"/>
        <w:shd w:val="clear" w:color="auto" w:fill="FFFFFF"/>
        <w:spacing w:before="0" w:beforeAutospacing="0" w:after="0" w:afterAutospacing="0"/>
        <w:ind w:right="567" w:firstLine="709"/>
        <w:jc w:val="both"/>
        <w:rPr>
          <w:sz w:val="28"/>
          <w:szCs w:val="28"/>
        </w:rPr>
      </w:pPr>
      <w:r w:rsidRPr="000E7910">
        <w:rPr>
          <w:sz w:val="28"/>
          <w:szCs w:val="28"/>
        </w:rPr>
        <w:t>«53</w:t>
      </w:r>
      <w:r w:rsidRPr="000E7910">
        <w:rPr>
          <w:sz w:val="28"/>
          <w:szCs w:val="28"/>
          <w:vertAlign w:val="superscript"/>
        </w:rPr>
        <w:t>1</w:t>
      </w:r>
      <w:r w:rsidRPr="000E7910">
        <w:rPr>
          <w:sz w:val="28"/>
          <w:szCs w:val="28"/>
        </w:rPr>
        <w:t xml:space="preserve">. </w:t>
      </w:r>
      <w:r w:rsidR="00611CE5">
        <w:rPr>
          <w:sz w:val="28"/>
          <w:szCs w:val="28"/>
        </w:rPr>
        <w:t>С</w:t>
      </w:r>
      <w:r w:rsidR="00611CE5" w:rsidRPr="005E2DD8">
        <w:rPr>
          <w:sz w:val="28"/>
          <w:szCs w:val="28"/>
        </w:rPr>
        <w:t>уб’єкт</w:t>
      </w:r>
      <w:r w:rsidR="00611CE5">
        <w:rPr>
          <w:sz w:val="28"/>
          <w:szCs w:val="28"/>
        </w:rPr>
        <w:t>и</w:t>
      </w:r>
      <w:r w:rsidR="00611CE5" w:rsidRPr="005E2DD8">
        <w:rPr>
          <w:sz w:val="28"/>
          <w:szCs w:val="28"/>
        </w:rPr>
        <w:t xml:space="preserve"> господарювання</w:t>
      </w:r>
      <w:r w:rsidR="00611CE5" w:rsidRPr="000E7910">
        <w:rPr>
          <w:sz w:val="28"/>
          <w:szCs w:val="28"/>
        </w:rPr>
        <w:t xml:space="preserve"> </w:t>
      </w:r>
      <w:r w:rsidR="00611CE5">
        <w:rPr>
          <w:sz w:val="28"/>
          <w:szCs w:val="28"/>
        </w:rPr>
        <w:t xml:space="preserve">здійснюють діяльність з </w:t>
      </w:r>
      <w:r w:rsidR="00F2326C">
        <w:rPr>
          <w:sz w:val="28"/>
          <w:szCs w:val="28"/>
        </w:rPr>
        <w:t>в</w:t>
      </w:r>
      <w:r w:rsidRPr="000E7910">
        <w:rPr>
          <w:sz w:val="28"/>
          <w:szCs w:val="28"/>
        </w:rPr>
        <w:t xml:space="preserve">ивезення з території України наркотичних засобів та (або) психотропних речовин, виготовлених (вироблених) із рослин, включених до списку № 4 таблиці І Переліку, лише на замовлення суб’єктів господарювання інших держав, законодавство яких дозволяє ввезення таких наркотичних засобів, психотропних </w:t>
      </w:r>
      <w:r w:rsidR="00D83F70">
        <w:rPr>
          <w:sz w:val="28"/>
          <w:szCs w:val="28"/>
        </w:rPr>
        <w:t>речовин на їх митну територію.»;</w:t>
      </w:r>
    </w:p>
    <w:p w14:paraId="0E17E4DC" w14:textId="77777777" w:rsidR="00D83F70" w:rsidRDefault="00D83F70" w:rsidP="00362BC6">
      <w:pPr>
        <w:pStyle w:val="rvps2"/>
        <w:shd w:val="clear" w:color="auto" w:fill="FFFFFF"/>
        <w:spacing w:before="0" w:beforeAutospacing="0" w:after="0" w:afterAutospacing="0"/>
        <w:ind w:right="567" w:firstLine="709"/>
        <w:jc w:val="both"/>
        <w:rPr>
          <w:sz w:val="28"/>
          <w:szCs w:val="28"/>
        </w:rPr>
      </w:pPr>
      <w:r>
        <w:rPr>
          <w:sz w:val="28"/>
          <w:szCs w:val="28"/>
        </w:rPr>
        <w:t>2</w:t>
      </w:r>
      <w:r w:rsidR="00842F8C">
        <w:rPr>
          <w:sz w:val="28"/>
          <w:szCs w:val="28"/>
        </w:rPr>
        <w:t>1</w:t>
      </w:r>
      <w:r>
        <w:rPr>
          <w:sz w:val="28"/>
          <w:szCs w:val="28"/>
        </w:rPr>
        <w:t>) доповнити пунктом 54</w:t>
      </w:r>
      <w:r w:rsidRPr="00C5568B">
        <w:rPr>
          <w:sz w:val="28"/>
          <w:szCs w:val="28"/>
          <w:vertAlign w:val="superscript"/>
        </w:rPr>
        <w:t>1</w:t>
      </w:r>
      <w:r>
        <w:rPr>
          <w:sz w:val="28"/>
          <w:szCs w:val="28"/>
        </w:rPr>
        <w:t xml:space="preserve"> такого змісту:</w:t>
      </w:r>
    </w:p>
    <w:p w14:paraId="334E03E9" w14:textId="773CAB1A" w:rsidR="00BE5329" w:rsidRPr="00896C48" w:rsidRDefault="005E2DD8" w:rsidP="00BE5329">
      <w:pPr>
        <w:pStyle w:val="rvps2"/>
        <w:shd w:val="clear" w:color="auto" w:fill="FFFFFF"/>
        <w:spacing w:before="0" w:beforeAutospacing="0" w:after="0" w:afterAutospacing="0"/>
        <w:ind w:right="567" w:firstLine="709"/>
        <w:jc w:val="both"/>
        <w:rPr>
          <w:color w:val="000000" w:themeColor="text1"/>
          <w:sz w:val="28"/>
          <w:szCs w:val="28"/>
        </w:rPr>
      </w:pPr>
      <w:r w:rsidRPr="00896C48">
        <w:rPr>
          <w:color w:val="000000" w:themeColor="text1"/>
          <w:sz w:val="28"/>
          <w:szCs w:val="28"/>
        </w:rPr>
        <w:t>«54</w:t>
      </w:r>
      <w:r w:rsidRPr="00896C48">
        <w:rPr>
          <w:color w:val="000000" w:themeColor="text1"/>
          <w:sz w:val="28"/>
          <w:szCs w:val="28"/>
          <w:vertAlign w:val="superscript"/>
        </w:rPr>
        <w:t>1</w:t>
      </w:r>
      <w:r w:rsidRPr="00896C48">
        <w:rPr>
          <w:color w:val="000000" w:themeColor="text1"/>
          <w:sz w:val="28"/>
          <w:szCs w:val="28"/>
        </w:rPr>
        <w:t>.</w:t>
      </w:r>
      <w:r w:rsidR="00BE5329" w:rsidRPr="00896C48">
        <w:rPr>
          <w:color w:val="000000" w:themeColor="text1"/>
          <w:sz w:val="28"/>
          <w:szCs w:val="28"/>
        </w:rPr>
        <w:t xml:space="preserve"> Суб’єкти господарювання реалізують наркотичні засоби та (або) психотропні речовини, виготовлені (вироблені) із рослин, включених до списку № 4 таблиці І Переліку, виключно на замовлення суб’єктів господарювання, які мають ліцензію на використання таких наркотичних засобів та (або) психотропних речовин.»;</w:t>
      </w:r>
    </w:p>
    <w:p w14:paraId="102E749F" w14:textId="77777777"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lastRenderedPageBreak/>
        <w:t>2</w:t>
      </w:r>
      <w:r w:rsidR="001661F1">
        <w:rPr>
          <w:sz w:val="28"/>
          <w:szCs w:val="28"/>
        </w:rPr>
        <w:t>2</w:t>
      </w:r>
      <w:r>
        <w:rPr>
          <w:sz w:val="28"/>
          <w:szCs w:val="28"/>
        </w:rPr>
        <w:t>) н</w:t>
      </w:r>
      <w:r w:rsidRPr="00D14F7F">
        <w:rPr>
          <w:sz w:val="28"/>
          <w:szCs w:val="28"/>
        </w:rPr>
        <w:t xml:space="preserve">азву розділу </w:t>
      </w:r>
      <w:r>
        <w:rPr>
          <w:sz w:val="28"/>
          <w:szCs w:val="28"/>
        </w:rPr>
        <w:t>«</w:t>
      </w:r>
      <w:r w:rsidRPr="00D14F7F">
        <w:rPr>
          <w:sz w:val="28"/>
          <w:szCs w:val="28"/>
        </w:rPr>
        <w:t>Вимоги щодо провадження господарської діяльності з перевезення наркотичних засобів, психотропних речовин і прекурсорів, включених до переліку</w:t>
      </w:r>
      <w:r>
        <w:rPr>
          <w:sz w:val="28"/>
          <w:szCs w:val="28"/>
        </w:rPr>
        <w:t>» викласти у такій редакції:</w:t>
      </w:r>
    </w:p>
    <w:p w14:paraId="613CAB50" w14:textId="77777777" w:rsidR="00D83F70" w:rsidRDefault="00D83F70" w:rsidP="00D83F70">
      <w:pPr>
        <w:pStyle w:val="rvps2"/>
        <w:shd w:val="clear" w:color="auto" w:fill="FFFFFF"/>
        <w:spacing w:before="0" w:beforeAutospacing="0" w:after="0" w:afterAutospacing="0"/>
        <w:ind w:right="567" w:firstLine="709"/>
        <w:jc w:val="both"/>
        <w:rPr>
          <w:sz w:val="28"/>
          <w:szCs w:val="28"/>
        </w:rPr>
      </w:pPr>
      <w:r w:rsidRPr="00D14F7F">
        <w:rPr>
          <w:sz w:val="28"/>
          <w:szCs w:val="28"/>
        </w:rPr>
        <w:t>«Вимоги</w:t>
      </w:r>
      <w:r>
        <w:rPr>
          <w:sz w:val="28"/>
          <w:szCs w:val="28"/>
        </w:rPr>
        <w:t xml:space="preserve"> </w:t>
      </w:r>
      <w:r w:rsidRPr="00D14F7F">
        <w:rPr>
          <w:sz w:val="28"/>
          <w:szCs w:val="28"/>
        </w:rPr>
        <w:t>щодо провадження господарської діяльності з</w:t>
      </w:r>
      <w:r>
        <w:rPr>
          <w:sz w:val="28"/>
          <w:szCs w:val="28"/>
        </w:rPr>
        <w:t xml:space="preserve"> </w:t>
      </w:r>
      <w:r w:rsidRPr="00CF7596">
        <w:rPr>
          <w:sz w:val="28"/>
          <w:szCs w:val="28"/>
        </w:rPr>
        <w:t>перевезення наркотичних засобів, психотропних речовин і прекурсорів, а також конопель для медичних цілей, рослинної субстанції канабісу та вироблених (виготовлених) з них лікарських засобів</w:t>
      </w:r>
      <w:r>
        <w:rPr>
          <w:sz w:val="28"/>
          <w:szCs w:val="28"/>
        </w:rPr>
        <w:t>»;</w:t>
      </w:r>
    </w:p>
    <w:p w14:paraId="6F84F4B3" w14:textId="77777777"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3</w:t>
      </w:r>
      <w:r>
        <w:rPr>
          <w:sz w:val="28"/>
          <w:szCs w:val="28"/>
        </w:rPr>
        <w:t>) пункт 55 після слів «</w:t>
      </w:r>
      <w:r w:rsidRPr="00283592">
        <w:rPr>
          <w:sz w:val="28"/>
          <w:szCs w:val="28"/>
        </w:rPr>
        <w:t>і прекурсорів</w:t>
      </w:r>
      <w:r>
        <w:rPr>
          <w:sz w:val="28"/>
          <w:szCs w:val="28"/>
        </w:rPr>
        <w:t xml:space="preserve">» доповнити словами «, </w:t>
      </w:r>
      <w:r w:rsidRPr="00D14F7F">
        <w:rPr>
          <w:sz w:val="28"/>
          <w:szCs w:val="28"/>
        </w:rPr>
        <w:t>а також конопель для медичних цілей, рослинної субстанції канабісу та вироблених (виготовлених)</w:t>
      </w:r>
      <w:r>
        <w:rPr>
          <w:sz w:val="28"/>
          <w:szCs w:val="28"/>
        </w:rPr>
        <w:t xml:space="preserve"> </w:t>
      </w:r>
      <w:r w:rsidRPr="00D14F7F">
        <w:rPr>
          <w:sz w:val="28"/>
          <w:szCs w:val="28"/>
        </w:rPr>
        <w:t>з них лікарських засобів</w:t>
      </w:r>
      <w:r>
        <w:rPr>
          <w:sz w:val="28"/>
          <w:szCs w:val="28"/>
        </w:rPr>
        <w:t>»;</w:t>
      </w:r>
    </w:p>
    <w:p w14:paraId="5AAC72A8" w14:textId="77777777"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4</w:t>
      </w:r>
      <w:r>
        <w:rPr>
          <w:sz w:val="28"/>
          <w:szCs w:val="28"/>
        </w:rPr>
        <w:t>) у пункті</w:t>
      </w:r>
      <w:r w:rsidRPr="009A48E6">
        <w:rPr>
          <w:sz w:val="28"/>
          <w:szCs w:val="28"/>
        </w:rPr>
        <w:t xml:space="preserve"> 56</w:t>
      </w:r>
      <w:r>
        <w:rPr>
          <w:sz w:val="28"/>
          <w:szCs w:val="28"/>
        </w:rPr>
        <w:t xml:space="preserve">: </w:t>
      </w:r>
    </w:p>
    <w:p w14:paraId="24B78C25" w14:textId="77777777" w:rsidR="00660DE2" w:rsidRPr="009A48E6" w:rsidRDefault="00660DE2" w:rsidP="00D83F70">
      <w:pPr>
        <w:pStyle w:val="rvps2"/>
        <w:shd w:val="clear" w:color="auto" w:fill="FFFFFF"/>
        <w:spacing w:before="0" w:beforeAutospacing="0" w:after="0" w:afterAutospacing="0"/>
        <w:ind w:right="567" w:firstLine="709"/>
        <w:jc w:val="both"/>
        <w:rPr>
          <w:sz w:val="28"/>
          <w:szCs w:val="28"/>
        </w:rPr>
      </w:pPr>
      <w:r w:rsidRPr="009A48E6">
        <w:rPr>
          <w:sz w:val="28"/>
          <w:szCs w:val="28"/>
        </w:rPr>
        <w:t>після слів «і прекурсорів» до</w:t>
      </w:r>
      <w:r w:rsidR="007F1436">
        <w:rPr>
          <w:sz w:val="28"/>
          <w:szCs w:val="28"/>
        </w:rPr>
        <w:t>повнити</w:t>
      </w:r>
      <w:r w:rsidRPr="009A48E6">
        <w:rPr>
          <w:sz w:val="28"/>
          <w:szCs w:val="28"/>
        </w:rPr>
        <w:t xml:space="preserve"> слова</w:t>
      </w:r>
      <w:r w:rsidR="007F1436">
        <w:rPr>
          <w:sz w:val="28"/>
          <w:szCs w:val="28"/>
        </w:rPr>
        <w:t>ми</w:t>
      </w:r>
      <w:r w:rsidRPr="009A48E6">
        <w:rPr>
          <w:sz w:val="28"/>
          <w:szCs w:val="28"/>
        </w:rPr>
        <w:t xml:space="preserve"> «, а також конопель для медичних цілей, рослинної субстанції канабісу та вироблених (виготовлених) з них лікарських засобів»;</w:t>
      </w:r>
    </w:p>
    <w:p w14:paraId="30883D9C" w14:textId="77777777" w:rsidR="000C6A5C" w:rsidRDefault="00660DE2" w:rsidP="00D83F70">
      <w:pPr>
        <w:pStyle w:val="rvps2"/>
        <w:shd w:val="clear" w:color="auto" w:fill="FFFFFF"/>
        <w:spacing w:before="0" w:beforeAutospacing="0" w:after="0" w:afterAutospacing="0"/>
        <w:ind w:right="567" w:firstLine="709"/>
        <w:jc w:val="both"/>
        <w:rPr>
          <w:sz w:val="28"/>
          <w:szCs w:val="28"/>
        </w:rPr>
      </w:pPr>
      <w:r w:rsidRPr="003F365E">
        <w:rPr>
          <w:sz w:val="28"/>
          <w:szCs w:val="28"/>
        </w:rPr>
        <w:t>слова «а</w:t>
      </w:r>
      <w:r w:rsidR="00D83F70">
        <w:rPr>
          <w:sz w:val="28"/>
          <w:szCs w:val="28"/>
        </w:rPr>
        <w:t>бо водним транспортом» видалити;</w:t>
      </w:r>
    </w:p>
    <w:p w14:paraId="75B05F29" w14:textId="77777777" w:rsidR="008D5023" w:rsidRDefault="008D5023"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5</w:t>
      </w:r>
      <w:r>
        <w:rPr>
          <w:sz w:val="28"/>
          <w:szCs w:val="28"/>
        </w:rPr>
        <w:t>) пункт 57 після слів «</w:t>
      </w:r>
      <w:r w:rsidRPr="00283592">
        <w:rPr>
          <w:sz w:val="28"/>
          <w:szCs w:val="28"/>
        </w:rPr>
        <w:t>і прекурсор</w:t>
      </w:r>
      <w:r>
        <w:rPr>
          <w:sz w:val="28"/>
          <w:szCs w:val="28"/>
        </w:rPr>
        <w:t xml:space="preserve">и» доповнити словами «, </w:t>
      </w:r>
      <w:r w:rsidRPr="00D14F7F">
        <w:rPr>
          <w:sz w:val="28"/>
          <w:szCs w:val="28"/>
        </w:rPr>
        <w:t>а також коноп</w:t>
      </w:r>
      <w:r>
        <w:rPr>
          <w:sz w:val="28"/>
          <w:szCs w:val="28"/>
        </w:rPr>
        <w:t>лі</w:t>
      </w:r>
      <w:r w:rsidRPr="00D14F7F">
        <w:rPr>
          <w:sz w:val="28"/>
          <w:szCs w:val="28"/>
        </w:rPr>
        <w:t xml:space="preserve"> для медичних цілей, рослинн</w:t>
      </w:r>
      <w:r>
        <w:rPr>
          <w:sz w:val="28"/>
          <w:szCs w:val="28"/>
        </w:rPr>
        <w:t>а</w:t>
      </w:r>
      <w:r w:rsidRPr="00D14F7F">
        <w:rPr>
          <w:sz w:val="28"/>
          <w:szCs w:val="28"/>
        </w:rPr>
        <w:t xml:space="preserve"> субстанці</w:t>
      </w:r>
      <w:r>
        <w:rPr>
          <w:sz w:val="28"/>
          <w:szCs w:val="28"/>
        </w:rPr>
        <w:t>я</w:t>
      </w:r>
      <w:r w:rsidRPr="00D14F7F">
        <w:rPr>
          <w:sz w:val="28"/>
          <w:szCs w:val="28"/>
        </w:rPr>
        <w:t xml:space="preserve"> канабісу та вироблен</w:t>
      </w:r>
      <w:r>
        <w:rPr>
          <w:sz w:val="28"/>
          <w:szCs w:val="28"/>
        </w:rPr>
        <w:t>і</w:t>
      </w:r>
      <w:r w:rsidRPr="00D14F7F">
        <w:rPr>
          <w:sz w:val="28"/>
          <w:szCs w:val="28"/>
        </w:rPr>
        <w:t xml:space="preserve"> (виготовлен</w:t>
      </w:r>
      <w:r>
        <w:rPr>
          <w:sz w:val="28"/>
          <w:szCs w:val="28"/>
        </w:rPr>
        <w:t>і</w:t>
      </w:r>
      <w:r w:rsidRPr="00D14F7F">
        <w:rPr>
          <w:sz w:val="28"/>
          <w:szCs w:val="28"/>
        </w:rPr>
        <w:t>)</w:t>
      </w:r>
      <w:r>
        <w:rPr>
          <w:sz w:val="28"/>
          <w:szCs w:val="28"/>
        </w:rPr>
        <w:t xml:space="preserve"> </w:t>
      </w:r>
      <w:r w:rsidRPr="00D14F7F">
        <w:rPr>
          <w:sz w:val="28"/>
          <w:szCs w:val="28"/>
        </w:rPr>
        <w:t>з них лікарськ</w:t>
      </w:r>
      <w:r>
        <w:rPr>
          <w:sz w:val="28"/>
          <w:szCs w:val="28"/>
        </w:rPr>
        <w:t>і</w:t>
      </w:r>
      <w:r w:rsidRPr="00D14F7F">
        <w:rPr>
          <w:sz w:val="28"/>
          <w:szCs w:val="28"/>
        </w:rPr>
        <w:t xml:space="preserve"> засоб</w:t>
      </w:r>
      <w:r>
        <w:rPr>
          <w:sz w:val="28"/>
          <w:szCs w:val="28"/>
        </w:rPr>
        <w:t>и»;</w:t>
      </w:r>
    </w:p>
    <w:p w14:paraId="0A3FB1C4" w14:textId="77777777" w:rsidR="008D5023" w:rsidRDefault="008D5023"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6</w:t>
      </w:r>
      <w:r>
        <w:rPr>
          <w:sz w:val="28"/>
          <w:szCs w:val="28"/>
        </w:rPr>
        <w:t>) п</w:t>
      </w:r>
      <w:r w:rsidRPr="00D27339">
        <w:rPr>
          <w:bCs/>
          <w:sz w:val="28"/>
          <w:szCs w:val="28"/>
          <w:lang w:eastAsia="ru-RU"/>
        </w:rPr>
        <w:t>ункт</w:t>
      </w:r>
      <w:r w:rsidR="00C92A75">
        <w:rPr>
          <w:bCs/>
          <w:sz w:val="28"/>
          <w:szCs w:val="28"/>
          <w:lang w:eastAsia="ru-RU"/>
        </w:rPr>
        <w:t>и</w:t>
      </w:r>
      <w:r w:rsidRPr="00D27339">
        <w:rPr>
          <w:bCs/>
          <w:sz w:val="28"/>
          <w:szCs w:val="28"/>
          <w:lang w:eastAsia="ru-RU"/>
        </w:rPr>
        <w:t xml:space="preserve"> </w:t>
      </w:r>
      <w:r>
        <w:rPr>
          <w:bCs/>
          <w:sz w:val="28"/>
          <w:szCs w:val="28"/>
          <w:lang w:eastAsia="ru-RU"/>
        </w:rPr>
        <w:t>61</w:t>
      </w:r>
      <w:r w:rsidR="00C92A75">
        <w:rPr>
          <w:bCs/>
          <w:sz w:val="28"/>
          <w:szCs w:val="28"/>
          <w:lang w:eastAsia="ru-RU"/>
        </w:rPr>
        <w:t>, 62</w:t>
      </w:r>
      <w:r w:rsidRPr="00D27339">
        <w:rPr>
          <w:bCs/>
          <w:sz w:val="28"/>
          <w:szCs w:val="28"/>
          <w:vertAlign w:val="superscript"/>
          <w:lang w:eastAsia="ru-RU"/>
        </w:rPr>
        <w:t xml:space="preserve"> </w:t>
      </w:r>
      <w:r>
        <w:rPr>
          <w:sz w:val="28"/>
          <w:szCs w:val="28"/>
        </w:rPr>
        <w:t>викласти у такій редакції:</w:t>
      </w:r>
    </w:p>
    <w:p w14:paraId="48936812" w14:textId="77777777" w:rsidR="005B7311" w:rsidRDefault="00152162" w:rsidP="005B7311">
      <w:pPr>
        <w:ind w:firstLine="567"/>
        <w:jc w:val="both"/>
        <w:rPr>
          <w:rFonts w:ascii="Times New Roman CYR" w:hAnsi="Times New Roman CYR"/>
          <w:sz w:val="28"/>
        </w:rPr>
      </w:pPr>
      <w:r w:rsidRPr="0095304A">
        <w:rPr>
          <w:rFonts w:ascii="Times New Roman CYR" w:hAnsi="Times New Roman CYR"/>
          <w:sz w:val="28"/>
        </w:rPr>
        <w:t>«</w:t>
      </w:r>
      <w:r w:rsidRPr="005B7311">
        <w:rPr>
          <w:rFonts w:ascii="Times New Roman CYR" w:hAnsi="Times New Roman CYR"/>
          <w:sz w:val="28"/>
        </w:rPr>
        <w:t>61.</w:t>
      </w:r>
      <w:r w:rsidRPr="009324EB">
        <w:rPr>
          <w:sz w:val="28"/>
          <w:szCs w:val="28"/>
        </w:rPr>
        <w:t xml:space="preserve"> </w:t>
      </w:r>
      <w:r w:rsidR="005B7311" w:rsidRPr="00FF4E75">
        <w:rPr>
          <w:rFonts w:ascii="Times New Roman CYR" w:hAnsi="Times New Roman CYR"/>
          <w:sz w:val="28"/>
        </w:rPr>
        <w:t xml:space="preserve">Перевезення </w:t>
      </w:r>
      <w:r w:rsidR="005B7311" w:rsidRPr="006B66C2">
        <w:rPr>
          <w:rFonts w:ascii="Times New Roman CYR" w:hAnsi="Times New Roman CYR"/>
          <w:sz w:val="28"/>
        </w:rPr>
        <w:t>наркотичних засобів та (або) психотропних речовин у формі лікарських засобів</w:t>
      </w:r>
      <w:r w:rsidR="005B7311">
        <w:rPr>
          <w:rFonts w:ascii="Times New Roman CYR" w:hAnsi="Times New Roman CYR"/>
          <w:sz w:val="28"/>
        </w:rPr>
        <w:t xml:space="preserve">, якщо </w:t>
      </w:r>
      <w:r w:rsidR="005B7311" w:rsidRPr="006C0131">
        <w:rPr>
          <w:rFonts w:ascii="Times New Roman CYR" w:hAnsi="Times New Roman CYR"/>
          <w:sz w:val="28"/>
        </w:rPr>
        <w:t>кількість діючої речовини не перевищує</w:t>
      </w:r>
      <w:r w:rsidR="005B7311" w:rsidRPr="00FF4E75">
        <w:rPr>
          <w:rFonts w:ascii="Times New Roman CYR" w:hAnsi="Times New Roman CYR"/>
          <w:sz w:val="28"/>
        </w:rPr>
        <w:t xml:space="preserve"> 10 кілограмів (літрів)</w:t>
      </w:r>
      <w:r w:rsidR="005B7311">
        <w:rPr>
          <w:rFonts w:ascii="Times New Roman CYR" w:hAnsi="Times New Roman CYR"/>
          <w:sz w:val="28"/>
        </w:rPr>
        <w:t>,</w:t>
      </w:r>
      <w:r w:rsidR="005B7311" w:rsidRPr="00FF4E75">
        <w:rPr>
          <w:rFonts w:ascii="Times New Roman CYR" w:hAnsi="Times New Roman CYR"/>
          <w:sz w:val="28"/>
        </w:rPr>
        <w:t xml:space="preserve"> у межах населеного пункту чи області може здійснюватися без залучення суб’єкта провадження охоронної діяльності.</w:t>
      </w:r>
    </w:p>
    <w:p w14:paraId="5A0C5966" w14:textId="77777777" w:rsidR="00152162" w:rsidRDefault="005B7311" w:rsidP="005B7311">
      <w:pPr>
        <w:pStyle w:val="rvps2"/>
        <w:shd w:val="clear" w:color="auto" w:fill="FFFFFF"/>
        <w:spacing w:before="0" w:beforeAutospacing="0" w:after="0" w:afterAutospacing="0"/>
        <w:ind w:right="567" w:firstLine="709"/>
        <w:jc w:val="both"/>
        <w:rPr>
          <w:sz w:val="28"/>
          <w:szCs w:val="28"/>
        </w:rPr>
      </w:pPr>
      <w:r>
        <w:rPr>
          <w:rFonts w:ascii="Times New Roman CYR" w:hAnsi="Times New Roman CYR"/>
          <w:sz w:val="28"/>
        </w:rPr>
        <w:t xml:space="preserve">Питання </w:t>
      </w:r>
      <w:r w:rsidRPr="00BD786A">
        <w:rPr>
          <w:rFonts w:ascii="Times New Roman CYR" w:hAnsi="Times New Roman CYR"/>
          <w:sz w:val="28"/>
        </w:rPr>
        <w:t xml:space="preserve">охорони вантажу в дорозі </w:t>
      </w:r>
      <w:r>
        <w:rPr>
          <w:rFonts w:ascii="Times New Roman CYR" w:hAnsi="Times New Roman CYR"/>
          <w:sz w:val="28"/>
        </w:rPr>
        <w:t xml:space="preserve">вирішується керівником </w:t>
      </w:r>
      <w:r w:rsidRPr="00BD786A">
        <w:rPr>
          <w:rFonts w:ascii="Times New Roman CYR" w:hAnsi="Times New Roman CYR"/>
          <w:sz w:val="28"/>
        </w:rPr>
        <w:t xml:space="preserve">суб'єкта </w:t>
      </w:r>
      <w:r>
        <w:rPr>
          <w:rFonts w:ascii="Times New Roman CYR" w:hAnsi="Times New Roman CYR"/>
          <w:sz w:val="28"/>
        </w:rPr>
        <w:t xml:space="preserve">господарювання виходячи з конкретних </w:t>
      </w:r>
      <w:r w:rsidRPr="00BD786A">
        <w:rPr>
          <w:rFonts w:ascii="Times New Roman CYR" w:hAnsi="Times New Roman CYR"/>
          <w:sz w:val="28"/>
        </w:rPr>
        <w:t>обставин.</w:t>
      </w:r>
    </w:p>
    <w:p w14:paraId="26CE763F" w14:textId="77777777" w:rsidR="00152162" w:rsidRPr="00375A12" w:rsidRDefault="00152162" w:rsidP="00362BC6">
      <w:pPr>
        <w:pStyle w:val="rvps2"/>
        <w:shd w:val="clear" w:color="auto" w:fill="FFFFFF"/>
        <w:spacing w:before="0" w:beforeAutospacing="0" w:after="0" w:afterAutospacing="0"/>
        <w:ind w:right="567" w:firstLine="709"/>
        <w:jc w:val="both"/>
        <w:rPr>
          <w:color w:val="FF0000"/>
        </w:rPr>
      </w:pPr>
      <w:r>
        <w:rPr>
          <w:sz w:val="28"/>
          <w:szCs w:val="28"/>
        </w:rPr>
        <w:t xml:space="preserve">62. </w:t>
      </w:r>
      <w:r w:rsidR="00AC017C">
        <w:rPr>
          <w:sz w:val="28"/>
          <w:szCs w:val="28"/>
        </w:rPr>
        <w:t>Під час здійснення діяльності з п</w:t>
      </w:r>
      <w:r w:rsidR="0056552D" w:rsidRPr="00E916B9">
        <w:rPr>
          <w:sz w:val="28"/>
          <w:szCs w:val="28"/>
        </w:rPr>
        <w:t xml:space="preserve">еревезення </w:t>
      </w:r>
      <w:r w:rsidR="0056552D" w:rsidRPr="005302E8">
        <w:rPr>
          <w:sz w:val="28"/>
          <w:szCs w:val="28"/>
        </w:rPr>
        <w:t>наркотичних засобів, пси</w:t>
      </w:r>
      <w:r w:rsidR="00EF5D82">
        <w:rPr>
          <w:sz w:val="28"/>
          <w:szCs w:val="28"/>
        </w:rPr>
        <w:t>хотропних речовин, прекурсорів,</w:t>
      </w:r>
      <w:r w:rsidR="0056552D" w:rsidRPr="005302E8">
        <w:rPr>
          <w:sz w:val="28"/>
          <w:szCs w:val="28"/>
        </w:rPr>
        <w:t xml:space="preserve"> а також конопель для медичних цілей</w:t>
      </w:r>
      <w:r w:rsidR="0056552D">
        <w:rPr>
          <w:sz w:val="28"/>
          <w:szCs w:val="28"/>
        </w:rPr>
        <w:t xml:space="preserve"> </w:t>
      </w:r>
      <w:r w:rsidR="0056552D" w:rsidRPr="005302E8">
        <w:rPr>
          <w:sz w:val="28"/>
          <w:szCs w:val="28"/>
        </w:rPr>
        <w:t>на території України</w:t>
      </w:r>
      <w:r w:rsidR="0056552D" w:rsidRPr="00E916B9">
        <w:rPr>
          <w:sz w:val="28"/>
          <w:szCs w:val="28"/>
        </w:rPr>
        <w:t xml:space="preserve"> </w:t>
      </w:r>
      <w:r w:rsidR="0094655B">
        <w:rPr>
          <w:sz w:val="28"/>
          <w:szCs w:val="28"/>
        </w:rPr>
        <w:t xml:space="preserve">суб’єкт господарювання повинен </w:t>
      </w:r>
      <w:r w:rsidR="0056552D" w:rsidRPr="00E916B9">
        <w:rPr>
          <w:sz w:val="28"/>
          <w:szCs w:val="28"/>
        </w:rPr>
        <w:t>залуч</w:t>
      </w:r>
      <w:r w:rsidR="0094655B">
        <w:rPr>
          <w:sz w:val="28"/>
          <w:szCs w:val="28"/>
        </w:rPr>
        <w:t>ити</w:t>
      </w:r>
      <w:r w:rsidR="0056552D" w:rsidRPr="00E916B9">
        <w:rPr>
          <w:sz w:val="28"/>
          <w:szCs w:val="28"/>
        </w:rPr>
        <w:t xml:space="preserve"> суб’єкта провадження охоронної діяльності державної форми власності.</w:t>
      </w:r>
    </w:p>
    <w:p w14:paraId="599B20B5" w14:textId="77777777" w:rsidR="00BE0A3D" w:rsidRPr="00302109" w:rsidRDefault="00BE0A3D" w:rsidP="009A48E6">
      <w:pPr>
        <w:pStyle w:val="rvps2"/>
        <w:shd w:val="clear" w:color="auto" w:fill="FFFFFF"/>
        <w:spacing w:before="0" w:beforeAutospacing="0" w:after="0" w:afterAutospacing="0"/>
        <w:ind w:right="567" w:firstLine="851"/>
        <w:jc w:val="both"/>
        <w:rPr>
          <w:color w:val="FF0000"/>
          <w:sz w:val="28"/>
          <w:szCs w:val="28"/>
        </w:rPr>
      </w:pPr>
      <w:r w:rsidRPr="00302109">
        <w:rPr>
          <w:color w:val="FF0000"/>
          <w:sz w:val="28"/>
          <w:szCs w:val="28"/>
        </w:rPr>
        <w:t xml:space="preserve">Суб’єкт господарювання </w:t>
      </w:r>
      <w:r w:rsidR="006A7C50">
        <w:rPr>
          <w:color w:val="FF0000"/>
          <w:sz w:val="28"/>
          <w:szCs w:val="28"/>
        </w:rPr>
        <w:t>обладнує</w:t>
      </w:r>
      <w:r w:rsidRPr="00302109">
        <w:rPr>
          <w:color w:val="FF0000"/>
          <w:sz w:val="28"/>
          <w:szCs w:val="28"/>
        </w:rPr>
        <w:t xml:space="preserve"> т</w:t>
      </w:r>
      <w:r w:rsidR="000C0F00" w:rsidRPr="00302109">
        <w:rPr>
          <w:color w:val="FF0000"/>
          <w:sz w:val="28"/>
          <w:szCs w:val="28"/>
        </w:rPr>
        <w:t>ранспортні засоби, що перевозять рослинну субстанцію канабісу</w:t>
      </w:r>
      <w:r w:rsidR="00055F22">
        <w:rPr>
          <w:color w:val="FF0000"/>
          <w:sz w:val="28"/>
          <w:szCs w:val="28"/>
        </w:rPr>
        <w:t>,</w:t>
      </w:r>
      <w:r w:rsidR="004C6E1A">
        <w:rPr>
          <w:color w:val="FF0000"/>
          <w:sz w:val="28"/>
          <w:szCs w:val="28"/>
        </w:rPr>
        <w:t xml:space="preserve"> </w:t>
      </w:r>
      <w:r w:rsidR="00D20397">
        <w:rPr>
          <w:color w:val="FF0000"/>
          <w:sz w:val="28"/>
          <w:szCs w:val="28"/>
        </w:rPr>
        <w:t xml:space="preserve">вироблені (виготовлені) </w:t>
      </w:r>
      <w:r w:rsidR="00F562EA" w:rsidRPr="0073010F">
        <w:rPr>
          <w:color w:val="FF0000"/>
          <w:sz w:val="28"/>
          <w:szCs w:val="28"/>
        </w:rPr>
        <w:t>з них лікарські засоби</w:t>
      </w:r>
      <w:r w:rsidR="0096619F">
        <w:rPr>
          <w:color w:val="FF0000"/>
          <w:sz w:val="28"/>
          <w:szCs w:val="28"/>
        </w:rPr>
        <w:t xml:space="preserve">, </w:t>
      </w:r>
      <w:r w:rsidR="0096619F" w:rsidRPr="004D51E5">
        <w:rPr>
          <w:color w:val="FF0000"/>
          <w:sz w:val="28"/>
          <w:szCs w:val="28"/>
        </w:rPr>
        <w:t>якщо кількість діючої речовини перевищує 10 кілограмів (літрів),</w:t>
      </w:r>
      <w:r w:rsidR="000C0F00" w:rsidRPr="00302109">
        <w:rPr>
          <w:color w:val="FF0000"/>
          <w:sz w:val="28"/>
          <w:szCs w:val="28"/>
        </w:rPr>
        <w:t xml:space="preserve"> </w:t>
      </w:r>
      <w:r w:rsidR="0096619F">
        <w:rPr>
          <w:color w:val="FF0000"/>
          <w:sz w:val="28"/>
          <w:szCs w:val="28"/>
        </w:rPr>
        <w:t>коноп</w:t>
      </w:r>
      <w:r w:rsidR="007041DB">
        <w:rPr>
          <w:color w:val="FF0000"/>
          <w:sz w:val="28"/>
          <w:szCs w:val="28"/>
        </w:rPr>
        <w:t>лі</w:t>
      </w:r>
      <w:r w:rsidR="0096619F">
        <w:rPr>
          <w:color w:val="FF0000"/>
          <w:sz w:val="28"/>
          <w:szCs w:val="28"/>
        </w:rPr>
        <w:t xml:space="preserve"> для медичних цілей</w:t>
      </w:r>
      <w:r w:rsidR="00876F77">
        <w:rPr>
          <w:color w:val="FF0000"/>
          <w:sz w:val="28"/>
          <w:szCs w:val="28"/>
        </w:rPr>
        <w:t>,</w:t>
      </w:r>
      <w:r w:rsidR="0096619F">
        <w:rPr>
          <w:color w:val="FF0000"/>
          <w:sz w:val="28"/>
          <w:szCs w:val="28"/>
        </w:rPr>
        <w:t xml:space="preserve"> </w:t>
      </w:r>
      <w:r w:rsidR="000C0F00" w:rsidRPr="00302109">
        <w:rPr>
          <w:color w:val="FF0000"/>
          <w:sz w:val="28"/>
          <w:szCs w:val="28"/>
        </w:rPr>
        <w:t>супутников</w:t>
      </w:r>
      <w:r w:rsidR="00573E2B" w:rsidRPr="00302109">
        <w:rPr>
          <w:color w:val="FF0000"/>
          <w:sz w:val="28"/>
          <w:szCs w:val="28"/>
        </w:rPr>
        <w:t>ими</w:t>
      </w:r>
      <w:r w:rsidR="000C0F00" w:rsidRPr="00302109">
        <w:rPr>
          <w:color w:val="FF0000"/>
          <w:sz w:val="28"/>
          <w:szCs w:val="28"/>
        </w:rPr>
        <w:t xml:space="preserve"> систем</w:t>
      </w:r>
      <w:r w:rsidR="00573E2B" w:rsidRPr="00302109">
        <w:rPr>
          <w:color w:val="FF0000"/>
          <w:sz w:val="28"/>
          <w:szCs w:val="28"/>
        </w:rPr>
        <w:t>ами</w:t>
      </w:r>
      <w:r w:rsidR="000C0F00" w:rsidRPr="00302109">
        <w:rPr>
          <w:color w:val="FF0000"/>
          <w:sz w:val="28"/>
          <w:szCs w:val="28"/>
        </w:rPr>
        <w:t xml:space="preserve"> контролю з реєстрацією та моніторингом маршруту, що дозволяє ідентифікувати та встановлювати безпосереднє місцезнаходження автомобіля</w:t>
      </w:r>
      <w:r w:rsidR="00573E2B" w:rsidRPr="00302109">
        <w:rPr>
          <w:color w:val="FF0000"/>
          <w:sz w:val="28"/>
          <w:szCs w:val="28"/>
        </w:rPr>
        <w:t>.»</w:t>
      </w:r>
      <w:r w:rsidR="00302109" w:rsidRPr="00302109">
        <w:rPr>
          <w:color w:val="FF0000"/>
          <w:sz w:val="28"/>
          <w:szCs w:val="28"/>
        </w:rPr>
        <w:t>;</w:t>
      </w:r>
    </w:p>
    <w:p w14:paraId="2F42A715" w14:textId="77777777" w:rsidR="008D5023" w:rsidRPr="00E916B9" w:rsidRDefault="00ED3CD9" w:rsidP="008D5023">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7</w:t>
      </w:r>
      <w:r w:rsidR="008D5023">
        <w:rPr>
          <w:sz w:val="28"/>
          <w:szCs w:val="28"/>
        </w:rPr>
        <w:t>) доповнити пунктом 64</w:t>
      </w:r>
      <w:r w:rsidR="008D5023" w:rsidRPr="00C5568B">
        <w:rPr>
          <w:sz w:val="28"/>
          <w:szCs w:val="28"/>
          <w:vertAlign w:val="superscript"/>
        </w:rPr>
        <w:t>1</w:t>
      </w:r>
      <w:r w:rsidR="008D5023">
        <w:rPr>
          <w:sz w:val="28"/>
          <w:szCs w:val="28"/>
        </w:rPr>
        <w:t xml:space="preserve"> такого змісту:</w:t>
      </w:r>
    </w:p>
    <w:p w14:paraId="2B10969D" w14:textId="77777777" w:rsidR="000C6A5C" w:rsidRDefault="00152162" w:rsidP="00362BC6">
      <w:pPr>
        <w:pStyle w:val="rvps2"/>
        <w:shd w:val="clear" w:color="auto" w:fill="FFFFFF"/>
        <w:spacing w:before="0" w:beforeAutospacing="0" w:after="0" w:afterAutospacing="0"/>
        <w:ind w:right="567" w:firstLine="709"/>
        <w:jc w:val="both"/>
        <w:rPr>
          <w:sz w:val="28"/>
          <w:szCs w:val="28"/>
        </w:rPr>
      </w:pPr>
      <w:r>
        <w:rPr>
          <w:sz w:val="28"/>
          <w:szCs w:val="28"/>
        </w:rPr>
        <w:t>«64</w:t>
      </w:r>
      <w:r w:rsidRPr="00C5568B">
        <w:rPr>
          <w:sz w:val="28"/>
          <w:szCs w:val="28"/>
          <w:vertAlign w:val="superscript"/>
        </w:rPr>
        <w:t>1</w:t>
      </w:r>
      <w:r w:rsidRPr="000D4ABE">
        <w:rPr>
          <w:sz w:val="28"/>
          <w:szCs w:val="28"/>
        </w:rPr>
        <w:t>.</w:t>
      </w:r>
      <w:r>
        <w:rPr>
          <w:sz w:val="28"/>
          <w:szCs w:val="28"/>
        </w:rPr>
        <w:t xml:space="preserve"> Перевезення </w:t>
      </w:r>
      <w:r w:rsidRPr="000E7910">
        <w:rPr>
          <w:sz w:val="28"/>
          <w:szCs w:val="28"/>
        </w:rPr>
        <w:t>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w:t>
      </w:r>
      <w:r>
        <w:rPr>
          <w:sz w:val="28"/>
          <w:szCs w:val="28"/>
        </w:rPr>
        <w:t xml:space="preserve"> </w:t>
      </w:r>
      <w:r w:rsidRPr="000D4ABE">
        <w:rPr>
          <w:sz w:val="28"/>
          <w:szCs w:val="28"/>
        </w:rPr>
        <w:t>або безпосередньо суб’єктам господарювання, які мають ліцензію на виробництво, виготовлення та (або) використання таких наркотичних засобів та (</w:t>
      </w:r>
      <w:r w:rsidR="001B6FF0">
        <w:rPr>
          <w:sz w:val="28"/>
          <w:szCs w:val="28"/>
        </w:rPr>
        <w:t>або) психотропних речовин.»;</w:t>
      </w:r>
    </w:p>
    <w:p w14:paraId="366ED18A" w14:textId="77777777" w:rsidR="00BE3CC4" w:rsidRDefault="00B85CD0" w:rsidP="00362BC6">
      <w:pPr>
        <w:pStyle w:val="rvps2"/>
        <w:shd w:val="clear" w:color="auto" w:fill="FFFFFF"/>
        <w:spacing w:before="0" w:beforeAutospacing="0" w:after="0" w:afterAutospacing="0"/>
        <w:ind w:right="567" w:firstLine="709"/>
        <w:jc w:val="both"/>
        <w:rPr>
          <w:sz w:val="28"/>
          <w:szCs w:val="28"/>
        </w:rPr>
      </w:pPr>
      <w:r>
        <w:rPr>
          <w:sz w:val="28"/>
          <w:szCs w:val="28"/>
        </w:rPr>
        <w:t>2</w:t>
      </w:r>
      <w:r w:rsidR="001661F1">
        <w:rPr>
          <w:sz w:val="28"/>
          <w:szCs w:val="28"/>
        </w:rPr>
        <w:t>8</w:t>
      </w:r>
      <w:r w:rsidR="00BE3CC4">
        <w:rPr>
          <w:sz w:val="28"/>
          <w:szCs w:val="28"/>
        </w:rPr>
        <w:t xml:space="preserve">) у пункті 69 слова </w:t>
      </w:r>
      <w:r w:rsidR="00BE3CC4" w:rsidRPr="002113F8">
        <w:rPr>
          <w:sz w:val="28"/>
          <w:szCs w:val="28"/>
        </w:rPr>
        <w:t>«в установлених МОЗ випадках фельдшерами»</w:t>
      </w:r>
      <w:r w:rsidR="00BE3CC4">
        <w:rPr>
          <w:sz w:val="28"/>
          <w:szCs w:val="28"/>
        </w:rPr>
        <w:t xml:space="preserve"> видалити;</w:t>
      </w:r>
    </w:p>
    <w:p w14:paraId="54696011" w14:textId="77777777" w:rsidR="00BE3CC4" w:rsidRDefault="001661F1" w:rsidP="00362BC6">
      <w:pPr>
        <w:pStyle w:val="rvps2"/>
        <w:shd w:val="clear" w:color="auto" w:fill="FFFFFF"/>
        <w:spacing w:before="0" w:beforeAutospacing="0" w:after="0" w:afterAutospacing="0"/>
        <w:ind w:right="567" w:firstLine="709"/>
        <w:jc w:val="both"/>
        <w:rPr>
          <w:sz w:val="28"/>
          <w:szCs w:val="28"/>
        </w:rPr>
      </w:pPr>
      <w:r>
        <w:rPr>
          <w:sz w:val="28"/>
          <w:szCs w:val="28"/>
        </w:rPr>
        <w:lastRenderedPageBreak/>
        <w:t>29</w:t>
      </w:r>
      <w:r w:rsidR="00BE3CC4">
        <w:rPr>
          <w:sz w:val="28"/>
          <w:szCs w:val="28"/>
        </w:rPr>
        <w:t>) доповнити пунктом 69</w:t>
      </w:r>
      <w:r w:rsidR="00BE3CC4" w:rsidRPr="008834EA">
        <w:rPr>
          <w:sz w:val="28"/>
          <w:szCs w:val="28"/>
          <w:vertAlign w:val="superscript"/>
        </w:rPr>
        <w:t>1</w:t>
      </w:r>
      <w:r w:rsidR="00BE3CC4">
        <w:rPr>
          <w:sz w:val="28"/>
          <w:szCs w:val="28"/>
        </w:rPr>
        <w:t xml:space="preserve"> такого змісту:</w:t>
      </w:r>
    </w:p>
    <w:p w14:paraId="785F035E" w14:textId="4352B690" w:rsidR="000B144D" w:rsidRPr="003B5981" w:rsidRDefault="008834EA" w:rsidP="00466969">
      <w:pPr>
        <w:pStyle w:val="rvps2"/>
        <w:shd w:val="clear" w:color="auto" w:fill="FFFFFF"/>
        <w:spacing w:before="0" w:beforeAutospacing="0" w:after="0" w:afterAutospacing="0"/>
        <w:ind w:right="567" w:firstLine="709"/>
        <w:jc w:val="both"/>
        <w:rPr>
          <w:color w:val="7030A0"/>
          <w:sz w:val="28"/>
          <w:szCs w:val="28"/>
        </w:rPr>
      </w:pPr>
      <w:r w:rsidRPr="00466969">
        <w:rPr>
          <w:color w:val="7030A0"/>
          <w:sz w:val="28"/>
          <w:szCs w:val="28"/>
        </w:rPr>
        <w:t>«69</w:t>
      </w:r>
      <w:r w:rsidRPr="00466969">
        <w:rPr>
          <w:color w:val="7030A0"/>
          <w:sz w:val="28"/>
          <w:szCs w:val="28"/>
          <w:vertAlign w:val="superscript"/>
        </w:rPr>
        <w:t>1</w:t>
      </w:r>
      <w:r w:rsidRPr="00466969">
        <w:rPr>
          <w:color w:val="7030A0"/>
          <w:sz w:val="28"/>
          <w:szCs w:val="28"/>
        </w:rPr>
        <w:t xml:space="preserve">. </w:t>
      </w:r>
      <w:r w:rsidR="00896C48">
        <w:rPr>
          <w:color w:val="7030A0"/>
          <w:sz w:val="28"/>
          <w:szCs w:val="28"/>
        </w:rPr>
        <w:t>В</w:t>
      </w:r>
      <w:r w:rsidR="00466969" w:rsidRPr="00466969">
        <w:rPr>
          <w:color w:val="7030A0"/>
          <w:sz w:val="28"/>
          <w:szCs w:val="28"/>
        </w:rPr>
        <w:t xml:space="preserve">икористання </w:t>
      </w:r>
      <w:r w:rsidR="00AC34DA" w:rsidRPr="00466969">
        <w:rPr>
          <w:color w:val="7030A0"/>
          <w:sz w:val="28"/>
          <w:szCs w:val="28"/>
        </w:rPr>
        <w:t>лікарських засобів</w:t>
      </w:r>
      <w:r w:rsidR="00466969" w:rsidRPr="00466969">
        <w:rPr>
          <w:color w:val="7030A0"/>
          <w:sz w:val="28"/>
          <w:szCs w:val="28"/>
        </w:rPr>
        <w:t>,</w:t>
      </w:r>
      <w:r w:rsidR="00AC34DA" w:rsidRPr="00466969">
        <w:rPr>
          <w:color w:val="7030A0"/>
          <w:sz w:val="28"/>
          <w:szCs w:val="28"/>
        </w:rPr>
        <w:t xml:space="preserve"> вироблених (виготовлених) з рослинної субстанції канабісу та дозволених до застосування у медичній практиці</w:t>
      </w:r>
      <w:r w:rsidR="00966DFF" w:rsidRPr="00466969">
        <w:rPr>
          <w:color w:val="7030A0"/>
          <w:sz w:val="28"/>
          <w:szCs w:val="28"/>
        </w:rPr>
        <w:t>,</w:t>
      </w:r>
      <w:r w:rsidR="00AC34DA" w:rsidRPr="00466969">
        <w:rPr>
          <w:color w:val="7030A0"/>
          <w:sz w:val="28"/>
          <w:szCs w:val="28"/>
        </w:rPr>
        <w:t xml:space="preserve"> здійснюється </w:t>
      </w:r>
      <w:r w:rsidR="00466969" w:rsidRPr="00466969">
        <w:rPr>
          <w:color w:val="7030A0"/>
          <w:sz w:val="28"/>
          <w:szCs w:val="28"/>
        </w:rPr>
        <w:t>згідно з призначенням</w:t>
      </w:r>
      <w:r w:rsidR="00896C48">
        <w:rPr>
          <w:color w:val="7030A0"/>
          <w:sz w:val="28"/>
          <w:szCs w:val="28"/>
        </w:rPr>
        <w:t xml:space="preserve"> лікаря</w:t>
      </w:r>
      <w:r w:rsidR="00466969" w:rsidRPr="00466969">
        <w:rPr>
          <w:color w:val="7030A0"/>
          <w:sz w:val="28"/>
          <w:szCs w:val="28"/>
        </w:rPr>
        <w:t xml:space="preserve"> на такі лікарські засоби </w:t>
      </w:r>
      <w:r w:rsidR="00D91776" w:rsidRPr="00466969">
        <w:rPr>
          <w:color w:val="7030A0"/>
          <w:sz w:val="28"/>
          <w:szCs w:val="28"/>
        </w:rPr>
        <w:t xml:space="preserve">відповідно </w:t>
      </w:r>
      <w:r w:rsidR="00632777" w:rsidRPr="00466969">
        <w:rPr>
          <w:color w:val="7030A0"/>
          <w:sz w:val="28"/>
          <w:szCs w:val="28"/>
        </w:rPr>
        <w:t xml:space="preserve">до </w:t>
      </w:r>
      <w:r w:rsidR="00966DFF" w:rsidRPr="00466969">
        <w:rPr>
          <w:color w:val="7030A0"/>
          <w:sz w:val="28"/>
          <w:szCs w:val="28"/>
        </w:rPr>
        <w:t>переліку захворювань та станів</w:t>
      </w:r>
      <w:r w:rsidR="00D91776" w:rsidRPr="00466969">
        <w:rPr>
          <w:color w:val="7030A0"/>
          <w:sz w:val="28"/>
          <w:szCs w:val="28"/>
        </w:rPr>
        <w:t xml:space="preserve"> затверджених МОЗ</w:t>
      </w:r>
      <w:r w:rsidR="00632777" w:rsidRPr="00466969">
        <w:rPr>
          <w:color w:val="7030A0"/>
          <w:sz w:val="28"/>
          <w:szCs w:val="28"/>
        </w:rPr>
        <w:t>.</w:t>
      </w:r>
      <w:r w:rsidRPr="00466969">
        <w:rPr>
          <w:color w:val="7030A0"/>
          <w:sz w:val="28"/>
          <w:szCs w:val="28"/>
        </w:rPr>
        <w:t>».</w:t>
      </w:r>
      <w:r w:rsidR="000B144D" w:rsidRPr="00466969">
        <w:rPr>
          <w:color w:val="7030A0"/>
          <w:sz w:val="28"/>
          <w:szCs w:val="28"/>
        </w:rPr>
        <w:t xml:space="preserve"> </w:t>
      </w:r>
    </w:p>
    <w:p w14:paraId="6C06D1E1" w14:textId="77777777" w:rsidR="00BE3CC4" w:rsidRDefault="00681CED" w:rsidP="00362BC6">
      <w:pPr>
        <w:pStyle w:val="rvps2"/>
        <w:shd w:val="clear" w:color="auto" w:fill="FFFFFF"/>
        <w:spacing w:before="0" w:beforeAutospacing="0" w:after="0" w:afterAutospacing="0"/>
        <w:ind w:right="567" w:firstLine="709"/>
        <w:jc w:val="both"/>
        <w:rPr>
          <w:sz w:val="28"/>
          <w:szCs w:val="28"/>
        </w:rPr>
      </w:pPr>
      <w:r>
        <w:rPr>
          <w:sz w:val="28"/>
          <w:szCs w:val="28"/>
        </w:rPr>
        <w:t>3</w:t>
      </w:r>
      <w:r w:rsidR="001661F1">
        <w:rPr>
          <w:sz w:val="28"/>
          <w:szCs w:val="28"/>
        </w:rPr>
        <w:t>0</w:t>
      </w:r>
      <w:r w:rsidR="00BE3CC4">
        <w:rPr>
          <w:sz w:val="28"/>
          <w:szCs w:val="28"/>
        </w:rPr>
        <w:t>) пункт 87 викласти в такій редакції:</w:t>
      </w:r>
    </w:p>
    <w:p w14:paraId="5CAEA3E4" w14:textId="77777777" w:rsidR="00A4536C" w:rsidRDefault="00A4536C" w:rsidP="00362BC6">
      <w:pPr>
        <w:pStyle w:val="rvps2"/>
        <w:shd w:val="clear" w:color="auto" w:fill="FFFFFF"/>
        <w:spacing w:before="0" w:beforeAutospacing="0" w:after="0" w:afterAutospacing="0"/>
        <w:ind w:right="567" w:firstLine="709"/>
        <w:jc w:val="both"/>
        <w:rPr>
          <w:color w:val="333333"/>
        </w:rPr>
      </w:pPr>
      <w:r>
        <w:rPr>
          <w:sz w:val="28"/>
          <w:szCs w:val="28"/>
        </w:rPr>
        <w:t xml:space="preserve">«87. </w:t>
      </w:r>
      <w:r w:rsidRPr="00A4536C">
        <w:rPr>
          <w:sz w:val="28"/>
          <w:szCs w:val="28"/>
        </w:rPr>
        <w:t>Об’єкти які використовуються для культивування рослин, включених до списку № 3 таблиці І Переліку, що містять малі кількості наркотичних речовин, крім рослин коноплі для промислових цілей, розташовані на відстані не менше ніж 0,5 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14:paraId="32D2451C" w14:textId="77777777" w:rsidR="00D64E36" w:rsidRDefault="00A4536C" w:rsidP="009A48E6">
      <w:pPr>
        <w:pStyle w:val="rvps2"/>
        <w:shd w:val="clear" w:color="auto" w:fill="FFFFFF"/>
        <w:spacing w:before="0" w:beforeAutospacing="0" w:after="0" w:afterAutospacing="0"/>
        <w:ind w:right="567" w:firstLine="851"/>
        <w:jc w:val="both"/>
        <w:rPr>
          <w:sz w:val="28"/>
          <w:szCs w:val="28"/>
        </w:rPr>
      </w:pPr>
      <w:bookmarkStart w:id="14" w:name="n192"/>
      <w:bookmarkEnd w:id="14"/>
      <w:r w:rsidRPr="00181143">
        <w:rPr>
          <w:sz w:val="28"/>
          <w:szCs w:val="28"/>
        </w:rPr>
        <w:t xml:space="preserve">На об’єктах, призначених для провадження діяльності з </w:t>
      </w:r>
      <w:r w:rsidR="00181143" w:rsidRPr="00A4536C">
        <w:rPr>
          <w:sz w:val="28"/>
          <w:szCs w:val="28"/>
        </w:rPr>
        <w:t>культивування рослин, включених до списку № 3 таблиці І Переліку</w:t>
      </w:r>
      <w:r w:rsidRPr="00181143">
        <w:rPr>
          <w:sz w:val="28"/>
          <w:szCs w:val="28"/>
        </w:rPr>
        <w:t>, забезпечується пропускний режим та внутрішньооб’єктовий режим.</w:t>
      </w:r>
    </w:p>
    <w:p w14:paraId="47B2107F" w14:textId="77777777"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5" w:name="n193"/>
      <w:bookmarkEnd w:id="15"/>
      <w:r w:rsidRPr="00181143">
        <w:rPr>
          <w:sz w:val="28"/>
          <w:szCs w:val="28"/>
        </w:rPr>
        <w:t>Місця посівів обладнані:</w:t>
      </w:r>
    </w:p>
    <w:p w14:paraId="152FC35D" w14:textId="77777777"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6" w:name="n194"/>
      <w:bookmarkEnd w:id="16"/>
      <w:r w:rsidRPr="00181143">
        <w:rPr>
          <w:sz w:val="28"/>
          <w:szCs w:val="28"/>
        </w:rPr>
        <w:t>обмежувальними пристроями для проїзду сторонніх транспортних засобів;</w:t>
      </w:r>
    </w:p>
    <w:p w14:paraId="6466777D" w14:textId="77777777"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7" w:name="n195"/>
      <w:bookmarkEnd w:id="17"/>
      <w:r w:rsidRPr="00181143">
        <w:rPr>
          <w:sz w:val="28"/>
          <w:szCs w:val="28"/>
        </w:rPr>
        <w:t>покажчиками з написом (на підходах до території поля, що охороняється, установлюються добре видимі п</w:t>
      </w:r>
      <w:r w:rsidR="00FB7631">
        <w:rPr>
          <w:sz w:val="28"/>
          <w:szCs w:val="28"/>
        </w:rPr>
        <w:t>окажчики з написом, наприклад: «</w:t>
      </w:r>
      <w:r w:rsidRPr="00181143">
        <w:rPr>
          <w:sz w:val="28"/>
          <w:szCs w:val="28"/>
        </w:rPr>
        <w:t>Прохі</w:t>
      </w:r>
      <w:r w:rsidR="00FB7631">
        <w:rPr>
          <w:sz w:val="28"/>
          <w:szCs w:val="28"/>
        </w:rPr>
        <w:t>д (проїзд) заборонено (закрито)», «</w:t>
      </w:r>
      <w:r w:rsidRPr="00181143">
        <w:rPr>
          <w:sz w:val="28"/>
          <w:szCs w:val="28"/>
        </w:rPr>
        <w:t>Об’єкт охор</w:t>
      </w:r>
      <w:r w:rsidR="00FB7631">
        <w:rPr>
          <w:sz w:val="28"/>
          <w:szCs w:val="28"/>
        </w:rPr>
        <w:t>оняється»</w:t>
      </w:r>
      <w:r w:rsidRPr="00181143">
        <w:rPr>
          <w:sz w:val="28"/>
          <w:szCs w:val="28"/>
        </w:rPr>
        <w:t>).</w:t>
      </w:r>
    </w:p>
    <w:p w14:paraId="4A02D2CC" w14:textId="77777777" w:rsidR="00A4536C" w:rsidRDefault="00A4536C" w:rsidP="009A48E6">
      <w:pPr>
        <w:pStyle w:val="rvps2"/>
        <w:shd w:val="clear" w:color="auto" w:fill="FFFFFF"/>
        <w:spacing w:before="0" w:beforeAutospacing="0" w:after="0" w:afterAutospacing="0"/>
        <w:ind w:right="567" w:firstLine="851"/>
        <w:jc w:val="both"/>
        <w:rPr>
          <w:sz w:val="28"/>
          <w:szCs w:val="28"/>
        </w:rPr>
      </w:pPr>
      <w:bookmarkStart w:id="18" w:name="n196"/>
      <w:bookmarkEnd w:id="18"/>
      <w:r w:rsidRPr="00181143">
        <w:rPr>
          <w:sz w:val="28"/>
          <w:szCs w:val="28"/>
        </w:rPr>
        <w:t>Місця очищення насіння маку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14:paraId="695DB486" w14:textId="77777777" w:rsidR="000C6A5C" w:rsidRDefault="009308A0" w:rsidP="009A48E6">
      <w:pPr>
        <w:pStyle w:val="rvps2"/>
        <w:shd w:val="clear" w:color="auto" w:fill="FFFFFF"/>
        <w:spacing w:before="0" w:beforeAutospacing="0" w:after="0" w:afterAutospacing="0"/>
        <w:ind w:right="567" w:firstLine="851"/>
        <w:jc w:val="both"/>
        <w:rPr>
          <w:sz w:val="28"/>
          <w:szCs w:val="28"/>
        </w:rPr>
      </w:pPr>
      <w:bookmarkStart w:id="19" w:name="n197"/>
      <w:bookmarkEnd w:id="19"/>
      <w:r>
        <w:rPr>
          <w:sz w:val="28"/>
          <w:szCs w:val="28"/>
        </w:rPr>
        <w:t xml:space="preserve">Ліцензіатом забезпечується </w:t>
      </w:r>
      <w:r w:rsidR="0016308C" w:rsidRPr="0016308C">
        <w:rPr>
          <w:sz w:val="28"/>
          <w:szCs w:val="28"/>
        </w:rPr>
        <w:t xml:space="preserve">режим </w:t>
      </w:r>
      <w:r>
        <w:rPr>
          <w:sz w:val="28"/>
          <w:szCs w:val="28"/>
        </w:rPr>
        <w:t>о</w:t>
      </w:r>
      <w:r w:rsidR="00C8778D" w:rsidRPr="00C8778D">
        <w:rPr>
          <w:sz w:val="28"/>
          <w:szCs w:val="28"/>
        </w:rPr>
        <w:t>хорон</w:t>
      </w:r>
      <w:r w:rsidR="0016308C">
        <w:rPr>
          <w:sz w:val="28"/>
          <w:szCs w:val="28"/>
        </w:rPr>
        <w:t>и</w:t>
      </w:r>
      <w:r>
        <w:rPr>
          <w:sz w:val="28"/>
          <w:szCs w:val="28"/>
        </w:rPr>
        <w:t xml:space="preserve"> всіх</w:t>
      </w:r>
      <w:r w:rsidR="00C8778D" w:rsidRPr="00C8778D">
        <w:rPr>
          <w:sz w:val="28"/>
          <w:szCs w:val="28"/>
        </w:rPr>
        <w:t xml:space="preserve"> місць провадження діяльності з рослинами, включеним</w:t>
      </w:r>
      <w:r w:rsidR="00C8778D">
        <w:rPr>
          <w:sz w:val="28"/>
          <w:szCs w:val="28"/>
        </w:rPr>
        <w:t xml:space="preserve">и до списків № 3, № 4 таблиці І </w:t>
      </w:r>
      <w:r w:rsidR="00C8778D" w:rsidRPr="00C8778D">
        <w:rPr>
          <w:sz w:val="28"/>
          <w:szCs w:val="28"/>
        </w:rPr>
        <w:t>Переліку, крім рослин конопель для промислових цілей,</w:t>
      </w:r>
      <w:r w:rsidR="0016308C" w:rsidRPr="0016308C">
        <w:rPr>
          <w:sz w:val="28"/>
          <w:szCs w:val="28"/>
        </w:rPr>
        <w:t xml:space="preserve"> </w:t>
      </w:r>
      <w:r w:rsidR="0016308C">
        <w:rPr>
          <w:sz w:val="28"/>
          <w:szCs w:val="28"/>
        </w:rPr>
        <w:t>зокрема, посівів, місць зберігання і переробки рослин,</w:t>
      </w:r>
      <w:r w:rsidR="00C8778D" w:rsidRPr="00C8778D">
        <w:rPr>
          <w:sz w:val="28"/>
          <w:szCs w:val="28"/>
        </w:rPr>
        <w:t xml:space="preserve"> підрозділами поліції охорони Національної поліції України на договірних засадах</w:t>
      </w:r>
      <w:r w:rsidR="00AA22B2">
        <w:rPr>
          <w:sz w:val="28"/>
          <w:szCs w:val="28"/>
        </w:rPr>
        <w:t xml:space="preserve"> та </w:t>
      </w:r>
      <w:r w:rsidR="00AA22B2" w:rsidRPr="006D50BB">
        <w:rPr>
          <w:sz w:val="28"/>
          <w:szCs w:val="28"/>
        </w:rPr>
        <w:t>надання безоплатного цілодобового доступу до даних відеоспостереження Національній поліції України за місцем провадження діяльності та центральному органу виконавчої влади, що реалізує державну політику у сфері обігу наркотичних засобів, психотропних речовин і прекурсорів, протидії їх незаконному обігу</w:t>
      </w:r>
      <w:r w:rsidR="00C8778D" w:rsidRPr="00C8778D">
        <w:rPr>
          <w:sz w:val="28"/>
          <w:szCs w:val="28"/>
        </w:rPr>
        <w:t>.</w:t>
      </w:r>
    </w:p>
    <w:p w14:paraId="3602BC13" w14:textId="47970E2B" w:rsidR="00F63D43" w:rsidRPr="00B3500E" w:rsidRDefault="00166156" w:rsidP="00B3500E">
      <w:pPr>
        <w:pStyle w:val="rvps2"/>
        <w:shd w:val="clear" w:color="auto" w:fill="FFFFFF"/>
        <w:spacing w:before="0" w:beforeAutospacing="0" w:after="0" w:afterAutospacing="0"/>
        <w:ind w:right="567" w:firstLine="851"/>
        <w:jc w:val="both"/>
        <w:rPr>
          <w:color w:val="7030A0"/>
          <w:sz w:val="28"/>
          <w:szCs w:val="28"/>
        </w:rPr>
      </w:pPr>
      <w:r w:rsidRPr="000B144D">
        <w:rPr>
          <w:color w:val="7030A0"/>
          <w:sz w:val="28"/>
          <w:szCs w:val="28"/>
        </w:rPr>
        <w:t>Культивування рослин, включених до списку № 4 таблиці І Переліку здійснюється</w:t>
      </w:r>
      <w:r w:rsidR="00F943B6" w:rsidRPr="000B144D">
        <w:rPr>
          <w:color w:val="7030A0"/>
          <w:shd w:val="clear" w:color="auto" w:fill="FFFFFF"/>
        </w:rPr>
        <w:t xml:space="preserve"> </w:t>
      </w:r>
      <w:r w:rsidR="00F943B6" w:rsidRPr="000B144D">
        <w:rPr>
          <w:color w:val="7030A0"/>
          <w:sz w:val="28"/>
          <w:szCs w:val="28"/>
        </w:rPr>
        <w:t xml:space="preserve">в окремо розташованих спеціально облаштованих капітальних будівлях, а також в </w:t>
      </w:r>
      <w:r w:rsidR="00896C48" w:rsidRPr="000B144D">
        <w:rPr>
          <w:color w:val="7030A0"/>
          <w:sz w:val="28"/>
          <w:szCs w:val="28"/>
        </w:rPr>
        <w:t xml:space="preserve">спеціально облаштованих </w:t>
      </w:r>
      <w:r w:rsidR="00F943B6" w:rsidRPr="000B144D">
        <w:rPr>
          <w:color w:val="7030A0"/>
          <w:sz w:val="28"/>
          <w:szCs w:val="28"/>
        </w:rPr>
        <w:t>допоміжних будівлях промислових підприємств</w:t>
      </w:r>
      <w:r w:rsidR="00432B3F" w:rsidRPr="000B144D">
        <w:rPr>
          <w:color w:val="7030A0"/>
          <w:sz w:val="28"/>
          <w:szCs w:val="28"/>
        </w:rPr>
        <w:t xml:space="preserve"> із забезпеченням цілодобового відеоспостереження.</w:t>
      </w:r>
      <w:r w:rsidR="00525FF3" w:rsidRPr="000B144D">
        <w:rPr>
          <w:color w:val="7030A0"/>
          <w:sz w:val="28"/>
          <w:szCs w:val="28"/>
        </w:rPr>
        <w:t xml:space="preserve"> </w:t>
      </w:r>
    </w:p>
    <w:p w14:paraId="0FCFF3BF" w14:textId="613B2489" w:rsidR="00552D5D" w:rsidRDefault="00552D5D" w:rsidP="009A48E6">
      <w:pPr>
        <w:pStyle w:val="rvps2"/>
        <w:shd w:val="clear" w:color="auto" w:fill="FFFFFF"/>
        <w:spacing w:before="0" w:beforeAutospacing="0" w:after="0" w:afterAutospacing="0"/>
        <w:ind w:right="567" w:firstLine="851"/>
        <w:jc w:val="both"/>
        <w:rPr>
          <w:sz w:val="28"/>
          <w:szCs w:val="28"/>
        </w:rPr>
      </w:pPr>
      <w:r w:rsidRPr="00552D5D">
        <w:rPr>
          <w:sz w:val="28"/>
          <w:szCs w:val="28"/>
        </w:rPr>
        <w:lastRenderedPageBreak/>
        <w:t>Приміщення повинні бути розміщені та впорядковані відповідно до технологічних зон: для культивування рослин</w:t>
      </w:r>
      <w:r w:rsidR="00166156">
        <w:rPr>
          <w:sz w:val="28"/>
          <w:szCs w:val="28"/>
        </w:rPr>
        <w:t xml:space="preserve">, для сушіння конопель, для обрізки та сортування, </w:t>
      </w:r>
      <w:r w:rsidRPr="00552D5D">
        <w:rPr>
          <w:sz w:val="28"/>
          <w:szCs w:val="28"/>
        </w:rPr>
        <w:t>для зберігання рослин, складських, контролю якості, допоміжних.</w:t>
      </w:r>
    </w:p>
    <w:p w14:paraId="37C6AD7F" w14:textId="77777777" w:rsidR="00451BDF" w:rsidRPr="00082ED1" w:rsidRDefault="00451BDF" w:rsidP="009A48E6">
      <w:pPr>
        <w:pStyle w:val="rvps2"/>
        <w:shd w:val="clear" w:color="auto" w:fill="FFFFFF"/>
        <w:spacing w:before="0" w:beforeAutospacing="0" w:after="0" w:afterAutospacing="0"/>
        <w:ind w:right="567" w:firstLine="851"/>
        <w:jc w:val="both"/>
        <w:rPr>
          <w:sz w:val="28"/>
          <w:szCs w:val="28"/>
        </w:rPr>
      </w:pPr>
      <w:r w:rsidRPr="00451BDF">
        <w:rPr>
          <w:sz w:val="28"/>
          <w:szCs w:val="28"/>
        </w:rPr>
        <w:t xml:space="preserve">Ліцензіатом повинні бути вжиті заходи для запобігання потраплянню </w:t>
      </w:r>
      <w:r>
        <w:rPr>
          <w:sz w:val="28"/>
          <w:szCs w:val="28"/>
        </w:rPr>
        <w:t>у приміщення сторонніх осіб</w:t>
      </w:r>
      <w:r w:rsidRPr="00451BDF">
        <w:rPr>
          <w:sz w:val="28"/>
          <w:szCs w:val="28"/>
        </w:rPr>
        <w:t>.</w:t>
      </w:r>
    </w:p>
    <w:p w14:paraId="5BFAA312" w14:textId="77777777" w:rsidR="008E3033" w:rsidRPr="000A206F" w:rsidRDefault="008E3033" w:rsidP="009A4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firstLine="851"/>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Посадова особа, </w:t>
      </w:r>
      <w:r w:rsidRPr="000A206F">
        <w:rPr>
          <w:rFonts w:ascii="Times New Roman" w:hAnsi="Times New Roman"/>
          <w:color w:val="000000"/>
          <w:sz w:val="28"/>
          <w:szCs w:val="28"/>
        </w:rPr>
        <w:t xml:space="preserve">на яку покладені </w:t>
      </w:r>
      <w:r w:rsidRPr="00361480">
        <w:rPr>
          <w:rFonts w:ascii="Times New Roman" w:hAnsi="Times New Roman"/>
          <w:color w:val="000000"/>
          <w:sz w:val="28"/>
          <w:szCs w:val="28"/>
        </w:rPr>
        <w:t>обов’язки з режиму та охорони</w:t>
      </w:r>
      <w:r w:rsidR="00C44703">
        <w:rPr>
          <w:rFonts w:ascii="Times New Roman" w:hAnsi="Times New Roman"/>
          <w:color w:val="000000"/>
          <w:sz w:val="28"/>
          <w:szCs w:val="28"/>
        </w:rPr>
        <w:t>,</w:t>
      </w:r>
      <w:r w:rsidRPr="00361480">
        <w:rPr>
          <w:rFonts w:ascii="Times New Roman" w:hAnsi="Times New Roman"/>
          <w:color w:val="000000"/>
          <w:sz w:val="28"/>
          <w:szCs w:val="28"/>
        </w:rPr>
        <w:t xml:space="preserve"> розробляє письмову процедуру про порядок організації пропускного</w:t>
      </w:r>
      <w:r w:rsidRPr="000A206F">
        <w:rPr>
          <w:rFonts w:ascii="Times New Roman" w:hAnsi="Times New Roman"/>
          <w:color w:val="000000"/>
          <w:sz w:val="28"/>
          <w:szCs w:val="28"/>
        </w:rPr>
        <w:t xml:space="preserve"> режиму, як</w:t>
      </w:r>
      <w:r>
        <w:rPr>
          <w:rFonts w:ascii="Times New Roman" w:hAnsi="Times New Roman"/>
          <w:color w:val="000000"/>
          <w:sz w:val="28"/>
          <w:szCs w:val="28"/>
        </w:rPr>
        <w:t>а</w:t>
      </w:r>
      <w:r w:rsidRPr="000A206F">
        <w:rPr>
          <w:rFonts w:ascii="Times New Roman" w:hAnsi="Times New Roman"/>
          <w:color w:val="000000"/>
          <w:sz w:val="28"/>
          <w:szCs w:val="28"/>
        </w:rPr>
        <w:t xml:space="preserve"> затверджуються керівником суб’єкта господарювання (уповноваженою особою).</w:t>
      </w:r>
    </w:p>
    <w:p w14:paraId="394EE3BF" w14:textId="77777777" w:rsidR="00FB1BFC" w:rsidRDefault="008E3033" w:rsidP="009A48E6">
      <w:pPr>
        <w:pStyle w:val="rvps2"/>
        <w:shd w:val="clear" w:color="auto" w:fill="FFFFFF"/>
        <w:spacing w:before="0" w:beforeAutospacing="0" w:after="0" w:afterAutospacing="0"/>
        <w:ind w:right="567" w:firstLine="851"/>
        <w:jc w:val="both"/>
        <w:rPr>
          <w:sz w:val="28"/>
          <w:szCs w:val="28"/>
        </w:rPr>
      </w:pPr>
      <w:bookmarkStart w:id="20" w:name="o83"/>
      <w:bookmarkEnd w:id="20"/>
      <w:r>
        <w:rPr>
          <w:color w:val="000000"/>
          <w:sz w:val="28"/>
          <w:szCs w:val="28"/>
          <w:lang w:eastAsia="ru-RU"/>
        </w:rPr>
        <w:t>Вхід працівників</w:t>
      </w:r>
      <w:r w:rsidRPr="000A206F">
        <w:rPr>
          <w:color w:val="000000"/>
          <w:sz w:val="28"/>
          <w:szCs w:val="28"/>
          <w:lang w:eastAsia="ru-RU"/>
        </w:rPr>
        <w:t xml:space="preserve"> у</w:t>
      </w:r>
      <w:r>
        <w:rPr>
          <w:color w:val="000000"/>
          <w:sz w:val="28"/>
          <w:szCs w:val="28"/>
          <w:lang w:eastAsia="ru-RU"/>
        </w:rPr>
        <w:t xml:space="preserve"> </w:t>
      </w:r>
      <w:r w:rsidRPr="000A206F">
        <w:rPr>
          <w:color w:val="000000"/>
          <w:sz w:val="28"/>
          <w:szCs w:val="28"/>
          <w:lang w:eastAsia="ru-RU"/>
        </w:rPr>
        <w:t xml:space="preserve">приміщення дозволяється тільки </w:t>
      </w:r>
      <w:r w:rsidRPr="001E4FD9">
        <w:rPr>
          <w:color w:val="000000"/>
          <w:sz w:val="28"/>
          <w:szCs w:val="28"/>
          <w:lang w:eastAsia="ru-RU"/>
        </w:rPr>
        <w:t>за спеціальними перепустками або</w:t>
      </w:r>
      <w:r>
        <w:rPr>
          <w:color w:val="000000"/>
          <w:sz w:val="28"/>
          <w:szCs w:val="28"/>
          <w:lang w:eastAsia="ru-RU"/>
        </w:rPr>
        <w:t xml:space="preserve"> </w:t>
      </w:r>
      <w:r w:rsidRPr="001E4FD9">
        <w:rPr>
          <w:color w:val="000000"/>
          <w:sz w:val="28"/>
          <w:szCs w:val="28"/>
          <w:lang w:eastAsia="ru-RU"/>
        </w:rPr>
        <w:t>за електронними перепустками з обмеженим доступом.</w:t>
      </w:r>
    </w:p>
    <w:p w14:paraId="2283FA0B" w14:textId="77777777" w:rsidR="00731EFA" w:rsidRPr="000A206F" w:rsidRDefault="00731EFA" w:rsidP="009A4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firstLine="851"/>
        <w:jc w:val="both"/>
        <w:textAlignment w:val="baseline"/>
        <w:rPr>
          <w:rFonts w:ascii="Times New Roman" w:hAnsi="Times New Roman"/>
          <w:color w:val="000000"/>
          <w:sz w:val="28"/>
          <w:szCs w:val="28"/>
        </w:rPr>
      </w:pPr>
      <w:r w:rsidRPr="000A206F">
        <w:rPr>
          <w:rFonts w:ascii="Times New Roman" w:hAnsi="Times New Roman"/>
          <w:color w:val="000000"/>
          <w:sz w:val="28"/>
          <w:szCs w:val="28"/>
        </w:rPr>
        <w:t>Допускається організація доступу працівників підприємства в приміщення або в місця, що визначені на підприємстві для виробництва</w:t>
      </w:r>
      <w:r>
        <w:rPr>
          <w:rFonts w:ascii="Times New Roman" w:hAnsi="Times New Roman"/>
          <w:color w:val="000000"/>
          <w:sz w:val="28"/>
          <w:szCs w:val="28"/>
        </w:rPr>
        <w:t>, виготовлення</w:t>
      </w:r>
      <w:r w:rsidRPr="000A206F">
        <w:rPr>
          <w:rFonts w:ascii="Times New Roman" w:hAnsi="Times New Roman"/>
          <w:color w:val="000000"/>
          <w:sz w:val="28"/>
          <w:szCs w:val="28"/>
        </w:rPr>
        <w:t xml:space="preserve"> та використання</w:t>
      </w:r>
      <w:r>
        <w:rPr>
          <w:rFonts w:ascii="Times New Roman" w:hAnsi="Times New Roman"/>
          <w:color w:val="000000"/>
          <w:sz w:val="28"/>
          <w:szCs w:val="28"/>
        </w:rPr>
        <w:t xml:space="preserve"> </w:t>
      </w:r>
      <w:r w:rsidRPr="000A206F">
        <w:rPr>
          <w:rFonts w:ascii="Times New Roman" w:hAnsi="Times New Roman"/>
          <w:color w:val="000000"/>
          <w:sz w:val="28"/>
          <w:szCs w:val="28"/>
        </w:rPr>
        <w:t>у виробництві наркотичних засобів</w:t>
      </w:r>
      <w:r>
        <w:rPr>
          <w:rFonts w:ascii="Times New Roman" w:hAnsi="Times New Roman"/>
          <w:color w:val="000000"/>
          <w:sz w:val="28"/>
          <w:szCs w:val="28"/>
        </w:rPr>
        <w:t>, у тому числі рослин,</w:t>
      </w:r>
      <w:r w:rsidRPr="000A206F">
        <w:rPr>
          <w:rFonts w:ascii="Times New Roman" w:hAnsi="Times New Roman"/>
          <w:color w:val="000000"/>
          <w:sz w:val="28"/>
          <w:szCs w:val="28"/>
        </w:rPr>
        <w:t xml:space="preserve"> та психотропних речовин за</w:t>
      </w:r>
      <w:r>
        <w:rPr>
          <w:rFonts w:ascii="Times New Roman" w:hAnsi="Times New Roman"/>
          <w:color w:val="000000"/>
          <w:sz w:val="28"/>
          <w:szCs w:val="28"/>
        </w:rPr>
        <w:t xml:space="preserve"> </w:t>
      </w:r>
      <w:r w:rsidRPr="000A206F">
        <w:rPr>
          <w:rFonts w:ascii="Times New Roman" w:hAnsi="Times New Roman"/>
          <w:color w:val="000000"/>
          <w:sz w:val="28"/>
          <w:szCs w:val="28"/>
        </w:rPr>
        <w:t>електронною системою з автоматичним обмеженням доступу.</w:t>
      </w:r>
    </w:p>
    <w:p w14:paraId="3C1C41CD" w14:textId="77777777" w:rsidR="008E3033" w:rsidRDefault="00731EFA" w:rsidP="009A48E6">
      <w:pPr>
        <w:pStyle w:val="rvps2"/>
        <w:shd w:val="clear" w:color="auto" w:fill="FFFFFF"/>
        <w:spacing w:before="0" w:beforeAutospacing="0" w:after="0" w:afterAutospacing="0"/>
        <w:ind w:right="567" w:firstLine="851"/>
        <w:jc w:val="both"/>
        <w:rPr>
          <w:color w:val="000000"/>
          <w:sz w:val="28"/>
          <w:szCs w:val="28"/>
          <w:lang w:eastAsia="ru-RU"/>
        </w:rPr>
      </w:pPr>
      <w:bookmarkStart w:id="21" w:name="o87"/>
      <w:bookmarkStart w:id="22" w:name="o91"/>
      <w:bookmarkStart w:id="23" w:name="o92"/>
      <w:bookmarkEnd w:id="21"/>
      <w:bookmarkEnd w:id="22"/>
      <w:bookmarkEnd w:id="23"/>
      <w:r w:rsidRPr="000A206F">
        <w:rPr>
          <w:color w:val="000000"/>
          <w:sz w:val="28"/>
          <w:szCs w:val="28"/>
          <w:lang w:eastAsia="ru-RU"/>
        </w:rPr>
        <w:t xml:space="preserve">Усі особи, що не є </w:t>
      </w:r>
      <w:r>
        <w:rPr>
          <w:color w:val="000000"/>
          <w:sz w:val="28"/>
          <w:szCs w:val="28"/>
          <w:lang w:eastAsia="ru-RU"/>
        </w:rPr>
        <w:t>працівниками</w:t>
      </w:r>
      <w:r w:rsidRPr="000A206F">
        <w:rPr>
          <w:color w:val="000000"/>
          <w:sz w:val="28"/>
          <w:szCs w:val="28"/>
          <w:lang w:eastAsia="ru-RU"/>
        </w:rPr>
        <w:t xml:space="preserve"> підприємства, при відвід</w:t>
      </w:r>
      <w:r>
        <w:rPr>
          <w:color w:val="000000"/>
          <w:sz w:val="28"/>
          <w:szCs w:val="28"/>
          <w:lang w:eastAsia="ru-RU"/>
        </w:rPr>
        <w:t>уван</w:t>
      </w:r>
      <w:r w:rsidRPr="000A206F">
        <w:rPr>
          <w:color w:val="000000"/>
          <w:sz w:val="28"/>
          <w:szCs w:val="28"/>
          <w:lang w:eastAsia="ru-RU"/>
        </w:rPr>
        <w:t xml:space="preserve">ні </w:t>
      </w:r>
      <w:r>
        <w:rPr>
          <w:color w:val="000000"/>
          <w:sz w:val="28"/>
          <w:szCs w:val="28"/>
          <w:lang w:eastAsia="ru-RU"/>
        </w:rPr>
        <w:t>приміщень</w:t>
      </w:r>
      <w:r w:rsidRPr="000A206F">
        <w:rPr>
          <w:color w:val="000000"/>
          <w:sz w:val="28"/>
          <w:szCs w:val="28"/>
          <w:lang w:eastAsia="ru-RU"/>
        </w:rPr>
        <w:t xml:space="preserve"> реєструються в журналі обліку відвідувань, що знаходиться на</w:t>
      </w:r>
      <w:r>
        <w:rPr>
          <w:color w:val="000000"/>
          <w:sz w:val="28"/>
          <w:szCs w:val="28"/>
          <w:lang w:eastAsia="ru-RU"/>
        </w:rPr>
        <w:t xml:space="preserve"> </w:t>
      </w:r>
      <w:r w:rsidRPr="000A206F">
        <w:rPr>
          <w:color w:val="000000"/>
          <w:sz w:val="28"/>
          <w:szCs w:val="28"/>
          <w:lang w:eastAsia="ru-RU"/>
        </w:rPr>
        <w:t>контрольно-пропускному пункті.</w:t>
      </w:r>
      <w:r w:rsidR="002D4DA2">
        <w:rPr>
          <w:color w:val="000000"/>
          <w:sz w:val="28"/>
          <w:szCs w:val="28"/>
          <w:lang w:eastAsia="ru-RU"/>
        </w:rPr>
        <w:t>»;</w:t>
      </w:r>
    </w:p>
    <w:p w14:paraId="23152C18" w14:textId="77777777" w:rsidR="00BC13C9" w:rsidRPr="00EF2BC4" w:rsidRDefault="00BC13C9" w:rsidP="009A48E6">
      <w:pPr>
        <w:pStyle w:val="rvps2"/>
        <w:shd w:val="clear" w:color="auto" w:fill="FFFFFF"/>
        <w:spacing w:before="0" w:beforeAutospacing="0" w:after="0" w:afterAutospacing="0"/>
        <w:ind w:right="567" w:firstLine="851"/>
        <w:jc w:val="both"/>
        <w:rPr>
          <w:sz w:val="28"/>
          <w:szCs w:val="28"/>
          <w:lang w:eastAsia="ru-RU"/>
        </w:rPr>
      </w:pPr>
      <w:r w:rsidRPr="00EF2BC4">
        <w:rPr>
          <w:sz w:val="28"/>
          <w:szCs w:val="28"/>
          <w:lang w:eastAsia="ru-RU"/>
        </w:rPr>
        <w:t>3</w:t>
      </w:r>
      <w:r w:rsidR="00D870BE">
        <w:rPr>
          <w:sz w:val="28"/>
          <w:szCs w:val="28"/>
          <w:lang w:eastAsia="ru-RU"/>
        </w:rPr>
        <w:t>1</w:t>
      </w:r>
      <w:r w:rsidRPr="00EF2BC4">
        <w:rPr>
          <w:sz w:val="28"/>
          <w:szCs w:val="28"/>
          <w:lang w:eastAsia="ru-RU"/>
        </w:rPr>
        <w:t xml:space="preserve">) </w:t>
      </w:r>
      <w:hyperlink r:id="rId23" w:anchor="n781" w:tgtFrame="_blank" w:history="1">
        <w:r w:rsidR="002D54F7">
          <w:rPr>
            <w:sz w:val="28"/>
            <w:szCs w:val="28"/>
          </w:rPr>
          <w:t>д</w:t>
        </w:r>
        <w:r w:rsidR="002D54F7" w:rsidRPr="00980522">
          <w:rPr>
            <w:sz w:val="28"/>
            <w:szCs w:val="28"/>
          </w:rPr>
          <w:t xml:space="preserve">одаток </w:t>
        </w:r>
        <w:r w:rsidR="002D54F7">
          <w:rPr>
            <w:sz w:val="28"/>
            <w:szCs w:val="28"/>
          </w:rPr>
          <w:t>1</w:t>
        </w:r>
      </w:hyperlink>
      <w:r w:rsidR="002D54F7" w:rsidRPr="00980522">
        <w:rPr>
          <w:sz w:val="28"/>
          <w:szCs w:val="28"/>
        </w:rPr>
        <w:t xml:space="preserve"> до Ліцензійних умов викласти в такій редакції:</w:t>
      </w:r>
    </w:p>
    <w:p w14:paraId="7E49474B" w14:textId="77777777" w:rsidR="005A266B" w:rsidRDefault="005A266B" w:rsidP="005A266B">
      <w:pPr>
        <w:pStyle w:val="ShapkaDocumentu"/>
        <w:keepNext w:val="0"/>
        <w:keepLines w:val="0"/>
        <w:widowControl w:val="0"/>
        <w:spacing w:before="240" w:after="0"/>
        <w:ind w:left="2977"/>
        <w:rPr>
          <w:rFonts w:ascii="Times New Roman" w:hAnsi="Times New Roman"/>
          <w:sz w:val="24"/>
          <w:szCs w:val="24"/>
        </w:rPr>
      </w:pPr>
      <w:r>
        <w:rPr>
          <w:rFonts w:ascii="Times New Roman" w:hAnsi="Times New Roman"/>
          <w:sz w:val="24"/>
          <w:szCs w:val="24"/>
        </w:rPr>
        <w:t>Додаток 1</w:t>
      </w:r>
      <w:r>
        <w:rPr>
          <w:rFonts w:ascii="Times New Roman" w:hAnsi="Times New Roman"/>
          <w:sz w:val="24"/>
          <w:szCs w:val="24"/>
        </w:rPr>
        <w:br/>
        <w:t>до Ліцензійних умов</w:t>
      </w:r>
    </w:p>
    <w:p w14:paraId="5C40F963" w14:textId="77777777" w:rsidR="005A266B" w:rsidRDefault="005A266B" w:rsidP="005A266B">
      <w:pPr>
        <w:pStyle w:val="ShapkaDocumentu"/>
        <w:keepNext w:val="0"/>
        <w:keepLines w:val="0"/>
        <w:widowControl w:val="0"/>
        <w:ind w:left="2977"/>
        <w:rPr>
          <w:rFonts w:ascii="Times New Roman" w:hAnsi="Times New Roman"/>
          <w:sz w:val="24"/>
          <w:szCs w:val="24"/>
        </w:rPr>
      </w:pPr>
      <w:r>
        <w:rPr>
          <w:rFonts w:ascii="Times New Roman" w:hAnsi="Times New Roman"/>
          <w:sz w:val="24"/>
          <w:szCs w:val="24"/>
        </w:rPr>
        <w:t>(в редакції постанови Кабінету Міністрів України</w:t>
      </w:r>
      <w:r>
        <w:rPr>
          <w:rFonts w:ascii="Times New Roman" w:hAnsi="Times New Roman"/>
          <w:sz w:val="24"/>
          <w:szCs w:val="24"/>
        </w:rPr>
        <w:br/>
        <w:t xml:space="preserve">від 8 вересня 2021 р. </w:t>
      </w:r>
      <w:r>
        <w:rPr>
          <w:rFonts w:ascii="Times New Roman" w:hAnsi="Times New Roman"/>
          <w:sz w:val="24"/>
          <w:szCs w:val="24"/>
          <w:lang w:val="ru-RU"/>
        </w:rPr>
        <w:t>№ 939</w:t>
      </w:r>
      <w:r>
        <w:rPr>
          <w:rFonts w:ascii="Times New Roman" w:hAnsi="Times New Roman"/>
          <w:sz w:val="24"/>
          <w:szCs w:val="24"/>
        </w:rPr>
        <w:t>)</w:t>
      </w:r>
    </w:p>
    <w:p w14:paraId="43AC2F98" w14:textId="77777777" w:rsidR="005A266B" w:rsidRDefault="005A266B" w:rsidP="005A266B">
      <w:pPr>
        <w:pStyle w:val="ShapkaDocumentu"/>
        <w:keepNext w:val="0"/>
        <w:keepLines w:val="0"/>
        <w:widowControl w:val="0"/>
        <w:ind w:left="2977"/>
        <w:rPr>
          <w:rFonts w:ascii="Times New Roman" w:hAnsi="Times New Roman"/>
          <w:sz w:val="20"/>
        </w:rPr>
      </w:pPr>
      <w:r>
        <w:rPr>
          <w:rFonts w:ascii="Times New Roman" w:hAnsi="Times New Roman"/>
          <w:sz w:val="20"/>
        </w:rPr>
        <w:t>_______________________________</w:t>
      </w:r>
      <w:r>
        <w:rPr>
          <w:rFonts w:ascii="Times New Roman" w:hAnsi="Times New Roman"/>
          <w:sz w:val="20"/>
        </w:rPr>
        <w:br/>
        <w:t>(найменування органу ліцензування)</w:t>
      </w:r>
    </w:p>
    <w:p w14:paraId="3FAAB1E3" w14:textId="77777777" w:rsidR="005A266B" w:rsidRDefault="005A266B" w:rsidP="005A266B">
      <w:pPr>
        <w:pStyle w:val="a6"/>
        <w:keepNext w:val="0"/>
        <w:keepLines w:val="0"/>
        <w:widowControl w:val="0"/>
        <w:rPr>
          <w:rFonts w:ascii="Times New Roman" w:hAnsi="Times New Roman"/>
          <w:sz w:val="28"/>
          <w:szCs w:val="28"/>
        </w:rPr>
      </w:pPr>
      <w:r>
        <w:rPr>
          <w:rFonts w:ascii="Times New Roman" w:hAnsi="Times New Roman"/>
          <w:sz w:val="28"/>
          <w:szCs w:val="28"/>
        </w:rPr>
        <w:t xml:space="preserve">ЗАЯВА </w:t>
      </w:r>
      <w:r>
        <w:rPr>
          <w:rFonts w:ascii="Times New Roman" w:hAnsi="Times New Roman"/>
          <w:sz w:val="28"/>
          <w:szCs w:val="28"/>
        </w:rPr>
        <w:br/>
        <w:t>про отримання ліцензії</w:t>
      </w:r>
    </w:p>
    <w:p w14:paraId="127718E0" w14:textId="77777777" w:rsidR="005A266B" w:rsidRDefault="005A266B" w:rsidP="005A266B">
      <w:pPr>
        <w:pStyle w:val="a5"/>
        <w:widowControl w:val="0"/>
        <w:jc w:val="both"/>
        <w:rPr>
          <w:rFonts w:ascii="Times New Roman" w:hAnsi="Times New Roman"/>
          <w:sz w:val="20"/>
        </w:rPr>
      </w:pPr>
      <w:r>
        <w:rPr>
          <w:rFonts w:ascii="Times New Roman" w:hAnsi="Times New Roman"/>
          <w:sz w:val="24"/>
          <w:szCs w:val="24"/>
        </w:rPr>
        <w:t>Здобувач ліцензії _______________________________________________________</w:t>
      </w:r>
      <w:r>
        <w:rPr>
          <w:rFonts w:ascii="Times New Roman" w:hAnsi="Times New Roman"/>
          <w:sz w:val="24"/>
          <w:szCs w:val="24"/>
        </w:rPr>
        <w:br/>
        <w:t xml:space="preserve">                                                           </w:t>
      </w:r>
      <w:r>
        <w:rPr>
          <w:rFonts w:ascii="Times New Roman" w:hAnsi="Times New Roman"/>
          <w:sz w:val="20"/>
        </w:rPr>
        <w:t>(найменування, місцезнаходження юридичної особи</w:t>
      </w:r>
      <w:r w:rsidR="00E71883">
        <w:rPr>
          <w:rFonts w:ascii="Times New Roman" w:hAnsi="Times New Roman"/>
          <w:sz w:val="20"/>
        </w:rPr>
        <w:t>)</w:t>
      </w:r>
    </w:p>
    <w:p w14:paraId="7E0200D2" w14:textId="77777777" w:rsidR="005A266B" w:rsidRDefault="005A266B" w:rsidP="005A266B">
      <w:pPr>
        <w:pStyle w:val="a5"/>
        <w:widowControl w:val="0"/>
        <w:ind w:firstLine="0"/>
        <w:jc w:val="center"/>
        <w:rPr>
          <w:rFonts w:ascii="Times New Roman" w:hAnsi="Times New Roman"/>
          <w:sz w:val="20"/>
        </w:rPr>
      </w:pPr>
      <w:r>
        <w:rPr>
          <w:rFonts w:ascii="Times New Roman" w:hAnsi="Times New Roman"/>
          <w:sz w:val="20"/>
        </w:rPr>
        <w:t>_____________________________________________</w:t>
      </w:r>
      <w:r>
        <w:rPr>
          <w:rFonts w:ascii="Times New Roman" w:hAnsi="Times New Roman"/>
          <w:sz w:val="20"/>
          <w:lang w:val="ru-RU"/>
        </w:rPr>
        <w:t>_______________</w:t>
      </w:r>
      <w:r>
        <w:rPr>
          <w:rFonts w:ascii="Times New Roman" w:hAnsi="Times New Roman"/>
          <w:sz w:val="20"/>
        </w:rPr>
        <w:t>______________________________</w:t>
      </w:r>
      <w:r>
        <w:rPr>
          <w:rFonts w:ascii="Times New Roman" w:hAnsi="Times New Roman"/>
          <w:sz w:val="20"/>
        </w:rPr>
        <w:br/>
      </w:r>
      <w:r w:rsidR="00E71883">
        <w:rPr>
          <w:rFonts w:ascii="Times New Roman" w:hAnsi="Times New Roman"/>
          <w:noProof/>
          <w:sz w:val="20"/>
          <w:lang w:val="ru-RU"/>
        </w:rPr>
        <w:t>(</w:t>
      </w:r>
      <w:r w:rsidR="00D447B4">
        <w:rPr>
          <w:rFonts w:ascii="Times New Roman" w:hAnsi="Times New Roman"/>
          <w:noProof/>
          <w:sz w:val="20"/>
          <w:lang w:val="ru-RU"/>
        </w:rPr>
        <w:t>прізвище, власне ім’я, по батькові (за наявності) керівника юридичної особи</w:t>
      </w:r>
      <w:r w:rsidR="00E71883">
        <w:rPr>
          <w:rFonts w:ascii="Times New Roman" w:hAnsi="Times New Roman"/>
          <w:noProof/>
          <w:sz w:val="20"/>
          <w:lang w:val="ru-RU"/>
        </w:rPr>
        <w:t>)</w:t>
      </w:r>
    </w:p>
    <w:p w14:paraId="2DE66204" w14:textId="77777777" w:rsidR="00B70B97" w:rsidRDefault="005A266B" w:rsidP="00B70B97">
      <w:pPr>
        <w:pStyle w:val="a5"/>
        <w:spacing w:before="0"/>
        <w:ind w:firstLine="0"/>
        <w:jc w:val="both"/>
        <w:rPr>
          <w:rFonts w:ascii="Times New Roman" w:hAnsi="Times New Roman"/>
          <w:noProof/>
          <w:sz w:val="24"/>
          <w:szCs w:val="24"/>
          <w:lang w:val="ru-RU"/>
        </w:rPr>
      </w:pPr>
      <w:r>
        <w:rPr>
          <w:rFonts w:ascii="Times New Roman" w:hAnsi="Times New Roman"/>
          <w:sz w:val="20"/>
        </w:rPr>
        <w:t>_</w:t>
      </w:r>
      <w:r w:rsidR="00D447B4">
        <w:rPr>
          <w:rFonts w:ascii="Times New Roman" w:hAnsi="Times New Roman"/>
          <w:sz w:val="20"/>
        </w:rPr>
        <w:t>_</w:t>
      </w:r>
      <w:r w:rsidR="00B70B97">
        <w:rPr>
          <w:rFonts w:ascii="Times New Roman" w:hAnsi="Times New Roman"/>
          <w:noProof/>
          <w:sz w:val="24"/>
          <w:szCs w:val="24"/>
          <w:lang w:val="ru-RU"/>
        </w:rPr>
        <w:t>______________________________________________________________________________,</w:t>
      </w:r>
    </w:p>
    <w:p w14:paraId="7A4AF251" w14:textId="77777777" w:rsidR="005A266B" w:rsidRDefault="00E71883" w:rsidP="005A266B">
      <w:pPr>
        <w:pStyle w:val="a5"/>
        <w:widowControl w:val="0"/>
        <w:spacing w:before="0"/>
        <w:ind w:firstLine="0"/>
        <w:jc w:val="center"/>
        <w:rPr>
          <w:rFonts w:ascii="Times New Roman" w:hAnsi="Times New Roman"/>
          <w:sz w:val="20"/>
        </w:rPr>
      </w:pPr>
      <w:r>
        <w:rPr>
          <w:rFonts w:ascii="Times New Roman" w:hAnsi="Times New Roman"/>
          <w:sz w:val="20"/>
          <w:lang w:val="ru-RU"/>
        </w:rPr>
        <w:t>(</w:t>
      </w:r>
      <w:r w:rsidR="005A266B">
        <w:rPr>
          <w:rFonts w:ascii="Times New Roman" w:hAnsi="Times New Roman"/>
          <w:sz w:val="20"/>
        </w:rPr>
        <w:t>прізвище,</w:t>
      </w:r>
      <w:r w:rsidR="00B72C12">
        <w:rPr>
          <w:rFonts w:ascii="Times New Roman" w:hAnsi="Times New Roman"/>
          <w:sz w:val="20"/>
        </w:rPr>
        <w:t xml:space="preserve"> власне</w:t>
      </w:r>
      <w:r w:rsidR="005A266B">
        <w:rPr>
          <w:rFonts w:ascii="Times New Roman" w:hAnsi="Times New Roman"/>
          <w:sz w:val="20"/>
        </w:rPr>
        <w:t xml:space="preserve"> ім’я, по батькові</w:t>
      </w:r>
      <w:r w:rsidR="00B72C12">
        <w:rPr>
          <w:rFonts w:ascii="Times New Roman" w:hAnsi="Times New Roman"/>
          <w:sz w:val="20"/>
        </w:rPr>
        <w:t xml:space="preserve"> (за наявності)</w:t>
      </w:r>
      <w:r w:rsidR="005A266B">
        <w:rPr>
          <w:rFonts w:ascii="Times New Roman" w:hAnsi="Times New Roman"/>
          <w:sz w:val="20"/>
        </w:rPr>
        <w:t xml:space="preserve"> фізичної особи </w:t>
      </w:r>
      <w:r>
        <w:rPr>
          <w:rFonts w:ascii="Times New Roman" w:hAnsi="Times New Roman"/>
          <w:sz w:val="20"/>
        </w:rPr>
        <w:t>–</w:t>
      </w:r>
      <w:r w:rsidR="005A266B">
        <w:rPr>
          <w:rFonts w:ascii="Times New Roman" w:hAnsi="Times New Roman"/>
          <w:sz w:val="20"/>
        </w:rPr>
        <w:t xml:space="preserve"> підприємця</w:t>
      </w:r>
      <w:r>
        <w:rPr>
          <w:rFonts w:ascii="Times New Roman" w:hAnsi="Times New Roman"/>
          <w:sz w:val="20"/>
        </w:rPr>
        <w:t>)</w:t>
      </w:r>
      <w:r w:rsidR="005A266B">
        <w:rPr>
          <w:rFonts w:ascii="Times New Roman" w:hAnsi="Times New Roman"/>
          <w:sz w:val="20"/>
        </w:rPr>
        <w:t>,</w:t>
      </w:r>
    </w:p>
    <w:p w14:paraId="283EF67A" w14:textId="77777777" w:rsidR="00977C56" w:rsidRDefault="00977C56">
      <w:r>
        <w:rPr>
          <w:rFonts w:ascii="Times New Roman" w:hAnsi="Times New Roman"/>
          <w:sz w:val="20"/>
        </w:rPr>
        <w:t>________________________________________________________________________________________________</w:t>
      </w:r>
    </w:p>
    <w:p w14:paraId="12827346" w14:textId="77777777" w:rsidR="00977C56" w:rsidRDefault="007F36B7" w:rsidP="005A266B">
      <w:pPr>
        <w:pStyle w:val="a5"/>
        <w:widowControl w:val="0"/>
        <w:spacing w:before="0"/>
        <w:ind w:firstLine="0"/>
        <w:jc w:val="center"/>
        <w:rPr>
          <w:rFonts w:ascii="Times New Roman" w:hAnsi="Times New Roman"/>
          <w:sz w:val="20"/>
        </w:rPr>
      </w:pPr>
      <w:r>
        <w:rPr>
          <w:rFonts w:ascii="Times New Roman" w:hAnsi="Times New Roman"/>
          <w:noProof/>
          <w:sz w:val="20"/>
          <w:lang w:val="ru-RU"/>
        </w:rPr>
        <w:t>(серія, номер паспорта, дата видачі,</w:t>
      </w:r>
    </w:p>
    <w:p w14:paraId="318D0CD0" w14:textId="77777777" w:rsidR="005A266B" w:rsidRDefault="005A266B" w:rsidP="005A266B">
      <w:pPr>
        <w:pStyle w:val="a5"/>
        <w:widowControl w:val="0"/>
        <w:ind w:firstLine="0"/>
        <w:jc w:val="center"/>
        <w:rPr>
          <w:rFonts w:ascii="Times New Roman" w:hAnsi="Times New Roman"/>
          <w:sz w:val="20"/>
          <w:lang w:val="ru-RU"/>
        </w:rPr>
      </w:pPr>
      <w:r>
        <w:rPr>
          <w:rFonts w:ascii="Times New Roman" w:hAnsi="Times New Roman"/>
          <w:sz w:val="20"/>
        </w:rPr>
        <w:t>________________________________________</w:t>
      </w:r>
      <w:r>
        <w:rPr>
          <w:rFonts w:ascii="Times New Roman" w:hAnsi="Times New Roman"/>
          <w:sz w:val="20"/>
          <w:lang w:val="ru-RU"/>
        </w:rPr>
        <w:t>__________________________</w:t>
      </w:r>
      <w:r>
        <w:rPr>
          <w:rFonts w:ascii="Times New Roman" w:hAnsi="Times New Roman"/>
          <w:sz w:val="20"/>
        </w:rPr>
        <w:t>________________________</w:t>
      </w:r>
      <w:r>
        <w:rPr>
          <w:rFonts w:ascii="Times New Roman" w:hAnsi="Times New Roman"/>
          <w:sz w:val="20"/>
        </w:rPr>
        <w:br/>
      </w:r>
      <w:r w:rsidR="005554C4">
        <w:rPr>
          <w:rFonts w:ascii="Times New Roman" w:hAnsi="Times New Roman"/>
          <w:noProof/>
          <w:sz w:val="20"/>
          <w:lang w:val="ru-RU"/>
        </w:rPr>
        <w:t xml:space="preserve">орган, що видав паспорт, </w:t>
      </w:r>
      <w:r>
        <w:rPr>
          <w:rFonts w:ascii="Times New Roman" w:hAnsi="Times New Roman"/>
          <w:sz w:val="20"/>
        </w:rPr>
        <w:t>місце проживання</w:t>
      </w:r>
      <w:r>
        <w:rPr>
          <w:rFonts w:ascii="Times New Roman" w:hAnsi="Times New Roman"/>
          <w:sz w:val="20"/>
          <w:lang w:val="ru-RU"/>
        </w:rPr>
        <w:t>)</w:t>
      </w:r>
    </w:p>
    <w:p w14:paraId="0B314CE0"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Номер телефону __________, адреса електронної пошти _____</w:t>
      </w:r>
      <w:r>
        <w:rPr>
          <w:rFonts w:ascii="Times New Roman" w:hAnsi="Times New Roman"/>
          <w:sz w:val="20"/>
        </w:rPr>
        <w:t>_____________</w:t>
      </w:r>
      <w:r>
        <w:rPr>
          <w:rFonts w:ascii="Times New Roman" w:hAnsi="Times New Roman"/>
          <w:sz w:val="24"/>
          <w:szCs w:val="24"/>
        </w:rPr>
        <w:t>_______</w:t>
      </w:r>
    </w:p>
    <w:p w14:paraId="7D5EE186" w14:textId="77777777" w:rsidR="005A266B" w:rsidRDefault="00597676" w:rsidP="005A266B">
      <w:pPr>
        <w:pStyle w:val="a5"/>
        <w:widowControl w:val="0"/>
        <w:jc w:val="both"/>
        <w:rPr>
          <w:rFonts w:ascii="Times New Roman" w:hAnsi="Times New Roman"/>
          <w:sz w:val="24"/>
          <w:szCs w:val="24"/>
        </w:rPr>
      </w:pPr>
      <w:r>
        <w:rPr>
          <w:rFonts w:ascii="Times New Roman" w:hAnsi="Times New Roman"/>
          <w:sz w:val="24"/>
          <w:szCs w:val="24"/>
        </w:rPr>
        <w:t>Організаційно-правова форма _</w:t>
      </w:r>
      <w:r w:rsidRPr="00D8481B">
        <w:rPr>
          <w:rFonts w:ascii="Times New Roman" w:hAnsi="Times New Roman"/>
          <w:sz w:val="24"/>
          <w:szCs w:val="24"/>
        </w:rPr>
        <w:t>__________________</w:t>
      </w:r>
      <w:r w:rsidRPr="00597676">
        <w:rPr>
          <w:rFonts w:ascii="Times New Roman" w:hAnsi="Times New Roman"/>
          <w:sz w:val="20"/>
          <w:u w:val="single"/>
        </w:rPr>
        <w:t>_____________</w:t>
      </w:r>
      <w:r w:rsidRPr="00D8481B">
        <w:rPr>
          <w:rFonts w:ascii="Times New Roman" w:hAnsi="Times New Roman"/>
          <w:sz w:val="24"/>
          <w:szCs w:val="24"/>
        </w:rPr>
        <w:t>_______________</w:t>
      </w:r>
    </w:p>
    <w:p w14:paraId="3BFEBBB4"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 xml:space="preserve">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w:t>
      </w:r>
      <w:r>
        <w:rPr>
          <w:rFonts w:ascii="Times New Roman" w:hAnsi="Times New Roman"/>
          <w:sz w:val="24"/>
          <w:szCs w:val="24"/>
        </w:rPr>
        <w:lastRenderedPageBreak/>
        <w:t>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 _____________________________________</w:t>
      </w:r>
      <w:r>
        <w:rPr>
          <w:rFonts w:ascii="Times New Roman" w:hAnsi="Times New Roman"/>
          <w:sz w:val="20"/>
        </w:rPr>
        <w:t>_______________________</w:t>
      </w:r>
      <w:r w:rsidR="00597676">
        <w:rPr>
          <w:rFonts w:ascii="Times New Roman" w:hAnsi="Times New Roman"/>
          <w:sz w:val="20"/>
        </w:rPr>
        <w:t>____________________________</w:t>
      </w:r>
    </w:p>
    <w:p w14:paraId="3673C321" w14:textId="77777777" w:rsidR="005A266B" w:rsidRDefault="005A266B" w:rsidP="005A266B">
      <w:pPr>
        <w:pStyle w:val="a5"/>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w:t>
      </w:r>
      <w:r w:rsidR="00597676">
        <w:rPr>
          <w:rFonts w:ascii="Times New Roman" w:hAnsi="Times New Roman"/>
          <w:sz w:val="24"/>
          <w:szCs w:val="24"/>
        </w:rPr>
        <w:t>________________</w:t>
      </w:r>
    </w:p>
    <w:p w14:paraId="1211A18F"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Поточний рахунок _</w:t>
      </w:r>
      <w:r w:rsidRPr="005370CB">
        <w:rPr>
          <w:rFonts w:ascii="Times New Roman" w:hAnsi="Times New Roman"/>
          <w:sz w:val="24"/>
          <w:szCs w:val="24"/>
        </w:rPr>
        <w:t>______________</w:t>
      </w:r>
      <w:r>
        <w:rPr>
          <w:rFonts w:ascii="Times New Roman" w:hAnsi="Times New Roman"/>
          <w:sz w:val="24"/>
          <w:szCs w:val="24"/>
        </w:rPr>
        <w:t xml:space="preserve"> в _</w:t>
      </w:r>
      <w:r w:rsidRPr="005370CB">
        <w:rPr>
          <w:rFonts w:ascii="Times New Roman" w:hAnsi="Times New Roman"/>
          <w:sz w:val="24"/>
          <w:szCs w:val="24"/>
        </w:rPr>
        <w:t>_________</w:t>
      </w:r>
      <w:r w:rsidRPr="00977C56">
        <w:rPr>
          <w:rFonts w:ascii="Times New Roman" w:hAnsi="Times New Roman"/>
          <w:sz w:val="20"/>
          <w:u w:val="single"/>
        </w:rPr>
        <w:t>_____________</w:t>
      </w:r>
      <w:r w:rsidRPr="005370CB">
        <w:rPr>
          <w:rFonts w:ascii="Times New Roman" w:hAnsi="Times New Roman"/>
          <w:sz w:val="24"/>
          <w:szCs w:val="24"/>
        </w:rPr>
        <w:t>_________________</w:t>
      </w:r>
    </w:p>
    <w:p w14:paraId="496F92E3"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 xml:space="preserve">Прошу видати ліцензію на провадження такого (таких) виду (видів) господарської діяльності: </w:t>
      </w:r>
      <w:r w:rsidRPr="00977C56">
        <w:rPr>
          <w:rFonts w:ascii="Times New Roman" w:hAnsi="Times New Roman"/>
          <w:sz w:val="24"/>
          <w:szCs w:val="24"/>
        </w:rPr>
        <w:t>__________________________________________</w:t>
      </w:r>
      <w:r w:rsidR="00977C56">
        <w:rPr>
          <w:rFonts w:ascii="Times New Roman" w:hAnsi="Times New Roman"/>
          <w:sz w:val="24"/>
          <w:szCs w:val="24"/>
        </w:rPr>
        <w:t>________________________</w:t>
      </w:r>
    </w:p>
    <w:p w14:paraId="5862E12F" w14:textId="77777777" w:rsidR="005A266B" w:rsidRDefault="005A266B" w:rsidP="005A266B">
      <w:pPr>
        <w:pStyle w:val="a5"/>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w:t>
      </w:r>
      <w:r w:rsidR="00F104AF">
        <w:rPr>
          <w:rFonts w:ascii="Times New Roman" w:hAnsi="Times New Roman"/>
          <w:sz w:val="24"/>
          <w:szCs w:val="24"/>
        </w:rPr>
        <w:t>____________</w:t>
      </w:r>
      <w:r>
        <w:rPr>
          <w:rFonts w:ascii="Times New Roman" w:hAnsi="Times New Roman"/>
          <w:sz w:val="24"/>
          <w:szCs w:val="24"/>
        </w:rPr>
        <w:t>,</w:t>
      </w:r>
    </w:p>
    <w:p w14:paraId="6465B64B" w14:textId="77777777" w:rsidR="005A266B" w:rsidRDefault="005A266B" w:rsidP="005A266B">
      <w:pPr>
        <w:pStyle w:val="a5"/>
        <w:widowControl w:val="0"/>
        <w:ind w:firstLine="0"/>
        <w:jc w:val="both"/>
        <w:rPr>
          <w:rFonts w:ascii="Times New Roman" w:hAnsi="Times New Roman"/>
          <w:sz w:val="24"/>
          <w:szCs w:val="24"/>
        </w:rPr>
      </w:pPr>
      <w:r>
        <w:rPr>
          <w:rFonts w:ascii="Times New Roman" w:hAnsi="Times New Roman"/>
          <w:sz w:val="24"/>
          <w:szCs w:val="24"/>
        </w:rPr>
        <w:t>місце провадження господарської</w:t>
      </w:r>
      <w:r w:rsidR="00FF7C2D">
        <w:rPr>
          <w:rFonts w:ascii="Times New Roman" w:hAnsi="Times New Roman"/>
          <w:sz w:val="24"/>
          <w:szCs w:val="24"/>
        </w:rPr>
        <w:t xml:space="preserve"> діяльності: _______________________________________</w:t>
      </w:r>
    </w:p>
    <w:p w14:paraId="2D0F3C81" w14:textId="77777777" w:rsidR="005A266B" w:rsidRDefault="005A266B" w:rsidP="005A266B">
      <w:pPr>
        <w:pStyle w:val="a5"/>
        <w:widowControl w:val="0"/>
        <w:ind w:firstLine="0"/>
        <w:jc w:val="both"/>
        <w:rPr>
          <w:rFonts w:ascii="Times New Roman" w:hAnsi="Times New Roman"/>
          <w:sz w:val="24"/>
          <w:szCs w:val="24"/>
        </w:rPr>
      </w:pPr>
      <w:r w:rsidRPr="00FF7C2D">
        <w:rPr>
          <w:rFonts w:ascii="Times New Roman" w:hAnsi="Times New Roman"/>
          <w:sz w:val="24"/>
          <w:szCs w:val="24"/>
          <w:u w:val="single"/>
        </w:rPr>
        <w:t>__________________________________________________________________</w:t>
      </w:r>
      <w:r w:rsidR="00FF7C2D" w:rsidRPr="00FF7C2D">
        <w:rPr>
          <w:rFonts w:ascii="Times New Roman" w:hAnsi="Times New Roman"/>
          <w:sz w:val="24"/>
          <w:szCs w:val="24"/>
          <w:u w:val="single"/>
        </w:rPr>
        <w:t>_____________</w:t>
      </w:r>
      <w:r>
        <w:rPr>
          <w:rFonts w:ascii="Times New Roman" w:hAnsi="Times New Roman"/>
          <w:sz w:val="24"/>
          <w:szCs w:val="24"/>
        </w:rPr>
        <w:t>.</w:t>
      </w:r>
    </w:p>
    <w:p w14:paraId="3C90F1DC"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З Ліцензійними умовами провадження господарської діяльності з культивування рослин</w:t>
      </w:r>
      <w:r w:rsidR="00343DE8">
        <w:rPr>
          <w:rFonts w:ascii="Times New Roman" w:hAnsi="Times New Roman"/>
          <w:sz w:val="24"/>
          <w:szCs w:val="24"/>
        </w:rPr>
        <w:t xml:space="preserve"> </w:t>
      </w:r>
      <w:r w:rsidR="00343DE8" w:rsidRPr="00944CE7">
        <w:rPr>
          <w:rFonts w:ascii="Times New Roman" w:hAnsi="Times New Roman"/>
          <w:sz w:val="24"/>
          <w:szCs w:val="24"/>
        </w:rPr>
        <w:t>(крім конопель для промислових цілей, визначених Законом України «Про наркотичні засоби, психотропні речовини і прекурсори»)</w:t>
      </w:r>
      <w:r>
        <w:rPr>
          <w:rFonts w:ascii="Times New Roman" w:hAnsi="Times New Roman"/>
          <w:sz w:val="24"/>
          <w:szCs w:val="24"/>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1F9B6C53" w14:textId="77777777" w:rsidR="002D54F7" w:rsidRDefault="002D54F7" w:rsidP="005A266B">
      <w:pPr>
        <w:pStyle w:val="a5"/>
        <w:widowControl w:val="0"/>
        <w:jc w:val="both"/>
        <w:rPr>
          <w:rFonts w:ascii="Times New Roman" w:hAnsi="Times New Roman"/>
          <w:sz w:val="24"/>
          <w:szCs w:val="24"/>
        </w:rPr>
      </w:pPr>
      <w:r>
        <w:rPr>
          <w:rFonts w:ascii="Times New Roman" w:hAnsi="Times New Roman"/>
          <w:noProof/>
          <w:sz w:val="24"/>
          <w:szCs w:val="24"/>
          <w:lang w:val="ru-RU"/>
        </w:rPr>
        <w:t>Даю згоду на обробку персональних даних з метою забезпечення виконання вимог Закону України «Про ліцензування видів господарської діяльності</w:t>
      </w:r>
      <w:r w:rsidRPr="002D54F7">
        <w:rPr>
          <w:rFonts w:ascii="Times New Roman" w:hAnsi="Times New Roman"/>
          <w:noProof/>
          <w:sz w:val="24"/>
          <w:szCs w:val="24"/>
          <w:lang w:val="ru-RU"/>
        </w:rPr>
        <w:t>»</w:t>
      </w:r>
      <w:r>
        <w:rPr>
          <w:rFonts w:ascii="Times New Roman" w:hAnsi="Times New Roman"/>
          <w:noProof/>
          <w:sz w:val="28"/>
          <w:szCs w:val="28"/>
          <w:lang w:val="ru-RU"/>
        </w:rPr>
        <w:t>.</w:t>
      </w:r>
    </w:p>
    <w:p w14:paraId="2897791B" w14:textId="77777777" w:rsidR="005A266B" w:rsidRDefault="005A266B" w:rsidP="005A266B">
      <w:pPr>
        <w:pStyle w:val="a5"/>
        <w:widowControl w:val="0"/>
        <w:ind w:firstLine="0"/>
        <w:rPr>
          <w:rFonts w:ascii="Times New Roman" w:hAnsi="Times New Roman"/>
          <w:sz w:val="24"/>
          <w:szCs w:val="24"/>
        </w:rPr>
      </w:pPr>
    </w:p>
    <w:p w14:paraId="560DC930" w14:textId="77777777" w:rsidR="005A266B" w:rsidRDefault="005A266B" w:rsidP="005A266B">
      <w:pPr>
        <w:pStyle w:val="a5"/>
        <w:widowControl w:val="0"/>
        <w:ind w:firstLine="0"/>
        <w:rPr>
          <w:rFonts w:ascii="Times New Roman" w:hAnsi="Times New Roman"/>
          <w:sz w:val="24"/>
          <w:szCs w:val="24"/>
        </w:rPr>
      </w:pPr>
      <w:r>
        <w:rPr>
          <w:rFonts w:ascii="Times New Roman" w:hAnsi="Times New Roman"/>
          <w:sz w:val="20"/>
        </w:rPr>
        <w:t xml:space="preserve">_________               _____________________________________                ____  ____________ </w:t>
      </w:r>
      <w:r>
        <w:rPr>
          <w:rFonts w:ascii="Times New Roman" w:hAnsi="Times New Roman"/>
          <w:sz w:val="24"/>
          <w:szCs w:val="24"/>
        </w:rPr>
        <w:t>20__ р.</w:t>
      </w:r>
    </w:p>
    <w:p w14:paraId="69EC221B" w14:textId="77777777" w:rsidR="005A266B" w:rsidRDefault="005A266B" w:rsidP="005A266B">
      <w:pPr>
        <w:pStyle w:val="a5"/>
        <w:widowControl w:val="0"/>
        <w:spacing w:before="0"/>
        <w:ind w:firstLine="0"/>
        <w:rPr>
          <w:rFonts w:ascii="Times New Roman" w:hAnsi="Times New Roman"/>
          <w:sz w:val="20"/>
        </w:rPr>
      </w:pPr>
      <w:r>
        <w:rPr>
          <w:rFonts w:ascii="Times New Roman" w:hAnsi="Times New Roman"/>
          <w:sz w:val="20"/>
        </w:rPr>
        <w:t xml:space="preserve"> (підпис)                               (ініціали та прізвище керівника</w:t>
      </w:r>
      <w:r>
        <w:rPr>
          <w:rFonts w:ascii="Times New Roman" w:hAnsi="Times New Roman"/>
          <w:sz w:val="20"/>
        </w:rPr>
        <w:br/>
        <w:t xml:space="preserve">                                           юридичної особи, фізичної особи -</w:t>
      </w:r>
    </w:p>
    <w:p w14:paraId="22E566B0" w14:textId="77777777" w:rsidR="005A266B" w:rsidRDefault="005A266B" w:rsidP="005A266B">
      <w:pPr>
        <w:pStyle w:val="a5"/>
        <w:widowControl w:val="0"/>
        <w:spacing w:before="0"/>
        <w:ind w:firstLine="0"/>
        <w:rPr>
          <w:rFonts w:ascii="Times New Roman" w:hAnsi="Times New Roman"/>
          <w:sz w:val="20"/>
        </w:rPr>
      </w:pPr>
      <w:r>
        <w:rPr>
          <w:rFonts w:ascii="Times New Roman" w:hAnsi="Times New Roman"/>
          <w:sz w:val="20"/>
        </w:rPr>
        <w:t xml:space="preserve">                                       підприємця або уповноваженої особи)</w:t>
      </w:r>
    </w:p>
    <w:p w14:paraId="55A13199" w14:textId="77777777" w:rsidR="005A266B" w:rsidRDefault="005A266B" w:rsidP="005A266B">
      <w:pPr>
        <w:pStyle w:val="a5"/>
        <w:widowControl w:val="0"/>
        <w:jc w:val="both"/>
        <w:rPr>
          <w:rFonts w:ascii="Times New Roman" w:hAnsi="Times New Roman"/>
          <w:sz w:val="24"/>
          <w:szCs w:val="24"/>
        </w:rPr>
      </w:pPr>
      <w:r>
        <w:rPr>
          <w:rFonts w:ascii="Times New Roman" w:hAnsi="Times New Roman"/>
          <w:sz w:val="24"/>
          <w:szCs w:val="24"/>
        </w:rPr>
        <w:t>Дата і номер реєстрації заяви</w:t>
      </w:r>
      <w:r>
        <w:rPr>
          <w:rFonts w:ascii="Times New Roman" w:hAnsi="Times New Roman"/>
          <w:sz w:val="24"/>
          <w:szCs w:val="24"/>
          <w:lang w:val="ru-RU"/>
        </w:rPr>
        <w:t xml:space="preserve">        </w:t>
      </w:r>
      <w:r>
        <w:rPr>
          <w:rFonts w:ascii="Times New Roman" w:hAnsi="Times New Roman"/>
          <w:sz w:val="24"/>
          <w:szCs w:val="24"/>
        </w:rPr>
        <w:t xml:space="preserve"> ___  ____________ 20__ р.</w:t>
      </w:r>
      <w:r>
        <w:rPr>
          <w:rFonts w:ascii="Times New Roman" w:hAnsi="Times New Roman"/>
          <w:sz w:val="24"/>
          <w:szCs w:val="24"/>
          <w:lang w:val="ru-RU"/>
        </w:rPr>
        <w:t xml:space="preserve">      </w:t>
      </w:r>
      <w:r>
        <w:rPr>
          <w:rFonts w:ascii="Times New Roman" w:hAnsi="Times New Roman"/>
          <w:sz w:val="24"/>
          <w:szCs w:val="24"/>
        </w:rPr>
        <w:t xml:space="preserve"> № ______</w:t>
      </w:r>
    </w:p>
    <w:p w14:paraId="23F8953F" w14:textId="77777777" w:rsidR="005A266B" w:rsidRDefault="005A266B" w:rsidP="005A266B">
      <w:pPr>
        <w:pStyle w:val="a5"/>
        <w:widowControl w:val="0"/>
        <w:jc w:val="both"/>
        <w:rPr>
          <w:rFonts w:ascii="Times New Roman" w:hAnsi="Times New Roman"/>
          <w:sz w:val="24"/>
          <w:szCs w:val="24"/>
        </w:rPr>
      </w:pPr>
    </w:p>
    <w:tbl>
      <w:tblPr>
        <w:tblW w:w="4900" w:type="pct"/>
        <w:tblLook w:val="00A0" w:firstRow="1" w:lastRow="0" w:firstColumn="1" w:lastColumn="0" w:noHBand="0" w:noVBand="0"/>
      </w:tblPr>
      <w:tblGrid>
        <w:gridCol w:w="4634"/>
        <w:gridCol w:w="1747"/>
        <w:gridCol w:w="3064"/>
      </w:tblGrid>
      <w:tr w:rsidR="005A266B" w14:paraId="21498CF6" w14:textId="77777777" w:rsidTr="005A266B">
        <w:tc>
          <w:tcPr>
            <w:tcW w:w="2453" w:type="pct"/>
            <w:hideMark/>
          </w:tcPr>
          <w:p w14:paraId="1282637D" w14:textId="77777777" w:rsidR="005A266B" w:rsidRDefault="005A266B">
            <w:pPr>
              <w:pStyle w:val="a5"/>
              <w:widowControl w:val="0"/>
              <w:ind w:firstLine="0"/>
              <w:jc w:val="center"/>
              <w:rPr>
                <w:rFonts w:ascii="Times New Roman" w:hAnsi="Times New Roman"/>
                <w:sz w:val="20"/>
              </w:rPr>
            </w:pPr>
            <w:bookmarkStart w:id="24" w:name="BM417"/>
            <w:bookmarkEnd w:id="24"/>
            <w:r>
              <w:rPr>
                <w:rFonts w:ascii="Times New Roman" w:hAnsi="Times New Roman"/>
                <w:sz w:val="20"/>
              </w:rPr>
              <w:t>_______________</w:t>
            </w:r>
            <w:r>
              <w:rPr>
                <w:rFonts w:ascii="Times New Roman" w:hAnsi="Times New Roman"/>
                <w:sz w:val="20"/>
                <w:lang w:val="ru-RU"/>
              </w:rPr>
              <w:t>___________</w:t>
            </w:r>
            <w:r>
              <w:rPr>
                <w:rFonts w:ascii="Times New Roman" w:hAnsi="Times New Roman"/>
                <w:sz w:val="20"/>
              </w:rPr>
              <w:t>_______________</w:t>
            </w:r>
            <w:r>
              <w:rPr>
                <w:rFonts w:ascii="Times New Roman" w:hAnsi="Times New Roman"/>
                <w:sz w:val="20"/>
              </w:rPr>
              <w:br/>
              <w:t>(найменування посади особи, яка прийняла заяву (в разі подання документів на паперових носіях)</w:t>
            </w:r>
          </w:p>
        </w:tc>
        <w:tc>
          <w:tcPr>
            <w:tcW w:w="925" w:type="pct"/>
            <w:hideMark/>
          </w:tcPr>
          <w:p w14:paraId="2F2F5E78" w14:textId="77777777" w:rsidR="005A266B" w:rsidRDefault="005A266B">
            <w:pPr>
              <w:pStyle w:val="a5"/>
              <w:widowControl w:val="0"/>
              <w:ind w:firstLine="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622" w:type="pct"/>
            <w:hideMark/>
          </w:tcPr>
          <w:p w14:paraId="4747F3F1" w14:textId="77777777" w:rsidR="005A266B" w:rsidRDefault="005A266B">
            <w:pPr>
              <w:pStyle w:val="a5"/>
              <w:widowControl w:val="0"/>
              <w:ind w:right="-108" w:firstLine="0"/>
              <w:jc w:val="center"/>
              <w:rPr>
                <w:rFonts w:ascii="Times New Roman" w:hAnsi="Times New Roman"/>
                <w:sz w:val="20"/>
              </w:rPr>
            </w:pPr>
            <w:r>
              <w:rPr>
                <w:rFonts w:ascii="Times New Roman" w:hAnsi="Times New Roman"/>
                <w:sz w:val="20"/>
              </w:rPr>
              <w:t>_____</w:t>
            </w:r>
            <w:r>
              <w:rPr>
                <w:rFonts w:ascii="Times New Roman" w:hAnsi="Times New Roman"/>
                <w:sz w:val="20"/>
                <w:lang w:val="ru-RU"/>
              </w:rPr>
              <w:t>__</w:t>
            </w:r>
            <w:r>
              <w:rPr>
                <w:rFonts w:ascii="Times New Roman" w:hAnsi="Times New Roman"/>
                <w:sz w:val="20"/>
              </w:rPr>
              <w:t>_____________</w:t>
            </w:r>
          </w:p>
          <w:p w14:paraId="2E662FEE" w14:textId="77777777" w:rsidR="005A266B" w:rsidRDefault="005A266B">
            <w:pPr>
              <w:pStyle w:val="a5"/>
              <w:widowControl w:val="0"/>
              <w:spacing w:before="0"/>
              <w:ind w:firstLine="0"/>
              <w:jc w:val="center"/>
              <w:rPr>
                <w:rFonts w:ascii="Times New Roman" w:hAnsi="Times New Roman"/>
                <w:sz w:val="20"/>
              </w:rPr>
            </w:pPr>
            <w:r>
              <w:rPr>
                <w:rFonts w:ascii="Times New Roman" w:hAnsi="Times New Roman"/>
                <w:sz w:val="20"/>
              </w:rPr>
              <w:t>(ініціали  та прізвище)</w:t>
            </w:r>
          </w:p>
        </w:tc>
      </w:tr>
    </w:tbl>
    <w:p w14:paraId="1DB1887E" w14:textId="77777777" w:rsidR="005A266B" w:rsidRDefault="005A266B" w:rsidP="005A266B">
      <w:pPr>
        <w:pStyle w:val="a5"/>
        <w:widowControl w:val="0"/>
        <w:ind w:firstLine="0"/>
        <w:jc w:val="both"/>
        <w:rPr>
          <w:rFonts w:ascii="Times New Roman" w:hAnsi="Times New Roman"/>
          <w:sz w:val="24"/>
          <w:szCs w:val="24"/>
        </w:rPr>
      </w:pPr>
    </w:p>
    <w:p w14:paraId="3ECE1C6B" w14:textId="77777777" w:rsidR="005A266B" w:rsidRPr="001428F7" w:rsidRDefault="005A266B" w:rsidP="009A48E6">
      <w:pPr>
        <w:pStyle w:val="rvps2"/>
        <w:shd w:val="clear" w:color="auto" w:fill="FFFFFF"/>
        <w:spacing w:before="0" w:beforeAutospacing="0" w:after="0" w:afterAutospacing="0"/>
        <w:ind w:right="567" w:firstLine="851"/>
        <w:jc w:val="both"/>
        <w:rPr>
          <w:sz w:val="28"/>
          <w:szCs w:val="28"/>
          <w:lang w:eastAsia="ru-RU"/>
        </w:rPr>
      </w:pPr>
    </w:p>
    <w:p w14:paraId="04251C20" w14:textId="77777777" w:rsidR="005A266B" w:rsidRPr="001428F7" w:rsidRDefault="005A266B" w:rsidP="009A48E6">
      <w:pPr>
        <w:pStyle w:val="rvps2"/>
        <w:shd w:val="clear" w:color="auto" w:fill="FFFFFF"/>
        <w:spacing w:before="0" w:beforeAutospacing="0" w:after="0" w:afterAutospacing="0"/>
        <w:ind w:right="567" w:firstLine="851"/>
        <w:jc w:val="both"/>
        <w:rPr>
          <w:sz w:val="28"/>
          <w:szCs w:val="28"/>
          <w:lang w:eastAsia="ru-RU"/>
        </w:rPr>
      </w:pPr>
    </w:p>
    <w:p w14:paraId="1EB4B6A4" w14:textId="77777777" w:rsidR="002D4DA2" w:rsidRDefault="002D4DA2" w:rsidP="009A48E6">
      <w:pPr>
        <w:pStyle w:val="rvps2"/>
        <w:shd w:val="clear" w:color="auto" w:fill="FFFFFF"/>
        <w:spacing w:before="0" w:beforeAutospacing="0" w:after="0" w:afterAutospacing="0"/>
        <w:ind w:right="567" w:firstLine="851"/>
        <w:jc w:val="both"/>
        <w:rPr>
          <w:sz w:val="28"/>
          <w:szCs w:val="28"/>
        </w:rPr>
      </w:pPr>
      <w:r>
        <w:rPr>
          <w:color w:val="000000"/>
          <w:sz w:val="28"/>
          <w:szCs w:val="28"/>
          <w:lang w:eastAsia="ru-RU"/>
        </w:rPr>
        <w:t>3</w:t>
      </w:r>
      <w:r w:rsidR="005A72F3">
        <w:rPr>
          <w:color w:val="000000"/>
          <w:sz w:val="28"/>
          <w:szCs w:val="28"/>
          <w:lang w:eastAsia="ru-RU"/>
        </w:rPr>
        <w:t>2</w:t>
      </w:r>
      <w:r>
        <w:rPr>
          <w:color w:val="000000"/>
          <w:sz w:val="28"/>
          <w:szCs w:val="28"/>
          <w:lang w:eastAsia="ru-RU"/>
        </w:rPr>
        <w:t xml:space="preserve">) </w:t>
      </w:r>
      <w:hyperlink r:id="rId24" w:anchor="n781" w:tgtFrame="_blank" w:history="1">
        <w:r>
          <w:rPr>
            <w:sz w:val="28"/>
            <w:szCs w:val="28"/>
          </w:rPr>
          <w:t>д</w:t>
        </w:r>
        <w:r w:rsidRPr="00980522">
          <w:rPr>
            <w:sz w:val="28"/>
            <w:szCs w:val="28"/>
          </w:rPr>
          <w:t>одаток 3</w:t>
        </w:r>
      </w:hyperlink>
      <w:r w:rsidRPr="00980522">
        <w:rPr>
          <w:sz w:val="28"/>
          <w:szCs w:val="28"/>
        </w:rPr>
        <w:t xml:space="preserve"> до Ліцензійних умов викласти в такій редакції:</w:t>
      </w:r>
    </w:p>
    <w:p w14:paraId="15CF8234" w14:textId="77777777" w:rsidR="00980522" w:rsidRPr="00980522" w:rsidRDefault="00980522" w:rsidP="002D4DA2">
      <w:pPr>
        <w:pStyle w:val="rvps2"/>
        <w:shd w:val="clear" w:color="auto" w:fill="FFFFFF"/>
        <w:spacing w:before="0" w:beforeAutospacing="0" w:after="150" w:afterAutospacing="0"/>
        <w:ind w:right="567"/>
        <w:jc w:val="both"/>
        <w:rPr>
          <w:sz w:val="28"/>
          <w:szCs w:val="28"/>
        </w:rPr>
      </w:pPr>
      <w:bookmarkStart w:id="25" w:name="n116"/>
      <w:bookmarkStart w:id="26" w:name="n76"/>
      <w:bookmarkStart w:id="27" w:name="n84"/>
      <w:bookmarkEnd w:id="25"/>
      <w:bookmarkEnd w:id="26"/>
      <w:bookmarkEnd w:id="27"/>
    </w:p>
    <w:p w14:paraId="54C2C973" w14:textId="77777777" w:rsidR="00D812C0" w:rsidRDefault="00D812C0" w:rsidP="009A48E6">
      <w:pPr>
        <w:pStyle w:val="ShapkaDocumentu"/>
        <w:keepNext w:val="0"/>
        <w:keepLines w:val="0"/>
        <w:widowControl w:val="0"/>
        <w:spacing w:before="120" w:after="0"/>
        <w:ind w:left="0" w:right="567"/>
        <w:jc w:val="right"/>
        <w:rPr>
          <w:rFonts w:ascii="Times New Roman" w:hAnsi="Times New Roman"/>
          <w:noProof/>
          <w:sz w:val="24"/>
          <w:szCs w:val="24"/>
          <w:lang w:val="ru-RU"/>
        </w:rPr>
      </w:pPr>
      <w:r>
        <w:rPr>
          <w:rFonts w:ascii="Times New Roman" w:hAnsi="Times New Roman"/>
          <w:noProof/>
          <w:sz w:val="24"/>
          <w:szCs w:val="24"/>
          <w:lang w:val="ru-RU"/>
        </w:rPr>
        <w:t>Додаток 3</w:t>
      </w:r>
      <w:r>
        <w:rPr>
          <w:rFonts w:ascii="Times New Roman" w:hAnsi="Times New Roman"/>
          <w:noProof/>
          <w:sz w:val="24"/>
          <w:szCs w:val="24"/>
          <w:lang w:val="ru-RU"/>
        </w:rPr>
        <w:br/>
        <w:t>до Ліцензійних умов</w:t>
      </w:r>
    </w:p>
    <w:p w14:paraId="4FB72255" w14:textId="77777777" w:rsidR="00D812C0" w:rsidRDefault="00D812C0" w:rsidP="009A48E6">
      <w:pPr>
        <w:pStyle w:val="ShapkaDocumentu"/>
        <w:keepNext w:val="0"/>
        <w:keepLines w:val="0"/>
        <w:widowControl w:val="0"/>
        <w:ind w:left="0" w:right="567"/>
        <w:jc w:val="right"/>
        <w:rPr>
          <w:rFonts w:ascii="Times New Roman" w:hAnsi="Times New Roman"/>
          <w:noProof/>
          <w:sz w:val="20"/>
          <w:lang w:val="ru-RU"/>
        </w:rPr>
      </w:pPr>
      <w:r>
        <w:rPr>
          <w:rFonts w:ascii="Times New Roman" w:hAnsi="Times New Roman"/>
          <w:noProof/>
          <w:sz w:val="20"/>
          <w:lang w:val="ru-RU"/>
        </w:rPr>
        <w:t>_________________________________</w:t>
      </w:r>
      <w:r>
        <w:rPr>
          <w:rFonts w:ascii="Times New Roman" w:hAnsi="Times New Roman"/>
          <w:noProof/>
          <w:sz w:val="20"/>
          <w:lang w:val="ru-RU"/>
        </w:rPr>
        <w:br/>
        <w:t>(найменування органу ліцензування)</w:t>
      </w:r>
    </w:p>
    <w:p w14:paraId="3FAD03C0" w14:textId="77777777" w:rsidR="00D812C0" w:rsidRDefault="00D812C0" w:rsidP="00913682">
      <w:pPr>
        <w:pStyle w:val="a6"/>
        <w:keepNext w:val="0"/>
        <w:keepLines w:val="0"/>
        <w:widowControl w:val="0"/>
        <w:ind w:right="567"/>
        <w:rPr>
          <w:rFonts w:ascii="Times New Roman" w:hAnsi="Times New Roman"/>
          <w:noProof/>
          <w:sz w:val="28"/>
          <w:szCs w:val="28"/>
          <w:lang w:val="ru-RU"/>
        </w:rPr>
      </w:pPr>
      <w:r>
        <w:rPr>
          <w:rFonts w:ascii="Times New Roman" w:hAnsi="Times New Roman"/>
          <w:noProof/>
          <w:sz w:val="28"/>
          <w:szCs w:val="28"/>
          <w:lang w:val="ru-RU"/>
        </w:rPr>
        <w:t xml:space="preserve">ВІДОМОСТІ </w:t>
      </w:r>
      <w:r>
        <w:rPr>
          <w:rFonts w:ascii="Times New Roman" w:hAnsi="Times New Roman"/>
          <w:noProof/>
          <w:sz w:val="28"/>
          <w:szCs w:val="28"/>
          <w:lang w:val="ru-RU"/>
        </w:rPr>
        <w:br/>
        <w:t xml:space="preserve">про стан матеріально-технічної бази суб’єкта господарювання </w:t>
      </w:r>
      <w:r>
        <w:rPr>
          <w:rFonts w:ascii="Times New Roman" w:hAnsi="Times New Roman"/>
          <w:noProof/>
          <w:sz w:val="28"/>
          <w:szCs w:val="28"/>
          <w:lang w:val="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w:t>
      </w:r>
      <w:bookmarkStart w:id="28" w:name="w15"/>
      <w:r>
        <w:rPr>
          <w:rFonts w:ascii="Times New Roman" w:hAnsi="Times New Roman"/>
          <w:noProof/>
          <w:sz w:val="28"/>
          <w:szCs w:val="28"/>
          <w:lang w:val="ru-RU"/>
        </w:rPr>
        <w:t xml:space="preserve">яльності з </w:t>
      </w:r>
      <w:r>
        <w:rPr>
          <w:rFonts w:ascii="Times New Roman" w:hAnsi="Times New Roman"/>
          <w:noProof/>
          <w:sz w:val="28"/>
          <w:szCs w:val="28"/>
          <w:lang w:val="ru-RU"/>
        </w:rPr>
        <w:lastRenderedPageBreak/>
        <w:t>обігу наркотич</w:t>
      </w:r>
      <w:bookmarkEnd w:id="28"/>
      <w:r>
        <w:rPr>
          <w:rFonts w:ascii="Times New Roman" w:hAnsi="Times New Roman"/>
          <w:noProof/>
          <w:sz w:val="28"/>
          <w:szCs w:val="28"/>
          <w:lang w:val="ru-RU"/>
        </w:rPr>
        <w:t>них засобів, психотропних речовин і прекурсорів; про відсутність у працівників, які за своїми службовими обов’язками отримають (</w:t>
      </w:r>
      <w:bookmarkStart w:id="29" w:name="w13"/>
      <w:r>
        <w:rPr>
          <w:rFonts w:ascii="Times New Roman" w:hAnsi="Times New Roman"/>
          <w:noProof/>
          <w:sz w:val="28"/>
          <w:szCs w:val="28"/>
          <w:lang w:val="ru-RU"/>
        </w:rPr>
        <w:t>чи мають) доступ безпосередньо до наркотич</w:t>
      </w:r>
      <w:bookmarkEnd w:id="29"/>
      <w:r>
        <w:rPr>
          <w:rFonts w:ascii="Times New Roman" w:hAnsi="Times New Roman"/>
          <w:noProof/>
          <w:sz w:val="28"/>
          <w:szCs w:val="28"/>
          <w:lang w:val="ru-RU"/>
        </w:rPr>
        <w:t>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w:t>
      </w:r>
      <w:bookmarkStart w:id="30" w:name="w14"/>
      <w:r>
        <w:rPr>
          <w:rFonts w:ascii="Times New Roman" w:hAnsi="Times New Roman"/>
          <w:noProof/>
          <w:sz w:val="28"/>
          <w:szCs w:val="28"/>
          <w:lang w:val="ru-RU"/>
        </w:rPr>
        <w:t xml:space="preserve"> пов’язаних з незаконним обігом наркотич</w:t>
      </w:r>
      <w:bookmarkEnd w:id="30"/>
      <w:r>
        <w:rPr>
          <w:rFonts w:ascii="Times New Roman" w:hAnsi="Times New Roman"/>
          <w:noProof/>
          <w:sz w:val="28"/>
          <w:szCs w:val="28"/>
          <w:lang w:val="ru-RU"/>
        </w:rPr>
        <w:t>них засобів, психотропних речовин і прекурсорів, у тому числі тих, що вчинені за межами України</w:t>
      </w:r>
    </w:p>
    <w:p w14:paraId="6B75B3AA" w14:textId="77777777" w:rsidR="00D812C0" w:rsidRDefault="00D812C0" w:rsidP="00913682">
      <w:pPr>
        <w:pStyle w:val="a5"/>
        <w:widowControl w:val="0"/>
        <w:ind w:right="567" w:firstLine="0"/>
        <w:jc w:val="right"/>
        <w:rPr>
          <w:rFonts w:ascii="Times New Roman" w:hAnsi="Times New Roman"/>
          <w:noProof/>
          <w:sz w:val="24"/>
          <w:szCs w:val="24"/>
          <w:lang w:val="ru-RU"/>
        </w:rPr>
      </w:pPr>
      <w:r>
        <w:rPr>
          <w:rFonts w:ascii="Times New Roman" w:hAnsi="Times New Roman"/>
          <w:noProof/>
          <w:sz w:val="24"/>
          <w:szCs w:val="24"/>
          <w:lang w:val="ru-RU"/>
        </w:rPr>
        <w:t>____  ____________ 20__ р.</w:t>
      </w:r>
    </w:p>
    <w:p w14:paraId="1D7A7593" w14:textId="77777777" w:rsidR="00D812C0" w:rsidRDefault="00D812C0"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85"/>
        <w:gridCol w:w="3053"/>
      </w:tblGrid>
      <w:tr w:rsidR="00D812C0" w14:paraId="6A0ABB9F" w14:textId="77777777" w:rsidTr="00FC56EC">
        <w:tc>
          <w:tcPr>
            <w:tcW w:w="3416" w:type="pct"/>
            <w:tcBorders>
              <w:top w:val="single" w:sz="4" w:space="0" w:color="auto"/>
              <w:left w:val="nil"/>
              <w:bottom w:val="single" w:sz="4" w:space="0" w:color="auto"/>
              <w:right w:val="single" w:sz="4" w:space="0" w:color="auto"/>
            </w:tcBorders>
            <w:hideMark/>
          </w:tcPr>
          <w:p w14:paraId="7DFD42C5" w14:textId="77777777" w:rsidR="00D812C0" w:rsidRDefault="00D812C0" w:rsidP="00913682">
            <w:pPr>
              <w:pStyle w:val="a5"/>
              <w:widowControl w:val="0"/>
              <w:spacing w:line="256" w:lineRule="auto"/>
              <w:ind w:right="567" w:firstLine="0"/>
              <w:rPr>
                <w:rFonts w:ascii="Times New Roman" w:hAnsi="Times New Roman"/>
                <w:noProof/>
                <w:sz w:val="24"/>
                <w:szCs w:val="24"/>
                <w:lang w:val="ru-RU"/>
              </w:rPr>
            </w:pPr>
            <w:r>
              <w:rPr>
                <w:rFonts w:ascii="Times New Roman" w:hAnsi="Times New Roman"/>
                <w:noProof/>
                <w:sz w:val="24"/>
                <w:szCs w:val="24"/>
                <w:lang w:val="ru-RU"/>
              </w:rPr>
              <w:t>Повне найменування юридичної особи або прізвище, ім’я, по батькові фізичної особи - підприємця</w:t>
            </w:r>
          </w:p>
        </w:tc>
        <w:tc>
          <w:tcPr>
            <w:tcW w:w="1584" w:type="pct"/>
            <w:tcBorders>
              <w:top w:val="single" w:sz="4" w:space="0" w:color="auto"/>
              <w:left w:val="single" w:sz="4" w:space="0" w:color="auto"/>
              <w:bottom w:val="single" w:sz="4" w:space="0" w:color="auto"/>
              <w:right w:val="nil"/>
            </w:tcBorders>
          </w:tcPr>
          <w:p w14:paraId="77F76C82" w14:textId="77777777" w:rsidR="00D812C0" w:rsidRDefault="00D812C0" w:rsidP="00913682">
            <w:pPr>
              <w:pStyle w:val="a5"/>
              <w:widowControl w:val="0"/>
              <w:spacing w:line="256" w:lineRule="auto"/>
              <w:ind w:right="567" w:firstLine="0"/>
              <w:jc w:val="both"/>
              <w:rPr>
                <w:rFonts w:ascii="Times New Roman" w:hAnsi="Times New Roman"/>
                <w:noProof/>
                <w:sz w:val="24"/>
                <w:szCs w:val="24"/>
                <w:lang w:val="ru-RU"/>
              </w:rPr>
            </w:pPr>
          </w:p>
        </w:tc>
      </w:tr>
      <w:tr w:rsidR="00D812C0" w14:paraId="4652B5FE" w14:textId="77777777" w:rsidTr="00FC56EC">
        <w:tc>
          <w:tcPr>
            <w:tcW w:w="3416" w:type="pct"/>
            <w:tcBorders>
              <w:top w:val="single" w:sz="4" w:space="0" w:color="auto"/>
              <w:left w:val="nil"/>
              <w:bottom w:val="single" w:sz="4" w:space="0" w:color="auto"/>
              <w:right w:val="single" w:sz="4" w:space="0" w:color="auto"/>
            </w:tcBorders>
            <w:hideMark/>
          </w:tcPr>
          <w:p w14:paraId="38CCC177" w14:textId="77777777" w:rsidR="00D812C0" w:rsidRDefault="00D812C0"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top w:val="single" w:sz="4" w:space="0" w:color="auto"/>
              <w:left w:val="single" w:sz="4" w:space="0" w:color="auto"/>
              <w:bottom w:val="single" w:sz="4" w:space="0" w:color="auto"/>
              <w:right w:val="nil"/>
            </w:tcBorders>
          </w:tcPr>
          <w:p w14:paraId="2226D1FE" w14:textId="77777777" w:rsidR="00D812C0" w:rsidRDefault="00D812C0" w:rsidP="00913682">
            <w:pPr>
              <w:pStyle w:val="a5"/>
              <w:widowControl w:val="0"/>
              <w:spacing w:line="256" w:lineRule="auto"/>
              <w:ind w:right="567" w:firstLine="0"/>
              <w:jc w:val="both"/>
              <w:rPr>
                <w:rFonts w:ascii="Times New Roman" w:hAnsi="Times New Roman"/>
                <w:noProof/>
                <w:sz w:val="24"/>
                <w:szCs w:val="24"/>
              </w:rPr>
            </w:pPr>
          </w:p>
        </w:tc>
      </w:tr>
      <w:tr w:rsidR="00D812C0" w14:paraId="64FE9D9E" w14:textId="77777777" w:rsidTr="00FC56EC">
        <w:tc>
          <w:tcPr>
            <w:tcW w:w="3416" w:type="pct"/>
            <w:tcBorders>
              <w:top w:val="single" w:sz="4" w:space="0" w:color="auto"/>
              <w:left w:val="nil"/>
              <w:bottom w:val="single" w:sz="4" w:space="0" w:color="auto"/>
              <w:right w:val="single" w:sz="4" w:space="0" w:color="auto"/>
            </w:tcBorders>
            <w:hideMark/>
          </w:tcPr>
          <w:p w14:paraId="6E1CBE5E" w14:textId="77777777" w:rsidR="00D812C0" w:rsidRDefault="00D812C0"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Місцезнаходження юридичної особи/місце проживання фізичної особи - підприємця</w:t>
            </w:r>
          </w:p>
        </w:tc>
        <w:tc>
          <w:tcPr>
            <w:tcW w:w="1584" w:type="pct"/>
            <w:tcBorders>
              <w:top w:val="single" w:sz="4" w:space="0" w:color="auto"/>
              <w:left w:val="single" w:sz="4" w:space="0" w:color="auto"/>
              <w:bottom w:val="single" w:sz="4" w:space="0" w:color="auto"/>
              <w:right w:val="nil"/>
            </w:tcBorders>
          </w:tcPr>
          <w:p w14:paraId="5FC007F8" w14:textId="77777777" w:rsidR="00D812C0" w:rsidRDefault="00D812C0" w:rsidP="00913682">
            <w:pPr>
              <w:pStyle w:val="a5"/>
              <w:widowControl w:val="0"/>
              <w:spacing w:line="256" w:lineRule="auto"/>
              <w:ind w:right="567" w:firstLine="0"/>
              <w:jc w:val="both"/>
              <w:rPr>
                <w:rFonts w:ascii="Times New Roman" w:hAnsi="Times New Roman"/>
                <w:noProof/>
                <w:sz w:val="24"/>
                <w:szCs w:val="24"/>
              </w:rPr>
            </w:pPr>
          </w:p>
        </w:tc>
      </w:tr>
    </w:tbl>
    <w:p w14:paraId="16F19F27" w14:textId="77777777" w:rsidR="00D812C0" w:rsidRDefault="00D812C0"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2. Вид (види) господарської діяльності, на право провадження якого (яких) здобувач ліцензії має намір отримати ліцензію: __________________________________</w:t>
      </w:r>
    </w:p>
    <w:p w14:paraId="4E734C18" w14:textId="77777777" w:rsidR="00D812C0" w:rsidRDefault="00D812C0" w:rsidP="009A48E6">
      <w:pPr>
        <w:pStyle w:val="a5"/>
        <w:widowControl w:val="0"/>
        <w:ind w:right="-1" w:firstLine="0"/>
        <w:jc w:val="both"/>
        <w:rPr>
          <w:rFonts w:ascii="Times New Roman" w:hAnsi="Times New Roman"/>
          <w:noProof/>
          <w:sz w:val="24"/>
          <w:szCs w:val="24"/>
        </w:rPr>
      </w:pPr>
      <w:r>
        <w:rPr>
          <w:rFonts w:ascii="Times New Roman" w:hAnsi="Times New Roman"/>
          <w:noProof/>
          <w:sz w:val="24"/>
          <w:szCs w:val="24"/>
        </w:rPr>
        <w:t>___________________________________________________________________________</w:t>
      </w:r>
    </w:p>
    <w:p w14:paraId="383B2603" w14:textId="77777777" w:rsidR="00D812C0" w:rsidRDefault="00D812C0" w:rsidP="009A48E6">
      <w:pPr>
        <w:pStyle w:val="a5"/>
        <w:widowControl w:val="0"/>
        <w:spacing w:after="60"/>
        <w:ind w:right="-1"/>
        <w:jc w:val="both"/>
        <w:rPr>
          <w:rFonts w:ascii="Times New Roman" w:hAnsi="Times New Roman"/>
          <w:b/>
          <w:noProof/>
          <w:sz w:val="24"/>
          <w:szCs w:val="24"/>
        </w:rPr>
      </w:pPr>
      <w:r>
        <w:rPr>
          <w:rFonts w:ascii="Times New Roman" w:hAnsi="Times New Roman"/>
          <w:noProof/>
          <w:sz w:val="24"/>
          <w:szCs w:val="24"/>
        </w:rPr>
        <w:t xml:space="preserve">3. Інформація щодо  об’єктів і приміщень: </w:t>
      </w:r>
    </w:p>
    <w:tbl>
      <w:tblPr>
        <w:tblW w:w="5018" w:type="pct"/>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50"/>
        <w:gridCol w:w="1985"/>
        <w:gridCol w:w="2003"/>
        <w:gridCol w:w="2252"/>
        <w:gridCol w:w="1418"/>
      </w:tblGrid>
      <w:tr w:rsidR="00D812C0" w14:paraId="2615948F" w14:textId="77777777" w:rsidTr="009A48E6">
        <w:tc>
          <w:tcPr>
            <w:tcW w:w="1060" w:type="pct"/>
            <w:tcBorders>
              <w:top w:val="single" w:sz="4" w:space="0" w:color="auto"/>
              <w:left w:val="nil"/>
              <w:bottom w:val="single" w:sz="4" w:space="0" w:color="auto"/>
              <w:right w:val="single" w:sz="4" w:space="0" w:color="auto"/>
            </w:tcBorders>
            <w:vAlign w:val="center"/>
            <w:hideMark/>
          </w:tcPr>
          <w:p w14:paraId="502E0D24" w14:textId="77777777" w:rsidR="00D812C0" w:rsidRDefault="00D812C0" w:rsidP="00913682">
            <w:pPr>
              <w:pStyle w:val="a5"/>
              <w:widowControl w:val="0"/>
              <w:spacing w:line="256" w:lineRule="auto"/>
              <w:ind w:right="567" w:firstLine="0"/>
              <w:jc w:val="center"/>
              <w:rPr>
                <w:rFonts w:ascii="Times New Roman" w:hAnsi="Times New Roman"/>
                <w:noProof/>
                <w:sz w:val="20"/>
              </w:rPr>
            </w:pPr>
            <w:r>
              <w:rPr>
                <w:rFonts w:ascii="Times New Roman" w:hAnsi="Times New Roman"/>
                <w:noProof/>
                <w:sz w:val="20"/>
              </w:rPr>
              <w:t xml:space="preserve">Найменування юридичної особи, її відокремлених структурних підрозділів, філій (прізвище, ім’я, по батькові фізичної </w:t>
            </w:r>
            <w:r>
              <w:rPr>
                <w:rFonts w:ascii="Times New Roman" w:hAnsi="Times New Roman"/>
                <w:noProof/>
                <w:sz w:val="20"/>
              </w:rPr>
              <w:br/>
              <w:t xml:space="preserve">особи - </w:t>
            </w:r>
            <w:r>
              <w:rPr>
                <w:rFonts w:ascii="Times New Roman" w:hAnsi="Times New Roman"/>
                <w:noProof/>
                <w:sz w:val="20"/>
              </w:rPr>
              <w:br/>
              <w:t>підприємця)</w:t>
            </w:r>
          </w:p>
        </w:tc>
        <w:tc>
          <w:tcPr>
            <w:tcW w:w="1026" w:type="pct"/>
            <w:tcBorders>
              <w:top w:val="single" w:sz="4" w:space="0" w:color="auto"/>
              <w:left w:val="single" w:sz="4" w:space="0" w:color="auto"/>
              <w:bottom w:val="single" w:sz="4" w:space="0" w:color="auto"/>
              <w:right w:val="single" w:sz="4" w:space="0" w:color="auto"/>
            </w:tcBorders>
            <w:vAlign w:val="center"/>
            <w:hideMark/>
          </w:tcPr>
          <w:p w14:paraId="11BB05EF" w14:textId="77777777"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Адреса місць провадження господарської  діяльності</w:t>
            </w:r>
          </w:p>
        </w:tc>
        <w:tc>
          <w:tcPr>
            <w:tcW w:w="1066" w:type="pct"/>
            <w:tcBorders>
              <w:top w:val="single" w:sz="4" w:space="0" w:color="auto"/>
              <w:left w:val="single" w:sz="4" w:space="0" w:color="auto"/>
              <w:bottom w:val="single" w:sz="4" w:space="0" w:color="auto"/>
              <w:right w:val="single" w:sz="4" w:space="0" w:color="auto"/>
            </w:tcBorders>
            <w:vAlign w:val="center"/>
            <w:hideMark/>
          </w:tcPr>
          <w:p w14:paraId="4EDF4BDC" w14:textId="77777777" w:rsidR="00D812C0" w:rsidRDefault="00D812C0" w:rsidP="009A48D9">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Реквізити документа, </w:t>
            </w:r>
            <w:r w:rsidR="00D512B2" w:rsidRPr="00D512B2">
              <w:rPr>
                <w:rFonts w:ascii="Times New Roman" w:hAnsi="Times New Roman"/>
                <w:noProof/>
                <w:sz w:val="20"/>
                <w:lang w:val="ru-RU"/>
              </w:rPr>
              <w:t>що підтверджує право власності або право користування, або спільного користування на об’єкти</w:t>
            </w:r>
            <w:r>
              <w:rPr>
                <w:rFonts w:ascii="Times New Roman" w:hAnsi="Times New Roman"/>
                <w:noProof/>
                <w:sz w:val="20"/>
                <w:lang w:val="ru-RU"/>
              </w:rPr>
              <w:t xml:space="preserve"> </w:t>
            </w:r>
            <w:r w:rsidR="009A48D9">
              <w:rPr>
                <w:rFonts w:ascii="Times New Roman" w:hAnsi="Times New Roman"/>
                <w:noProof/>
                <w:sz w:val="20"/>
                <w:lang w:val="ru-RU"/>
              </w:rPr>
              <w:t>та/або приміщення</w:t>
            </w:r>
          </w:p>
        </w:tc>
        <w:tc>
          <w:tcPr>
            <w:tcW w:w="1164" w:type="pct"/>
            <w:tcBorders>
              <w:top w:val="single" w:sz="4" w:space="0" w:color="auto"/>
              <w:left w:val="single" w:sz="4" w:space="0" w:color="auto"/>
              <w:bottom w:val="single" w:sz="4" w:space="0" w:color="auto"/>
              <w:right w:val="single" w:sz="4" w:space="0" w:color="auto"/>
            </w:tcBorders>
            <w:vAlign w:val="center"/>
            <w:hideMark/>
          </w:tcPr>
          <w:p w14:paraId="676E0CF0" w14:textId="77777777"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Найменування об’єктів і приміщень, де провадитиметься господарська діяльність з обігу наркотичних засобів, психотропних речовин і прекурсорів </w:t>
            </w:r>
          </w:p>
        </w:tc>
        <w:tc>
          <w:tcPr>
            <w:tcW w:w="684" w:type="pct"/>
            <w:tcBorders>
              <w:top w:val="single" w:sz="4" w:space="0" w:color="auto"/>
              <w:left w:val="single" w:sz="4" w:space="0" w:color="auto"/>
              <w:bottom w:val="single" w:sz="4" w:space="0" w:color="auto"/>
              <w:right w:val="nil"/>
            </w:tcBorders>
            <w:vAlign w:val="center"/>
            <w:hideMark/>
          </w:tcPr>
          <w:p w14:paraId="03F3411C" w14:textId="77777777" w:rsidR="00D812C0" w:rsidRDefault="00D812C0" w:rsidP="009A48E6">
            <w:pPr>
              <w:pStyle w:val="a5"/>
              <w:widowControl w:val="0"/>
              <w:spacing w:line="256" w:lineRule="auto"/>
              <w:ind w:firstLine="0"/>
              <w:jc w:val="center"/>
              <w:rPr>
                <w:rFonts w:ascii="Times New Roman" w:hAnsi="Times New Roman"/>
                <w:noProof/>
                <w:sz w:val="20"/>
                <w:lang w:val="ru-RU"/>
              </w:rPr>
            </w:pPr>
            <w:r>
              <w:rPr>
                <w:rFonts w:ascii="Times New Roman" w:hAnsi="Times New Roman"/>
                <w:noProof/>
                <w:sz w:val="20"/>
                <w:lang w:val="ru-RU"/>
              </w:rPr>
              <w:t xml:space="preserve">Вид (види) господарської діяльності, який (які) </w:t>
            </w:r>
            <w:r>
              <w:rPr>
                <w:rFonts w:ascii="Times New Roman" w:hAnsi="Times New Roman"/>
                <w:noProof/>
                <w:sz w:val="20"/>
                <w:lang w:val="ru-RU"/>
              </w:rPr>
              <w:br/>
              <w:t>буде (будуть) провадитися</w:t>
            </w:r>
            <w:r>
              <w:rPr>
                <w:rFonts w:ascii="Times New Roman" w:hAnsi="Times New Roman"/>
                <w:noProof/>
                <w:sz w:val="20"/>
                <w:lang w:val="ru-RU"/>
              </w:rPr>
              <w:br/>
              <w:t>на об’єктах і в приміщеннях</w:t>
            </w:r>
          </w:p>
        </w:tc>
      </w:tr>
    </w:tbl>
    <w:p w14:paraId="24F0ED12" w14:textId="77777777" w:rsidR="00D812C0" w:rsidRPr="008A1702" w:rsidRDefault="00D812C0" w:rsidP="009A48E6">
      <w:pPr>
        <w:pStyle w:val="a5"/>
        <w:widowControl w:val="0"/>
        <w:ind w:right="-1"/>
        <w:jc w:val="both"/>
        <w:rPr>
          <w:rFonts w:ascii="Times New Roman" w:hAnsi="Times New Roman"/>
          <w:noProof/>
          <w:sz w:val="24"/>
          <w:szCs w:val="24"/>
        </w:rPr>
      </w:pPr>
      <w:r w:rsidRPr="000F5813">
        <w:rPr>
          <w:rFonts w:ascii="Times New Roman" w:hAnsi="Times New Roman"/>
          <w:noProof/>
          <w:sz w:val="24"/>
          <w:szCs w:val="24"/>
        </w:rPr>
        <w:t xml:space="preserve">Документ, виданий </w:t>
      </w:r>
      <w:r w:rsidR="009F49B9" w:rsidRPr="000F5813">
        <w:rPr>
          <w:rFonts w:ascii="Times New Roman" w:hAnsi="Times New Roman"/>
          <w:noProof/>
          <w:sz w:val="24"/>
          <w:szCs w:val="24"/>
        </w:rPr>
        <w:t xml:space="preserve">фахівцем з питань технічного обстеження будівель та споруд, який має кваліфікаційний сертифікат, або </w:t>
      </w:r>
      <w:r w:rsidR="005F278D" w:rsidRPr="000F5813">
        <w:rPr>
          <w:rFonts w:ascii="Times New Roman" w:hAnsi="Times New Roman"/>
          <w:noProof/>
          <w:sz w:val="24"/>
          <w:szCs w:val="24"/>
        </w:rPr>
        <w:t xml:space="preserve">виданий </w:t>
      </w:r>
      <w:r w:rsidR="009F49B9" w:rsidRPr="000F5813">
        <w:rPr>
          <w:rFonts w:ascii="Times New Roman" w:hAnsi="Times New Roman"/>
          <w:noProof/>
          <w:sz w:val="24"/>
          <w:szCs w:val="24"/>
        </w:rPr>
        <w:t>відповідною установою, уповноваженою на проведення такого обстеження</w:t>
      </w:r>
      <w:r w:rsidRPr="000F5813">
        <w:rPr>
          <w:rFonts w:ascii="Times New Roman" w:hAnsi="Times New Roman"/>
          <w:noProof/>
          <w:sz w:val="24"/>
          <w:szCs w:val="24"/>
        </w:rPr>
        <w:t xml:space="preserve"> (для </w:t>
      </w:r>
      <w:r w:rsidR="00EA7AFA" w:rsidRPr="000F5813">
        <w:rPr>
          <w:rFonts w:ascii="Times New Roman" w:hAnsi="Times New Roman"/>
          <w:noProof/>
          <w:sz w:val="24"/>
          <w:szCs w:val="24"/>
        </w:rPr>
        <w:t>суб’єктів господарювання, що здійснюють господарську діяльність з медичної практики та роздрібної торгівлі лікарськими засобами</w:t>
      </w:r>
      <w:r w:rsidRPr="000F5813">
        <w:rPr>
          <w:rFonts w:ascii="Times New Roman" w:hAnsi="Times New Roman"/>
          <w:noProof/>
          <w:sz w:val="24"/>
          <w:szCs w:val="24"/>
        </w:rPr>
        <w:t xml:space="preserve">), </w:t>
      </w:r>
      <w:r w:rsidR="009F49B9" w:rsidRPr="000F5813">
        <w:rPr>
          <w:rFonts w:ascii="Times New Roman" w:hAnsi="Times New Roman"/>
          <w:noProof/>
          <w:sz w:val="24"/>
          <w:szCs w:val="24"/>
        </w:rPr>
        <w:t>про</w:t>
      </w:r>
      <w:r w:rsidRPr="000F5813">
        <w:rPr>
          <w:rFonts w:ascii="Times New Roman" w:hAnsi="Times New Roman"/>
          <w:noProof/>
          <w:sz w:val="24"/>
          <w:szCs w:val="24"/>
        </w:rPr>
        <w:t xml:space="preserve"> доступність місць провадження господарської діяльності для осіб з інвалідністю та маломобільних груп </w:t>
      </w:r>
      <w:r w:rsidRPr="000F5813">
        <w:rPr>
          <w:rFonts w:ascii="Times New Roman" w:hAnsi="Times New Roman"/>
          <w:noProof/>
          <w:sz w:val="24"/>
          <w:szCs w:val="24"/>
        </w:rPr>
        <w:lastRenderedPageBreak/>
        <w:t>населення</w:t>
      </w:r>
      <w:r w:rsidRPr="008A1702">
        <w:rPr>
          <w:rFonts w:ascii="Times New Roman" w:hAnsi="Times New Roman"/>
          <w:noProof/>
          <w:sz w:val="24"/>
          <w:szCs w:val="24"/>
        </w:rPr>
        <w:t xml:space="preserve"> </w:t>
      </w:r>
      <w:r w:rsidR="009A48E6">
        <w:rPr>
          <w:rFonts w:ascii="Times New Roman" w:hAnsi="Times New Roman"/>
          <w:noProof/>
          <w:sz w:val="24"/>
          <w:szCs w:val="24"/>
        </w:rPr>
        <w:t>_______</w:t>
      </w:r>
      <w:r w:rsidRPr="008A1702">
        <w:rPr>
          <w:rFonts w:ascii="Times New Roman" w:hAnsi="Times New Roman"/>
          <w:noProof/>
          <w:sz w:val="24"/>
          <w:szCs w:val="24"/>
        </w:rPr>
        <w:t>____________________</w:t>
      </w:r>
      <w:r w:rsidR="009F49B9">
        <w:rPr>
          <w:rFonts w:ascii="Times New Roman" w:hAnsi="Times New Roman"/>
          <w:noProof/>
          <w:sz w:val="24"/>
          <w:szCs w:val="24"/>
        </w:rPr>
        <w:t>____________________________</w:t>
      </w:r>
    </w:p>
    <w:p w14:paraId="49C38B14" w14:textId="77777777" w:rsidR="00D812C0" w:rsidRPr="00B773B6" w:rsidRDefault="00D812C0" w:rsidP="009A48E6">
      <w:pPr>
        <w:pStyle w:val="a5"/>
        <w:widowControl w:val="0"/>
        <w:spacing w:before="0"/>
        <w:ind w:right="-1"/>
        <w:jc w:val="both"/>
        <w:rPr>
          <w:rFonts w:ascii="Times New Roman" w:hAnsi="Times New Roman"/>
          <w:noProof/>
          <w:sz w:val="20"/>
        </w:rPr>
      </w:pPr>
      <w:r w:rsidRPr="008A1702">
        <w:rPr>
          <w:rFonts w:ascii="Times New Roman" w:hAnsi="Times New Roman"/>
          <w:noProof/>
          <w:sz w:val="20"/>
        </w:rPr>
        <w:t xml:space="preserve">                                        </w:t>
      </w:r>
      <w:r w:rsidR="009F49B9">
        <w:rPr>
          <w:rFonts w:ascii="Times New Roman" w:hAnsi="Times New Roman"/>
          <w:noProof/>
          <w:sz w:val="20"/>
        </w:rPr>
        <w:t xml:space="preserve">                                </w:t>
      </w:r>
      <w:r w:rsidRPr="008A1702">
        <w:rPr>
          <w:rFonts w:ascii="Times New Roman" w:hAnsi="Times New Roman"/>
          <w:noProof/>
          <w:sz w:val="20"/>
        </w:rPr>
        <w:t xml:space="preserve">  </w:t>
      </w:r>
      <w:r w:rsidRPr="00B773B6">
        <w:rPr>
          <w:rFonts w:ascii="Times New Roman" w:hAnsi="Times New Roman"/>
          <w:noProof/>
          <w:sz w:val="20"/>
        </w:rPr>
        <w:t>(назва документа, його реквізити)</w:t>
      </w:r>
    </w:p>
    <w:p w14:paraId="6DBB594D" w14:textId="77777777" w:rsidR="00D812C0" w:rsidRPr="00B773B6" w:rsidRDefault="00D812C0" w:rsidP="009A48E6">
      <w:pPr>
        <w:pStyle w:val="a5"/>
        <w:widowControl w:val="0"/>
        <w:ind w:right="-1"/>
        <w:jc w:val="both"/>
        <w:rPr>
          <w:rFonts w:ascii="Times New Roman" w:hAnsi="Times New Roman"/>
          <w:noProof/>
          <w:sz w:val="24"/>
          <w:szCs w:val="24"/>
        </w:rPr>
      </w:pPr>
      <w:r w:rsidRPr="00B773B6">
        <w:rPr>
          <w:rFonts w:ascii="Times New Roman" w:hAnsi="Times New Roman"/>
          <w:noProof/>
          <w:sz w:val="24"/>
          <w:szCs w:val="24"/>
        </w:rPr>
        <w:t>4. Відомості щодо наявності дозволу Національної поліції на використання об’єктів і приміщень, призначених для провадження господарської</w:t>
      </w:r>
      <w:r w:rsidRPr="00B773B6">
        <w:rPr>
          <w:rFonts w:ascii="Times New Roman" w:hAnsi="Times New Roman"/>
          <w:b/>
          <w:noProof/>
          <w:sz w:val="24"/>
          <w:szCs w:val="24"/>
        </w:rPr>
        <w:t xml:space="preserve"> </w:t>
      </w:r>
      <w:r w:rsidRPr="00B773B6">
        <w:rPr>
          <w:rFonts w:ascii="Times New Roman" w:hAnsi="Times New Roman"/>
          <w:noProof/>
          <w:sz w:val="24"/>
          <w:szCs w:val="24"/>
        </w:rPr>
        <w:t>діяльності з обігу наркотичних засобів, психотропних речовин і прекурсорів_______________________________________</w:t>
      </w:r>
    </w:p>
    <w:p w14:paraId="475DD369" w14:textId="77777777" w:rsidR="00D812C0" w:rsidRPr="00B773B6" w:rsidRDefault="00D812C0" w:rsidP="009A48E6">
      <w:pPr>
        <w:pStyle w:val="a5"/>
        <w:widowControl w:val="0"/>
        <w:spacing w:before="0"/>
        <w:ind w:right="-1"/>
        <w:jc w:val="both"/>
        <w:rPr>
          <w:rFonts w:ascii="Times New Roman" w:hAnsi="Times New Roman"/>
          <w:noProof/>
          <w:sz w:val="20"/>
        </w:rPr>
      </w:pPr>
      <w:r w:rsidRPr="00B773B6">
        <w:rPr>
          <w:rFonts w:ascii="Times New Roman" w:hAnsi="Times New Roman"/>
          <w:noProof/>
          <w:sz w:val="20"/>
        </w:rPr>
        <w:t>(назва документа, його реквізити, адреси місць провадження діяльності, об'єкти та приміщення де здійснюються відповідні види діяльності з обігу наркотичних засобів, психотропних речовин і прекурсорів)</w:t>
      </w:r>
    </w:p>
    <w:p w14:paraId="75844778" w14:textId="77777777" w:rsidR="00D812C0" w:rsidRPr="00FC3196" w:rsidRDefault="00D812C0" w:rsidP="009A48E6">
      <w:pPr>
        <w:pStyle w:val="a5"/>
        <w:widowControl w:val="0"/>
        <w:ind w:right="-1" w:firstLine="0"/>
        <w:rPr>
          <w:rFonts w:ascii="Times New Roman" w:hAnsi="Times New Roman"/>
          <w:noProof/>
          <w:sz w:val="24"/>
          <w:szCs w:val="24"/>
        </w:rPr>
      </w:pPr>
      <w:r w:rsidRPr="00FC3196">
        <w:rPr>
          <w:rFonts w:ascii="Times New Roman" w:hAnsi="Times New Roman"/>
          <w:noProof/>
          <w:sz w:val="24"/>
          <w:szCs w:val="24"/>
        </w:rPr>
        <w:t xml:space="preserve">____________________________________________________________________________ </w:t>
      </w:r>
    </w:p>
    <w:p w14:paraId="6EB6CF1C" w14:textId="77777777" w:rsidR="006561A2" w:rsidRPr="00B773B6" w:rsidRDefault="00A93D3B" w:rsidP="006561A2">
      <w:pPr>
        <w:pStyle w:val="a5"/>
        <w:widowControl w:val="0"/>
        <w:ind w:right="-1"/>
        <w:jc w:val="both"/>
        <w:rPr>
          <w:rFonts w:ascii="Times New Roman" w:hAnsi="Times New Roman"/>
          <w:noProof/>
          <w:sz w:val="24"/>
          <w:szCs w:val="24"/>
        </w:rPr>
      </w:pPr>
      <w:r>
        <w:rPr>
          <w:rFonts w:ascii="Times New Roman" w:hAnsi="Times New Roman"/>
          <w:noProof/>
          <w:sz w:val="24"/>
          <w:szCs w:val="24"/>
        </w:rPr>
        <w:t>5</w:t>
      </w:r>
      <w:r w:rsidR="006561A2" w:rsidRPr="00B773B6">
        <w:rPr>
          <w:rFonts w:ascii="Times New Roman" w:hAnsi="Times New Roman"/>
          <w:noProof/>
          <w:sz w:val="24"/>
          <w:szCs w:val="24"/>
        </w:rPr>
        <w:t xml:space="preserve">. Відомості щодо наявності </w:t>
      </w:r>
      <w:r w:rsidR="006561A2">
        <w:rPr>
          <w:rFonts w:ascii="Times New Roman" w:hAnsi="Times New Roman"/>
          <w:noProof/>
          <w:sz w:val="24"/>
          <w:szCs w:val="24"/>
        </w:rPr>
        <w:t>ліцензії</w:t>
      </w:r>
      <w:r w:rsidR="006561A2" w:rsidRPr="00B773B6">
        <w:rPr>
          <w:rFonts w:ascii="Times New Roman" w:hAnsi="Times New Roman"/>
          <w:noProof/>
          <w:sz w:val="24"/>
          <w:szCs w:val="24"/>
        </w:rPr>
        <w:t xml:space="preserve"> </w:t>
      </w:r>
      <w:r w:rsidR="005309C5">
        <w:rPr>
          <w:rFonts w:ascii="Times New Roman" w:hAnsi="Times New Roman"/>
          <w:noProof/>
          <w:sz w:val="24"/>
          <w:szCs w:val="24"/>
        </w:rPr>
        <w:t>на</w:t>
      </w:r>
      <w:r w:rsidR="006561A2" w:rsidRPr="00B773B6">
        <w:rPr>
          <w:rFonts w:ascii="Times New Roman" w:hAnsi="Times New Roman"/>
          <w:noProof/>
          <w:sz w:val="24"/>
          <w:szCs w:val="24"/>
        </w:rPr>
        <w:t xml:space="preserve"> провадження господарської</w:t>
      </w:r>
      <w:r w:rsidR="006561A2" w:rsidRPr="00B773B6">
        <w:rPr>
          <w:rFonts w:ascii="Times New Roman" w:hAnsi="Times New Roman"/>
          <w:b/>
          <w:noProof/>
          <w:sz w:val="24"/>
          <w:szCs w:val="24"/>
        </w:rPr>
        <w:t xml:space="preserve"> </w:t>
      </w:r>
      <w:r w:rsidR="006561A2" w:rsidRPr="00B773B6">
        <w:rPr>
          <w:rFonts w:ascii="Times New Roman" w:hAnsi="Times New Roman"/>
          <w:noProof/>
          <w:sz w:val="24"/>
          <w:szCs w:val="24"/>
        </w:rPr>
        <w:t xml:space="preserve">діяльності з </w:t>
      </w:r>
      <w:r w:rsidR="006561A2">
        <w:rPr>
          <w:rFonts w:ascii="Times New Roman" w:hAnsi="Times New Roman"/>
          <w:noProof/>
          <w:sz w:val="24"/>
          <w:szCs w:val="24"/>
        </w:rPr>
        <w:t xml:space="preserve">медичної прктики, </w:t>
      </w:r>
      <w:hyperlink r:id="rId25" w:anchor="n12" w:tgtFrame="_blank" w:history="1">
        <w:r w:rsidR="005045A0" w:rsidRPr="005045A0">
          <w:rPr>
            <w:rFonts w:ascii="Times New Roman" w:hAnsi="Times New Roman"/>
            <w:noProof/>
            <w:sz w:val="24"/>
            <w:szCs w:val="24"/>
          </w:rPr>
          <w:t>виробництв</w:t>
        </w:r>
        <w:r w:rsidR="005045A0">
          <w:rPr>
            <w:rFonts w:ascii="Times New Roman" w:hAnsi="Times New Roman"/>
            <w:noProof/>
            <w:sz w:val="24"/>
            <w:szCs w:val="24"/>
          </w:rPr>
          <w:t>а</w:t>
        </w:r>
        <w:r w:rsidR="005045A0" w:rsidRPr="005045A0">
          <w:rPr>
            <w:rFonts w:ascii="Times New Roman" w:hAnsi="Times New Roman"/>
            <w:noProof/>
            <w:sz w:val="24"/>
            <w:szCs w:val="24"/>
          </w:rPr>
          <w:t xml:space="preserve"> лікарських засобів, оптов</w:t>
        </w:r>
        <w:r w:rsidR="005045A0">
          <w:rPr>
            <w:rFonts w:ascii="Times New Roman" w:hAnsi="Times New Roman"/>
            <w:noProof/>
            <w:sz w:val="24"/>
            <w:szCs w:val="24"/>
          </w:rPr>
          <w:t>ої</w:t>
        </w:r>
        <w:r w:rsidR="005045A0" w:rsidRPr="005045A0">
          <w:rPr>
            <w:rFonts w:ascii="Times New Roman" w:hAnsi="Times New Roman"/>
            <w:noProof/>
            <w:sz w:val="24"/>
            <w:szCs w:val="24"/>
          </w:rPr>
          <w:t xml:space="preserve"> та роздрібн</w:t>
        </w:r>
        <w:r w:rsidR="005045A0">
          <w:rPr>
            <w:rFonts w:ascii="Times New Roman" w:hAnsi="Times New Roman"/>
            <w:noProof/>
            <w:sz w:val="24"/>
            <w:szCs w:val="24"/>
          </w:rPr>
          <w:t>ої</w:t>
        </w:r>
        <w:r w:rsidR="005045A0" w:rsidRPr="005045A0">
          <w:rPr>
            <w:rFonts w:ascii="Times New Roman" w:hAnsi="Times New Roman"/>
            <w:noProof/>
            <w:sz w:val="24"/>
            <w:szCs w:val="24"/>
          </w:rPr>
          <w:t xml:space="preserve"> торгівл</w:t>
        </w:r>
        <w:r w:rsidR="005045A0">
          <w:rPr>
            <w:rFonts w:ascii="Times New Roman" w:hAnsi="Times New Roman"/>
            <w:noProof/>
            <w:sz w:val="24"/>
            <w:szCs w:val="24"/>
          </w:rPr>
          <w:t>і</w:t>
        </w:r>
        <w:r w:rsidR="005045A0" w:rsidRPr="005045A0">
          <w:rPr>
            <w:rFonts w:ascii="Times New Roman" w:hAnsi="Times New Roman"/>
            <w:noProof/>
            <w:sz w:val="24"/>
            <w:szCs w:val="24"/>
          </w:rPr>
          <w:t xml:space="preserve"> лікарськими засобами, імпорт</w:t>
        </w:r>
        <w:r w:rsidR="005045A0">
          <w:rPr>
            <w:rFonts w:ascii="Times New Roman" w:hAnsi="Times New Roman"/>
            <w:noProof/>
            <w:sz w:val="24"/>
            <w:szCs w:val="24"/>
          </w:rPr>
          <w:t>у</w:t>
        </w:r>
        <w:r w:rsidR="005045A0" w:rsidRPr="005045A0">
          <w:rPr>
            <w:rFonts w:ascii="Times New Roman" w:hAnsi="Times New Roman"/>
            <w:noProof/>
            <w:sz w:val="24"/>
            <w:szCs w:val="24"/>
          </w:rPr>
          <w:t xml:space="preserve"> лікарських засобів (крім активних фармацевтичних інгредієнтів)</w:t>
        </w:r>
      </w:hyperlink>
      <w:r w:rsidR="0039011F">
        <w:rPr>
          <w:rFonts w:ascii="Times New Roman" w:hAnsi="Times New Roman"/>
          <w:noProof/>
          <w:sz w:val="24"/>
          <w:szCs w:val="24"/>
        </w:rPr>
        <w:t>, ветеринарної практики</w:t>
      </w:r>
      <w:r w:rsidR="006561A2" w:rsidRPr="00FC3196">
        <w:rPr>
          <w:rFonts w:ascii="Times New Roman" w:hAnsi="Times New Roman"/>
          <w:noProof/>
          <w:sz w:val="24"/>
          <w:szCs w:val="24"/>
          <w:u w:val="single"/>
        </w:rPr>
        <w:t>_______________________________________</w:t>
      </w:r>
      <w:r w:rsidR="00FC3196">
        <w:rPr>
          <w:rFonts w:ascii="Times New Roman" w:hAnsi="Times New Roman"/>
          <w:noProof/>
          <w:sz w:val="24"/>
          <w:szCs w:val="24"/>
          <w:u w:val="single"/>
        </w:rPr>
        <w:t>_____________________</w:t>
      </w:r>
      <w:r w:rsidR="00FC3196" w:rsidRPr="00FC3196">
        <w:rPr>
          <w:rFonts w:ascii="Times New Roman" w:hAnsi="Times New Roman"/>
          <w:noProof/>
          <w:sz w:val="24"/>
          <w:szCs w:val="24"/>
          <w:u w:val="single"/>
        </w:rPr>
        <w:t xml:space="preserve"> </w:t>
      </w:r>
    </w:p>
    <w:p w14:paraId="76346393" w14:textId="77777777" w:rsidR="006561A2" w:rsidRPr="00B773B6" w:rsidRDefault="006561A2" w:rsidP="006561A2">
      <w:pPr>
        <w:pStyle w:val="a5"/>
        <w:widowControl w:val="0"/>
        <w:spacing w:before="0"/>
        <w:ind w:right="-1"/>
        <w:jc w:val="both"/>
        <w:rPr>
          <w:rFonts w:ascii="Times New Roman" w:hAnsi="Times New Roman"/>
          <w:noProof/>
          <w:sz w:val="20"/>
        </w:rPr>
      </w:pPr>
      <w:r w:rsidRPr="00B773B6">
        <w:rPr>
          <w:rFonts w:ascii="Times New Roman" w:hAnsi="Times New Roman"/>
          <w:noProof/>
          <w:sz w:val="20"/>
        </w:rPr>
        <w:t>(реквізити</w:t>
      </w:r>
      <w:r w:rsidR="006832CA">
        <w:rPr>
          <w:rFonts w:ascii="Times New Roman" w:hAnsi="Times New Roman"/>
          <w:noProof/>
          <w:sz w:val="20"/>
        </w:rPr>
        <w:t xml:space="preserve"> </w:t>
      </w:r>
      <w:r w:rsidR="005C56A1">
        <w:rPr>
          <w:rFonts w:ascii="Times New Roman" w:hAnsi="Times New Roman"/>
          <w:noProof/>
          <w:sz w:val="20"/>
        </w:rPr>
        <w:t>ліцензії</w:t>
      </w:r>
      <w:r w:rsidRPr="00B773B6">
        <w:rPr>
          <w:rFonts w:ascii="Times New Roman" w:hAnsi="Times New Roman"/>
          <w:noProof/>
          <w:sz w:val="20"/>
        </w:rPr>
        <w:t>, адреси місць провадження діяльності де здійснюються відповідні види діяльності)</w:t>
      </w:r>
    </w:p>
    <w:p w14:paraId="52DCE8BA" w14:textId="77777777" w:rsidR="006561A2" w:rsidRDefault="006561A2" w:rsidP="006561A2">
      <w:pPr>
        <w:pStyle w:val="a5"/>
        <w:widowControl w:val="0"/>
        <w:spacing w:after="60"/>
        <w:ind w:right="-1"/>
        <w:jc w:val="both"/>
        <w:rPr>
          <w:rFonts w:ascii="Times New Roman" w:hAnsi="Times New Roman"/>
          <w:noProof/>
          <w:sz w:val="24"/>
          <w:szCs w:val="24"/>
          <w:lang w:val="ru-RU"/>
        </w:rPr>
      </w:pPr>
      <w:r>
        <w:rPr>
          <w:rFonts w:ascii="Times New Roman" w:hAnsi="Times New Roman"/>
          <w:noProof/>
          <w:sz w:val="24"/>
          <w:szCs w:val="24"/>
          <w:lang w:val="ru-RU"/>
        </w:rPr>
        <w:t>___________________________________________________________________________</w:t>
      </w:r>
    </w:p>
    <w:p w14:paraId="7FD8F7D1" w14:textId="77777777" w:rsidR="00A11E50" w:rsidRDefault="00A11E50" w:rsidP="009A48E6">
      <w:pPr>
        <w:pStyle w:val="a5"/>
        <w:widowControl w:val="0"/>
        <w:spacing w:after="60"/>
        <w:ind w:right="-1"/>
        <w:jc w:val="both"/>
        <w:rPr>
          <w:rFonts w:ascii="Times New Roman" w:hAnsi="Times New Roman"/>
          <w:noProof/>
          <w:sz w:val="24"/>
          <w:szCs w:val="24"/>
          <w:lang w:val="ru-RU"/>
        </w:rPr>
      </w:pPr>
    </w:p>
    <w:p w14:paraId="41A7FB5F" w14:textId="77777777" w:rsidR="009A48E6" w:rsidRDefault="00A11E50" w:rsidP="009A48E6">
      <w:pPr>
        <w:pStyle w:val="a5"/>
        <w:widowControl w:val="0"/>
        <w:spacing w:after="60"/>
        <w:ind w:right="-1"/>
        <w:jc w:val="both"/>
        <w:rPr>
          <w:rFonts w:ascii="Times New Roman" w:hAnsi="Times New Roman"/>
          <w:noProof/>
          <w:sz w:val="24"/>
          <w:szCs w:val="24"/>
          <w:lang w:val="ru-RU"/>
        </w:rPr>
      </w:pPr>
      <w:r>
        <w:rPr>
          <w:rFonts w:ascii="Times New Roman" w:hAnsi="Times New Roman"/>
          <w:noProof/>
          <w:sz w:val="24"/>
          <w:szCs w:val="24"/>
          <w:lang w:val="ru-RU"/>
        </w:rPr>
        <w:t>6</w:t>
      </w:r>
      <w:r w:rsidR="00D812C0">
        <w:rPr>
          <w:rFonts w:ascii="Times New Roman" w:hAnsi="Times New Roman"/>
          <w:noProof/>
          <w:sz w:val="24"/>
          <w:szCs w:val="24"/>
          <w:lang w:val="ru-RU"/>
        </w:rPr>
        <w:t xml:space="preserve">.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w:t>
      </w:r>
    </w:p>
    <w:p w14:paraId="64633B75" w14:textId="77777777" w:rsidR="00D812C0" w:rsidRDefault="00D812C0" w:rsidP="009A48E6">
      <w:pPr>
        <w:pStyle w:val="a5"/>
        <w:widowControl w:val="0"/>
        <w:spacing w:before="0"/>
        <w:jc w:val="both"/>
        <w:rPr>
          <w:rFonts w:ascii="Times New Roman" w:hAnsi="Times New Roman"/>
          <w:noProof/>
          <w:sz w:val="24"/>
          <w:szCs w:val="24"/>
          <w:lang w:val="ru-RU"/>
        </w:rPr>
      </w:pPr>
      <w:r>
        <w:rPr>
          <w:rFonts w:ascii="Times New Roman" w:hAnsi="Times New Roman"/>
          <w:noProof/>
          <w:sz w:val="24"/>
          <w:szCs w:val="24"/>
          <w:lang w:val="ru-RU"/>
        </w:rPr>
        <w:t>№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D812C0" w14:paraId="6AECD9A5" w14:textId="77777777" w:rsidTr="00FC56EC">
        <w:tc>
          <w:tcPr>
            <w:tcW w:w="1526" w:type="dxa"/>
            <w:tcBorders>
              <w:top w:val="single" w:sz="4" w:space="0" w:color="auto"/>
              <w:left w:val="nil"/>
              <w:bottom w:val="single" w:sz="4" w:space="0" w:color="auto"/>
              <w:right w:val="single" w:sz="4" w:space="0" w:color="auto"/>
            </w:tcBorders>
            <w:vAlign w:val="center"/>
            <w:hideMark/>
          </w:tcPr>
          <w:p w14:paraId="4DECF070" w14:textId="77777777"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0D8F9" w14:textId="77777777"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8208B99" w14:textId="77777777"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981677" w14:textId="77777777"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14:paraId="5CA2C1AC" w14:textId="77777777"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1B6679F1" w14:textId="77777777"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Відсутність здійснення контролю за діяльністю __________________________________</w:t>
      </w:r>
    </w:p>
    <w:p w14:paraId="4560D4B6" w14:textId="77777777" w:rsidR="00D812C0" w:rsidRDefault="00D812C0"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w:t>
      </w:r>
      <w:r>
        <w:rPr>
          <w:rFonts w:ascii="Times New Roman" w:hAnsi="Times New Roman"/>
          <w:noProof/>
          <w:sz w:val="20"/>
          <w:lang w:val="ru-RU"/>
        </w:rPr>
        <w:t xml:space="preserve">(найменування </w:t>
      </w:r>
    </w:p>
    <w:p w14:paraId="2ECD32DE" w14:textId="77777777" w:rsidR="00D812C0" w:rsidRDefault="00D812C0"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_____________________________ у значенні, наведеному у статті 1 Закону </w:t>
      </w:r>
    </w:p>
    <w:p w14:paraId="112545F1" w14:textId="77777777" w:rsidR="00D812C0" w:rsidRDefault="00D812C0"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0"/>
          <w:lang w:val="ru-RU"/>
        </w:rPr>
        <w:t xml:space="preserve">            суб’єкта господарювання)</w:t>
      </w:r>
    </w:p>
    <w:p w14:paraId="5DF8F97A" w14:textId="77777777" w:rsidR="00D812C0" w:rsidRDefault="000E61A1"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України «</w:t>
      </w:r>
      <w:r w:rsidR="00D812C0">
        <w:rPr>
          <w:rFonts w:ascii="Times New Roman" w:hAnsi="Times New Roman"/>
          <w:noProof/>
          <w:sz w:val="24"/>
          <w:szCs w:val="24"/>
          <w:lang w:val="ru-RU"/>
        </w:rPr>
        <w:t>Про</w:t>
      </w:r>
      <w:r>
        <w:rPr>
          <w:rFonts w:ascii="Times New Roman" w:hAnsi="Times New Roman"/>
          <w:noProof/>
          <w:sz w:val="24"/>
          <w:szCs w:val="24"/>
          <w:lang w:val="ru-RU"/>
        </w:rPr>
        <w:t xml:space="preserve"> захист економічної конкуренції»</w:t>
      </w:r>
      <w:r w:rsidR="00D812C0">
        <w:rPr>
          <w:rFonts w:ascii="Times New Roman" w:hAnsi="Times New Roman"/>
          <w:noProof/>
          <w:sz w:val="24"/>
          <w:szCs w:val="24"/>
          <w:lang w:val="ru-RU"/>
        </w:rPr>
        <w:t xml:space="preserve">, </w:t>
      </w:r>
      <w:r w:rsidR="00D812C0" w:rsidRPr="00BB2C39">
        <w:rPr>
          <w:rFonts w:ascii="Times New Roman" w:hAnsi="Times New Roman"/>
          <w:noProof/>
          <w:sz w:val="24"/>
          <w:szCs w:val="24"/>
          <w:lang w:val="ru-RU"/>
        </w:rPr>
        <w:t>та/або торговельних відносин з</w:t>
      </w:r>
      <w:r w:rsidR="00D812C0" w:rsidRPr="00181005">
        <w:rPr>
          <w:rFonts w:ascii="Times New Roman" w:hAnsi="Times New Roman"/>
          <w:noProof/>
          <w:color w:val="FF0000"/>
          <w:sz w:val="24"/>
          <w:szCs w:val="24"/>
          <w:lang w:val="ru-RU"/>
        </w:rPr>
        <w:t xml:space="preserve"> </w:t>
      </w:r>
      <w:r w:rsidR="00D812C0">
        <w:rPr>
          <w:rFonts w:ascii="Times New Roman" w:hAnsi="Times New Roman"/>
          <w:noProof/>
          <w:sz w:val="24"/>
          <w:szCs w:val="24"/>
          <w:lang w:val="ru-RU"/>
        </w:rPr>
        <w:t xml:space="preserve">резидентами держав, що здійснюють збройну агресію проти України, у значенні, наведеному у статті 1 </w:t>
      </w:r>
      <w:r>
        <w:rPr>
          <w:rFonts w:ascii="Times New Roman" w:hAnsi="Times New Roman"/>
          <w:noProof/>
          <w:sz w:val="24"/>
          <w:szCs w:val="24"/>
          <w:lang w:val="ru-RU"/>
        </w:rPr>
        <w:t>Закону України «Про оборону України»</w:t>
      </w:r>
      <w:r w:rsidR="00D812C0">
        <w:rPr>
          <w:rFonts w:ascii="Times New Roman" w:hAnsi="Times New Roman"/>
          <w:noProof/>
          <w:sz w:val="24"/>
          <w:szCs w:val="24"/>
          <w:lang w:val="ru-RU"/>
        </w:rPr>
        <w:t>, підтверджую.</w:t>
      </w:r>
    </w:p>
    <w:p w14:paraId="3387AFBD" w14:textId="77777777"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З Ліцензійними умовами провадження господарської діяльності з культивування рослин</w:t>
      </w:r>
      <w:r w:rsidR="008D09C1">
        <w:rPr>
          <w:rFonts w:ascii="Times New Roman" w:hAnsi="Times New Roman"/>
          <w:noProof/>
          <w:sz w:val="24"/>
          <w:szCs w:val="24"/>
          <w:lang w:val="ru-RU"/>
        </w:rPr>
        <w:t xml:space="preserve"> </w:t>
      </w:r>
      <w:r w:rsidR="008D09C1" w:rsidRPr="008D09C1">
        <w:rPr>
          <w:rFonts w:ascii="Times New Roman" w:hAnsi="Times New Roman"/>
          <w:noProof/>
          <w:sz w:val="24"/>
          <w:szCs w:val="24"/>
          <w:lang w:val="ru-RU"/>
        </w:rPr>
        <w:t>(крім конопель для промислових цілей, визначених Законом України «Про наркотичні засоби, психотропні речовини і прекурсори»)</w:t>
      </w:r>
      <w:r>
        <w:rPr>
          <w:rFonts w:ascii="Times New Roman" w:hAnsi="Times New Roman"/>
          <w:noProof/>
          <w:sz w:val="24"/>
          <w:szCs w:val="24"/>
          <w:lang w:val="ru-RU"/>
        </w:rPr>
        <w:t xml:space="preserve">, включених до таблиці </w:t>
      </w:r>
      <w:r>
        <w:rPr>
          <w:rFonts w:ascii="Times New Roman" w:hAnsi="Times New Roman"/>
          <w:noProof/>
          <w:sz w:val="24"/>
          <w:szCs w:val="24"/>
          <w:lang w:val="en-AU"/>
        </w:rPr>
        <w:t>I</w:t>
      </w:r>
      <w:r>
        <w:rPr>
          <w:rFonts w:ascii="Times New Roman" w:hAnsi="Times New Roman"/>
          <w:noProof/>
          <w:sz w:val="24"/>
          <w:szCs w:val="24"/>
          <w:lang w:val="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776DA725" w14:textId="77777777"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Уся надана у цих відомостях інформація є достовірною та повною.</w:t>
      </w:r>
    </w:p>
    <w:p w14:paraId="44B22D34" w14:textId="77777777" w:rsidR="00D812C0" w:rsidRDefault="00D812C0" w:rsidP="00913682">
      <w:pPr>
        <w:pStyle w:val="a5"/>
        <w:widowControl w:val="0"/>
        <w:ind w:right="567"/>
        <w:jc w:val="both"/>
        <w:rPr>
          <w:rFonts w:ascii="Times New Roman" w:hAnsi="Times New Roman"/>
          <w:noProof/>
          <w:sz w:val="20"/>
          <w:lang w:val="ru-RU"/>
        </w:rPr>
      </w:pPr>
      <w:r>
        <w:rPr>
          <w:rFonts w:ascii="Times New Roman" w:hAnsi="Times New Roman"/>
          <w:noProof/>
          <w:sz w:val="20"/>
          <w:lang w:val="ru-RU"/>
        </w:rPr>
        <w:t xml:space="preserve"> ______________  ____________________________________________________________________</w:t>
      </w:r>
    </w:p>
    <w:p w14:paraId="027CF9FD" w14:textId="77777777" w:rsidR="00D812C0" w:rsidRDefault="00D812C0" w:rsidP="00913682">
      <w:pPr>
        <w:pStyle w:val="a5"/>
        <w:widowControl w:val="0"/>
        <w:spacing w:before="0"/>
        <w:ind w:right="567" w:firstLine="0"/>
        <w:rPr>
          <w:rFonts w:ascii="Times New Roman" w:hAnsi="Times New Roman"/>
          <w:noProof/>
          <w:sz w:val="20"/>
          <w:lang w:val="ru-RU"/>
        </w:rPr>
      </w:pPr>
      <w:r>
        <w:rPr>
          <w:rFonts w:ascii="Times New Roman" w:hAnsi="Times New Roman"/>
          <w:noProof/>
          <w:sz w:val="20"/>
          <w:lang w:val="ru-RU"/>
        </w:rPr>
        <w:t xml:space="preserve">                  (підпис)                                 (найменування посади, ініціали та прізвище керівника </w:t>
      </w:r>
      <w:r>
        <w:rPr>
          <w:rFonts w:ascii="Times New Roman" w:hAnsi="Times New Roman"/>
          <w:noProof/>
          <w:sz w:val="20"/>
          <w:lang w:val="ru-RU"/>
        </w:rPr>
        <w:br/>
      </w:r>
      <w:r>
        <w:rPr>
          <w:rFonts w:ascii="Times New Roman" w:hAnsi="Times New Roman"/>
          <w:noProof/>
          <w:sz w:val="20"/>
          <w:lang w:val="ru-RU"/>
        </w:rPr>
        <w:lastRenderedPageBreak/>
        <w:t xml:space="preserve">                                                               юридичної особи, ініціали та прізвище фізичної особи - </w:t>
      </w:r>
      <w:r>
        <w:rPr>
          <w:rFonts w:ascii="Times New Roman" w:hAnsi="Times New Roman"/>
          <w:noProof/>
          <w:sz w:val="20"/>
          <w:lang w:val="ru-RU"/>
        </w:rPr>
        <w:br/>
        <w:t xml:space="preserve">                                                                                підприємця або уповноваженої особи)</w:t>
      </w:r>
    </w:p>
    <w:p w14:paraId="0F8F0713" w14:textId="77777777" w:rsidR="00D812C0" w:rsidRDefault="00D812C0"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Дата складення цих відомостей ___  ____________ 20__ р.</w:t>
      </w:r>
    </w:p>
    <w:p w14:paraId="7D0F252A" w14:textId="77777777" w:rsidR="00915281" w:rsidRPr="00D812C0" w:rsidRDefault="00915281" w:rsidP="00913682">
      <w:pPr>
        <w:pStyle w:val="a3"/>
        <w:tabs>
          <w:tab w:val="left" w:pos="0"/>
        </w:tabs>
        <w:ind w:left="0" w:right="567" w:firstLine="567"/>
        <w:jc w:val="both"/>
        <w:rPr>
          <w:rFonts w:ascii="Times New Roman" w:hAnsi="Times New Roman"/>
          <w:sz w:val="28"/>
          <w:szCs w:val="28"/>
          <w:lang w:val="ru-RU"/>
        </w:rPr>
      </w:pPr>
    </w:p>
    <w:p w14:paraId="4911B51E" w14:textId="77777777" w:rsidR="004F3A59" w:rsidRDefault="004F3A59" w:rsidP="00913682">
      <w:pPr>
        <w:pStyle w:val="a3"/>
        <w:tabs>
          <w:tab w:val="left" w:pos="0"/>
        </w:tabs>
        <w:ind w:left="0" w:right="567" w:firstLine="567"/>
        <w:jc w:val="both"/>
        <w:rPr>
          <w:rFonts w:ascii="Times New Roman" w:hAnsi="Times New Roman"/>
          <w:sz w:val="28"/>
          <w:szCs w:val="28"/>
        </w:rPr>
      </w:pPr>
    </w:p>
    <w:p w14:paraId="475E194A" w14:textId="77777777" w:rsidR="000548A2" w:rsidRDefault="00A90B88" w:rsidP="00913682">
      <w:pPr>
        <w:pStyle w:val="a3"/>
        <w:tabs>
          <w:tab w:val="left" w:pos="0"/>
        </w:tabs>
        <w:ind w:left="0" w:right="567" w:firstLine="567"/>
        <w:jc w:val="both"/>
        <w:rPr>
          <w:rFonts w:ascii="Times New Roman" w:hAnsi="Times New Roman"/>
          <w:sz w:val="28"/>
          <w:szCs w:val="28"/>
        </w:rPr>
      </w:pPr>
      <w:r>
        <w:rPr>
          <w:rFonts w:ascii="Times New Roman" w:hAnsi="Times New Roman"/>
          <w:sz w:val="28"/>
          <w:szCs w:val="28"/>
        </w:rPr>
        <w:t>3</w:t>
      </w:r>
      <w:r w:rsidR="005A72F3">
        <w:rPr>
          <w:rFonts w:ascii="Times New Roman" w:hAnsi="Times New Roman"/>
          <w:sz w:val="28"/>
          <w:szCs w:val="28"/>
        </w:rPr>
        <w:t>3</w:t>
      </w:r>
      <w:r>
        <w:rPr>
          <w:rFonts w:ascii="Times New Roman" w:hAnsi="Times New Roman"/>
          <w:sz w:val="28"/>
          <w:szCs w:val="28"/>
        </w:rPr>
        <w:t xml:space="preserve">) </w:t>
      </w:r>
      <w:r w:rsidR="001654C9">
        <w:rPr>
          <w:rFonts w:ascii="Times New Roman" w:hAnsi="Times New Roman"/>
          <w:sz w:val="28"/>
          <w:szCs w:val="28"/>
        </w:rPr>
        <w:t>доповнити додат</w:t>
      </w:r>
      <w:r>
        <w:rPr>
          <w:rFonts w:ascii="Times New Roman" w:hAnsi="Times New Roman"/>
          <w:sz w:val="28"/>
          <w:szCs w:val="28"/>
        </w:rPr>
        <w:t>к</w:t>
      </w:r>
      <w:r w:rsidR="001654C9">
        <w:rPr>
          <w:rFonts w:ascii="Times New Roman" w:hAnsi="Times New Roman"/>
          <w:sz w:val="28"/>
          <w:szCs w:val="28"/>
        </w:rPr>
        <w:t>ом</w:t>
      </w:r>
      <w:r>
        <w:rPr>
          <w:rFonts w:ascii="Times New Roman" w:hAnsi="Times New Roman"/>
          <w:sz w:val="28"/>
          <w:szCs w:val="28"/>
        </w:rPr>
        <w:t xml:space="preserve"> 9:</w:t>
      </w:r>
    </w:p>
    <w:p w14:paraId="7FFCFA1B" w14:textId="77777777" w:rsidR="00D812C0" w:rsidRDefault="00D812C0" w:rsidP="00A90B88">
      <w:pPr>
        <w:pStyle w:val="a3"/>
        <w:tabs>
          <w:tab w:val="left" w:pos="0"/>
        </w:tabs>
        <w:ind w:left="0" w:right="567"/>
        <w:jc w:val="both"/>
        <w:rPr>
          <w:rFonts w:ascii="Times New Roman" w:hAnsi="Times New Roman"/>
          <w:sz w:val="28"/>
          <w:szCs w:val="28"/>
        </w:rPr>
      </w:pPr>
    </w:p>
    <w:p w14:paraId="2713CFED" w14:textId="77777777" w:rsidR="007C7E3C" w:rsidRDefault="007C7E3C" w:rsidP="009A48E6">
      <w:pPr>
        <w:pStyle w:val="ShapkaDocumentu"/>
        <w:keepNext w:val="0"/>
        <w:keepLines w:val="0"/>
        <w:widowControl w:val="0"/>
        <w:spacing w:before="120" w:after="0"/>
        <w:ind w:left="0" w:right="567"/>
        <w:jc w:val="right"/>
        <w:rPr>
          <w:rFonts w:ascii="Times New Roman" w:hAnsi="Times New Roman"/>
          <w:noProof/>
          <w:sz w:val="24"/>
          <w:szCs w:val="24"/>
          <w:lang w:val="ru-RU"/>
        </w:rPr>
      </w:pPr>
      <w:r>
        <w:rPr>
          <w:rFonts w:ascii="Times New Roman" w:hAnsi="Times New Roman"/>
          <w:noProof/>
          <w:sz w:val="24"/>
          <w:szCs w:val="24"/>
          <w:lang w:val="ru-RU"/>
        </w:rPr>
        <w:t>Додаток 9</w:t>
      </w:r>
      <w:r>
        <w:rPr>
          <w:rFonts w:ascii="Times New Roman" w:hAnsi="Times New Roman"/>
          <w:noProof/>
          <w:sz w:val="24"/>
          <w:szCs w:val="24"/>
          <w:lang w:val="ru-RU"/>
        </w:rPr>
        <w:br/>
        <w:t>до Ліцензійних умов</w:t>
      </w:r>
    </w:p>
    <w:p w14:paraId="3E1C8326" w14:textId="77777777" w:rsidR="007C7E3C" w:rsidRDefault="007C7E3C" w:rsidP="009A48E6">
      <w:pPr>
        <w:pStyle w:val="ShapkaDocumentu"/>
        <w:keepNext w:val="0"/>
        <w:keepLines w:val="0"/>
        <w:widowControl w:val="0"/>
        <w:ind w:left="0" w:right="567"/>
        <w:jc w:val="right"/>
        <w:rPr>
          <w:rFonts w:ascii="Times New Roman" w:hAnsi="Times New Roman"/>
          <w:noProof/>
          <w:sz w:val="20"/>
          <w:lang w:val="ru-RU"/>
        </w:rPr>
      </w:pPr>
      <w:r>
        <w:rPr>
          <w:rFonts w:ascii="Times New Roman" w:hAnsi="Times New Roman"/>
          <w:noProof/>
          <w:sz w:val="20"/>
          <w:lang w:val="ru-RU"/>
        </w:rPr>
        <w:t>_________________________________</w:t>
      </w:r>
      <w:r>
        <w:rPr>
          <w:rFonts w:ascii="Times New Roman" w:hAnsi="Times New Roman"/>
          <w:noProof/>
          <w:sz w:val="20"/>
          <w:lang w:val="ru-RU"/>
        </w:rPr>
        <w:br/>
        <w:t>(найменування органу ліцензування)</w:t>
      </w:r>
    </w:p>
    <w:p w14:paraId="66E030A7" w14:textId="77777777" w:rsidR="007C7E3C" w:rsidRDefault="007C7E3C" w:rsidP="00913682">
      <w:pPr>
        <w:pStyle w:val="a6"/>
        <w:keepNext w:val="0"/>
        <w:keepLines w:val="0"/>
        <w:widowControl w:val="0"/>
        <w:ind w:right="567"/>
        <w:rPr>
          <w:rFonts w:ascii="Times New Roman" w:hAnsi="Times New Roman"/>
          <w:noProof/>
          <w:sz w:val="28"/>
          <w:szCs w:val="28"/>
          <w:lang w:val="ru-RU"/>
        </w:rPr>
      </w:pPr>
      <w:r>
        <w:rPr>
          <w:rFonts w:ascii="Times New Roman" w:hAnsi="Times New Roman"/>
          <w:noProof/>
          <w:sz w:val="28"/>
          <w:szCs w:val="28"/>
          <w:lang w:val="ru-RU"/>
        </w:rPr>
        <w:t xml:space="preserve">ВІДОМОСТІ </w:t>
      </w:r>
      <w:r>
        <w:rPr>
          <w:rFonts w:ascii="Times New Roman" w:hAnsi="Times New Roman"/>
          <w:noProof/>
          <w:sz w:val="28"/>
          <w:szCs w:val="28"/>
          <w:lang w:val="ru-RU"/>
        </w:rPr>
        <w:br/>
        <w:t>про стан матеріально-технічної бази суб’єкта господарювання</w:t>
      </w:r>
      <w:r w:rsidR="00DD1CC7">
        <w:rPr>
          <w:rFonts w:ascii="Times New Roman" w:hAnsi="Times New Roman"/>
          <w:noProof/>
          <w:sz w:val="28"/>
          <w:szCs w:val="28"/>
          <w:lang w:val="ru-RU"/>
        </w:rPr>
        <w:t xml:space="preserve">, що здійснює </w:t>
      </w:r>
      <w:r w:rsidR="00CB6333">
        <w:rPr>
          <w:rFonts w:ascii="Times New Roman" w:hAnsi="Times New Roman"/>
          <w:noProof/>
          <w:sz w:val="28"/>
          <w:szCs w:val="28"/>
          <w:lang w:val="ru-RU"/>
        </w:rPr>
        <w:t xml:space="preserve">діяльність з </w:t>
      </w:r>
      <w:r w:rsidR="00CB6333" w:rsidRPr="00913682">
        <w:rPr>
          <w:rFonts w:ascii="Times New Roman" w:hAnsi="Times New Roman"/>
          <w:sz w:val="28"/>
          <w:szCs w:val="28"/>
        </w:rPr>
        <w:t>культивування рослин включених до списку 4 таблиці І Переліку</w:t>
      </w:r>
      <w:r w:rsidR="00CB6333">
        <w:rPr>
          <w:rFonts w:ascii="Times New Roman" w:hAnsi="Times New Roman"/>
          <w:noProof/>
          <w:sz w:val="28"/>
          <w:szCs w:val="28"/>
          <w:lang w:val="ru-RU"/>
        </w:rPr>
        <w:t>,</w:t>
      </w:r>
      <w:r>
        <w:rPr>
          <w:rFonts w:ascii="Times New Roman" w:hAnsi="Times New Roman"/>
          <w:noProof/>
          <w:sz w:val="28"/>
          <w:szCs w:val="28"/>
          <w:lang w:val="ru-RU"/>
        </w:rPr>
        <w:t xml:space="preserve">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41B76D6E" w14:textId="77777777" w:rsidR="007C7E3C" w:rsidRDefault="007C7E3C" w:rsidP="00913682">
      <w:pPr>
        <w:pStyle w:val="a5"/>
        <w:widowControl w:val="0"/>
        <w:ind w:right="567" w:firstLine="0"/>
        <w:jc w:val="right"/>
        <w:rPr>
          <w:rFonts w:ascii="Times New Roman" w:hAnsi="Times New Roman"/>
          <w:noProof/>
          <w:sz w:val="24"/>
          <w:szCs w:val="24"/>
          <w:lang w:val="ru-RU"/>
        </w:rPr>
      </w:pPr>
      <w:r>
        <w:rPr>
          <w:rFonts w:ascii="Times New Roman" w:hAnsi="Times New Roman"/>
          <w:noProof/>
          <w:sz w:val="24"/>
          <w:szCs w:val="24"/>
          <w:lang w:val="ru-RU"/>
        </w:rPr>
        <w:t>____  ____________ 20__ р.</w:t>
      </w:r>
    </w:p>
    <w:p w14:paraId="34EDEAFB" w14:textId="77777777" w:rsidR="007C7E3C" w:rsidRDefault="007C7E3C"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85"/>
        <w:gridCol w:w="3053"/>
      </w:tblGrid>
      <w:tr w:rsidR="007C7E3C" w14:paraId="08261344" w14:textId="77777777" w:rsidTr="00FC56EC">
        <w:tc>
          <w:tcPr>
            <w:tcW w:w="3416" w:type="pct"/>
            <w:tcBorders>
              <w:top w:val="single" w:sz="4" w:space="0" w:color="auto"/>
              <w:left w:val="nil"/>
              <w:bottom w:val="single" w:sz="4" w:space="0" w:color="auto"/>
              <w:right w:val="single" w:sz="4" w:space="0" w:color="auto"/>
            </w:tcBorders>
            <w:hideMark/>
          </w:tcPr>
          <w:p w14:paraId="265C66BE" w14:textId="77777777" w:rsidR="007C7E3C" w:rsidRDefault="007C7E3C" w:rsidP="00913682">
            <w:pPr>
              <w:pStyle w:val="a5"/>
              <w:widowControl w:val="0"/>
              <w:spacing w:line="256" w:lineRule="auto"/>
              <w:ind w:right="567" w:firstLine="0"/>
              <w:rPr>
                <w:rFonts w:ascii="Times New Roman" w:hAnsi="Times New Roman"/>
                <w:noProof/>
                <w:sz w:val="24"/>
                <w:szCs w:val="24"/>
                <w:lang w:val="ru-RU"/>
              </w:rPr>
            </w:pPr>
            <w:r>
              <w:rPr>
                <w:rFonts w:ascii="Times New Roman" w:hAnsi="Times New Roman"/>
                <w:noProof/>
                <w:sz w:val="24"/>
                <w:szCs w:val="24"/>
                <w:lang w:val="ru-RU"/>
              </w:rPr>
              <w:t xml:space="preserve">Повне найменування юридичної особи </w:t>
            </w:r>
          </w:p>
        </w:tc>
        <w:tc>
          <w:tcPr>
            <w:tcW w:w="1584" w:type="pct"/>
            <w:tcBorders>
              <w:top w:val="single" w:sz="4" w:space="0" w:color="auto"/>
              <w:left w:val="single" w:sz="4" w:space="0" w:color="auto"/>
              <w:bottom w:val="single" w:sz="4" w:space="0" w:color="auto"/>
              <w:right w:val="nil"/>
            </w:tcBorders>
          </w:tcPr>
          <w:p w14:paraId="41DE4C68" w14:textId="77777777" w:rsidR="007C7E3C" w:rsidRDefault="007C7E3C" w:rsidP="00913682">
            <w:pPr>
              <w:pStyle w:val="a5"/>
              <w:widowControl w:val="0"/>
              <w:spacing w:line="256" w:lineRule="auto"/>
              <w:ind w:right="567" w:firstLine="0"/>
              <w:jc w:val="both"/>
              <w:rPr>
                <w:rFonts w:ascii="Times New Roman" w:hAnsi="Times New Roman"/>
                <w:noProof/>
                <w:sz w:val="24"/>
                <w:szCs w:val="24"/>
                <w:lang w:val="ru-RU"/>
              </w:rPr>
            </w:pPr>
          </w:p>
        </w:tc>
      </w:tr>
      <w:tr w:rsidR="007C7E3C" w14:paraId="1074A264" w14:textId="77777777" w:rsidTr="00FC56EC">
        <w:tc>
          <w:tcPr>
            <w:tcW w:w="3416" w:type="pct"/>
            <w:tcBorders>
              <w:top w:val="single" w:sz="4" w:space="0" w:color="auto"/>
              <w:left w:val="nil"/>
              <w:bottom w:val="single" w:sz="4" w:space="0" w:color="auto"/>
              <w:right w:val="single" w:sz="4" w:space="0" w:color="auto"/>
            </w:tcBorders>
            <w:hideMark/>
          </w:tcPr>
          <w:p w14:paraId="37BDD73E" w14:textId="77777777" w:rsidR="007C7E3C" w:rsidRDefault="007C7E3C"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Ідентифікаційний код згідно з ЄДРПОУ юридичної особи</w:t>
            </w:r>
          </w:p>
        </w:tc>
        <w:tc>
          <w:tcPr>
            <w:tcW w:w="1584" w:type="pct"/>
            <w:tcBorders>
              <w:top w:val="single" w:sz="4" w:space="0" w:color="auto"/>
              <w:left w:val="single" w:sz="4" w:space="0" w:color="auto"/>
              <w:bottom w:val="single" w:sz="4" w:space="0" w:color="auto"/>
              <w:right w:val="nil"/>
            </w:tcBorders>
          </w:tcPr>
          <w:p w14:paraId="08F74091" w14:textId="77777777" w:rsidR="007C7E3C" w:rsidRDefault="007C7E3C" w:rsidP="00913682">
            <w:pPr>
              <w:pStyle w:val="a5"/>
              <w:widowControl w:val="0"/>
              <w:spacing w:line="256" w:lineRule="auto"/>
              <w:ind w:right="567" w:firstLine="0"/>
              <w:jc w:val="both"/>
              <w:rPr>
                <w:rFonts w:ascii="Times New Roman" w:hAnsi="Times New Roman"/>
                <w:noProof/>
                <w:sz w:val="24"/>
                <w:szCs w:val="24"/>
              </w:rPr>
            </w:pPr>
          </w:p>
        </w:tc>
      </w:tr>
      <w:tr w:rsidR="007C7E3C" w14:paraId="28DAEA87" w14:textId="77777777" w:rsidTr="00FC56EC">
        <w:tc>
          <w:tcPr>
            <w:tcW w:w="3416" w:type="pct"/>
            <w:tcBorders>
              <w:top w:val="single" w:sz="4" w:space="0" w:color="auto"/>
              <w:left w:val="nil"/>
              <w:bottom w:val="single" w:sz="4" w:space="0" w:color="auto"/>
              <w:right w:val="single" w:sz="4" w:space="0" w:color="auto"/>
            </w:tcBorders>
            <w:hideMark/>
          </w:tcPr>
          <w:p w14:paraId="65869424" w14:textId="77777777" w:rsidR="007C7E3C" w:rsidRDefault="007C7E3C"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w:t>
            </w:r>
            <w:r w:rsidR="0040384D">
              <w:rPr>
                <w:rFonts w:ascii="Times New Roman" w:hAnsi="Times New Roman"/>
                <w:noProof/>
                <w:sz w:val="24"/>
                <w:szCs w:val="24"/>
              </w:rPr>
              <w:t>ісцезнаходження юридичної особи</w:t>
            </w:r>
          </w:p>
        </w:tc>
        <w:tc>
          <w:tcPr>
            <w:tcW w:w="1584" w:type="pct"/>
            <w:tcBorders>
              <w:top w:val="single" w:sz="4" w:space="0" w:color="auto"/>
              <w:left w:val="single" w:sz="4" w:space="0" w:color="auto"/>
              <w:bottom w:val="single" w:sz="4" w:space="0" w:color="auto"/>
              <w:right w:val="nil"/>
            </w:tcBorders>
          </w:tcPr>
          <w:p w14:paraId="76EE23A8" w14:textId="77777777" w:rsidR="007C7E3C" w:rsidRDefault="007C7E3C" w:rsidP="00913682">
            <w:pPr>
              <w:pStyle w:val="a5"/>
              <w:widowControl w:val="0"/>
              <w:spacing w:line="256" w:lineRule="auto"/>
              <w:ind w:right="567" w:firstLine="0"/>
              <w:jc w:val="both"/>
              <w:rPr>
                <w:rFonts w:ascii="Times New Roman" w:hAnsi="Times New Roman"/>
                <w:noProof/>
                <w:sz w:val="24"/>
                <w:szCs w:val="24"/>
              </w:rPr>
            </w:pPr>
          </w:p>
        </w:tc>
      </w:tr>
      <w:tr w:rsidR="004F71B9" w14:paraId="15874BD9" w14:textId="77777777" w:rsidTr="00FC56EC">
        <w:tc>
          <w:tcPr>
            <w:tcW w:w="3416" w:type="pct"/>
            <w:tcBorders>
              <w:top w:val="single" w:sz="4" w:space="0" w:color="auto"/>
              <w:left w:val="nil"/>
              <w:bottom w:val="single" w:sz="4" w:space="0" w:color="auto"/>
              <w:right w:val="single" w:sz="4" w:space="0" w:color="auto"/>
            </w:tcBorders>
          </w:tcPr>
          <w:p w14:paraId="716418AD" w14:textId="77777777" w:rsidR="004F71B9" w:rsidRDefault="007051FB" w:rsidP="006D6BDA">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w:t>
            </w:r>
            <w:r w:rsidRPr="007051FB">
              <w:rPr>
                <w:rFonts w:ascii="Times New Roman" w:hAnsi="Times New Roman"/>
                <w:noProof/>
                <w:sz w:val="24"/>
                <w:szCs w:val="24"/>
              </w:rPr>
              <w:t>ісцезнаходження</w:t>
            </w:r>
            <w:r w:rsidR="004F71B9" w:rsidRPr="004F71B9">
              <w:rPr>
                <w:rFonts w:ascii="Times New Roman" w:hAnsi="Times New Roman"/>
                <w:noProof/>
                <w:sz w:val="24"/>
                <w:szCs w:val="24"/>
              </w:rPr>
              <w:t xml:space="preserve"> (географічні координати) приміщень</w:t>
            </w:r>
            <w:r w:rsidR="004F71B9">
              <w:rPr>
                <w:rFonts w:ascii="Times New Roman" w:hAnsi="Times New Roman"/>
                <w:noProof/>
                <w:sz w:val="24"/>
                <w:szCs w:val="24"/>
              </w:rPr>
              <w:t xml:space="preserve"> </w:t>
            </w:r>
          </w:p>
        </w:tc>
        <w:tc>
          <w:tcPr>
            <w:tcW w:w="1584" w:type="pct"/>
            <w:tcBorders>
              <w:top w:val="single" w:sz="4" w:space="0" w:color="auto"/>
              <w:left w:val="single" w:sz="4" w:space="0" w:color="auto"/>
              <w:bottom w:val="single" w:sz="4" w:space="0" w:color="auto"/>
              <w:right w:val="nil"/>
            </w:tcBorders>
          </w:tcPr>
          <w:p w14:paraId="2813AAAC" w14:textId="77777777" w:rsidR="004F71B9" w:rsidRDefault="004F71B9" w:rsidP="00913682">
            <w:pPr>
              <w:pStyle w:val="a5"/>
              <w:widowControl w:val="0"/>
              <w:spacing w:line="256" w:lineRule="auto"/>
              <w:ind w:right="567" w:firstLine="0"/>
              <w:jc w:val="both"/>
              <w:rPr>
                <w:rFonts w:ascii="Times New Roman" w:hAnsi="Times New Roman"/>
                <w:noProof/>
                <w:sz w:val="24"/>
                <w:szCs w:val="24"/>
              </w:rPr>
            </w:pPr>
          </w:p>
        </w:tc>
      </w:tr>
    </w:tbl>
    <w:p w14:paraId="027582A0" w14:textId="77777777" w:rsidR="007C7E3C" w:rsidRDefault="007C7E3C"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2. Вид (види) господарської діяльності, на право провадження якого (яких) здобувач ліцензії має намір отримати ліцензію: _____________________________________________</w:t>
      </w:r>
    </w:p>
    <w:p w14:paraId="7120EFD7" w14:textId="77777777" w:rsidR="007C7E3C" w:rsidRDefault="007C7E3C" w:rsidP="009A48E6">
      <w:pPr>
        <w:pStyle w:val="a5"/>
        <w:widowControl w:val="0"/>
        <w:ind w:right="-1" w:firstLine="0"/>
        <w:jc w:val="both"/>
        <w:rPr>
          <w:rFonts w:ascii="Times New Roman" w:hAnsi="Times New Roman"/>
          <w:noProof/>
          <w:sz w:val="24"/>
          <w:szCs w:val="24"/>
        </w:rPr>
      </w:pPr>
      <w:r>
        <w:rPr>
          <w:rFonts w:ascii="Times New Roman" w:hAnsi="Times New Roman"/>
          <w:noProof/>
          <w:sz w:val="24"/>
          <w:szCs w:val="24"/>
        </w:rPr>
        <w:t>_____________________________________________________________________________</w:t>
      </w:r>
    </w:p>
    <w:p w14:paraId="179E0265" w14:textId="77777777" w:rsidR="00B95A7D" w:rsidRDefault="00F70DC8" w:rsidP="009A48E6">
      <w:pPr>
        <w:pStyle w:val="a5"/>
        <w:widowControl w:val="0"/>
        <w:spacing w:after="60"/>
        <w:ind w:right="-1"/>
        <w:jc w:val="both"/>
        <w:rPr>
          <w:rFonts w:ascii="Times New Roman" w:hAnsi="Times New Roman"/>
          <w:noProof/>
          <w:sz w:val="24"/>
          <w:szCs w:val="24"/>
        </w:rPr>
      </w:pPr>
      <w:r>
        <w:rPr>
          <w:rFonts w:ascii="Times New Roman" w:hAnsi="Times New Roman"/>
          <w:noProof/>
          <w:sz w:val="24"/>
          <w:szCs w:val="24"/>
        </w:rPr>
        <w:t>3</w:t>
      </w:r>
      <w:r w:rsidR="00B95A7D">
        <w:rPr>
          <w:rFonts w:ascii="Times New Roman" w:hAnsi="Times New Roman"/>
          <w:noProof/>
          <w:sz w:val="24"/>
          <w:szCs w:val="24"/>
        </w:rPr>
        <w:t xml:space="preserve">. </w:t>
      </w:r>
      <w:r w:rsidR="00C741E7">
        <w:rPr>
          <w:rFonts w:ascii="Times New Roman" w:hAnsi="Times New Roman"/>
          <w:noProof/>
          <w:sz w:val="24"/>
          <w:szCs w:val="24"/>
        </w:rPr>
        <w:t>П</w:t>
      </w:r>
      <w:r w:rsidR="00C741E7" w:rsidRPr="00C741E7">
        <w:rPr>
          <w:rFonts w:ascii="Times New Roman" w:hAnsi="Times New Roman"/>
          <w:noProof/>
          <w:sz w:val="24"/>
          <w:szCs w:val="24"/>
        </w:rPr>
        <w:t>ерелік сортів рослин, які дозволяється культивувати</w:t>
      </w:r>
      <w:r w:rsidR="00B95A7D">
        <w:rPr>
          <w:rFonts w:ascii="Times New Roman" w:hAnsi="Times New Roman"/>
          <w:noProof/>
          <w:sz w:val="24"/>
          <w:szCs w:val="24"/>
        </w:rPr>
        <w:t>: _____________</w:t>
      </w:r>
      <w:r w:rsidR="00C741E7">
        <w:rPr>
          <w:rFonts w:ascii="Times New Roman" w:hAnsi="Times New Roman"/>
          <w:noProof/>
          <w:sz w:val="24"/>
          <w:szCs w:val="24"/>
        </w:rPr>
        <w:t>___________</w:t>
      </w:r>
    </w:p>
    <w:p w14:paraId="23CEADD7" w14:textId="77777777" w:rsidR="007C7E3C" w:rsidRDefault="00F70DC8" w:rsidP="009A48E6">
      <w:pPr>
        <w:pStyle w:val="a5"/>
        <w:widowControl w:val="0"/>
        <w:spacing w:after="60"/>
        <w:ind w:right="-1"/>
        <w:jc w:val="both"/>
        <w:rPr>
          <w:rFonts w:ascii="Times New Roman" w:hAnsi="Times New Roman"/>
          <w:noProof/>
          <w:sz w:val="24"/>
          <w:szCs w:val="24"/>
        </w:rPr>
      </w:pPr>
      <w:r>
        <w:rPr>
          <w:rFonts w:ascii="Times New Roman" w:hAnsi="Times New Roman"/>
          <w:noProof/>
          <w:sz w:val="24"/>
          <w:szCs w:val="24"/>
        </w:rPr>
        <w:t>4</w:t>
      </w:r>
      <w:r w:rsidR="007C7E3C">
        <w:rPr>
          <w:rFonts w:ascii="Times New Roman" w:hAnsi="Times New Roman"/>
          <w:noProof/>
          <w:sz w:val="24"/>
          <w:szCs w:val="24"/>
        </w:rPr>
        <w:t xml:space="preserve">. </w:t>
      </w:r>
      <w:r w:rsidR="0039317D" w:rsidRPr="0039317D">
        <w:rPr>
          <w:rFonts w:ascii="Times New Roman" w:hAnsi="Times New Roman"/>
          <w:noProof/>
          <w:sz w:val="24"/>
          <w:szCs w:val="24"/>
        </w:rPr>
        <w:t>Характеристика, площа приміщень, на (в) яких дозволяється провадити діяльність з культивування рослин, включених до списку № 4 таблиці І Переліку:</w:t>
      </w:r>
      <w:r w:rsidR="007C7E3C">
        <w:rPr>
          <w:rFonts w:ascii="Times New Roman" w:hAnsi="Times New Roman"/>
          <w:noProof/>
          <w:sz w:val="24"/>
          <w:szCs w:val="24"/>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24"/>
        <w:gridCol w:w="1640"/>
        <w:gridCol w:w="1491"/>
        <w:gridCol w:w="979"/>
      </w:tblGrid>
      <w:tr w:rsidR="00336EBE" w14:paraId="1BE07FC4"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4AEFE014" w14:textId="77777777" w:rsidR="00C0056B" w:rsidRDefault="005B18BB" w:rsidP="00C0056B">
            <w:pPr>
              <w:pStyle w:val="a3"/>
              <w:spacing w:before="80"/>
              <w:ind w:left="0" w:right="567"/>
              <w:rPr>
                <w:rFonts w:ascii="Times New Roman" w:hAnsi="Times New Roman"/>
              </w:rPr>
            </w:pPr>
            <w:r>
              <w:rPr>
                <w:rFonts w:ascii="Times New Roman" w:hAnsi="Times New Roman"/>
              </w:rPr>
              <w:t>Документ</w:t>
            </w:r>
            <w:r w:rsidR="00B6552A" w:rsidRPr="00B6552A">
              <w:rPr>
                <w:rFonts w:ascii="Times New Roman" w:hAnsi="Times New Roman"/>
              </w:rPr>
              <w:t xml:space="preserve">, </w:t>
            </w:r>
            <w:r w:rsidR="00C0056B" w:rsidRPr="00C0056B">
              <w:rPr>
                <w:rFonts w:ascii="Times New Roman" w:hAnsi="Times New Roman"/>
              </w:rPr>
              <w:t xml:space="preserve">що підтверджує </w:t>
            </w:r>
          </w:p>
          <w:p w14:paraId="6F744A56" w14:textId="77777777" w:rsidR="00336EBE" w:rsidRDefault="00F575AA" w:rsidP="00C0056B">
            <w:pPr>
              <w:pStyle w:val="a3"/>
              <w:spacing w:before="80"/>
              <w:ind w:left="0" w:right="567"/>
              <w:rPr>
                <w:rFonts w:ascii="Times New Roman" w:hAnsi="Times New Roman"/>
              </w:rPr>
            </w:pPr>
            <w:r w:rsidRPr="00F575AA">
              <w:rPr>
                <w:rFonts w:ascii="Times New Roman" w:hAnsi="Times New Roman"/>
              </w:rPr>
              <w:t>право власності або право користування, або спільного користування</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B54B4BC" w14:textId="77777777" w:rsidR="00336EBE" w:rsidRDefault="00336EBE" w:rsidP="00913682">
            <w:pPr>
              <w:pStyle w:val="a3"/>
              <w:spacing w:before="80"/>
              <w:ind w:left="0" w:right="567"/>
              <w:jc w:val="center"/>
              <w:rPr>
                <w:rFonts w:ascii="Times New Roman" w:hAnsi="Times New Roman"/>
              </w:rPr>
            </w:pP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5BA674ED" w14:textId="77777777" w:rsidR="00336EBE" w:rsidRDefault="00336EBE" w:rsidP="00913682">
            <w:pPr>
              <w:pStyle w:val="a3"/>
              <w:spacing w:before="80"/>
              <w:ind w:left="0" w:right="567"/>
              <w:jc w:val="center"/>
              <w:rPr>
                <w:rFonts w:ascii="Times New Roman" w:hAnsi="Times New Roman"/>
              </w:rPr>
            </w:pPr>
          </w:p>
        </w:tc>
      </w:tr>
      <w:tr w:rsidR="004D6C2F" w14:paraId="2CAD8DF0"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0E92499D" w14:textId="1D32BE8F" w:rsidR="004D6C2F" w:rsidRPr="003B5981" w:rsidRDefault="00F02CFB" w:rsidP="00F02CFB">
            <w:pPr>
              <w:pStyle w:val="a3"/>
              <w:spacing w:before="80"/>
              <w:ind w:left="0" w:right="567"/>
              <w:rPr>
                <w:rFonts w:ascii="Times New Roman" w:hAnsi="Times New Roman" w:cs="Times New Roman"/>
              </w:rPr>
            </w:pPr>
            <w:r>
              <w:rPr>
                <w:rFonts w:ascii="Times New Roman" w:hAnsi="Times New Roman" w:cs="Times New Roman"/>
              </w:rPr>
              <w:lastRenderedPageBreak/>
              <w:t>спеціально облаштована капітальна будівля</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tcPr>
          <w:p w14:paraId="1D1EC37C" w14:textId="77777777" w:rsidR="004D6C2F" w:rsidRDefault="004D6C2F"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403E2F68" w14:textId="77777777" w:rsidR="004D6C2F" w:rsidRDefault="004D6C2F"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5DC8F439" w14:textId="77777777" w:rsidTr="002F0800">
        <w:trPr>
          <w:trHeight w:val="53"/>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3A164B9D" w14:textId="77777777" w:rsidR="00336EBE" w:rsidRDefault="00F02CFB" w:rsidP="00913682">
            <w:pPr>
              <w:pStyle w:val="a3"/>
              <w:spacing w:before="80"/>
              <w:ind w:left="0" w:right="567"/>
              <w:rPr>
                <w:rFonts w:ascii="Times New Roman" w:hAnsi="Times New Roman" w:cs="Times New Roman"/>
              </w:rPr>
            </w:pPr>
            <w:r>
              <w:rPr>
                <w:rFonts w:ascii="Times New Roman" w:hAnsi="Times New Roman" w:cs="Times New Roman"/>
              </w:rPr>
              <w:t>спеціально облаштована допоміжна будівля</w:t>
            </w:r>
          </w:p>
          <w:p w14:paraId="192AEBE8" w14:textId="6E87CB7B" w:rsidR="00F02CFB" w:rsidRPr="002F0800" w:rsidRDefault="00F02CFB" w:rsidP="00913682">
            <w:pPr>
              <w:pStyle w:val="a3"/>
              <w:spacing w:before="80"/>
              <w:ind w:left="0" w:right="567"/>
              <w:rPr>
                <w:rFonts w:ascii="Times New Roman" w:hAnsi="Times New Roman" w:cs="Times New Roman"/>
              </w:rPr>
            </w:pPr>
            <w:r>
              <w:rPr>
                <w:rFonts w:ascii="Times New Roman" w:hAnsi="Times New Roman" w:cs="Times New Roman"/>
              </w:rPr>
              <w:t>промислових підприємств</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EA8F435"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25758067" w14:textId="558AFB73" w:rsidR="002F0800" w:rsidRDefault="00336EBE" w:rsidP="002F0800">
            <w:pPr>
              <w:pStyle w:val="a3"/>
              <w:spacing w:before="80"/>
              <w:ind w:left="0" w:right="567"/>
              <w:jc w:val="center"/>
              <w:rPr>
                <w:rFonts w:ascii="Times New Roman" w:hAnsi="Times New Roman"/>
                <w:noProof/>
                <w:spacing w:val="20"/>
              </w:rPr>
            </w:pPr>
            <w:r>
              <w:rPr>
                <w:rFonts w:ascii="Times New Roman" w:hAnsi="Times New Roman"/>
              </w:rPr>
              <w:t xml:space="preserve">ні </w:t>
            </w:r>
          </w:p>
          <w:p w14:paraId="52AD4F53" w14:textId="5DDD178E" w:rsidR="002F0800" w:rsidRDefault="002F0800" w:rsidP="00913682">
            <w:pPr>
              <w:pStyle w:val="a3"/>
              <w:spacing w:before="80"/>
              <w:ind w:left="0" w:right="567"/>
              <w:jc w:val="center"/>
              <w:rPr>
                <w:rFonts w:ascii="Times New Roman" w:hAnsi="Times New Roman"/>
              </w:rPr>
            </w:pPr>
          </w:p>
        </w:tc>
      </w:tr>
      <w:tr w:rsidR="00336EBE" w14:paraId="7672A964"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014E1D15" w14:textId="77777777" w:rsidR="00336EBE" w:rsidRDefault="00336EBE" w:rsidP="00913682">
            <w:pPr>
              <w:pStyle w:val="a3"/>
              <w:spacing w:before="80"/>
              <w:ind w:left="0" w:right="567"/>
              <w:rPr>
                <w:rFonts w:ascii="Times New Roman" w:hAnsi="Times New Roman"/>
              </w:rPr>
            </w:pPr>
            <w:r>
              <w:rPr>
                <w:rFonts w:ascii="Times New Roman" w:hAnsi="Times New Roman"/>
              </w:rPr>
              <w:t>наявний вантажно-розвантажувальний майданчик</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CBE5119"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1C39F4D7"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2A9BAF2C"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27D95C40" w14:textId="77777777" w:rsidR="00336EBE" w:rsidRDefault="00336EBE" w:rsidP="00913682">
            <w:pPr>
              <w:pStyle w:val="a3"/>
              <w:spacing w:before="80"/>
              <w:ind w:left="0" w:right="567"/>
              <w:rPr>
                <w:rFonts w:ascii="Times New Roman" w:hAnsi="Times New Roman"/>
              </w:rPr>
            </w:pPr>
            <w:r>
              <w:rPr>
                <w:rFonts w:ascii="Times New Roman" w:hAnsi="Times New Roman"/>
              </w:rPr>
              <w:t>приміщення розташовується</w:t>
            </w:r>
          </w:p>
        </w:tc>
        <w:tc>
          <w:tcPr>
            <w:tcW w:w="21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8B4C94F" w14:textId="77777777" w:rsidR="00336EBE" w:rsidRDefault="00336EBE" w:rsidP="00913682">
            <w:pPr>
              <w:pStyle w:val="a3"/>
              <w:spacing w:before="80"/>
              <w:ind w:left="0" w:right="567"/>
              <w:rPr>
                <w:rFonts w:ascii="Times New Roman" w:hAnsi="Times New Roman"/>
              </w:rPr>
            </w:pPr>
            <w:r>
              <w:rPr>
                <w:rFonts w:ascii="Times New Roman" w:hAnsi="Times New Roman"/>
              </w:rPr>
              <w:t>на __ поверсі (поверхах)</w:t>
            </w:r>
          </w:p>
        </w:tc>
      </w:tr>
      <w:tr w:rsidR="00336EBE" w14:paraId="45B1CF85" w14:textId="77777777" w:rsidTr="009A48E6">
        <w:trPr>
          <w:trHeight w:val="33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19BEBCC" w14:textId="67109448" w:rsidR="00336EBE" w:rsidRDefault="002F0800" w:rsidP="00913682">
            <w:pPr>
              <w:pStyle w:val="a3"/>
              <w:spacing w:before="80"/>
              <w:ind w:left="0" w:right="567"/>
              <w:rPr>
                <w:rFonts w:ascii="Times New Roman" w:hAnsi="Times New Roman"/>
              </w:rPr>
            </w:pPr>
            <w:r>
              <w:rPr>
                <w:rFonts w:ascii="Times New Roman" w:hAnsi="Times New Roman"/>
              </w:rPr>
              <w:t>н</w:t>
            </w:r>
            <w:r w:rsidR="00336EBE">
              <w:rPr>
                <w:rFonts w:ascii="Times New Roman" w:hAnsi="Times New Roman"/>
              </w:rPr>
              <w:t>аявність інженерного обладнання:</w:t>
            </w:r>
          </w:p>
        </w:tc>
      </w:tr>
      <w:tr w:rsidR="00336EBE" w14:paraId="0CAC26B8"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5172F60F" w14:textId="77777777" w:rsidR="00336EBE" w:rsidRDefault="00336EBE" w:rsidP="00913682">
            <w:pPr>
              <w:pStyle w:val="a3"/>
              <w:spacing w:before="60"/>
              <w:ind w:left="0" w:right="567"/>
              <w:rPr>
                <w:rFonts w:ascii="Times New Roman" w:hAnsi="Times New Roman"/>
              </w:rPr>
            </w:pPr>
            <w:r>
              <w:rPr>
                <w:rFonts w:ascii="Times New Roman" w:hAnsi="Times New Roman"/>
              </w:rPr>
              <w:t>теплопостачання</w:t>
            </w:r>
          </w:p>
        </w:tc>
        <w:tc>
          <w:tcPr>
            <w:tcW w:w="21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25687FF" w14:textId="77777777" w:rsidR="00336EBE" w:rsidRDefault="00336EBE" w:rsidP="00913682">
            <w:pPr>
              <w:pStyle w:val="a3"/>
              <w:spacing w:before="60"/>
              <w:ind w:left="0" w:right="567"/>
              <w:rPr>
                <w:rFonts w:ascii="Times New Roman" w:hAnsi="Times New Roman"/>
              </w:rPr>
            </w:pPr>
            <w:r>
              <w:rPr>
                <w:rFonts w:ascii="Times New Roman" w:hAnsi="Times New Roman"/>
              </w:rPr>
              <w:t xml:space="preserve">наявне </w:t>
            </w:r>
            <w:r>
              <w:rPr>
                <w:rFonts w:ascii="Times New Roman" w:hAnsi="Times New Roman"/>
                <w:noProof/>
                <w:spacing w:val="20"/>
              </w:rPr>
              <w:sym w:font="Symbol" w:char="F07F"/>
            </w:r>
            <w:r>
              <w:rPr>
                <w:rFonts w:ascii="Times New Roman" w:hAnsi="Times New Roman"/>
                <w:noProof/>
                <w:lang w:eastAsia="ru-RU"/>
              </w:rPr>
              <w:t xml:space="preserve"> </w:t>
            </w:r>
            <w:r>
              <w:rPr>
                <w:rFonts w:ascii="Times New Roman" w:hAnsi="Times New Roman"/>
              </w:rPr>
              <w:t xml:space="preserve">відсутнє </w:t>
            </w:r>
            <w:r>
              <w:rPr>
                <w:rFonts w:ascii="Times New Roman" w:hAnsi="Times New Roman"/>
                <w:noProof/>
                <w:spacing w:val="20"/>
              </w:rPr>
              <w:sym w:font="Symbol" w:char="F07F"/>
            </w:r>
          </w:p>
        </w:tc>
      </w:tr>
      <w:tr w:rsidR="00336EBE" w14:paraId="366304A6"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43561598" w14:textId="77777777" w:rsidR="00336EBE" w:rsidRDefault="00336EBE" w:rsidP="00913682">
            <w:pPr>
              <w:pStyle w:val="a3"/>
              <w:spacing w:before="80"/>
              <w:ind w:left="0" w:right="567"/>
              <w:rPr>
                <w:rFonts w:ascii="Times New Roman" w:hAnsi="Times New Roman"/>
              </w:rPr>
            </w:pPr>
            <w:r>
              <w:rPr>
                <w:rFonts w:ascii="Times New Roman" w:hAnsi="Times New Roman"/>
              </w:rPr>
              <w:t>вентиляція</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8873D43" w14:textId="77777777" w:rsidR="00336EBE" w:rsidRDefault="00336EBE" w:rsidP="00913682">
            <w:pPr>
              <w:pStyle w:val="a3"/>
              <w:spacing w:before="80"/>
              <w:ind w:left="0" w:right="567"/>
              <w:rPr>
                <w:rFonts w:ascii="Times New Roman" w:hAnsi="Times New Roman"/>
              </w:rPr>
            </w:pPr>
            <w:r>
              <w:rPr>
                <w:rFonts w:ascii="Times New Roman" w:hAnsi="Times New Roman"/>
              </w:rPr>
              <w:t>припливно-витяжна вентиляція з механічним спонуканням</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57461366" w14:textId="77777777"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14:paraId="374FA1D3"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0FB630EB" w14:textId="77777777" w:rsidR="00336EBE" w:rsidRDefault="00336EBE" w:rsidP="00913682">
            <w:pPr>
              <w:pStyle w:val="a3"/>
              <w:spacing w:before="80"/>
              <w:ind w:left="0" w:right="567"/>
              <w:rPr>
                <w:rFonts w:ascii="Times New Roman" w:hAnsi="Times New Roman"/>
              </w:rPr>
            </w:pP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B7F6E54" w14:textId="77777777" w:rsidR="00336EBE" w:rsidRDefault="00336EBE" w:rsidP="00913682">
            <w:pPr>
              <w:pStyle w:val="a3"/>
              <w:spacing w:before="80"/>
              <w:ind w:left="0" w:right="567"/>
              <w:rPr>
                <w:rFonts w:ascii="Times New Roman" w:hAnsi="Times New Roman"/>
              </w:rPr>
            </w:pPr>
            <w:r>
              <w:rPr>
                <w:rFonts w:ascii="Times New Roman" w:hAnsi="Times New Roman"/>
              </w:rPr>
              <w:t>змішана природно-витяжна вентиляція з механічно-припливною</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42B866E1" w14:textId="77777777"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14:paraId="34E35FBF"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04FFFE90" w14:textId="77777777" w:rsidR="00336EBE" w:rsidRDefault="00336EBE" w:rsidP="00913682">
            <w:pPr>
              <w:pStyle w:val="a3"/>
              <w:spacing w:before="80"/>
              <w:ind w:left="0" w:right="567"/>
              <w:rPr>
                <w:rFonts w:ascii="Times New Roman" w:hAnsi="Times New Roman"/>
              </w:rPr>
            </w:pP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BD584CB" w14:textId="77777777" w:rsidR="00336EBE" w:rsidRDefault="00336EBE" w:rsidP="00913682">
            <w:pPr>
              <w:pStyle w:val="a3"/>
              <w:spacing w:before="80"/>
              <w:ind w:left="0" w:right="567"/>
              <w:rPr>
                <w:rFonts w:ascii="Times New Roman" w:hAnsi="Times New Roman"/>
              </w:rPr>
            </w:pPr>
            <w:r>
              <w:rPr>
                <w:rFonts w:ascii="Times New Roman" w:hAnsi="Times New Roman"/>
              </w:rPr>
              <w:t>природна</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79545F92" w14:textId="77777777"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14:paraId="37A7ED61"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11DCF808" w14:textId="77777777" w:rsidR="00336EBE" w:rsidRDefault="00336EBE" w:rsidP="00913682">
            <w:pPr>
              <w:pStyle w:val="a3"/>
              <w:spacing w:before="80"/>
              <w:ind w:left="0" w:right="567"/>
              <w:rPr>
                <w:rFonts w:ascii="Times New Roman" w:hAnsi="Times New Roman"/>
              </w:rPr>
            </w:pP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52415FC" w14:textId="77777777" w:rsidR="00336EBE" w:rsidRDefault="00336EBE" w:rsidP="00913682">
            <w:pPr>
              <w:pStyle w:val="a3"/>
              <w:spacing w:before="80"/>
              <w:ind w:left="0" w:right="567"/>
              <w:rPr>
                <w:rFonts w:ascii="Times New Roman" w:hAnsi="Times New Roman"/>
              </w:rPr>
            </w:pPr>
            <w:r>
              <w:rPr>
                <w:rFonts w:ascii="Times New Roman" w:hAnsi="Times New Roman"/>
              </w:rPr>
              <w:t>відсутня</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346C3E89" w14:textId="77777777"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14:paraId="7E78F078"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404A7363" w14:textId="77777777" w:rsidR="00336EBE" w:rsidRDefault="00336EBE" w:rsidP="00913682">
            <w:pPr>
              <w:pStyle w:val="a3"/>
              <w:spacing w:before="80"/>
              <w:ind w:left="0" w:right="567"/>
              <w:rPr>
                <w:rFonts w:ascii="Times New Roman" w:hAnsi="Times New Roman"/>
              </w:rPr>
            </w:pPr>
            <w:r>
              <w:rPr>
                <w:rFonts w:ascii="Times New Roman" w:hAnsi="Times New Roman"/>
              </w:rPr>
              <w:t>освітлення</w:t>
            </w: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396BF1" w14:textId="77777777" w:rsidR="00336EBE" w:rsidRDefault="00336EBE" w:rsidP="00913682">
            <w:pPr>
              <w:pStyle w:val="a3"/>
              <w:spacing w:before="80"/>
              <w:ind w:left="0" w:right="567"/>
              <w:rPr>
                <w:rFonts w:ascii="Times New Roman" w:hAnsi="Times New Roman"/>
              </w:rPr>
            </w:pPr>
            <w:r>
              <w:rPr>
                <w:rFonts w:ascii="Times New Roman" w:hAnsi="Times New Roman"/>
              </w:rPr>
              <w:t>електричне</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4CEEC142" w14:textId="77777777" w:rsidR="00336EBE" w:rsidRDefault="00336EBE" w:rsidP="00913682">
            <w:pPr>
              <w:pStyle w:val="a3"/>
              <w:spacing w:before="80"/>
              <w:ind w:left="0" w:right="567"/>
              <w:rPr>
                <w:rFonts w:ascii="Times New Roman" w:hAnsi="Times New Roman"/>
                <w:noProof/>
                <w:spacing w:val="20"/>
              </w:rPr>
            </w:pPr>
            <w:r>
              <w:rPr>
                <w:rFonts w:ascii="Times New Roman" w:hAnsi="Times New Roman"/>
                <w:noProof/>
                <w:spacing w:val="20"/>
              </w:rPr>
              <w:sym w:font="Symbol" w:char="F07F"/>
            </w:r>
          </w:p>
        </w:tc>
      </w:tr>
      <w:tr w:rsidR="00336EBE" w14:paraId="284D3980" w14:textId="77777777" w:rsidTr="002F0800">
        <w:trPr>
          <w:trHeight w:val="20"/>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00AE273B" w14:textId="77777777" w:rsidR="00336EBE" w:rsidRDefault="00336EBE" w:rsidP="00913682">
            <w:pPr>
              <w:pStyle w:val="a3"/>
              <w:spacing w:before="60"/>
              <w:ind w:left="0" w:right="567"/>
              <w:rPr>
                <w:rFonts w:ascii="Times New Roman" w:hAnsi="Times New Roman"/>
                <w:lang w:eastAsia="en-US"/>
              </w:rPr>
            </w:pP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423AAD2" w14:textId="77777777" w:rsidR="00336EBE" w:rsidRDefault="00336EBE" w:rsidP="00913682">
            <w:pPr>
              <w:pStyle w:val="a3"/>
              <w:spacing w:before="60"/>
              <w:ind w:left="0" w:right="567"/>
              <w:rPr>
                <w:rFonts w:ascii="Times New Roman" w:hAnsi="Times New Roman"/>
              </w:rPr>
            </w:pPr>
            <w:r>
              <w:rPr>
                <w:rFonts w:ascii="Times New Roman" w:hAnsi="Times New Roman"/>
              </w:rPr>
              <w:t>електричне і природне</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14:paraId="575D1075" w14:textId="77777777" w:rsidR="00336EBE" w:rsidRDefault="00336EBE" w:rsidP="00913682">
            <w:pPr>
              <w:pStyle w:val="a3"/>
              <w:spacing w:before="60"/>
              <w:ind w:left="0" w:right="567"/>
              <w:rPr>
                <w:rFonts w:ascii="Times New Roman" w:hAnsi="Times New Roman"/>
                <w:noProof/>
                <w:spacing w:val="20"/>
              </w:rPr>
            </w:pPr>
            <w:r>
              <w:rPr>
                <w:rFonts w:ascii="Times New Roman" w:hAnsi="Times New Roman"/>
                <w:noProof/>
                <w:spacing w:val="20"/>
              </w:rPr>
              <w:sym w:font="Symbol" w:char="F07F"/>
            </w:r>
          </w:p>
        </w:tc>
      </w:tr>
      <w:tr w:rsidR="00336EBE" w14:paraId="3FA717A1"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35A3AF54" w14:textId="77777777" w:rsidR="00336EBE" w:rsidRDefault="00336EBE" w:rsidP="00913682">
            <w:pPr>
              <w:pStyle w:val="a3"/>
              <w:spacing w:before="80"/>
              <w:ind w:left="0" w:right="567"/>
              <w:rPr>
                <w:rFonts w:ascii="Times New Roman" w:hAnsi="Times New Roman"/>
                <w:lang w:eastAsia="en-US"/>
              </w:rPr>
            </w:pPr>
            <w:r>
              <w:rPr>
                <w:rFonts w:ascii="Times New Roman" w:hAnsi="Times New Roman"/>
              </w:rPr>
              <w:t>каналізація</w:t>
            </w:r>
          </w:p>
        </w:tc>
        <w:tc>
          <w:tcPr>
            <w:tcW w:w="21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389FC76" w14:textId="77777777" w:rsidR="00336EBE" w:rsidRDefault="00336EBE" w:rsidP="00913682">
            <w:pPr>
              <w:pStyle w:val="a3"/>
              <w:spacing w:before="80"/>
              <w:ind w:left="0" w:right="567"/>
              <w:rPr>
                <w:rFonts w:ascii="Times New Roman" w:hAnsi="Times New Roman"/>
              </w:rPr>
            </w:pPr>
            <w:r>
              <w:rPr>
                <w:rFonts w:ascii="Times New Roman" w:hAnsi="Times New Roman"/>
              </w:rPr>
              <w:t xml:space="preserve">наявна </w:t>
            </w:r>
            <w:r>
              <w:rPr>
                <w:rFonts w:ascii="Times New Roman" w:hAnsi="Times New Roman"/>
                <w:noProof/>
                <w:spacing w:val="20"/>
              </w:rPr>
              <w:sym w:font="Symbol" w:char="F07F"/>
            </w:r>
            <w:r>
              <w:rPr>
                <w:rFonts w:ascii="Times New Roman" w:hAnsi="Times New Roman"/>
                <w:noProof/>
                <w:lang w:eastAsia="ru-RU"/>
              </w:rPr>
              <w:t xml:space="preserve"> </w:t>
            </w:r>
            <w:r>
              <w:rPr>
                <w:rFonts w:ascii="Times New Roman" w:hAnsi="Times New Roman"/>
              </w:rPr>
              <w:t xml:space="preserve">відсутня </w:t>
            </w:r>
            <w:r>
              <w:rPr>
                <w:rFonts w:ascii="Times New Roman" w:hAnsi="Times New Roman"/>
                <w:noProof/>
                <w:spacing w:val="20"/>
              </w:rPr>
              <w:sym w:font="Symbol" w:char="F07F"/>
            </w:r>
          </w:p>
        </w:tc>
      </w:tr>
      <w:tr w:rsidR="00336EBE" w14:paraId="3CB1D8EF"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08425063" w14:textId="77777777" w:rsidR="00336EBE" w:rsidRDefault="00336EBE" w:rsidP="00913682">
            <w:pPr>
              <w:pStyle w:val="a3"/>
              <w:spacing w:before="80"/>
              <w:ind w:left="0" w:right="567"/>
              <w:rPr>
                <w:rFonts w:ascii="Times New Roman" w:hAnsi="Times New Roman"/>
              </w:rPr>
            </w:pPr>
            <w:r>
              <w:rPr>
                <w:rFonts w:ascii="Times New Roman" w:hAnsi="Times New Roman"/>
              </w:rPr>
              <w:t>Загальна площа приміщень</w:t>
            </w:r>
          </w:p>
          <w:p w14:paraId="731291B8" w14:textId="77777777" w:rsidR="00336EBE" w:rsidRDefault="00336EBE" w:rsidP="00913682">
            <w:pPr>
              <w:pStyle w:val="a3"/>
              <w:spacing w:before="80"/>
              <w:ind w:left="0" w:right="567"/>
              <w:rPr>
                <w:rFonts w:ascii="Times New Roman" w:hAnsi="Times New Roman"/>
              </w:rPr>
            </w:pPr>
            <w:r>
              <w:rPr>
                <w:rFonts w:ascii="Times New Roman" w:hAnsi="Times New Roman"/>
              </w:rPr>
              <w:t>у тому числі:</w:t>
            </w:r>
          </w:p>
        </w:tc>
        <w:tc>
          <w:tcPr>
            <w:tcW w:w="21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6D430B"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____________ кв. метрів</w:t>
            </w:r>
          </w:p>
        </w:tc>
      </w:tr>
      <w:tr w:rsidR="00336EBE" w14:paraId="4A4C5BBE" w14:textId="77777777" w:rsidTr="002F0800">
        <w:trPr>
          <w:trHeight w:val="212"/>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0DDC1DCC" w14:textId="77777777" w:rsidR="00336EBE" w:rsidRDefault="00336EBE" w:rsidP="00913682">
            <w:pPr>
              <w:pStyle w:val="a3"/>
              <w:spacing w:before="80"/>
              <w:ind w:left="0" w:right="567"/>
              <w:rPr>
                <w:rFonts w:ascii="Times New Roman" w:hAnsi="Times New Roman"/>
              </w:rPr>
            </w:pPr>
            <w:r>
              <w:rPr>
                <w:rFonts w:ascii="Times New Roman" w:hAnsi="Times New Roman"/>
              </w:rPr>
              <w:t xml:space="preserve">приміщення для </w:t>
            </w:r>
            <w:r w:rsidR="00BB2C39">
              <w:rPr>
                <w:rFonts w:ascii="Times New Roman" w:hAnsi="Times New Roman"/>
              </w:rPr>
              <w:t>культивування рослин</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6FCDD6"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C386374"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BB2C39" w14:paraId="6F08A34A" w14:textId="77777777" w:rsidTr="002F0800">
        <w:trPr>
          <w:trHeight w:val="212"/>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6E685293" w14:textId="77777777" w:rsidR="00BB2C39" w:rsidRDefault="00DD6F29" w:rsidP="00913682">
            <w:pPr>
              <w:pStyle w:val="a3"/>
              <w:spacing w:before="80"/>
              <w:ind w:left="0" w:right="567"/>
              <w:rPr>
                <w:rFonts w:ascii="Times New Roman" w:hAnsi="Times New Roman"/>
              </w:rPr>
            </w:pPr>
            <w:r>
              <w:rPr>
                <w:rFonts w:ascii="Times New Roman" w:hAnsi="Times New Roman"/>
              </w:rPr>
              <w:t>приміщення для зберігання рослин</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tcPr>
          <w:p w14:paraId="3334C757" w14:textId="77777777" w:rsidR="00BB2C39" w:rsidRDefault="00DD6F29"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AD02ADA" w14:textId="77777777" w:rsidR="00BB2C39" w:rsidRDefault="00DD6F29"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BB2C39" w14:paraId="20C88AED" w14:textId="77777777" w:rsidTr="002F0800">
        <w:trPr>
          <w:trHeight w:val="212"/>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396D53A1" w14:textId="77777777" w:rsidR="00BB2C39" w:rsidRDefault="00BB2C39" w:rsidP="00913682">
            <w:pPr>
              <w:pStyle w:val="a3"/>
              <w:spacing w:before="80"/>
              <w:ind w:left="0" w:right="567"/>
              <w:rPr>
                <w:rFonts w:ascii="Times New Roman" w:hAnsi="Times New Roman"/>
              </w:rPr>
            </w:pPr>
            <w:r>
              <w:rPr>
                <w:rFonts w:ascii="Times New Roman" w:hAnsi="Times New Roman"/>
              </w:rPr>
              <w:t xml:space="preserve">приміщення для </w:t>
            </w:r>
            <w:r w:rsidR="00DD6F29">
              <w:rPr>
                <w:rFonts w:ascii="Times New Roman" w:hAnsi="Times New Roman"/>
              </w:rPr>
              <w:t>приведення лікарської сировини до стандартного стану</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tcPr>
          <w:p w14:paraId="322E2A2C" w14:textId="77777777" w:rsidR="00BB2C39" w:rsidRDefault="00BB2C39"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1495EE" w14:textId="77777777" w:rsidR="00BB2C39" w:rsidRDefault="00BB2C39"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099D1BAE" w14:textId="77777777" w:rsidTr="002F0800">
        <w:trPr>
          <w:trHeight w:val="275"/>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48867A2B" w14:textId="77777777" w:rsidR="00336EBE" w:rsidRDefault="00336EBE" w:rsidP="00913682">
            <w:pPr>
              <w:pStyle w:val="a3"/>
              <w:spacing w:before="80"/>
              <w:ind w:left="0" w:right="567"/>
              <w:rPr>
                <w:rFonts w:ascii="Times New Roman" w:hAnsi="Times New Roman"/>
              </w:rPr>
            </w:pPr>
            <w:r>
              <w:rPr>
                <w:rFonts w:ascii="Times New Roman" w:hAnsi="Times New Roman"/>
              </w:rPr>
              <w:t>приміщення для контролю якості</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A0995D1"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CC556BC"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22BF98E3" w14:textId="77777777" w:rsidTr="002F0800">
        <w:trPr>
          <w:trHeight w:val="237"/>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6B3B8A38" w14:textId="77777777" w:rsidR="00336EBE" w:rsidRDefault="00336EBE" w:rsidP="00913682">
            <w:pPr>
              <w:pStyle w:val="a3"/>
              <w:spacing w:before="80"/>
              <w:ind w:left="0" w:right="567"/>
              <w:rPr>
                <w:rFonts w:ascii="Times New Roman" w:hAnsi="Times New Roman"/>
              </w:rPr>
            </w:pPr>
            <w:r>
              <w:rPr>
                <w:rFonts w:ascii="Times New Roman" w:hAnsi="Times New Roman"/>
              </w:rPr>
              <w:t>приміщення для карантину</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6328665"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B5ABADE"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7D0CAE83" w14:textId="77777777" w:rsidTr="002F0800">
        <w:trPr>
          <w:trHeight w:val="275"/>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2B5905D2" w14:textId="77777777" w:rsidR="00336EBE" w:rsidRDefault="00DD6F29" w:rsidP="00913682">
            <w:pPr>
              <w:pStyle w:val="a3"/>
              <w:spacing w:before="80"/>
              <w:ind w:left="0" w:right="567"/>
              <w:rPr>
                <w:rFonts w:ascii="Times New Roman" w:hAnsi="Times New Roman"/>
              </w:rPr>
            </w:pPr>
            <w:r>
              <w:rPr>
                <w:rFonts w:ascii="Times New Roman" w:hAnsi="Times New Roman"/>
              </w:rPr>
              <w:t>приміщення для приймання продукції</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411C76"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9EDA62C"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77EEE29C" w14:textId="77777777" w:rsidTr="002F0800">
        <w:trPr>
          <w:trHeight w:val="275"/>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6A8FD132" w14:textId="77777777" w:rsidR="00336EBE" w:rsidRDefault="00336EBE" w:rsidP="00913682">
            <w:pPr>
              <w:pStyle w:val="a3"/>
              <w:spacing w:before="80"/>
              <w:ind w:left="0" w:right="567"/>
              <w:rPr>
                <w:rFonts w:ascii="Times New Roman" w:hAnsi="Times New Roman"/>
              </w:rPr>
            </w:pPr>
            <w:r>
              <w:rPr>
                <w:rFonts w:ascii="Times New Roman" w:hAnsi="Times New Roman"/>
              </w:rPr>
              <w:t>приміщення для зберігання допоміжних матеріалів, тари</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A5963E0"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25953C1"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56487D45" w14:textId="77777777" w:rsidTr="002F0800">
        <w:trPr>
          <w:trHeight w:val="531"/>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22787029" w14:textId="77777777" w:rsidR="00BA04BD" w:rsidRDefault="00BA04BD" w:rsidP="00913682">
            <w:pPr>
              <w:pStyle w:val="a3"/>
              <w:spacing w:before="80"/>
              <w:ind w:left="0" w:right="567"/>
              <w:rPr>
                <w:rFonts w:ascii="Times New Roman" w:hAnsi="Times New Roman"/>
              </w:rPr>
            </w:pPr>
          </w:p>
          <w:p w14:paraId="0173A78B" w14:textId="77777777" w:rsidR="00336EBE" w:rsidRDefault="00336EBE" w:rsidP="00913682">
            <w:pPr>
              <w:pStyle w:val="a3"/>
              <w:spacing w:before="80"/>
              <w:ind w:left="0" w:right="567"/>
              <w:rPr>
                <w:rFonts w:ascii="Times New Roman" w:hAnsi="Times New Roman"/>
              </w:rPr>
            </w:pPr>
            <w:r>
              <w:rPr>
                <w:rFonts w:ascii="Times New Roman" w:hAnsi="Times New Roman"/>
              </w:rPr>
              <w:t xml:space="preserve">приміщення для відпуску/відвантаження </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EF4062"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185D4FC"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DD6F29" w14:paraId="759965D0" w14:textId="77777777" w:rsidTr="002F0800">
        <w:trPr>
          <w:trHeight w:val="531"/>
        </w:trPr>
        <w:tc>
          <w:tcPr>
            <w:tcW w:w="2867" w:type="pct"/>
            <w:tcBorders>
              <w:top w:val="single" w:sz="4" w:space="0" w:color="auto"/>
              <w:left w:val="single" w:sz="4" w:space="0" w:color="auto"/>
              <w:bottom w:val="single" w:sz="4" w:space="0" w:color="auto"/>
              <w:right w:val="single" w:sz="4" w:space="0" w:color="auto"/>
            </w:tcBorders>
            <w:shd w:val="clear" w:color="auto" w:fill="FFFFFF"/>
          </w:tcPr>
          <w:p w14:paraId="35FAA2F9" w14:textId="77777777" w:rsidR="00DD6F29" w:rsidRDefault="00CD2181" w:rsidP="00913682">
            <w:pPr>
              <w:pStyle w:val="a3"/>
              <w:spacing w:before="80"/>
              <w:ind w:left="0" w:right="567"/>
              <w:rPr>
                <w:rFonts w:ascii="Times New Roman" w:hAnsi="Times New Roman"/>
              </w:rPr>
            </w:pPr>
            <w:r>
              <w:rPr>
                <w:rFonts w:ascii="Times New Roman" w:hAnsi="Times New Roman"/>
              </w:rPr>
              <w:t>службово-побутових приміщень:</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tcPr>
          <w:p w14:paraId="6B4AFB4D" w14:textId="77777777" w:rsidR="00DD6F29" w:rsidRDefault="00CD2181"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697B8CD" w14:textId="77777777" w:rsidR="00DD6F29" w:rsidRDefault="00CD2181"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5AB0E34F" w14:textId="77777777" w:rsidTr="002F0800">
        <w:trPr>
          <w:trHeight w:val="859"/>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18E3D87F" w14:textId="77777777" w:rsidR="00FE7618" w:rsidRDefault="00FE7618" w:rsidP="00913682">
            <w:pPr>
              <w:pStyle w:val="a3"/>
              <w:spacing w:before="80"/>
              <w:ind w:left="0" w:right="567"/>
              <w:rPr>
                <w:rFonts w:ascii="Times New Roman" w:hAnsi="Times New Roman"/>
              </w:rPr>
            </w:pPr>
          </w:p>
          <w:p w14:paraId="77F54465" w14:textId="77777777" w:rsidR="00CD2181" w:rsidRDefault="00CD2181" w:rsidP="00913682">
            <w:pPr>
              <w:pStyle w:val="a3"/>
              <w:spacing w:before="80"/>
              <w:ind w:left="0" w:right="567"/>
              <w:rPr>
                <w:rFonts w:ascii="Times New Roman" w:hAnsi="Times New Roman"/>
              </w:rPr>
            </w:pPr>
          </w:p>
          <w:p w14:paraId="174DC2BE" w14:textId="77777777" w:rsidR="00336EBE" w:rsidRDefault="00336EBE" w:rsidP="00913682">
            <w:pPr>
              <w:pStyle w:val="a3"/>
              <w:spacing w:before="80"/>
              <w:ind w:left="0" w:right="567"/>
              <w:rPr>
                <w:rFonts w:ascii="Times New Roman" w:hAnsi="Times New Roman"/>
                <w:lang w:val="ru-RU"/>
              </w:rPr>
            </w:pPr>
            <w:r>
              <w:rPr>
                <w:rFonts w:ascii="Times New Roman" w:hAnsi="Times New Roman"/>
              </w:rPr>
              <w:t xml:space="preserve">допоміжні приміщення </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D34A3CE"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77CD2D5" w14:textId="77777777"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7ED4452E" w14:textId="77777777" w:rsidTr="002F0800">
        <w:trPr>
          <w:trHeight w:val="336"/>
        </w:trPr>
        <w:tc>
          <w:tcPr>
            <w:tcW w:w="2867" w:type="pct"/>
            <w:tcBorders>
              <w:top w:val="single" w:sz="4" w:space="0" w:color="auto"/>
              <w:left w:val="single" w:sz="4" w:space="0" w:color="auto"/>
              <w:bottom w:val="single" w:sz="4" w:space="0" w:color="auto"/>
              <w:right w:val="single" w:sz="4" w:space="0" w:color="auto"/>
            </w:tcBorders>
            <w:shd w:val="clear" w:color="auto" w:fill="FFFFFF"/>
            <w:hideMark/>
          </w:tcPr>
          <w:p w14:paraId="4F0D34CD" w14:textId="77777777" w:rsidR="00336EBE" w:rsidRDefault="00336EBE" w:rsidP="00913682">
            <w:pPr>
              <w:spacing w:before="60" w:line="256" w:lineRule="auto"/>
              <w:ind w:right="567"/>
              <w:rPr>
                <w:rFonts w:ascii="Times New Roman" w:hAnsi="Times New Roman"/>
                <w:sz w:val="24"/>
                <w:szCs w:val="24"/>
              </w:rPr>
            </w:pPr>
            <w:r>
              <w:rPr>
                <w:rFonts w:ascii="Times New Roman" w:hAnsi="Times New Roman"/>
                <w:sz w:val="24"/>
                <w:szCs w:val="24"/>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8AF73EA" w14:textId="77777777"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DFEB0E0" w14:textId="77777777"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14:paraId="2A0E911E" w14:textId="77777777" w:rsidTr="002F0800">
        <w:trPr>
          <w:trHeight w:val="336"/>
        </w:trPr>
        <w:tc>
          <w:tcPr>
            <w:tcW w:w="2867" w:type="pct"/>
            <w:tcBorders>
              <w:top w:val="single" w:sz="4" w:space="0" w:color="auto"/>
              <w:left w:val="single" w:sz="4" w:space="0" w:color="auto"/>
              <w:bottom w:val="single" w:sz="4" w:space="0" w:color="auto"/>
              <w:right w:val="nil"/>
            </w:tcBorders>
            <w:shd w:val="clear" w:color="auto" w:fill="FFFFFF"/>
            <w:hideMark/>
          </w:tcPr>
          <w:p w14:paraId="306F04AD" w14:textId="77777777" w:rsidR="00336EBE" w:rsidRDefault="00336EBE" w:rsidP="00913682">
            <w:pPr>
              <w:spacing w:before="60" w:line="256" w:lineRule="auto"/>
              <w:ind w:right="567"/>
              <w:rPr>
                <w:rFonts w:ascii="Times New Roman" w:hAnsi="Times New Roman"/>
                <w:sz w:val="24"/>
                <w:szCs w:val="24"/>
              </w:rPr>
            </w:pPr>
            <w:r>
              <w:rPr>
                <w:rFonts w:ascii="Times New Roman" w:hAnsi="Times New Roman"/>
                <w:sz w:val="24"/>
                <w:szCs w:val="24"/>
                <w:lang w:eastAsia="uk-UA"/>
              </w:rPr>
              <w:lastRenderedPageBreak/>
              <w:t>Прохід до побутових та допоміжних приміщень здійснюється не через виробничі приміщення</w:t>
            </w:r>
          </w:p>
        </w:tc>
        <w:tc>
          <w:tcPr>
            <w:tcW w:w="851" w:type="pct"/>
            <w:tcBorders>
              <w:top w:val="single" w:sz="4" w:space="0" w:color="auto"/>
              <w:left w:val="nil"/>
              <w:bottom w:val="single" w:sz="4" w:space="0" w:color="auto"/>
              <w:right w:val="nil"/>
            </w:tcBorders>
            <w:shd w:val="clear" w:color="auto" w:fill="FFFFFF"/>
            <w:vAlign w:val="bottom"/>
            <w:hideMark/>
          </w:tcPr>
          <w:p w14:paraId="2E132A34" w14:textId="77777777"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282" w:type="pct"/>
            <w:gridSpan w:val="2"/>
            <w:tcBorders>
              <w:top w:val="single" w:sz="4" w:space="0" w:color="auto"/>
              <w:left w:val="nil"/>
              <w:bottom w:val="single" w:sz="4" w:space="0" w:color="auto"/>
              <w:right w:val="single" w:sz="4" w:space="0" w:color="auto"/>
            </w:tcBorders>
            <w:shd w:val="clear" w:color="auto" w:fill="FFFFFF"/>
            <w:vAlign w:val="bottom"/>
            <w:hideMark/>
          </w:tcPr>
          <w:p w14:paraId="3046E010" w14:textId="77777777"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bl>
    <w:p w14:paraId="0BE1F46F" w14:textId="77777777" w:rsidR="00336EBE" w:rsidRDefault="00336EBE" w:rsidP="00913682">
      <w:pPr>
        <w:pStyle w:val="a3"/>
        <w:tabs>
          <w:tab w:val="left" w:pos="0"/>
        </w:tabs>
        <w:ind w:left="0" w:right="567" w:firstLine="567"/>
        <w:jc w:val="both"/>
        <w:rPr>
          <w:rFonts w:ascii="Times New Roman" w:hAnsi="Times New Roman"/>
          <w:sz w:val="28"/>
          <w:szCs w:val="28"/>
        </w:rPr>
      </w:pPr>
    </w:p>
    <w:p w14:paraId="766AF334" w14:textId="77777777" w:rsidR="00CD3AD1" w:rsidRDefault="00CD3AD1" w:rsidP="00913682">
      <w:pPr>
        <w:pStyle w:val="a5"/>
        <w:ind w:right="567"/>
        <w:jc w:val="both"/>
        <w:rPr>
          <w:rFonts w:ascii="Times New Roman" w:hAnsi="Times New Roman"/>
          <w:noProof/>
          <w:sz w:val="24"/>
          <w:szCs w:val="24"/>
          <w:lang w:val="en-AU"/>
        </w:rPr>
      </w:pPr>
      <w:r>
        <w:rPr>
          <w:rFonts w:ascii="Times New Roman" w:hAnsi="Times New Roman"/>
          <w:noProof/>
          <w:sz w:val="24"/>
          <w:szCs w:val="24"/>
          <w:lang w:val="en-AU"/>
        </w:rPr>
        <w:t>План-схема приміщ</w:t>
      </w:r>
      <w:r>
        <w:rPr>
          <w:rFonts w:ascii="Times New Roman" w:hAnsi="Times New Roman"/>
          <w:noProof/>
          <w:sz w:val="24"/>
          <w:szCs w:val="24"/>
        </w:rPr>
        <w:t>ень</w:t>
      </w:r>
      <w:r>
        <w:rPr>
          <w:rFonts w:ascii="Times New Roman" w:hAnsi="Times New Roman"/>
          <w:noProof/>
          <w:sz w:val="24"/>
          <w:szCs w:val="24"/>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D3AD1" w14:paraId="172D7282" w14:textId="77777777" w:rsidTr="00CD3AD1">
        <w:tc>
          <w:tcPr>
            <w:tcW w:w="5000" w:type="pct"/>
            <w:tcBorders>
              <w:top w:val="single" w:sz="4" w:space="0" w:color="auto"/>
              <w:left w:val="single" w:sz="4" w:space="0" w:color="auto"/>
              <w:bottom w:val="single" w:sz="4" w:space="0" w:color="auto"/>
              <w:right w:val="single" w:sz="4" w:space="0" w:color="auto"/>
            </w:tcBorders>
          </w:tcPr>
          <w:p w14:paraId="00010A88" w14:textId="77777777" w:rsidR="00CD3AD1" w:rsidRDefault="00CD3AD1" w:rsidP="00913682">
            <w:pPr>
              <w:pStyle w:val="a5"/>
              <w:spacing w:line="256" w:lineRule="auto"/>
              <w:ind w:right="567"/>
              <w:jc w:val="both"/>
              <w:rPr>
                <w:rFonts w:ascii="Times New Roman" w:hAnsi="Times New Roman"/>
                <w:noProof/>
                <w:sz w:val="24"/>
                <w:szCs w:val="24"/>
                <w:lang w:val="en-AU"/>
              </w:rPr>
            </w:pPr>
          </w:p>
          <w:p w14:paraId="42FDA19A" w14:textId="77777777" w:rsidR="00CD3AD1" w:rsidRDefault="00CD3AD1" w:rsidP="00913682">
            <w:pPr>
              <w:pStyle w:val="a5"/>
              <w:spacing w:line="256" w:lineRule="auto"/>
              <w:ind w:right="567"/>
              <w:jc w:val="both"/>
              <w:rPr>
                <w:rFonts w:ascii="Times New Roman" w:hAnsi="Times New Roman"/>
                <w:noProof/>
                <w:sz w:val="24"/>
                <w:szCs w:val="24"/>
                <w:lang w:val="en-AU"/>
              </w:rPr>
            </w:pPr>
          </w:p>
        </w:tc>
      </w:tr>
    </w:tbl>
    <w:p w14:paraId="458E933C" w14:textId="77777777" w:rsidR="00CD3AD1" w:rsidRDefault="00CD3AD1" w:rsidP="009A48E6">
      <w:pPr>
        <w:pStyle w:val="a5"/>
        <w:ind w:right="-1"/>
        <w:jc w:val="both"/>
        <w:rPr>
          <w:rFonts w:ascii="Times New Roman" w:hAnsi="Times New Roman"/>
          <w:noProof/>
          <w:sz w:val="24"/>
          <w:szCs w:val="24"/>
        </w:rPr>
      </w:pPr>
      <w:r>
        <w:rPr>
          <w:rFonts w:ascii="Times New Roman" w:hAnsi="Times New Roman"/>
          <w:noProof/>
          <w:sz w:val="24"/>
          <w:szCs w:val="24"/>
        </w:rPr>
        <w:t xml:space="preserve">На плані-схемі слід зазначити нумерацію, вхід до </w:t>
      </w:r>
      <w:r w:rsidR="001E1F1A">
        <w:rPr>
          <w:rFonts w:ascii="Times New Roman" w:hAnsi="Times New Roman"/>
          <w:noProof/>
          <w:sz w:val="24"/>
          <w:szCs w:val="24"/>
        </w:rPr>
        <w:t>приміщення</w:t>
      </w:r>
      <w:r>
        <w:rPr>
          <w:rFonts w:ascii="Times New Roman" w:hAnsi="Times New Roman"/>
          <w:noProof/>
          <w:sz w:val="24"/>
          <w:szCs w:val="24"/>
        </w:rPr>
        <w:t>,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w:t>
      </w:r>
      <w:r w:rsidR="00E060B4">
        <w:rPr>
          <w:rFonts w:ascii="Times New Roman" w:hAnsi="Times New Roman"/>
          <w:noProof/>
          <w:sz w:val="24"/>
          <w:szCs w:val="24"/>
        </w:rPr>
        <w:t>днаних робочих місць персоналу</w:t>
      </w:r>
    </w:p>
    <w:p w14:paraId="09B32C82" w14:textId="77777777" w:rsidR="00CD3AD1" w:rsidRDefault="00CD3AD1" w:rsidP="009A48E6">
      <w:pPr>
        <w:pStyle w:val="a5"/>
        <w:ind w:right="-1"/>
        <w:jc w:val="both"/>
        <w:rPr>
          <w:rFonts w:ascii="Times New Roman" w:hAnsi="Times New Roman"/>
          <w:noProof/>
          <w:sz w:val="24"/>
          <w:szCs w:val="24"/>
          <w:lang w:val="en-AU"/>
        </w:rPr>
      </w:pPr>
      <w:r>
        <w:rPr>
          <w:rFonts w:ascii="Times New Roman" w:hAnsi="Times New Roman"/>
          <w:noProof/>
          <w:sz w:val="24"/>
          <w:szCs w:val="24"/>
          <w:lang w:val="en-AU"/>
        </w:rPr>
        <w:t>Експлікація приміщень</w:t>
      </w:r>
    </w:p>
    <w:tbl>
      <w:tblPr>
        <w:tblW w:w="5000" w:type="pct"/>
        <w:tblLook w:val="04A0" w:firstRow="1" w:lastRow="0" w:firstColumn="1" w:lastColumn="0" w:noHBand="0" w:noVBand="1"/>
      </w:tblPr>
      <w:tblGrid>
        <w:gridCol w:w="2761"/>
        <w:gridCol w:w="3004"/>
        <w:gridCol w:w="2121"/>
        <w:gridCol w:w="1752"/>
      </w:tblGrid>
      <w:tr w:rsidR="00CD3AD1" w14:paraId="7F712649" w14:textId="77777777" w:rsidTr="00CD3AD1">
        <w:tc>
          <w:tcPr>
            <w:tcW w:w="1437" w:type="pct"/>
            <w:tcBorders>
              <w:top w:val="single" w:sz="4" w:space="0" w:color="auto"/>
              <w:left w:val="nil"/>
              <w:bottom w:val="single" w:sz="4" w:space="0" w:color="auto"/>
              <w:right w:val="single" w:sz="4" w:space="0" w:color="auto"/>
            </w:tcBorders>
            <w:vAlign w:val="center"/>
            <w:hideMark/>
          </w:tcPr>
          <w:p w14:paraId="39BF242F" w14:textId="77777777" w:rsidR="00CD3AD1" w:rsidRDefault="00CD3AD1" w:rsidP="00913682">
            <w:pPr>
              <w:pStyle w:val="a5"/>
              <w:spacing w:line="256" w:lineRule="auto"/>
              <w:ind w:right="567" w:firstLine="0"/>
              <w:jc w:val="center"/>
              <w:rPr>
                <w:rFonts w:ascii="Times New Roman" w:hAnsi="Times New Roman"/>
                <w:noProof/>
                <w:sz w:val="24"/>
                <w:szCs w:val="24"/>
                <w:lang w:val="ru-RU"/>
              </w:rPr>
            </w:pPr>
            <w:r>
              <w:rPr>
                <w:rFonts w:ascii="Times New Roman" w:hAnsi="Times New Roman"/>
                <w:noProof/>
                <w:sz w:val="24"/>
                <w:szCs w:val="24"/>
                <w:lang w:val="ru-RU"/>
              </w:rPr>
              <w:t>Нумерація приміщень згідно з 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14:paraId="74DBF850" w14:textId="77777777"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5D1FBB7" w14:textId="77777777"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Площа, кв. метрів</w:t>
            </w:r>
          </w:p>
        </w:tc>
        <w:tc>
          <w:tcPr>
            <w:tcW w:w="895" w:type="pct"/>
            <w:tcBorders>
              <w:top w:val="single" w:sz="4" w:space="0" w:color="auto"/>
              <w:left w:val="single" w:sz="4" w:space="0" w:color="auto"/>
              <w:bottom w:val="single" w:sz="4" w:space="0" w:color="auto"/>
              <w:right w:val="nil"/>
            </w:tcBorders>
            <w:vAlign w:val="center"/>
            <w:hideMark/>
          </w:tcPr>
          <w:p w14:paraId="53B26FA0" w14:textId="77777777"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Примітка</w:t>
            </w:r>
          </w:p>
        </w:tc>
      </w:tr>
    </w:tbl>
    <w:p w14:paraId="32D6C491" w14:textId="77777777" w:rsidR="00CD3AD1" w:rsidRDefault="00CD3AD1" w:rsidP="00913682">
      <w:pPr>
        <w:pStyle w:val="a3"/>
        <w:tabs>
          <w:tab w:val="left" w:pos="0"/>
        </w:tabs>
        <w:ind w:left="0" w:right="567" w:firstLine="567"/>
        <w:jc w:val="both"/>
        <w:rPr>
          <w:rFonts w:ascii="Times New Roman" w:hAnsi="Times New Roman"/>
          <w:sz w:val="28"/>
          <w:szCs w:val="28"/>
        </w:rPr>
      </w:pPr>
    </w:p>
    <w:p w14:paraId="743FC6DD" w14:textId="77777777" w:rsidR="007C7E3C" w:rsidRPr="00B773B6" w:rsidRDefault="009B38E5"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5</w:t>
      </w:r>
      <w:r w:rsidR="007C7E3C" w:rsidRPr="00B773B6">
        <w:rPr>
          <w:rFonts w:ascii="Times New Roman" w:hAnsi="Times New Roman"/>
          <w:noProof/>
          <w:sz w:val="24"/>
          <w:szCs w:val="24"/>
        </w:rPr>
        <w:t>. Відомості щодо наявності дозволу Національної поліції на використання об’єктів і приміщень, призначених для провадження господарської</w:t>
      </w:r>
      <w:r w:rsidR="007C7E3C" w:rsidRPr="00B773B6">
        <w:rPr>
          <w:rFonts w:ascii="Times New Roman" w:hAnsi="Times New Roman"/>
          <w:b/>
          <w:noProof/>
          <w:sz w:val="24"/>
          <w:szCs w:val="24"/>
        </w:rPr>
        <w:t xml:space="preserve"> </w:t>
      </w:r>
      <w:r w:rsidR="007C7E3C" w:rsidRPr="00B773B6">
        <w:rPr>
          <w:rFonts w:ascii="Times New Roman" w:hAnsi="Times New Roman"/>
          <w:noProof/>
          <w:sz w:val="24"/>
          <w:szCs w:val="24"/>
        </w:rPr>
        <w:t xml:space="preserve">діяльності з </w:t>
      </w:r>
      <w:r w:rsidR="003351FC" w:rsidRPr="0039317D">
        <w:rPr>
          <w:rFonts w:ascii="Times New Roman" w:hAnsi="Times New Roman"/>
          <w:noProof/>
          <w:sz w:val="24"/>
          <w:szCs w:val="24"/>
        </w:rPr>
        <w:t>культивування рослин, включених до списку № 4 таблиці І Переліку</w:t>
      </w:r>
      <w:r w:rsidR="003351FC" w:rsidRPr="00B773B6">
        <w:rPr>
          <w:rFonts w:ascii="Times New Roman" w:hAnsi="Times New Roman"/>
          <w:noProof/>
          <w:sz w:val="24"/>
          <w:szCs w:val="24"/>
        </w:rPr>
        <w:t xml:space="preserve"> </w:t>
      </w:r>
      <w:r w:rsidR="007C7E3C" w:rsidRPr="00B773B6">
        <w:rPr>
          <w:rFonts w:ascii="Times New Roman" w:hAnsi="Times New Roman"/>
          <w:noProof/>
          <w:sz w:val="24"/>
          <w:szCs w:val="24"/>
        </w:rPr>
        <w:t>_______</w:t>
      </w:r>
      <w:r w:rsidR="003351FC">
        <w:rPr>
          <w:rFonts w:ascii="Times New Roman" w:hAnsi="Times New Roman"/>
          <w:noProof/>
          <w:sz w:val="24"/>
          <w:szCs w:val="24"/>
        </w:rPr>
        <w:t>________________________</w:t>
      </w:r>
    </w:p>
    <w:p w14:paraId="4DBD0478" w14:textId="77777777" w:rsidR="007C7E3C" w:rsidRPr="00B773B6" w:rsidRDefault="007C7E3C" w:rsidP="009A48E6">
      <w:pPr>
        <w:pStyle w:val="a5"/>
        <w:widowControl w:val="0"/>
        <w:spacing w:before="0"/>
        <w:ind w:right="-1"/>
        <w:jc w:val="both"/>
        <w:rPr>
          <w:rFonts w:ascii="Times New Roman" w:hAnsi="Times New Roman"/>
          <w:noProof/>
          <w:sz w:val="20"/>
        </w:rPr>
      </w:pPr>
      <w:r w:rsidRPr="00B773B6">
        <w:rPr>
          <w:rFonts w:ascii="Times New Roman" w:hAnsi="Times New Roman"/>
          <w:noProof/>
          <w:sz w:val="20"/>
        </w:rPr>
        <w:t>(назва документа, його реквізити, адреси місць провадження діяльності</w:t>
      </w:r>
      <w:r w:rsidR="00836AC2">
        <w:rPr>
          <w:rFonts w:ascii="Times New Roman" w:hAnsi="Times New Roman"/>
          <w:noProof/>
          <w:sz w:val="20"/>
        </w:rPr>
        <w:t xml:space="preserve"> (географічні кординати)</w:t>
      </w:r>
      <w:r w:rsidRPr="00B773B6">
        <w:rPr>
          <w:rFonts w:ascii="Times New Roman" w:hAnsi="Times New Roman"/>
          <w:noProof/>
          <w:sz w:val="20"/>
        </w:rPr>
        <w:t xml:space="preserve">, приміщення де здійснюються відповідні види діяльності з </w:t>
      </w:r>
      <w:r w:rsidR="00F61E05">
        <w:rPr>
          <w:rFonts w:ascii="Times New Roman" w:hAnsi="Times New Roman"/>
          <w:noProof/>
          <w:sz w:val="20"/>
        </w:rPr>
        <w:t xml:space="preserve">культивувння </w:t>
      </w:r>
      <w:r w:rsidR="00C32A03">
        <w:rPr>
          <w:rFonts w:ascii="Times New Roman" w:hAnsi="Times New Roman"/>
          <w:noProof/>
          <w:sz w:val="20"/>
        </w:rPr>
        <w:t>рослин роду коноплі)</w:t>
      </w:r>
    </w:p>
    <w:p w14:paraId="676156EB" w14:textId="77777777" w:rsidR="007C7E3C" w:rsidRDefault="007C7E3C" w:rsidP="009A48E6">
      <w:pPr>
        <w:pStyle w:val="a5"/>
        <w:widowControl w:val="0"/>
        <w:ind w:right="-1" w:firstLine="0"/>
        <w:rPr>
          <w:rFonts w:ascii="Times New Roman" w:hAnsi="Times New Roman"/>
          <w:noProof/>
          <w:sz w:val="24"/>
          <w:szCs w:val="24"/>
          <w:lang w:val="ru-RU"/>
        </w:rPr>
      </w:pPr>
      <w:r>
        <w:rPr>
          <w:rFonts w:ascii="Times New Roman" w:hAnsi="Times New Roman"/>
          <w:noProof/>
          <w:sz w:val="24"/>
          <w:szCs w:val="24"/>
          <w:lang w:val="ru-RU"/>
        </w:rPr>
        <w:t xml:space="preserve">____________________________________________________________________________ </w:t>
      </w:r>
    </w:p>
    <w:p w14:paraId="1C5061B8" w14:textId="77777777" w:rsidR="007C7E3C" w:rsidRDefault="00C95098" w:rsidP="009A48E6">
      <w:pPr>
        <w:pStyle w:val="a5"/>
        <w:widowControl w:val="0"/>
        <w:spacing w:after="60"/>
        <w:ind w:right="-1"/>
        <w:jc w:val="both"/>
        <w:rPr>
          <w:rFonts w:ascii="Times New Roman" w:hAnsi="Times New Roman"/>
          <w:noProof/>
          <w:sz w:val="24"/>
          <w:szCs w:val="24"/>
          <w:lang w:val="ru-RU"/>
        </w:rPr>
      </w:pPr>
      <w:r>
        <w:rPr>
          <w:rFonts w:ascii="Times New Roman" w:hAnsi="Times New Roman"/>
          <w:noProof/>
          <w:sz w:val="24"/>
          <w:szCs w:val="24"/>
          <w:lang w:val="ru-RU"/>
        </w:rPr>
        <w:t>6</w:t>
      </w:r>
      <w:r w:rsidR="007C7E3C">
        <w:rPr>
          <w:rFonts w:ascii="Times New Roman" w:hAnsi="Times New Roman"/>
          <w:noProof/>
          <w:sz w:val="24"/>
          <w:szCs w:val="24"/>
          <w:lang w:val="ru-RU"/>
        </w:rPr>
        <w:t>.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7C7E3C" w14:paraId="201A0AAC" w14:textId="77777777" w:rsidTr="00FC56EC">
        <w:tc>
          <w:tcPr>
            <w:tcW w:w="1526" w:type="dxa"/>
            <w:tcBorders>
              <w:top w:val="single" w:sz="4" w:space="0" w:color="auto"/>
              <w:left w:val="nil"/>
              <w:bottom w:val="single" w:sz="4" w:space="0" w:color="auto"/>
              <w:right w:val="single" w:sz="4" w:space="0" w:color="auto"/>
            </w:tcBorders>
            <w:vAlign w:val="center"/>
            <w:hideMark/>
          </w:tcPr>
          <w:p w14:paraId="52C19C58" w14:textId="77777777"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7C744" w14:textId="77777777" w:rsidR="007C7E3C" w:rsidRDefault="007C7E3C"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1C459BE" w14:textId="77777777"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37FEE" w14:textId="77777777"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14:paraId="753F7FE2" w14:textId="77777777" w:rsidR="007C7E3C" w:rsidRDefault="007C7E3C"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22182ED8" w14:textId="77777777"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Відсутність здійснення контролю за діяльністю __</w:t>
      </w:r>
      <w:r w:rsidR="00E45EE0">
        <w:rPr>
          <w:rFonts w:ascii="Times New Roman" w:hAnsi="Times New Roman"/>
          <w:noProof/>
          <w:sz w:val="24"/>
          <w:szCs w:val="24"/>
          <w:lang w:val="ru-RU"/>
        </w:rPr>
        <w:t>_____________________________</w:t>
      </w:r>
    </w:p>
    <w:p w14:paraId="14C9DD74" w14:textId="77777777" w:rsidR="007C7E3C" w:rsidRDefault="007C7E3C"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w:t>
      </w:r>
      <w:r>
        <w:rPr>
          <w:rFonts w:ascii="Times New Roman" w:hAnsi="Times New Roman"/>
          <w:noProof/>
          <w:sz w:val="20"/>
          <w:lang w:val="ru-RU"/>
        </w:rPr>
        <w:t xml:space="preserve">(найменування </w:t>
      </w:r>
    </w:p>
    <w:p w14:paraId="1F415B79" w14:textId="77777777" w:rsidR="007C7E3C" w:rsidRDefault="007C7E3C"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_____________________________ у значенні, наведеному у статті 1 Закону </w:t>
      </w:r>
    </w:p>
    <w:p w14:paraId="295EEA81" w14:textId="77777777" w:rsidR="007C7E3C" w:rsidRDefault="007C7E3C"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0"/>
          <w:lang w:val="ru-RU"/>
        </w:rPr>
        <w:t xml:space="preserve">            суб’єкта господарювання)</w:t>
      </w:r>
    </w:p>
    <w:p w14:paraId="39571D85" w14:textId="77777777" w:rsidR="007C7E3C" w:rsidRDefault="007C7E3C"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України “Про захист економічної конкуренції”, </w:t>
      </w:r>
      <w:r w:rsidRPr="00AF42A0">
        <w:rPr>
          <w:rFonts w:ascii="Times New Roman" w:hAnsi="Times New Roman"/>
          <w:noProof/>
          <w:sz w:val="24"/>
          <w:szCs w:val="24"/>
          <w:lang w:val="ru-RU"/>
        </w:rPr>
        <w:t>та/або торговельних відносин з</w:t>
      </w:r>
      <w:r w:rsidRPr="00181005">
        <w:rPr>
          <w:rFonts w:ascii="Times New Roman" w:hAnsi="Times New Roman"/>
          <w:noProof/>
          <w:color w:val="FF0000"/>
          <w:sz w:val="24"/>
          <w:szCs w:val="24"/>
          <w:lang w:val="ru-RU"/>
        </w:rPr>
        <w:t xml:space="preserve"> </w:t>
      </w:r>
      <w:r>
        <w:rPr>
          <w:rFonts w:ascii="Times New Roman" w:hAnsi="Times New Roman"/>
          <w:noProof/>
          <w:sz w:val="24"/>
          <w:szCs w:val="24"/>
          <w:lang w:val="ru-RU"/>
        </w:rPr>
        <w:t>резидентами держав, що здійснюють збройну агресію проти України, у значенні, наведе</w:t>
      </w:r>
      <w:r w:rsidR="00A13FB2">
        <w:rPr>
          <w:rFonts w:ascii="Times New Roman" w:hAnsi="Times New Roman"/>
          <w:noProof/>
          <w:sz w:val="24"/>
          <w:szCs w:val="24"/>
          <w:lang w:val="ru-RU"/>
        </w:rPr>
        <w:t>ному у статті 1 Закону України «Про оборону України»</w:t>
      </w:r>
      <w:r>
        <w:rPr>
          <w:rFonts w:ascii="Times New Roman" w:hAnsi="Times New Roman"/>
          <w:noProof/>
          <w:sz w:val="24"/>
          <w:szCs w:val="24"/>
          <w:lang w:val="ru-RU"/>
        </w:rPr>
        <w:t>, підтверджую.</w:t>
      </w:r>
    </w:p>
    <w:p w14:paraId="5E145C2B" w14:textId="77777777"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З Ліцензійними умовами провадження господарської діяльності з культивування рослин</w:t>
      </w:r>
      <w:r w:rsidR="00CA5BB4">
        <w:rPr>
          <w:rFonts w:ascii="Times New Roman" w:hAnsi="Times New Roman"/>
          <w:noProof/>
          <w:sz w:val="24"/>
          <w:szCs w:val="24"/>
          <w:lang w:val="ru-RU"/>
        </w:rPr>
        <w:t xml:space="preserve"> </w:t>
      </w:r>
      <w:r w:rsidR="00CA5BB4" w:rsidRPr="008D09C1">
        <w:rPr>
          <w:rFonts w:ascii="Times New Roman" w:hAnsi="Times New Roman"/>
          <w:noProof/>
          <w:sz w:val="24"/>
          <w:szCs w:val="24"/>
          <w:lang w:val="ru-RU"/>
        </w:rPr>
        <w:lastRenderedPageBreak/>
        <w:t>(крім конопель для промислових цілей, визначених Законом України «Про наркотичні засоби, психотропні речовини і прекурсори»)</w:t>
      </w:r>
      <w:r>
        <w:rPr>
          <w:rFonts w:ascii="Times New Roman" w:hAnsi="Times New Roman"/>
          <w:noProof/>
          <w:sz w:val="24"/>
          <w:szCs w:val="24"/>
          <w:lang w:val="ru-RU"/>
        </w:rPr>
        <w:t xml:space="preserve">, включених до таблиці </w:t>
      </w:r>
      <w:r>
        <w:rPr>
          <w:rFonts w:ascii="Times New Roman" w:hAnsi="Times New Roman"/>
          <w:noProof/>
          <w:sz w:val="24"/>
          <w:szCs w:val="24"/>
          <w:lang w:val="en-AU"/>
        </w:rPr>
        <w:t>I</w:t>
      </w:r>
      <w:r>
        <w:rPr>
          <w:rFonts w:ascii="Times New Roman" w:hAnsi="Times New Roman"/>
          <w:noProof/>
          <w:sz w:val="24"/>
          <w:szCs w:val="24"/>
          <w:lang w:val="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4E20CA31" w14:textId="77777777"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Уся надана у цих відомостях інформація є достовірною та повною.</w:t>
      </w:r>
    </w:p>
    <w:p w14:paraId="5AF99B35" w14:textId="77777777" w:rsidR="007C7E3C" w:rsidRDefault="007C7E3C" w:rsidP="009A48E6">
      <w:pPr>
        <w:pStyle w:val="a5"/>
        <w:widowControl w:val="0"/>
        <w:ind w:right="-1"/>
        <w:jc w:val="both"/>
        <w:rPr>
          <w:rFonts w:ascii="Times New Roman" w:hAnsi="Times New Roman"/>
          <w:noProof/>
          <w:sz w:val="20"/>
          <w:lang w:val="ru-RU"/>
        </w:rPr>
      </w:pPr>
      <w:r>
        <w:rPr>
          <w:rFonts w:ascii="Times New Roman" w:hAnsi="Times New Roman"/>
          <w:noProof/>
          <w:sz w:val="20"/>
          <w:lang w:val="ru-RU"/>
        </w:rPr>
        <w:t xml:space="preserve"> ______________  ____________________________________________________________________</w:t>
      </w:r>
    </w:p>
    <w:p w14:paraId="34C41F30" w14:textId="77777777" w:rsidR="007C7E3C" w:rsidRDefault="007C7E3C" w:rsidP="009A48E6">
      <w:pPr>
        <w:pStyle w:val="a5"/>
        <w:widowControl w:val="0"/>
        <w:spacing w:before="0"/>
        <w:ind w:right="-1" w:firstLine="0"/>
        <w:rPr>
          <w:rFonts w:ascii="Times New Roman" w:hAnsi="Times New Roman"/>
          <w:noProof/>
          <w:sz w:val="20"/>
          <w:lang w:val="ru-RU"/>
        </w:rPr>
      </w:pPr>
      <w:r>
        <w:rPr>
          <w:rFonts w:ascii="Times New Roman" w:hAnsi="Times New Roman"/>
          <w:noProof/>
          <w:sz w:val="20"/>
          <w:lang w:val="ru-RU"/>
        </w:rPr>
        <w:t xml:space="preserve">                  (підпис)                                 (найменування посади, </w:t>
      </w:r>
      <w:r w:rsidR="005862F0">
        <w:rPr>
          <w:rFonts w:ascii="Times New Roman" w:hAnsi="Times New Roman"/>
          <w:noProof/>
          <w:sz w:val="20"/>
          <w:lang w:val="ru-RU"/>
        </w:rPr>
        <w:t>власне ім'я</w:t>
      </w:r>
      <w:r>
        <w:rPr>
          <w:rFonts w:ascii="Times New Roman" w:hAnsi="Times New Roman"/>
          <w:noProof/>
          <w:sz w:val="20"/>
          <w:lang w:val="ru-RU"/>
        </w:rPr>
        <w:t xml:space="preserve"> та прізвище керівника </w:t>
      </w:r>
      <w:r>
        <w:rPr>
          <w:rFonts w:ascii="Times New Roman" w:hAnsi="Times New Roman"/>
          <w:noProof/>
          <w:sz w:val="20"/>
          <w:lang w:val="ru-RU"/>
        </w:rPr>
        <w:br/>
        <w:t xml:space="preserve">                                                               </w:t>
      </w:r>
      <w:r w:rsidR="00C60BB2">
        <w:rPr>
          <w:rFonts w:ascii="Times New Roman" w:hAnsi="Times New Roman"/>
          <w:noProof/>
          <w:sz w:val="20"/>
          <w:lang w:val="ru-RU"/>
        </w:rPr>
        <w:t xml:space="preserve">   юридичної особи</w:t>
      </w:r>
      <w:r>
        <w:rPr>
          <w:rFonts w:ascii="Times New Roman" w:hAnsi="Times New Roman"/>
          <w:noProof/>
          <w:sz w:val="20"/>
          <w:lang w:val="ru-RU"/>
        </w:rPr>
        <w:t>)</w:t>
      </w:r>
    </w:p>
    <w:p w14:paraId="62ED5398" w14:textId="77777777"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Дата складення цих відомостей ___  ____________ 20__ р.</w:t>
      </w:r>
    </w:p>
    <w:p w14:paraId="45ACE248" w14:textId="77777777" w:rsidR="00D812C0" w:rsidRPr="007C7E3C" w:rsidRDefault="00D812C0" w:rsidP="00913682">
      <w:pPr>
        <w:pStyle w:val="a3"/>
        <w:tabs>
          <w:tab w:val="left" w:pos="0"/>
        </w:tabs>
        <w:ind w:left="0" w:right="567" w:firstLine="567"/>
        <w:jc w:val="both"/>
        <w:rPr>
          <w:rFonts w:ascii="Times New Roman" w:hAnsi="Times New Roman"/>
          <w:sz w:val="28"/>
          <w:szCs w:val="28"/>
          <w:lang w:val="ru-RU"/>
        </w:rPr>
      </w:pPr>
    </w:p>
    <w:p w14:paraId="1471CBDC" w14:textId="77777777" w:rsidR="00D812C0" w:rsidRDefault="00D812C0" w:rsidP="00913682">
      <w:pPr>
        <w:pStyle w:val="a3"/>
        <w:tabs>
          <w:tab w:val="left" w:pos="0"/>
        </w:tabs>
        <w:ind w:left="0" w:right="567" w:firstLine="567"/>
        <w:jc w:val="both"/>
        <w:rPr>
          <w:rFonts w:ascii="Times New Roman" w:hAnsi="Times New Roman"/>
          <w:sz w:val="28"/>
          <w:szCs w:val="28"/>
        </w:rPr>
      </w:pPr>
    </w:p>
    <w:p w14:paraId="6CA67962" w14:textId="77777777" w:rsidR="00D812C0" w:rsidRDefault="00D812C0" w:rsidP="00913682">
      <w:pPr>
        <w:pStyle w:val="a3"/>
        <w:tabs>
          <w:tab w:val="left" w:pos="0"/>
        </w:tabs>
        <w:ind w:left="0" w:right="567" w:firstLine="567"/>
        <w:jc w:val="both"/>
        <w:rPr>
          <w:rFonts w:ascii="Times New Roman" w:hAnsi="Times New Roman"/>
          <w:sz w:val="28"/>
          <w:szCs w:val="28"/>
        </w:rPr>
      </w:pPr>
    </w:p>
    <w:p w14:paraId="498B82DC" w14:textId="77777777" w:rsidR="00D812C0" w:rsidRDefault="00D03C5C" w:rsidP="00D03C5C">
      <w:pPr>
        <w:pStyle w:val="a3"/>
        <w:tabs>
          <w:tab w:val="left" w:pos="0"/>
        </w:tabs>
        <w:ind w:left="0" w:right="567" w:firstLine="567"/>
        <w:jc w:val="center"/>
        <w:rPr>
          <w:rFonts w:ascii="Times New Roman" w:hAnsi="Times New Roman"/>
          <w:sz w:val="28"/>
          <w:szCs w:val="28"/>
        </w:rPr>
      </w:pPr>
      <w:r>
        <w:rPr>
          <w:rFonts w:ascii="Times New Roman" w:hAnsi="Times New Roman"/>
          <w:noProof/>
          <w:lang w:val="ru-RU"/>
        </w:rPr>
        <w:t>______________________________________________________________________</w:t>
      </w:r>
    </w:p>
    <w:p w14:paraId="08281F3F" w14:textId="77777777" w:rsidR="00D812C0" w:rsidRDefault="00D812C0" w:rsidP="00913682">
      <w:pPr>
        <w:pStyle w:val="a3"/>
        <w:tabs>
          <w:tab w:val="left" w:pos="0"/>
        </w:tabs>
        <w:ind w:left="0" w:right="567" w:firstLine="567"/>
        <w:jc w:val="both"/>
        <w:rPr>
          <w:rFonts w:ascii="Times New Roman" w:hAnsi="Times New Roman"/>
          <w:sz w:val="28"/>
          <w:szCs w:val="28"/>
        </w:rPr>
      </w:pPr>
    </w:p>
    <w:p w14:paraId="064367E4" w14:textId="77777777" w:rsidR="00D812C0" w:rsidRDefault="00D812C0" w:rsidP="00913682">
      <w:pPr>
        <w:pStyle w:val="a3"/>
        <w:tabs>
          <w:tab w:val="left" w:pos="0"/>
        </w:tabs>
        <w:ind w:left="0" w:right="567" w:firstLine="567"/>
        <w:jc w:val="both"/>
        <w:rPr>
          <w:rFonts w:ascii="Times New Roman" w:hAnsi="Times New Roman"/>
          <w:sz w:val="28"/>
          <w:szCs w:val="28"/>
        </w:rPr>
      </w:pPr>
    </w:p>
    <w:p w14:paraId="62F54B8D" w14:textId="77777777" w:rsidR="00D812C0" w:rsidRDefault="00D812C0" w:rsidP="00913682">
      <w:pPr>
        <w:pStyle w:val="a3"/>
        <w:tabs>
          <w:tab w:val="left" w:pos="0"/>
        </w:tabs>
        <w:ind w:left="0" w:right="567" w:firstLine="567"/>
        <w:jc w:val="both"/>
        <w:rPr>
          <w:rFonts w:ascii="Times New Roman" w:hAnsi="Times New Roman"/>
          <w:sz w:val="28"/>
          <w:szCs w:val="28"/>
        </w:rPr>
      </w:pPr>
    </w:p>
    <w:p w14:paraId="77604320" w14:textId="77777777" w:rsidR="00D812C0" w:rsidRDefault="00D812C0" w:rsidP="00913682">
      <w:pPr>
        <w:pStyle w:val="a3"/>
        <w:tabs>
          <w:tab w:val="left" w:pos="0"/>
        </w:tabs>
        <w:ind w:left="0" w:right="567" w:firstLine="567"/>
        <w:jc w:val="both"/>
        <w:rPr>
          <w:rFonts w:ascii="Times New Roman" w:hAnsi="Times New Roman"/>
          <w:sz w:val="28"/>
          <w:szCs w:val="28"/>
        </w:rPr>
      </w:pPr>
    </w:p>
    <w:sectPr w:rsidR="00D812C0" w:rsidSect="008877AE">
      <w:headerReference w:type="default" r:id="rId26"/>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815D" w14:textId="77777777" w:rsidR="00D365F1" w:rsidRDefault="00D365F1" w:rsidP="008877AE">
      <w:r>
        <w:separator/>
      </w:r>
    </w:p>
  </w:endnote>
  <w:endnote w:type="continuationSeparator" w:id="0">
    <w:p w14:paraId="055C129D" w14:textId="77777777" w:rsidR="00D365F1" w:rsidRDefault="00D365F1" w:rsidP="0088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6428" w14:textId="77777777" w:rsidR="00D365F1" w:rsidRDefault="00D365F1" w:rsidP="008877AE">
      <w:r>
        <w:separator/>
      </w:r>
    </w:p>
  </w:footnote>
  <w:footnote w:type="continuationSeparator" w:id="0">
    <w:p w14:paraId="7FAFFEBE" w14:textId="77777777" w:rsidR="00D365F1" w:rsidRDefault="00D365F1" w:rsidP="0088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60349"/>
      <w:docPartObj>
        <w:docPartGallery w:val="Page Numbers (Top of Page)"/>
        <w:docPartUnique/>
      </w:docPartObj>
    </w:sdtPr>
    <w:sdtEndPr>
      <w:rPr>
        <w:rFonts w:ascii="Times New Roman" w:hAnsi="Times New Roman"/>
        <w:sz w:val="24"/>
        <w:szCs w:val="24"/>
      </w:rPr>
    </w:sdtEndPr>
    <w:sdtContent>
      <w:p w14:paraId="263C8939" w14:textId="031DC1F0" w:rsidR="008877AE" w:rsidRPr="008877AE" w:rsidRDefault="008877AE">
        <w:pPr>
          <w:pStyle w:val="ac"/>
          <w:jc w:val="center"/>
          <w:rPr>
            <w:rFonts w:ascii="Times New Roman" w:hAnsi="Times New Roman"/>
            <w:sz w:val="24"/>
            <w:szCs w:val="24"/>
          </w:rPr>
        </w:pPr>
        <w:r w:rsidRPr="008877AE">
          <w:rPr>
            <w:rFonts w:ascii="Times New Roman" w:hAnsi="Times New Roman"/>
            <w:sz w:val="24"/>
            <w:szCs w:val="24"/>
          </w:rPr>
          <w:fldChar w:fldCharType="begin"/>
        </w:r>
        <w:r w:rsidRPr="008877AE">
          <w:rPr>
            <w:rFonts w:ascii="Times New Roman" w:hAnsi="Times New Roman"/>
            <w:sz w:val="24"/>
            <w:szCs w:val="24"/>
          </w:rPr>
          <w:instrText>PAGE   \* MERGEFORMAT</w:instrText>
        </w:r>
        <w:r w:rsidRPr="008877AE">
          <w:rPr>
            <w:rFonts w:ascii="Times New Roman" w:hAnsi="Times New Roman"/>
            <w:sz w:val="24"/>
            <w:szCs w:val="24"/>
          </w:rPr>
          <w:fldChar w:fldCharType="separate"/>
        </w:r>
        <w:r w:rsidR="00A95690">
          <w:rPr>
            <w:rFonts w:ascii="Times New Roman" w:hAnsi="Times New Roman"/>
            <w:noProof/>
            <w:sz w:val="24"/>
            <w:szCs w:val="24"/>
          </w:rPr>
          <w:t>10</w:t>
        </w:r>
        <w:r w:rsidRPr="008877AE">
          <w:rPr>
            <w:rFonts w:ascii="Times New Roman" w:hAnsi="Times New Roman"/>
            <w:sz w:val="24"/>
            <w:szCs w:val="24"/>
          </w:rPr>
          <w:fldChar w:fldCharType="end"/>
        </w:r>
      </w:p>
    </w:sdtContent>
  </w:sdt>
  <w:p w14:paraId="7B691FCD" w14:textId="77777777" w:rsidR="008877AE" w:rsidRDefault="008877A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54B"/>
    <w:multiLevelType w:val="hybridMultilevel"/>
    <w:tmpl w:val="0ECAD4C8"/>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A62476"/>
    <w:multiLevelType w:val="hybridMultilevel"/>
    <w:tmpl w:val="B6DE1B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466BA4"/>
    <w:multiLevelType w:val="hybridMultilevel"/>
    <w:tmpl w:val="DDD6152E"/>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18C97C9E"/>
    <w:multiLevelType w:val="hybridMultilevel"/>
    <w:tmpl w:val="1C7E7C18"/>
    <w:lvl w:ilvl="0" w:tplc="319471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742D5D"/>
    <w:multiLevelType w:val="hybridMultilevel"/>
    <w:tmpl w:val="3814E2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9F4C04"/>
    <w:multiLevelType w:val="hybridMultilevel"/>
    <w:tmpl w:val="7862E6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E526AC"/>
    <w:multiLevelType w:val="hybridMultilevel"/>
    <w:tmpl w:val="105E3F8C"/>
    <w:lvl w:ilvl="0" w:tplc="CF6A8D94">
      <w:start w:val="1"/>
      <w:numFmt w:val="decimal"/>
      <w:lvlText w:val="%1."/>
      <w:lvlJc w:val="left"/>
      <w:pPr>
        <w:ind w:left="3338"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7" w15:restartNumberingAfterBreak="0">
    <w:nsid w:val="26CA4EE4"/>
    <w:multiLevelType w:val="hybridMultilevel"/>
    <w:tmpl w:val="A6FECB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D05D26"/>
    <w:multiLevelType w:val="hybridMultilevel"/>
    <w:tmpl w:val="390626FA"/>
    <w:lvl w:ilvl="0" w:tplc="E4CAC68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9"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870E2"/>
    <w:multiLevelType w:val="hybridMultilevel"/>
    <w:tmpl w:val="05C233BE"/>
    <w:lvl w:ilvl="0" w:tplc="EE62D7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DED62EE"/>
    <w:multiLevelType w:val="hybridMultilevel"/>
    <w:tmpl w:val="3EE2CAC8"/>
    <w:lvl w:ilvl="0" w:tplc="FB929C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1675502"/>
    <w:multiLevelType w:val="hybridMultilevel"/>
    <w:tmpl w:val="F566DFA4"/>
    <w:lvl w:ilvl="0" w:tplc="0FEA096C">
      <w:start w:val="11"/>
      <w:numFmt w:val="decimal"/>
      <w:lvlText w:val="%1."/>
      <w:lvlJc w:val="left"/>
      <w:pPr>
        <w:ind w:left="2629" w:hanging="360"/>
      </w:pPr>
      <w:rPr>
        <w:rFonts w:hint="default"/>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3" w15:restartNumberingAfterBreak="0">
    <w:nsid w:val="42F15214"/>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35E3ACD"/>
    <w:multiLevelType w:val="hybridMultilevel"/>
    <w:tmpl w:val="96AA6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471FB3"/>
    <w:multiLevelType w:val="hybridMultilevel"/>
    <w:tmpl w:val="5C28F7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9A114E"/>
    <w:multiLevelType w:val="hybridMultilevel"/>
    <w:tmpl w:val="94EA47BC"/>
    <w:lvl w:ilvl="0" w:tplc="0A5A884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4C3303E7"/>
    <w:multiLevelType w:val="hybridMultilevel"/>
    <w:tmpl w:val="D7FECF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EA55F50"/>
    <w:multiLevelType w:val="hybridMultilevel"/>
    <w:tmpl w:val="700A8786"/>
    <w:lvl w:ilvl="0" w:tplc="BE344DD6">
      <w:start w:val="20"/>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0" w15:restartNumberingAfterBreak="0">
    <w:nsid w:val="50353FAF"/>
    <w:multiLevelType w:val="hybridMultilevel"/>
    <w:tmpl w:val="41BC5F32"/>
    <w:lvl w:ilvl="0" w:tplc="BA725C7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24601F"/>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3E8161B"/>
    <w:multiLevelType w:val="hybridMultilevel"/>
    <w:tmpl w:val="3942E0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4BD65A7"/>
    <w:multiLevelType w:val="hybridMultilevel"/>
    <w:tmpl w:val="31B42552"/>
    <w:lvl w:ilvl="0" w:tplc="FB2A23D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FC4787E"/>
    <w:multiLevelType w:val="hybridMultilevel"/>
    <w:tmpl w:val="C048216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4C651F"/>
    <w:multiLevelType w:val="hybridMultilevel"/>
    <w:tmpl w:val="EC285130"/>
    <w:lvl w:ilvl="0" w:tplc="393293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5103079"/>
    <w:multiLevelType w:val="hybridMultilevel"/>
    <w:tmpl w:val="54466608"/>
    <w:lvl w:ilvl="0" w:tplc="808843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51F7C89"/>
    <w:multiLevelType w:val="hybridMultilevel"/>
    <w:tmpl w:val="EC285130"/>
    <w:lvl w:ilvl="0" w:tplc="393293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18"/>
  </w:num>
  <w:num w:numId="3">
    <w:abstractNumId w:val="6"/>
  </w:num>
  <w:num w:numId="4">
    <w:abstractNumId w:val="11"/>
  </w:num>
  <w:num w:numId="5">
    <w:abstractNumId w:val="16"/>
  </w:num>
  <w:num w:numId="6">
    <w:abstractNumId w:val="27"/>
  </w:num>
  <w:num w:numId="7">
    <w:abstractNumId w:val="13"/>
  </w:num>
  <w:num w:numId="8">
    <w:abstractNumId w:val="21"/>
  </w:num>
  <w:num w:numId="9">
    <w:abstractNumId w:val="3"/>
  </w:num>
  <w:num w:numId="10">
    <w:abstractNumId w:val="25"/>
  </w:num>
  <w:num w:numId="11">
    <w:abstractNumId w:val="14"/>
  </w:num>
  <w:num w:numId="12">
    <w:abstractNumId w:val="8"/>
  </w:num>
  <w:num w:numId="13">
    <w:abstractNumId w:val="19"/>
  </w:num>
  <w:num w:numId="14">
    <w:abstractNumId w:val="12"/>
  </w:num>
  <w:num w:numId="15">
    <w:abstractNumId w:val="22"/>
  </w:num>
  <w:num w:numId="16">
    <w:abstractNumId w:val="24"/>
  </w:num>
  <w:num w:numId="17">
    <w:abstractNumId w:val="17"/>
  </w:num>
  <w:num w:numId="18">
    <w:abstractNumId w:val="1"/>
  </w:num>
  <w:num w:numId="19">
    <w:abstractNumId w:val="5"/>
  </w:num>
  <w:num w:numId="20">
    <w:abstractNumId w:val="10"/>
  </w:num>
  <w:num w:numId="21">
    <w:abstractNumId w:val="23"/>
  </w:num>
  <w:num w:numId="22">
    <w:abstractNumId w:val="4"/>
  </w:num>
  <w:num w:numId="23">
    <w:abstractNumId w:val="7"/>
  </w:num>
  <w:num w:numId="24">
    <w:abstractNumId w:val="2"/>
  </w:num>
  <w:num w:numId="25">
    <w:abstractNumId w:val="15"/>
  </w:num>
  <w:num w:numId="26">
    <w:abstractNumId w:val="26"/>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4"/>
    <w:rsid w:val="00001F6A"/>
    <w:rsid w:val="000057DE"/>
    <w:rsid w:val="000065B1"/>
    <w:rsid w:val="00007B9F"/>
    <w:rsid w:val="000113FB"/>
    <w:rsid w:val="000162C1"/>
    <w:rsid w:val="00020374"/>
    <w:rsid w:val="00022D85"/>
    <w:rsid w:val="00024D04"/>
    <w:rsid w:val="00025128"/>
    <w:rsid w:val="00031BC5"/>
    <w:rsid w:val="00033154"/>
    <w:rsid w:val="000371FC"/>
    <w:rsid w:val="00037CA7"/>
    <w:rsid w:val="00043931"/>
    <w:rsid w:val="000456E8"/>
    <w:rsid w:val="00053830"/>
    <w:rsid w:val="000548A2"/>
    <w:rsid w:val="00055F22"/>
    <w:rsid w:val="00056C19"/>
    <w:rsid w:val="00057A04"/>
    <w:rsid w:val="00057B15"/>
    <w:rsid w:val="000604F8"/>
    <w:rsid w:val="0006127C"/>
    <w:rsid w:val="00061C51"/>
    <w:rsid w:val="00063212"/>
    <w:rsid w:val="00067D29"/>
    <w:rsid w:val="00071D3C"/>
    <w:rsid w:val="00080477"/>
    <w:rsid w:val="00081EEE"/>
    <w:rsid w:val="00082896"/>
    <w:rsid w:val="00082ED1"/>
    <w:rsid w:val="00084148"/>
    <w:rsid w:val="00084630"/>
    <w:rsid w:val="00085755"/>
    <w:rsid w:val="00086D0D"/>
    <w:rsid w:val="000871D6"/>
    <w:rsid w:val="00091236"/>
    <w:rsid w:val="000913B5"/>
    <w:rsid w:val="00093391"/>
    <w:rsid w:val="0009433C"/>
    <w:rsid w:val="0009645C"/>
    <w:rsid w:val="00096EBB"/>
    <w:rsid w:val="000A0666"/>
    <w:rsid w:val="000A4A3F"/>
    <w:rsid w:val="000B027C"/>
    <w:rsid w:val="000B0444"/>
    <w:rsid w:val="000B0BB6"/>
    <w:rsid w:val="000B0F04"/>
    <w:rsid w:val="000B144D"/>
    <w:rsid w:val="000B29C1"/>
    <w:rsid w:val="000B5743"/>
    <w:rsid w:val="000B59C5"/>
    <w:rsid w:val="000B62FF"/>
    <w:rsid w:val="000C0F00"/>
    <w:rsid w:val="000C2E58"/>
    <w:rsid w:val="000C6A5C"/>
    <w:rsid w:val="000C720B"/>
    <w:rsid w:val="000D0B9F"/>
    <w:rsid w:val="000D48FD"/>
    <w:rsid w:val="000D4ABE"/>
    <w:rsid w:val="000D5B70"/>
    <w:rsid w:val="000E176E"/>
    <w:rsid w:val="000E4061"/>
    <w:rsid w:val="000E493C"/>
    <w:rsid w:val="000E5E28"/>
    <w:rsid w:val="000E61A1"/>
    <w:rsid w:val="000E7910"/>
    <w:rsid w:val="000F055A"/>
    <w:rsid w:val="000F0A30"/>
    <w:rsid w:val="000F2620"/>
    <w:rsid w:val="000F4E85"/>
    <w:rsid w:val="000F5813"/>
    <w:rsid w:val="000F6603"/>
    <w:rsid w:val="000F732A"/>
    <w:rsid w:val="00102577"/>
    <w:rsid w:val="00103EB0"/>
    <w:rsid w:val="00111F99"/>
    <w:rsid w:val="0011215F"/>
    <w:rsid w:val="00112624"/>
    <w:rsid w:val="00117FAE"/>
    <w:rsid w:val="001209FD"/>
    <w:rsid w:val="0012104E"/>
    <w:rsid w:val="00123178"/>
    <w:rsid w:val="001255E7"/>
    <w:rsid w:val="0012594F"/>
    <w:rsid w:val="001274B5"/>
    <w:rsid w:val="00130CBD"/>
    <w:rsid w:val="00132527"/>
    <w:rsid w:val="001329D4"/>
    <w:rsid w:val="00134290"/>
    <w:rsid w:val="001345F9"/>
    <w:rsid w:val="00135133"/>
    <w:rsid w:val="0013742A"/>
    <w:rsid w:val="001428F7"/>
    <w:rsid w:val="00143C26"/>
    <w:rsid w:val="0014497A"/>
    <w:rsid w:val="00144E81"/>
    <w:rsid w:val="00144FAD"/>
    <w:rsid w:val="00146234"/>
    <w:rsid w:val="001465EB"/>
    <w:rsid w:val="00151176"/>
    <w:rsid w:val="00152162"/>
    <w:rsid w:val="001610CC"/>
    <w:rsid w:val="00161C02"/>
    <w:rsid w:val="001623EF"/>
    <w:rsid w:val="0016308C"/>
    <w:rsid w:val="00164823"/>
    <w:rsid w:val="001654C9"/>
    <w:rsid w:val="00166156"/>
    <w:rsid w:val="001661F1"/>
    <w:rsid w:val="0017151E"/>
    <w:rsid w:val="001717E2"/>
    <w:rsid w:val="00173576"/>
    <w:rsid w:val="00174A88"/>
    <w:rsid w:val="00175DCF"/>
    <w:rsid w:val="00181143"/>
    <w:rsid w:val="00181F94"/>
    <w:rsid w:val="00184C6A"/>
    <w:rsid w:val="001900E6"/>
    <w:rsid w:val="00191913"/>
    <w:rsid w:val="0019228B"/>
    <w:rsid w:val="00194629"/>
    <w:rsid w:val="00194B16"/>
    <w:rsid w:val="00195498"/>
    <w:rsid w:val="00196F7B"/>
    <w:rsid w:val="001A2EF8"/>
    <w:rsid w:val="001A54E2"/>
    <w:rsid w:val="001B550E"/>
    <w:rsid w:val="001B6FF0"/>
    <w:rsid w:val="001C07E7"/>
    <w:rsid w:val="001C1E81"/>
    <w:rsid w:val="001C3E2F"/>
    <w:rsid w:val="001C4D83"/>
    <w:rsid w:val="001C52F4"/>
    <w:rsid w:val="001C7D2D"/>
    <w:rsid w:val="001D5A72"/>
    <w:rsid w:val="001E088B"/>
    <w:rsid w:val="001E1F1A"/>
    <w:rsid w:val="001E32A5"/>
    <w:rsid w:val="001E450E"/>
    <w:rsid w:val="001E4EB8"/>
    <w:rsid w:val="001F1308"/>
    <w:rsid w:val="001F53CE"/>
    <w:rsid w:val="00203BD4"/>
    <w:rsid w:val="00207AB0"/>
    <w:rsid w:val="002113F8"/>
    <w:rsid w:val="002130C3"/>
    <w:rsid w:val="00214BE2"/>
    <w:rsid w:val="002176A0"/>
    <w:rsid w:val="00225E8B"/>
    <w:rsid w:val="00226AEE"/>
    <w:rsid w:val="00234DB0"/>
    <w:rsid w:val="00235A97"/>
    <w:rsid w:val="00237742"/>
    <w:rsid w:val="002421DD"/>
    <w:rsid w:val="0024685F"/>
    <w:rsid w:val="00246A31"/>
    <w:rsid w:val="00247456"/>
    <w:rsid w:val="00250653"/>
    <w:rsid w:val="0025222A"/>
    <w:rsid w:val="00253EE2"/>
    <w:rsid w:val="002546C2"/>
    <w:rsid w:val="00254821"/>
    <w:rsid w:val="00255C24"/>
    <w:rsid w:val="00256002"/>
    <w:rsid w:val="00256411"/>
    <w:rsid w:val="0025645D"/>
    <w:rsid w:val="00262838"/>
    <w:rsid w:val="00262A4E"/>
    <w:rsid w:val="00264CAD"/>
    <w:rsid w:val="002663B5"/>
    <w:rsid w:val="00272209"/>
    <w:rsid w:val="00275518"/>
    <w:rsid w:val="00277B18"/>
    <w:rsid w:val="00277F7C"/>
    <w:rsid w:val="00281315"/>
    <w:rsid w:val="00281C69"/>
    <w:rsid w:val="00283592"/>
    <w:rsid w:val="00283F2D"/>
    <w:rsid w:val="00286E5D"/>
    <w:rsid w:val="00287AFB"/>
    <w:rsid w:val="00295623"/>
    <w:rsid w:val="002B1BED"/>
    <w:rsid w:val="002B225C"/>
    <w:rsid w:val="002B236E"/>
    <w:rsid w:val="002B48BD"/>
    <w:rsid w:val="002B588F"/>
    <w:rsid w:val="002B68AD"/>
    <w:rsid w:val="002C2836"/>
    <w:rsid w:val="002C5C87"/>
    <w:rsid w:val="002C70A3"/>
    <w:rsid w:val="002C7954"/>
    <w:rsid w:val="002D3EE3"/>
    <w:rsid w:val="002D4DA2"/>
    <w:rsid w:val="002D54F7"/>
    <w:rsid w:val="002E03EC"/>
    <w:rsid w:val="002E29E0"/>
    <w:rsid w:val="002E66D4"/>
    <w:rsid w:val="002F04D6"/>
    <w:rsid w:val="002F0800"/>
    <w:rsid w:val="002F452C"/>
    <w:rsid w:val="002F4E78"/>
    <w:rsid w:val="002F6FDE"/>
    <w:rsid w:val="003006ED"/>
    <w:rsid w:val="00300F23"/>
    <w:rsid w:val="00302109"/>
    <w:rsid w:val="0030447F"/>
    <w:rsid w:val="00306DFE"/>
    <w:rsid w:val="00310F84"/>
    <w:rsid w:val="00311BE0"/>
    <w:rsid w:val="00312848"/>
    <w:rsid w:val="00313487"/>
    <w:rsid w:val="003146D3"/>
    <w:rsid w:val="003205A4"/>
    <w:rsid w:val="00321719"/>
    <w:rsid w:val="00321982"/>
    <w:rsid w:val="00322529"/>
    <w:rsid w:val="003234BA"/>
    <w:rsid w:val="00323D3E"/>
    <w:rsid w:val="00327462"/>
    <w:rsid w:val="00330470"/>
    <w:rsid w:val="003307BA"/>
    <w:rsid w:val="0033129B"/>
    <w:rsid w:val="00332123"/>
    <w:rsid w:val="003351FC"/>
    <w:rsid w:val="00336BCD"/>
    <w:rsid w:val="00336EBE"/>
    <w:rsid w:val="0034215E"/>
    <w:rsid w:val="00343DE8"/>
    <w:rsid w:val="00347189"/>
    <w:rsid w:val="00352EEB"/>
    <w:rsid w:val="003541B5"/>
    <w:rsid w:val="003556C9"/>
    <w:rsid w:val="00355F8B"/>
    <w:rsid w:val="0035768B"/>
    <w:rsid w:val="00361218"/>
    <w:rsid w:val="00361368"/>
    <w:rsid w:val="00362BC6"/>
    <w:rsid w:val="00364AA2"/>
    <w:rsid w:val="00367A6F"/>
    <w:rsid w:val="00371D26"/>
    <w:rsid w:val="003755E5"/>
    <w:rsid w:val="00375A12"/>
    <w:rsid w:val="00386F18"/>
    <w:rsid w:val="0039011F"/>
    <w:rsid w:val="00390384"/>
    <w:rsid w:val="003905F6"/>
    <w:rsid w:val="00390AD4"/>
    <w:rsid w:val="00390E5A"/>
    <w:rsid w:val="0039317D"/>
    <w:rsid w:val="00393758"/>
    <w:rsid w:val="00394560"/>
    <w:rsid w:val="00394733"/>
    <w:rsid w:val="003949B8"/>
    <w:rsid w:val="003964F0"/>
    <w:rsid w:val="00396F68"/>
    <w:rsid w:val="003A07ED"/>
    <w:rsid w:val="003A2245"/>
    <w:rsid w:val="003A3DA8"/>
    <w:rsid w:val="003B3E51"/>
    <w:rsid w:val="003B5981"/>
    <w:rsid w:val="003C2663"/>
    <w:rsid w:val="003C3004"/>
    <w:rsid w:val="003C5E9E"/>
    <w:rsid w:val="003C6A9C"/>
    <w:rsid w:val="003D0E9F"/>
    <w:rsid w:val="003D14A5"/>
    <w:rsid w:val="003D2125"/>
    <w:rsid w:val="003D546C"/>
    <w:rsid w:val="003D5DEB"/>
    <w:rsid w:val="003D7416"/>
    <w:rsid w:val="003E0AD2"/>
    <w:rsid w:val="003E115E"/>
    <w:rsid w:val="003E447D"/>
    <w:rsid w:val="003E7AA9"/>
    <w:rsid w:val="003E7CDB"/>
    <w:rsid w:val="003F038F"/>
    <w:rsid w:val="003F187B"/>
    <w:rsid w:val="003F3566"/>
    <w:rsid w:val="003F365E"/>
    <w:rsid w:val="003F4221"/>
    <w:rsid w:val="003F78C4"/>
    <w:rsid w:val="00401E0B"/>
    <w:rsid w:val="00403007"/>
    <w:rsid w:val="0040303F"/>
    <w:rsid w:val="00403161"/>
    <w:rsid w:val="0040384D"/>
    <w:rsid w:val="00404158"/>
    <w:rsid w:val="00404481"/>
    <w:rsid w:val="004057C3"/>
    <w:rsid w:val="004060C3"/>
    <w:rsid w:val="004064D7"/>
    <w:rsid w:val="00412090"/>
    <w:rsid w:val="00412148"/>
    <w:rsid w:val="00412B7E"/>
    <w:rsid w:val="00412BA5"/>
    <w:rsid w:val="00412C78"/>
    <w:rsid w:val="004146EA"/>
    <w:rsid w:val="00414E0A"/>
    <w:rsid w:val="00417302"/>
    <w:rsid w:val="00420A8A"/>
    <w:rsid w:val="00420F53"/>
    <w:rsid w:val="004228B0"/>
    <w:rsid w:val="00423C88"/>
    <w:rsid w:val="00426808"/>
    <w:rsid w:val="00426E44"/>
    <w:rsid w:val="004301A5"/>
    <w:rsid w:val="004308CE"/>
    <w:rsid w:val="00432B3F"/>
    <w:rsid w:val="0043634E"/>
    <w:rsid w:val="00436D89"/>
    <w:rsid w:val="00437E69"/>
    <w:rsid w:val="00440392"/>
    <w:rsid w:val="00441430"/>
    <w:rsid w:val="00443D53"/>
    <w:rsid w:val="00444473"/>
    <w:rsid w:val="00444F7D"/>
    <w:rsid w:val="00446C0B"/>
    <w:rsid w:val="004471CC"/>
    <w:rsid w:val="00447333"/>
    <w:rsid w:val="00447CF6"/>
    <w:rsid w:val="0045163F"/>
    <w:rsid w:val="00451BDF"/>
    <w:rsid w:val="00452F90"/>
    <w:rsid w:val="004631F5"/>
    <w:rsid w:val="004636F2"/>
    <w:rsid w:val="00466427"/>
    <w:rsid w:val="00466969"/>
    <w:rsid w:val="00467B9E"/>
    <w:rsid w:val="0047040E"/>
    <w:rsid w:val="004712BE"/>
    <w:rsid w:val="0047139E"/>
    <w:rsid w:val="00473232"/>
    <w:rsid w:val="004733B6"/>
    <w:rsid w:val="00473FD4"/>
    <w:rsid w:val="0047549F"/>
    <w:rsid w:val="0047653E"/>
    <w:rsid w:val="004769D9"/>
    <w:rsid w:val="0048051B"/>
    <w:rsid w:val="004819DD"/>
    <w:rsid w:val="00482834"/>
    <w:rsid w:val="004837E5"/>
    <w:rsid w:val="00484BD3"/>
    <w:rsid w:val="00485901"/>
    <w:rsid w:val="00485D5D"/>
    <w:rsid w:val="00490FAD"/>
    <w:rsid w:val="00495AD7"/>
    <w:rsid w:val="004A4C30"/>
    <w:rsid w:val="004A4FF8"/>
    <w:rsid w:val="004A6FDE"/>
    <w:rsid w:val="004B398E"/>
    <w:rsid w:val="004B6AD1"/>
    <w:rsid w:val="004B6BDB"/>
    <w:rsid w:val="004C67D3"/>
    <w:rsid w:val="004C6E1A"/>
    <w:rsid w:val="004C77C4"/>
    <w:rsid w:val="004D196F"/>
    <w:rsid w:val="004D481C"/>
    <w:rsid w:val="004D51E5"/>
    <w:rsid w:val="004D6C2F"/>
    <w:rsid w:val="004D7475"/>
    <w:rsid w:val="004F15F2"/>
    <w:rsid w:val="004F3A59"/>
    <w:rsid w:val="004F64EA"/>
    <w:rsid w:val="004F71B9"/>
    <w:rsid w:val="004F7278"/>
    <w:rsid w:val="005015EF"/>
    <w:rsid w:val="00501FBB"/>
    <w:rsid w:val="00503095"/>
    <w:rsid w:val="005045A0"/>
    <w:rsid w:val="00506A42"/>
    <w:rsid w:val="00512F48"/>
    <w:rsid w:val="005223EE"/>
    <w:rsid w:val="00523F22"/>
    <w:rsid w:val="00524BC1"/>
    <w:rsid w:val="00525BA5"/>
    <w:rsid w:val="00525FF3"/>
    <w:rsid w:val="005309C5"/>
    <w:rsid w:val="00533392"/>
    <w:rsid w:val="00533C85"/>
    <w:rsid w:val="00536A15"/>
    <w:rsid w:val="005370CB"/>
    <w:rsid w:val="00545D04"/>
    <w:rsid w:val="00547633"/>
    <w:rsid w:val="00552B8C"/>
    <w:rsid w:val="00552D5D"/>
    <w:rsid w:val="005547FE"/>
    <w:rsid w:val="005554C4"/>
    <w:rsid w:val="0056079F"/>
    <w:rsid w:val="00560E9C"/>
    <w:rsid w:val="00563D1F"/>
    <w:rsid w:val="0056552D"/>
    <w:rsid w:val="005669AA"/>
    <w:rsid w:val="00573E2B"/>
    <w:rsid w:val="0057771C"/>
    <w:rsid w:val="00577A27"/>
    <w:rsid w:val="00580B2D"/>
    <w:rsid w:val="00580DDD"/>
    <w:rsid w:val="005862F0"/>
    <w:rsid w:val="00586CB0"/>
    <w:rsid w:val="00586DB2"/>
    <w:rsid w:val="00586E60"/>
    <w:rsid w:val="00590A3E"/>
    <w:rsid w:val="00591382"/>
    <w:rsid w:val="00593E04"/>
    <w:rsid w:val="005944A8"/>
    <w:rsid w:val="00597676"/>
    <w:rsid w:val="005A266B"/>
    <w:rsid w:val="005A52A8"/>
    <w:rsid w:val="005A72F3"/>
    <w:rsid w:val="005A79F8"/>
    <w:rsid w:val="005A7AF6"/>
    <w:rsid w:val="005B18BB"/>
    <w:rsid w:val="005B7311"/>
    <w:rsid w:val="005C1D66"/>
    <w:rsid w:val="005C2EB4"/>
    <w:rsid w:val="005C56A1"/>
    <w:rsid w:val="005C6FA7"/>
    <w:rsid w:val="005C70CF"/>
    <w:rsid w:val="005C792A"/>
    <w:rsid w:val="005D052B"/>
    <w:rsid w:val="005D3162"/>
    <w:rsid w:val="005D5586"/>
    <w:rsid w:val="005D7F2B"/>
    <w:rsid w:val="005E15CF"/>
    <w:rsid w:val="005E22AD"/>
    <w:rsid w:val="005E288D"/>
    <w:rsid w:val="005E28E4"/>
    <w:rsid w:val="005E2DD8"/>
    <w:rsid w:val="005E2F11"/>
    <w:rsid w:val="005E3E95"/>
    <w:rsid w:val="005E58B1"/>
    <w:rsid w:val="005F1D10"/>
    <w:rsid w:val="005F278D"/>
    <w:rsid w:val="005F27ED"/>
    <w:rsid w:val="00600B24"/>
    <w:rsid w:val="00601DDE"/>
    <w:rsid w:val="00603A38"/>
    <w:rsid w:val="00603C61"/>
    <w:rsid w:val="00604852"/>
    <w:rsid w:val="006048CC"/>
    <w:rsid w:val="00604F64"/>
    <w:rsid w:val="006052D9"/>
    <w:rsid w:val="0061191A"/>
    <w:rsid w:val="00611CE5"/>
    <w:rsid w:val="0061212F"/>
    <w:rsid w:val="006141FC"/>
    <w:rsid w:val="00615F41"/>
    <w:rsid w:val="006163FB"/>
    <w:rsid w:val="00617783"/>
    <w:rsid w:val="0062180C"/>
    <w:rsid w:val="00625520"/>
    <w:rsid w:val="00630D75"/>
    <w:rsid w:val="00630FB1"/>
    <w:rsid w:val="00632777"/>
    <w:rsid w:val="006434C7"/>
    <w:rsid w:val="00646C3B"/>
    <w:rsid w:val="00653E4D"/>
    <w:rsid w:val="006556C3"/>
    <w:rsid w:val="006558E7"/>
    <w:rsid w:val="006561A2"/>
    <w:rsid w:val="00660DE2"/>
    <w:rsid w:val="006634DD"/>
    <w:rsid w:val="006667BA"/>
    <w:rsid w:val="00666A19"/>
    <w:rsid w:val="00666BED"/>
    <w:rsid w:val="00670F4B"/>
    <w:rsid w:val="0067612A"/>
    <w:rsid w:val="00676617"/>
    <w:rsid w:val="00681CED"/>
    <w:rsid w:val="00682227"/>
    <w:rsid w:val="006832CA"/>
    <w:rsid w:val="006864FE"/>
    <w:rsid w:val="00691027"/>
    <w:rsid w:val="0069130A"/>
    <w:rsid w:val="006922BF"/>
    <w:rsid w:val="00693460"/>
    <w:rsid w:val="00694D45"/>
    <w:rsid w:val="006A0520"/>
    <w:rsid w:val="006A2F25"/>
    <w:rsid w:val="006A4DD1"/>
    <w:rsid w:val="006A5871"/>
    <w:rsid w:val="006A781A"/>
    <w:rsid w:val="006A7C50"/>
    <w:rsid w:val="006B0039"/>
    <w:rsid w:val="006B219B"/>
    <w:rsid w:val="006B34B8"/>
    <w:rsid w:val="006B4113"/>
    <w:rsid w:val="006B4FA9"/>
    <w:rsid w:val="006B67D4"/>
    <w:rsid w:val="006B7BA7"/>
    <w:rsid w:val="006C13FD"/>
    <w:rsid w:val="006C28B2"/>
    <w:rsid w:val="006C3F16"/>
    <w:rsid w:val="006C49C3"/>
    <w:rsid w:val="006C70E5"/>
    <w:rsid w:val="006C7D5F"/>
    <w:rsid w:val="006D0353"/>
    <w:rsid w:val="006D05EB"/>
    <w:rsid w:val="006D190D"/>
    <w:rsid w:val="006D2917"/>
    <w:rsid w:val="006D50BB"/>
    <w:rsid w:val="006D67EB"/>
    <w:rsid w:val="006D6BDA"/>
    <w:rsid w:val="006E3706"/>
    <w:rsid w:val="006E56AF"/>
    <w:rsid w:val="006E5D86"/>
    <w:rsid w:val="006E6C61"/>
    <w:rsid w:val="006F0531"/>
    <w:rsid w:val="006F0AD9"/>
    <w:rsid w:val="006F1220"/>
    <w:rsid w:val="006F2436"/>
    <w:rsid w:val="006F2991"/>
    <w:rsid w:val="006F61DD"/>
    <w:rsid w:val="007019CD"/>
    <w:rsid w:val="00703D2E"/>
    <w:rsid w:val="007041DB"/>
    <w:rsid w:val="00704DF7"/>
    <w:rsid w:val="007051FB"/>
    <w:rsid w:val="00710B1F"/>
    <w:rsid w:val="00710DA8"/>
    <w:rsid w:val="0071172C"/>
    <w:rsid w:val="007121D1"/>
    <w:rsid w:val="00713BCD"/>
    <w:rsid w:val="00716451"/>
    <w:rsid w:val="0072021C"/>
    <w:rsid w:val="00721368"/>
    <w:rsid w:val="00721F14"/>
    <w:rsid w:val="00721FFB"/>
    <w:rsid w:val="00723C39"/>
    <w:rsid w:val="00725F4C"/>
    <w:rsid w:val="00726C51"/>
    <w:rsid w:val="00726D0A"/>
    <w:rsid w:val="0073010F"/>
    <w:rsid w:val="00731EFA"/>
    <w:rsid w:val="0073454D"/>
    <w:rsid w:val="00740890"/>
    <w:rsid w:val="007415FD"/>
    <w:rsid w:val="007438EB"/>
    <w:rsid w:val="00744054"/>
    <w:rsid w:val="00744560"/>
    <w:rsid w:val="00746285"/>
    <w:rsid w:val="00750F34"/>
    <w:rsid w:val="0075156F"/>
    <w:rsid w:val="00754B82"/>
    <w:rsid w:val="0075750F"/>
    <w:rsid w:val="007630AB"/>
    <w:rsid w:val="00764363"/>
    <w:rsid w:val="007732C2"/>
    <w:rsid w:val="00774324"/>
    <w:rsid w:val="00775EA3"/>
    <w:rsid w:val="00777AD8"/>
    <w:rsid w:val="007827B9"/>
    <w:rsid w:val="00785B0A"/>
    <w:rsid w:val="00790063"/>
    <w:rsid w:val="00792239"/>
    <w:rsid w:val="00795A05"/>
    <w:rsid w:val="007A381C"/>
    <w:rsid w:val="007A66D8"/>
    <w:rsid w:val="007A7BB3"/>
    <w:rsid w:val="007B2D05"/>
    <w:rsid w:val="007B4EB7"/>
    <w:rsid w:val="007B768F"/>
    <w:rsid w:val="007C142F"/>
    <w:rsid w:val="007C2FF0"/>
    <w:rsid w:val="007C3DFF"/>
    <w:rsid w:val="007C4B1C"/>
    <w:rsid w:val="007C7E3C"/>
    <w:rsid w:val="007D062A"/>
    <w:rsid w:val="007D09AC"/>
    <w:rsid w:val="007D2421"/>
    <w:rsid w:val="007D4980"/>
    <w:rsid w:val="007D7592"/>
    <w:rsid w:val="007E33C1"/>
    <w:rsid w:val="007E34A5"/>
    <w:rsid w:val="007E428D"/>
    <w:rsid w:val="007E5EA4"/>
    <w:rsid w:val="007F1436"/>
    <w:rsid w:val="007F291B"/>
    <w:rsid w:val="007F36B7"/>
    <w:rsid w:val="007F41B7"/>
    <w:rsid w:val="007F4ED2"/>
    <w:rsid w:val="007F7A95"/>
    <w:rsid w:val="008008B7"/>
    <w:rsid w:val="0080183C"/>
    <w:rsid w:val="00803D38"/>
    <w:rsid w:val="008043C7"/>
    <w:rsid w:val="008056D1"/>
    <w:rsid w:val="00805840"/>
    <w:rsid w:val="00807F78"/>
    <w:rsid w:val="00811EF2"/>
    <w:rsid w:val="0081496A"/>
    <w:rsid w:val="008178E1"/>
    <w:rsid w:val="00827D7B"/>
    <w:rsid w:val="00827FDF"/>
    <w:rsid w:val="0083171D"/>
    <w:rsid w:val="00835517"/>
    <w:rsid w:val="00836030"/>
    <w:rsid w:val="00836773"/>
    <w:rsid w:val="00836AC2"/>
    <w:rsid w:val="0083733E"/>
    <w:rsid w:val="0083768E"/>
    <w:rsid w:val="00842299"/>
    <w:rsid w:val="00842F8C"/>
    <w:rsid w:val="00843613"/>
    <w:rsid w:val="00846484"/>
    <w:rsid w:val="00860659"/>
    <w:rsid w:val="00860DD6"/>
    <w:rsid w:val="00861057"/>
    <w:rsid w:val="00864DFA"/>
    <w:rsid w:val="00867B7A"/>
    <w:rsid w:val="008744BE"/>
    <w:rsid w:val="008761BB"/>
    <w:rsid w:val="00876F77"/>
    <w:rsid w:val="008803B8"/>
    <w:rsid w:val="00880C22"/>
    <w:rsid w:val="008834EA"/>
    <w:rsid w:val="0088354E"/>
    <w:rsid w:val="00886905"/>
    <w:rsid w:val="00886D5F"/>
    <w:rsid w:val="008877AE"/>
    <w:rsid w:val="00891122"/>
    <w:rsid w:val="008913EB"/>
    <w:rsid w:val="00895B02"/>
    <w:rsid w:val="00896C48"/>
    <w:rsid w:val="00897FF3"/>
    <w:rsid w:val="008A0EBB"/>
    <w:rsid w:val="008A1AFE"/>
    <w:rsid w:val="008A1CDB"/>
    <w:rsid w:val="008B0EC8"/>
    <w:rsid w:val="008B29C0"/>
    <w:rsid w:val="008B4160"/>
    <w:rsid w:val="008B62E9"/>
    <w:rsid w:val="008B666E"/>
    <w:rsid w:val="008C246B"/>
    <w:rsid w:val="008C41B2"/>
    <w:rsid w:val="008C4883"/>
    <w:rsid w:val="008C4DD9"/>
    <w:rsid w:val="008C6297"/>
    <w:rsid w:val="008D09C1"/>
    <w:rsid w:val="008D5023"/>
    <w:rsid w:val="008D7DED"/>
    <w:rsid w:val="008E3033"/>
    <w:rsid w:val="008E5A55"/>
    <w:rsid w:val="008E769C"/>
    <w:rsid w:val="008F1562"/>
    <w:rsid w:val="008F1EDE"/>
    <w:rsid w:val="008F2309"/>
    <w:rsid w:val="008F7D64"/>
    <w:rsid w:val="00900360"/>
    <w:rsid w:val="00903E8C"/>
    <w:rsid w:val="0090554A"/>
    <w:rsid w:val="009059E0"/>
    <w:rsid w:val="00910584"/>
    <w:rsid w:val="00913682"/>
    <w:rsid w:val="00914694"/>
    <w:rsid w:val="00914DEB"/>
    <w:rsid w:val="00915281"/>
    <w:rsid w:val="00915B86"/>
    <w:rsid w:val="0091649E"/>
    <w:rsid w:val="0092326E"/>
    <w:rsid w:val="009237F5"/>
    <w:rsid w:val="00923B95"/>
    <w:rsid w:val="00925198"/>
    <w:rsid w:val="00926317"/>
    <w:rsid w:val="009308A0"/>
    <w:rsid w:val="00931EA9"/>
    <w:rsid w:val="009324EB"/>
    <w:rsid w:val="00932C7A"/>
    <w:rsid w:val="009367FE"/>
    <w:rsid w:val="00942A4D"/>
    <w:rsid w:val="009444B3"/>
    <w:rsid w:val="00944CE7"/>
    <w:rsid w:val="00944FD9"/>
    <w:rsid w:val="00946059"/>
    <w:rsid w:val="0094655B"/>
    <w:rsid w:val="00947452"/>
    <w:rsid w:val="0094773B"/>
    <w:rsid w:val="00950961"/>
    <w:rsid w:val="00952585"/>
    <w:rsid w:val="0095304A"/>
    <w:rsid w:val="009544F9"/>
    <w:rsid w:val="009569E6"/>
    <w:rsid w:val="00960F5F"/>
    <w:rsid w:val="00962CCE"/>
    <w:rsid w:val="009641D3"/>
    <w:rsid w:val="00964CD7"/>
    <w:rsid w:val="0096619F"/>
    <w:rsid w:val="00966717"/>
    <w:rsid w:val="00966DFF"/>
    <w:rsid w:val="009700BF"/>
    <w:rsid w:val="00971FF3"/>
    <w:rsid w:val="0097241B"/>
    <w:rsid w:val="00973D70"/>
    <w:rsid w:val="00977C56"/>
    <w:rsid w:val="00980522"/>
    <w:rsid w:val="009822EB"/>
    <w:rsid w:val="00982A73"/>
    <w:rsid w:val="009848E2"/>
    <w:rsid w:val="00985F4A"/>
    <w:rsid w:val="00986B5A"/>
    <w:rsid w:val="00993159"/>
    <w:rsid w:val="00993EF9"/>
    <w:rsid w:val="00994B8B"/>
    <w:rsid w:val="009A1D83"/>
    <w:rsid w:val="009A2D7D"/>
    <w:rsid w:val="009A3D0D"/>
    <w:rsid w:val="009A48D9"/>
    <w:rsid w:val="009A48E6"/>
    <w:rsid w:val="009A4983"/>
    <w:rsid w:val="009B19B7"/>
    <w:rsid w:val="009B38E5"/>
    <w:rsid w:val="009C0DC8"/>
    <w:rsid w:val="009C1572"/>
    <w:rsid w:val="009C2712"/>
    <w:rsid w:val="009C497B"/>
    <w:rsid w:val="009C50FC"/>
    <w:rsid w:val="009C55E1"/>
    <w:rsid w:val="009D0770"/>
    <w:rsid w:val="009D078F"/>
    <w:rsid w:val="009D1D3D"/>
    <w:rsid w:val="009D24E0"/>
    <w:rsid w:val="009D297C"/>
    <w:rsid w:val="009E0E4B"/>
    <w:rsid w:val="009E3BBC"/>
    <w:rsid w:val="009E47C2"/>
    <w:rsid w:val="009E49EE"/>
    <w:rsid w:val="009E7291"/>
    <w:rsid w:val="009E767A"/>
    <w:rsid w:val="009E79BB"/>
    <w:rsid w:val="009F1402"/>
    <w:rsid w:val="009F320A"/>
    <w:rsid w:val="009F49B9"/>
    <w:rsid w:val="009F53A0"/>
    <w:rsid w:val="009F586D"/>
    <w:rsid w:val="009F7C23"/>
    <w:rsid w:val="00A01766"/>
    <w:rsid w:val="00A03EAF"/>
    <w:rsid w:val="00A07FA5"/>
    <w:rsid w:val="00A1152D"/>
    <w:rsid w:val="00A11E50"/>
    <w:rsid w:val="00A1252E"/>
    <w:rsid w:val="00A128C1"/>
    <w:rsid w:val="00A128DB"/>
    <w:rsid w:val="00A129A5"/>
    <w:rsid w:val="00A134ED"/>
    <w:rsid w:val="00A13FB2"/>
    <w:rsid w:val="00A14E4B"/>
    <w:rsid w:val="00A214A1"/>
    <w:rsid w:val="00A222D3"/>
    <w:rsid w:val="00A22979"/>
    <w:rsid w:val="00A26599"/>
    <w:rsid w:val="00A36E12"/>
    <w:rsid w:val="00A411FE"/>
    <w:rsid w:val="00A4536C"/>
    <w:rsid w:val="00A50DDC"/>
    <w:rsid w:val="00A5119B"/>
    <w:rsid w:val="00A5309B"/>
    <w:rsid w:val="00A5565E"/>
    <w:rsid w:val="00A55DA6"/>
    <w:rsid w:val="00A63102"/>
    <w:rsid w:val="00A67139"/>
    <w:rsid w:val="00A67380"/>
    <w:rsid w:val="00A75694"/>
    <w:rsid w:val="00A7756C"/>
    <w:rsid w:val="00A77745"/>
    <w:rsid w:val="00A85403"/>
    <w:rsid w:val="00A854F0"/>
    <w:rsid w:val="00A85E93"/>
    <w:rsid w:val="00A86B4F"/>
    <w:rsid w:val="00A90B88"/>
    <w:rsid w:val="00A93D3B"/>
    <w:rsid w:val="00A9458A"/>
    <w:rsid w:val="00A95690"/>
    <w:rsid w:val="00AA15BD"/>
    <w:rsid w:val="00AA22B2"/>
    <w:rsid w:val="00AA79B3"/>
    <w:rsid w:val="00AB2EFF"/>
    <w:rsid w:val="00AB7913"/>
    <w:rsid w:val="00AB7D56"/>
    <w:rsid w:val="00AC017C"/>
    <w:rsid w:val="00AC34DA"/>
    <w:rsid w:val="00AC3BD3"/>
    <w:rsid w:val="00AC4878"/>
    <w:rsid w:val="00AC5D9E"/>
    <w:rsid w:val="00AC7E06"/>
    <w:rsid w:val="00AD034B"/>
    <w:rsid w:val="00AD22B0"/>
    <w:rsid w:val="00AD2F67"/>
    <w:rsid w:val="00AD5171"/>
    <w:rsid w:val="00AE31E5"/>
    <w:rsid w:val="00AE7A83"/>
    <w:rsid w:val="00AF0946"/>
    <w:rsid w:val="00AF205A"/>
    <w:rsid w:val="00AF42A0"/>
    <w:rsid w:val="00AF5B19"/>
    <w:rsid w:val="00B00514"/>
    <w:rsid w:val="00B01115"/>
    <w:rsid w:val="00B01994"/>
    <w:rsid w:val="00B051B8"/>
    <w:rsid w:val="00B06C9A"/>
    <w:rsid w:val="00B12E66"/>
    <w:rsid w:val="00B16911"/>
    <w:rsid w:val="00B16E9B"/>
    <w:rsid w:val="00B171B1"/>
    <w:rsid w:val="00B1732F"/>
    <w:rsid w:val="00B176A8"/>
    <w:rsid w:val="00B23BD7"/>
    <w:rsid w:val="00B23CD1"/>
    <w:rsid w:val="00B25737"/>
    <w:rsid w:val="00B266F2"/>
    <w:rsid w:val="00B279A8"/>
    <w:rsid w:val="00B31C73"/>
    <w:rsid w:val="00B31E52"/>
    <w:rsid w:val="00B33DF1"/>
    <w:rsid w:val="00B3500E"/>
    <w:rsid w:val="00B350E0"/>
    <w:rsid w:val="00B361F0"/>
    <w:rsid w:val="00B40E25"/>
    <w:rsid w:val="00B40E7E"/>
    <w:rsid w:val="00B44425"/>
    <w:rsid w:val="00B47FA8"/>
    <w:rsid w:val="00B53324"/>
    <w:rsid w:val="00B54CA6"/>
    <w:rsid w:val="00B56350"/>
    <w:rsid w:val="00B5745A"/>
    <w:rsid w:val="00B60CB8"/>
    <w:rsid w:val="00B6552A"/>
    <w:rsid w:val="00B6715C"/>
    <w:rsid w:val="00B70231"/>
    <w:rsid w:val="00B70648"/>
    <w:rsid w:val="00B70B97"/>
    <w:rsid w:val="00B71462"/>
    <w:rsid w:val="00B72C12"/>
    <w:rsid w:val="00B732D7"/>
    <w:rsid w:val="00B74692"/>
    <w:rsid w:val="00B75FAD"/>
    <w:rsid w:val="00B822A6"/>
    <w:rsid w:val="00B85CD0"/>
    <w:rsid w:val="00B90C6F"/>
    <w:rsid w:val="00B923B4"/>
    <w:rsid w:val="00B95A7D"/>
    <w:rsid w:val="00BA04BD"/>
    <w:rsid w:val="00BA126E"/>
    <w:rsid w:val="00BA6609"/>
    <w:rsid w:val="00BA768B"/>
    <w:rsid w:val="00BB2050"/>
    <w:rsid w:val="00BB29DF"/>
    <w:rsid w:val="00BB2C39"/>
    <w:rsid w:val="00BB3C52"/>
    <w:rsid w:val="00BC0067"/>
    <w:rsid w:val="00BC13C9"/>
    <w:rsid w:val="00BC2AB1"/>
    <w:rsid w:val="00BC5275"/>
    <w:rsid w:val="00BC5931"/>
    <w:rsid w:val="00BC6615"/>
    <w:rsid w:val="00BC6AE1"/>
    <w:rsid w:val="00BC738F"/>
    <w:rsid w:val="00BD0599"/>
    <w:rsid w:val="00BD0788"/>
    <w:rsid w:val="00BE0A3D"/>
    <w:rsid w:val="00BE1823"/>
    <w:rsid w:val="00BE18B4"/>
    <w:rsid w:val="00BE1EC7"/>
    <w:rsid w:val="00BE3B99"/>
    <w:rsid w:val="00BE3CC4"/>
    <w:rsid w:val="00BE4C01"/>
    <w:rsid w:val="00BE5329"/>
    <w:rsid w:val="00BE6142"/>
    <w:rsid w:val="00BF0E4B"/>
    <w:rsid w:val="00BF1E0A"/>
    <w:rsid w:val="00BF4831"/>
    <w:rsid w:val="00BF588A"/>
    <w:rsid w:val="00BF5CF0"/>
    <w:rsid w:val="00BF77A5"/>
    <w:rsid w:val="00C0056B"/>
    <w:rsid w:val="00C03187"/>
    <w:rsid w:val="00C04502"/>
    <w:rsid w:val="00C05875"/>
    <w:rsid w:val="00C064C1"/>
    <w:rsid w:val="00C071F0"/>
    <w:rsid w:val="00C0785A"/>
    <w:rsid w:val="00C119A8"/>
    <w:rsid w:val="00C1211C"/>
    <w:rsid w:val="00C1231C"/>
    <w:rsid w:val="00C12664"/>
    <w:rsid w:val="00C14C83"/>
    <w:rsid w:val="00C16EF6"/>
    <w:rsid w:val="00C20817"/>
    <w:rsid w:val="00C20CB7"/>
    <w:rsid w:val="00C24379"/>
    <w:rsid w:val="00C276A8"/>
    <w:rsid w:val="00C27B1E"/>
    <w:rsid w:val="00C32A03"/>
    <w:rsid w:val="00C32B95"/>
    <w:rsid w:val="00C340D8"/>
    <w:rsid w:val="00C35A14"/>
    <w:rsid w:val="00C35FC7"/>
    <w:rsid w:val="00C3610C"/>
    <w:rsid w:val="00C36336"/>
    <w:rsid w:val="00C36CA9"/>
    <w:rsid w:val="00C374E6"/>
    <w:rsid w:val="00C424DD"/>
    <w:rsid w:val="00C42722"/>
    <w:rsid w:val="00C42BB3"/>
    <w:rsid w:val="00C42DB7"/>
    <w:rsid w:val="00C4391F"/>
    <w:rsid w:val="00C44703"/>
    <w:rsid w:val="00C464AB"/>
    <w:rsid w:val="00C52082"/>
    <w:rsid w:val="00C53B16"/>
    <w:rsid w:val="00C5568B"/>
    <w:rsid w:val="00C56385"/>
    <w:rsid w:val="00C57C99"/>
    <w:rsid w:val="00C60BB2"/>
    <w:rsid w:val="00C61343"/>
    <w:rsid w:val="00C72461"/>
    <w:rsid w:val="00C72491"/>
    <w:rsid w:val="00C741E7"/>
    <w:rsid w:val="00C749B5"/>
    <w:rsid w:val="00C75042"/>
    <w:rsid w:val="00C77DD7"/>
    <w:rsid w:val="00C800DC"/>
    <w:rsid w:val="00C80CD9"/>
    <w:rsid w:val="00C815E5"/>
    <w:rsid w:val="00C84CBC"/>
    <w:rsid w:val="00C854C4"/>
    <w:rsid w:val="00C85633"/>
    <w:rsid w:val="00C8778D"/>
    <w:rsid w:val="00C87B8C"/>
    <w:rsid w:val="00C92883"/>
    <w:rsid w:val="00C92A75"/>
    <w:rsid w:val="00C95098"/>
    <w:rsid w:val="00CA1B45"/>
    <w:rsid w:val="00CA373B"/>
    <w:rsid w:val="00CA5323"/>
    <w:rsid w:val="00CA5BB4"/>
    <w:rsid w:val="00CB3690"/>
    <w:rsid w:val="00CB5650"/>
    <w:rsid w:val="00CB6114"/>
    <w:rsid w:val="00CB6333"/>
    <w:rsid w:val="00CB711A"/>
    <w:rsid w:val="00CB7857"/>
    <w:rsid w:val="00CC0371"/>
    <w:rsid w:val="00CC0783"/>
    <w:rsid w:val="00CC1634"/>
    <w:rsid w:val="00CC2806"/>
    <w:rsid w:val="00CC5F61"/>
    <w:rsid w:val="00CD019B"/>
    <w:rsid w:val="00CD2181"/>
    <w:rsid w:val="00CD22F8"/>
    <w:rsid w:val="00CD3AD1"/>
    <w:rsid w:val="00CD3C13"/>
    <w:rsid w:val="00CD6DAF"/>
    <w:rsid w:val="00CF1EC3"/>
    <w:rsid w:val="00CF296A"/>
    <w:rsid w:val="00CF4FC7"/>
    <w:rsid w:val="00CF542A"/>
    <w:rsid w:val="00CF730A"/>
    <w:rsid w:val="00CF7444"/>
    <w:rsid w:val="00CF7596"/>
    <w:rsid w:val="00CF7B95"/>
    <w:rsid w:val="00D026A7"/>
    <w:rsid w:val="00D02E6A"/>
    <w:rsid w:val="00D036F9"/>
    <w:rsid w:val="00D03C5C"/>
    <w:rsid w:val="00D070C9"/>
    <w:rsid w:val="00D07A1F"/>
    <w:rsid w:val="00D07F41"/>
    <w:rsid w:val="00D11B30"/>
    <w:rsid w:val="00D12B7C"/>
    <w:rsid w:val="00D13DA2"/>
    <w:rsid w:val="00D146BB"/>
    <w:rsid w:val="00D14F7F"/>
    <w:rsid w:val="00D20397"/>
    <w:rsid w:val="00D222E6"/>
    <w:rsid w:val="00D2389B"/>
    <w:rsid w:val="00D26294"/>
    <w:rsid w:val="00D26451"/>
    <w:rsid w:val="00D26CBE"/>
    <w:rsid w:val="00D27339"/>
    <w:rsid w:val="00D27F9D"/>
    <w:rsid w:val="00D30AC3"/>
    <w:rsid w:val="00D34442"/>
    <w:rsid w:val="00D365F1"/>
    <w:rsid w:val="00D41FC2"/>
    <w:rsid w:val="00D43B35"/>
    <w:rsid w:val="00D447B4"/>
    <w:rsid w:val="00D44B9C"/>
    <w:rsid w:val="00D44C89"/>
    <w:rsid w:val="00D463D0"/>
    <w:rsid w:val="00D50784"/>
    <w:rsid w:val="00D512B2"/>
    <w:rsid w:val="00D51B11"/>
    <w:rsid w:val="00D51BC2"/>
    <w:rsid w:val="00D51D7F"/>
    <w:rsid w:val="00D52594"/>
    <w:rsid w:val="00D5554D"/>
    <w:rsid w:val="00D576FB"/>
    <w:rsid w:val="00D60134"/>
    <w:rsid w:val="00D638BF"/>
    <w:rsid w:val="00D6414F"/>
    <w:rsid w:val="00D64E36"/>
    <w:rsid w:val="00D72C2A"/>
    <w:rsid w:val="00D7352E"/>
    <w:rsid w:val="00D73A44"/>
    <w:rsid w:val="00D74DCE"/>
    <w:rsid w:val="00D77BDD"/>
    <w:rsid w:val="00D808A3"/>
    <w:rsid w:val="00D8091B"/>
    <w:rsid w:val="00D812C0"/>
    <w:rsid w:val="00D82BDC"/>
    <w:rsid w:val="00D82CAC"/>
    <w:rsid w:val="00D83F70"/>
    <w:rsid w:val="00D8419C"/>
    <w:rsid w:val="00D8481B"/>
    <w:rsid w:val="00D870BE"/>
    <w:rsid w:val="00D87BD6"/>
    <w:rsid w:val="00D91776"/>
    <w:rsid w:val="00D91A1B"/>
    <w:rsid w:val="00D932B0"/>
    <w:rsid w:val="00D9345D"/>
    <w:rsid w:val="00D93E1B"/>
    <w:rsid w:val="00D97B7B"/>
    <w:rsid w:val="00DA121C"/>
    <w:rsid w:val="00DA1EB3"/>
    <w:rsid w:val="00DA409B"/>
    <w:rsid w:val="00DA416F"/>
    <w:rsid w:val="00DA731E"/>
    <w:rsid w:val="00DA7410"/>
    <w:rsid w:val="00DB1716"/>
    <w:rsid w:val="00DB4D4C"/>
    <w:rsid w:val="00DB5844"/>
    <w:rsid w:val="00DB6932"/>
    <w:rsid w:val="00DC2DA2"/>
    <w:rsid w:val="00DC6148"/>
    <w:rsid w:val="00DC77EE"/>
    <w:rsid w:val="00DD1AC6"/>
    <w:rsid w:val="00DD1CC7"/>
    <w:rsid w:val="00DD6F29"/>
    <w:rsid w:val="00DE054B"/>
    <w:rsid w:val="00DE1028"/>
    <w:rsid w:val="00DE506C"/>
    <w:rsid w:val="00DE77D3"/>
    <w:rsid w:val="00DE798C"/>
    <w:rsid w:val="00DF2A56"/>
    <w:rsid w:val="00DF37B7"/>
    <w:rsid w:val="00DF42E9"/>
    <w:rsid w:val="00DF6C3E"/>
    <w:rsid w:val="00DF6F92"/>
    <w:rsid w:val="00E00261"/>
    <w:rsid w:val="00E02AAE"/>
    <w:rsid w:val="00E04005"/>
    <w:rsid w:val="00E05993"/>
    <w:rsid w:val="00E060B4"/>
    <w:rsid w:val="00E063BD"/>
    <w:rsid w:val="00E1221F"/>
    <w:rsid w:val="00E12280"/>
    <w:rsid w:val="00E13565"/>
    <w:rsid w:val="00E142E3"/>
    <w:rsid w:val="00E14928"/>
    <w:rsid w:val="00E1791E"/>
    <w:rsid w:val="00E2040A"/>
    <w:rsid w:val="00E2309C"/>
    <w:rsid w:val="00E25AFF"/>
    <w:rsid w:val="00E26E11"/>
    <w:rsid w:val="00E27B37"/>
    <w:rsid w:val="00E27F94"/>
    <w:rsid w:val="00E3107A"/>
    <w:rsid w:val="00E3180E"/>
    <w:rsid w:val="00E31B3E"/>
    <w:rsid w:val="00E32E52"/>
    <w:rsid w:val="00E35A03"/>
    <w:rsid w:val="00E36B62"/>
    <w:rsid w:val="00E41347"/>
    <w:rsid w:val="00E415D1"/>
    <w:rsid w:val="00E41688"/>
    <w:rsid w:val="00E417F2"/>
    <w:rsid w:val="00E42667"/>
    <w:rsid w:val="00E42F88"/>
    <w:rsid w:val="00E430D5"/>
    <w:rsid w:val="00E44FF6"/>
    <w:rsid w:val="00E45EE0"/>
    <w:rsid w:val="00E474CD"/>
    <w:rsid w:val="00E4761E"/>
    <w:rsid w:val="00E506CB"/>
    <w:rsid w:val="00E53355"/>
    <w:rsid w:val="00E536DC"/>
    <w:rsid w:val="00E5511C"/>
    <w:rsid w:val="00E57139"/>
    <w:rsid w:val="00E62960"/>
    <w:rsid w:val="00E63214"/>
    <w:rsid w:val="00E71883"/>
    <w:rsid w:val="00E732F1"/>
    <w:rsid w:val="00E747D6"/>
    <w:rsid w:val="00E76C9E"/>
    <w:rsid w:val="00E80F6E"/>
    <w:rsid w:val="00E82D0D"/>
    <w:rsid w:val="00E875B0"/>
    <w:rsid w:val="00E916B9"/>
    <w:rsid w:val="00E9439B"/>
    <w:rsid w:val="00E955AE"/>
    <w:rsid w:val="00E96EC0"/>
    <w:rsid w:val="00EA0002"/>
    <w:rsid w:val="00EA01DE"/>
    <w:rsid w:val="00EA0D2E"/>
    <w:rsid w:val="00EA2400"/>
    <w:rsid w:val="00EA7747"/>
    <w:rsid w:val="00EA7AFA"/>
    <w:rsid w:val="00EB11FD"/>
    <w:rsid w:val="00EB530E"/>
    <w:rsid w:val="00EB5A78"/>
    <w:rsid w:val="00EB7166"/>
    <w:rsid w:val="00EC160D"/>
    <w:rsid w:val="00EC2762"/>
    <w:rsid w:val="00EC3214"/>
    <w:rsid w:val="00EC42EF"/>
    <w:rsid w:val="00EC6234"/>
    <w:rsid w:val="00EC77CB"/>
    <w:rsid w:val="00ED06BE"/>
    <w:rsid w:val="00ED0962"/>
    <w:rsid w:val="00ED0E59"/>
    <w:rsid w:val="00ED1DFA"/>
    <w:rsid w:val="00ED2B75"/>
    <w:rsid w:val="00ED3CD9"/>
    <w:rsid w:val="00ED6CE8"/>
    <w:rsid w:val="00EE0390"/>
    <w:rsid w:val="00EE2C2E"/>
    <w:rsid w:val="00EF2BC4"/>
    <w:rsid w:val="00EF5D82"/>
    <w:rsid w:val="00EF5F9F"/>
    <w:rsid w:val="00EF6CA1"/>
    <w:rsid w:val="00F001F8"/>
    <w:rsid w:val="00F02CFB"/>
    <w:rsid w:val="00F06725"/>
    <w:rsid w:val="00F069ED"/>
    <w:rsid w:val="00F104AF"/>
    <w:rsid w:val="00F11CFB"/>
    <w:rsid w:val="00F126C3"/>
    <w:rsid w:val="00F13A86"/>
    <w:rsid w:val="00F13AF2"/>
    <w:rsid w:val="00F15137"/>
    <w:rsid w:val="00F16994"/>
    <w:rsid w:val="00F205E8"/>
    <w:rsid w:val="00F209C2"/>
    <w:rsid w:val="00F20FB9"/>
    <w:rsid w:val="00F22724"/>
    <w:rsid w:val="00F2326C"/>
    <w:rsid w:val="00F321F4"/>
    <w:rsid w:val="00F33282"/>
    <w:rsid w:val="00F33343"/>
    <w:rsid w:val="00F34497"/>
    <w:rsid w:val="00F3529D"/>
    <w:rsid w:val="00F35889"/>
    <w:rsid w:val="00F3799D"/>
    <w:rsid w:val="00F40B06"/>
    <w:rsid w:val="00F41D15"/>
    <w:rsid w:val="00F42D78"/>
    <w:rsid w:val="00F447B5"/>
    <w:rsid w:val="00F44B0A"/>
    <w:rsid w:val="00F45837"/>
    <w:rsid w:val="00F54946"/>
    <w:rsid w:val="00F55418"/>
    <w:rsid w:val="00F562EA"/>
    <w:rsid w:val="00F564E2"/>
    <w:rsid w:val="00F56985"/>
    <w:rsid w:val="00F575AA"/>
    <w:rsid w:val="00F57D88"/>
    <w:rsid w:val="00F61E05"/>
    <w:rsid w:val="00F63A80"/>
    <w:rsid w:val="00F63C90"/>
    <w:rsid w:val="00F63D43"/>
    <w:rsid w:val="00F648ED"/>
    <w:rsid w:val="00F70DC8"/>
    <w:rsid w:val="00F71460"/>
    <w:rsid w:val="00F71901"/>
    <w:rsid w:val="00F72222"/>
    <w:rsid w:val="00F7272F"/>
    <w:rsid w:val="00F74E95"/>
    <w:rsid w:val="00F75E06"/>
    <w:rsid w:val="00F7618F"/>
    <w:rsid w:val="00F77DEB"/>
    <w:rsid w:val="00F80070"/>
    <w:rsid w:val="00F8555E"/>
    <w:rsid w:val="00F864C4"/>
    <w:rsid w:val="00F868E8"/>
    <w:rsid w:val="00F86A8F"/>
    <w:rsid w:val="00F943B6"/>
    <w:rsid w:val="00F9486A"/>
    <w:rsid w:val="00F95218"/>
    <w:rsid w:val="00F97480"/>
    <w:rsid w:val="00FA5C2A"/>
    <w:rsid w:val="00FB1BFC"/>
    <w:rsid w:val="00FB588F"/>
    <w:rsid w:val="00FB6380"/>
    <w:rsid w:val="00FB723B"/>
    <w:rsid w:val="00FB72A3"/>
    <w:rsid w:val="00FB7631"/>
    <w:rsid w:val="00FC135D"/>
    <w:rsid w:val="00FC3196"/>
    <w:rsid w:val="00FC56EC"/>
    <w:rsid w:val="00FC5911"/>
    <w:rsid w:val="00FC63F2"/>
    <w:rsid w:val="00FC6D09"/>
    <w:rsid w:val="00FC716C"/>
    <w:rsid w:val="00FD0DB7"/>
    <w:rsid w:val="00FD0F70"/>
    <w:rsid w:val="00FD3428"/>
    <w:rsid w:val="00FD344D"/>
    <w:rsid w:val="00FD5AE8"/>
    <w:rsid w:val="00FE16CF"/>
    <w:rsid w:val="00FE1B5D"/>
    <w:rsid w:val="00FE5EB6"/>
    <w:rsid w:val="00FE6BC8"/>
    <w:rsid w:val="00FE6EDC"/>
    <w:rsid w:val="00FE7618"/>
    <w:rsid w:val="00FF1440"/>
    <w:rsid w:val="00FF2F09"/>
    <w:rsid w:val="00FF3964"/>
    <w:rsid w:val="00FF7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3006"/>
  <w15:chartTrackingRefBased/>
  <w15:docId w15:val="{6672FB42-99EC-458B-A5D3-F30D3316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15"/>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widowControl w:val="0"/>
      <w:shd w:val="clear" w:color="auto" w:fill="FFFFFF"/>
      <w:spacing w:after="1260" w:line="322" w:lineRule="exact"/>
      <w:jc w:val="center"/>
    </w:pPr>
    <w:rPr>
      <w:rFonts w:ascii="Times New Roman" w:hAnsi="Times New Roman"/>
      <w:b/>
      <w:bCs/>
      <w:sz w:val="28"/>
      <w:szCs w:val="28"/>
      <w:lang w:eastAsia="en-US"/>
    </w:rPr>
  </w:style>
  <w:style w:type="paragraph" w:customStyle="1" w:styleId="20">
    <w:name w:val="Основной текст (2)"/>
    <w:basedOn w:val="a"/>
    <w:link w:val="2"/>
    <w:rsid w:val="00E27F94"/>
    <w:pPr>
      <w:widowControl w:val="0"/>
      <w:shd w:val="clear" w:color="auto" w:fill="FFFFFF"/>
      <w:spacing w:line="0" w:lineRule="atLeast"/>
      <w:ind w:hanging="620"/>
      <w:jc w:val="right"/>
    </w:pPr>
    <w:rPr>
      <w:rFonts w:ascii="Times New Roman" w:hAnsi="Times New Roman"/>
      <w:sz w:val="28"/>
      <w:szCs w:val="28"/>
      <w:lang w:eastAsia="en-US"/>
    </w:rPr>
  </w:style>
  <w:style w:type="paragraph" w:customStyle="1" w:styleId="22">
    <w:name w:val="Заголовок №2"/>
    <w:basedOn w:val="a"/>
    <w:link w:val="21"/>
    <w:rsid w:val="00E27F94"/>
    <w:pPr>
      <w:widowControl w:val="0"/>
      <w:shd w:val="clear" w:color="auto" w:fill="FFFFFF"/>
      <w:spacing w:before="480" w:line="682" w:lineRule="exact"/>
      <w:ind w:hanging="620"/>
      <w:jc w:val="center"/>
      <w:outlineLvl w:val="1"/>
    </w:pPr>
    <w:rPr>
      <w:rFonts w:ascii="Times New Roman" w:hAnsi="Times New Roman"/>
      <w:b/>
      <w:bCs/>
      <w:sz w:val="28"/>
      <w:szCs w:val="28"/>
      <w:lang w:eastAsia="en-US"/>
    </w:rPr>
  </w:style>
  <w:style w:type="paragraph" w:styleId="a3">
    <w:name w:val="List Paragraph"/>
    <w:basedOn w:val="a"/>
    <w:uiPriority w:val="34"/>
    <w:qFormat/>
    <w:rsid w:val="00E27F94"/>
    <w:pPr>
      <w:widowControl w:val="0"/>
      <w:ind w:left="720"/>
      <w:contextualSpacing/>
    </w:pPr>
    <w:rPr>
      <w:rFonts w:ascii="Arial Unicode MS" w:eastAsia="Arial Unicode MS" w:hAnsi="Arial Unicode MS" w:cs="Arial Unicode MS"/>
      <w:color w:val="000000"/>
      <w:sz w:val="24"/>
      <w:szCs w:val="24"/>
      <w:lang w:eastAsia="uk-UA" w:bidi="uk-UA"/>
    </w:rPr>
  </w:style>
  <w:style w:type="character" w:customStyle="1" w:styleId="rvts37">
    <w:name w:val="rvts37"/>
    <w:basedOn w:val="a0"/>
    <w:rsid w:val="006A4DD1"/>
  </w:style>
  <w:style w:type="character" w:styleId="a4">
    <w:name w:val="Hyperlink"/>
    <w:basedOn w:val="a0"/>
    <w:uiPriority w:val="99"/>
    <w:unhideWhenUsed/>
    <w:rsid w:val="008761BB"/>
    <w:rPr>
      <w:color w:val="0000FF"/>
      <w:u w:val="single"/>
    </w:rPr>
  </w:style>
  <w:style w:type="paragraph" w:customStyle="1" w:styleId="a5">
    <w:name w:val="Нормальний текст"/>
    <w:basedOn w:val="a"/>
    <w:rsid w:val="00805840"/>
    <w:pPr>
      <w:spacing w:before="120"/>
      <w:ind w:firstLine="567"/>
    </w:pPr>
  </w:style>
  <w:style w:type="paragraph" w:customStyle="1" w:styleId="a6">
    <w:name w:val="Назва документа"/>
    <w:basedOn w:val="a"/>
    <w:next w:val="a5"/>
    <w:rsid w:val="00805840"/>
    <w:pPr>
      <w:keepNext/>
      <w:keepLines/>
      <w:spacing w:before="240" w:after="240"/>
      <w:jc w:val="center"/>
    </w:pPr>
    <w:rPr>
      <w:b/>
    </w:rPr>
  </w:style>
  <w:style w:type="paragraph" w:customStyle="1" w:styleId="ShapkaDocumentu">
    <w:name w:val="Shapka Documentu"/>
    <w:basedOn w:val="a"/>
    <w:rsid w:val="00805840"/>
    <w:pPr>
      <w:keepNext/>
      <w:keepLines/>
      <w:spacing w:after="240"/>
      <w:ind w:left="3969"/>
      <w:jc w:val="center"/>
    </w:pPr>
  </w:style>
  <w:style w:type="paragraph" w:styleId="a7">
    <w:name w:val="Balloon Text"/>
    <w:basedOn w:val="a"/>
    <w:link w:val="a8"/>
    <w:uiPriority w:val="99"/>
    <w:semiHidden/>
    <w:unhideWhenUsed/>
    <w:rsid w:val="00D51D7F"/>
    <w:rPr>
      <w:rFonts w:ascii="Segoe UI" w:hAnsi="Segoe UI" w:cs="Segoe UI"/>
      <w:sz w:val="18"/>
      <w:szCs w:val="18"/>
    </w:rPr>
  </w:style>
  <w:style w:type="character" w:customStyle="1" w:styleId="a8">
    <w:name w:val="Текст у виносці Знак"/>
    <w:basedOn w:val="a0"/>
    <w:link w:val="a7"/>
    <w:uiPriority w:val="99"/>
    <w:semiHidden/>
    <w:rsid w:val="00D51D7F"/>
    <w:rPr>
      <w:rFonts w:ascii="Segoe UI" w:eastAsia="Arial Unicode MS" w:hAnsi="Segoe UI" w:cs="Segoe UI"/>
      <w:color w:val="000000"/>
      <w:sz w:val="18"/>
      <w:szCs w:val="18"/>
      <w:lang w:eastAsia="uk-UA" w:bidi="uk-UA"/>
    </w:rPr>
  </w:style>
  <w:style w:type="paragraph" w:customStyle="1" w:styleId="rvps2">
    <w:name w:val="rvps2"/>
    <w:basedOn w:val="a"/>
    <w:rsid w:val="000548A2"/>
    <w:pPr>
      <w:spacing w:before="100" w:beforeAutospacing="1" w:after="100" w:afterAutospacing="1"/>
    </w:pPr>
    <w:rPr>
      <w:rFonts w:ascii="Times New Roman" w:hAnsi="Times New Roman"/>
      <w:sz w:val="24"/>
      <w:szCs w:val="24"/>
      <w:lang w:eastAsia="uk-UA"/>
    </w:rPr>
  </w:style>
  <w:style w:type="paragraph" w:customStyle="1" w:styleId="Default">
    <w:name w:val="Default"/>
    <w:rsid w:val="00C123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7">
    <w:name w:val="rvps7"/>
    <w:basedOn w:val="a"/>
    <w:rsid w:val="00412C78"/>
    <w:pPr>
      <w:spacing w:before="100" w:beforeAutospacing="1" w:after="100" w:afterAutospacing="1"/>
    </w:pPr>
    <w:rPr>
      <w:rFonts w:ascii="Times New Roman" w:hAnsi="Times New Roman"/>
      <w:sz w:val="24"/>
      <w:szCs w:val="24"/>
      <w:lang w:eastAsia="uk-UA"/>
    </w:rPr>
  </w:style>
  <w:style w:type="character" w:customStyle="1" w:styleId="rvts15">
    <w:name w:val="rvts15"/>
    <w:basedOn w:val="a0"/>
    <w:rsid w:val="00412C78"/>
  </w:style>
  <w:style w:type="character" w:customStyle="1" w:styleId="rvts46">
    <w:name w:val="rvts46"/>
    <w:basedOn w:val="a0"/>
    <w:rsid w:val="00414E0A"/>
  </w:style>
  <w:style w:type="character" w:customStyle="1" w:styleId="rvts23">
    <w:name w:val="rvts23"/>
    <w:basedOn w:val="a0"/>
    <w:rsid w:val="000F055A"/>
  </w:style>
  <w:style w:type="paragraph" w:styleId="a9">
    <w:name w:val="Normal (Web)"/>
    <w:basedOn w:val="a"/>
    <w:uiPriority w:val="99"/>
    <w:semiHidden/>
    <w:unhideWhenUsed/>
    <w:rsid w:val="00447333"/>
    <w:pPr>
      <w:spacing w:before="100" w:beforeAutospacing="1" w:after="100" w:afterAutospacing="1"/>
    </w:pPr>
    <w:rPr>
      <w:rFonts w:ascii="Times New Roman" w:eastAsiaTheme="minorHAnsi" w:hAnsi="Times New Roman"/>
      <w:sz w:val="24"/>
      <w:szCs w:val="24"/>
      <w:lang w:eastAsia="uk-UA"/>
    </w:rPr>
  </w:style>
  <w:style w:type="table" w:styleId="aa">
    <w:name w:val="Table Grid"/>
    <w:basedOn w:val="a1"/>
    <w:uiPriority w:val="59"/>
    <w:rsid w:val="008E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704DF7"/>
    <w:pPr>
      <w:spacing w:after="0" w:line="240" w:lineRule="auto"/>
    </w:pPr>
    <w:rPr>
      <w:rFonts w:ascii="Times New Roman" w:eastAsia="Times New Roman" w:hAnsi="Times New Roman" w:cs="Times New Roman"/>
      <w:sz w:val="20"/>
      <w:szCs w:val="20"/>
      <w:lang w:val="en-US"/>
    </w:rPr>
    <w:tblPr/>
  </w:style>
  <w:style w:type="character" w:styleId="ab">
    <w:name w:val="Strong"/>
    <w:basedOn w:val="a0"/>
    <w:uiPriority w:val="22"/>
    <w:qFormat/>
    <w:rsid w:val="009A3D0D"/>
    <w:rPr>
      <w:b/>
      <w:bCs/>
    </w:rPr>
  </w:style>
  <w:style w:type="paragraph" w:styleId="ac">
    <w:name w:val="header"/>
    <w:basedOn w:val="a"/>
    <w:link w:val="ad"/>
    <w:uiPriority w:val="99"/>
    <w:unhideWhenUsed/>
    <w:rsid w:val="008877AE"/>
    <w:pPr>
      <w:tabs>
        <w:tab w:val="center" w:pos="4677"/>
        <w:tab w:val="right" w:pos="9355"/>
      </w:tabs>
    </w:pPr>
  </w:style>
  <w:style w:type="character" w:customStyle="1" w:styleId="ad">
    <w:name w:val="Верхній колонтитул Знак"/>
    <w:basedOn w:val="a0"/>
    <w:link w:val="ac"/>
    <w:uiPriority w:val="99"/>
    <w:rsid w:val="008877AE"/>
    <w:rPr>
      <w:rFonts w:ascii="Antiqua" w:eastAsia="Times New Roman" w:hAnsi="Antiqua" w:cs="Times New Roman"/>
      <w:sz w:val="26"/>
      <w:szCs w:val="20"/>
      <w:lang w:eastAsia="ru-RU"/>
    </w:rPr>
  </w:style>
  <w:style w:type="paragraph" w:styleId="ae">
    <w:name w:val="footer"/>
    <w:basedOn w:val="a"/>
    <w:link w:val="af"/>
    <w:uiPriority w:val="99"/>
    <w:unhideWhenUsed/>
    <w:rsid w:val="008877AE"/>
    <w:pPr>
      <w:tabs>
        <w:tab w:val="center" w:pos="4677"/>
        <w:tab w:val="right" w:pos="9355"/>
      </w:tabs>
    </w:pPr>
  </w:style>
  <w:style w:type="character" w:customStyle="1" w:styleId="af">
    <w:name w:val="Нижній колонтитул Знак"/>
    <w:basedOn w:val="a0"/>
    <w:link w:val="ae"/>
    <w:uiPriority w:val="99"/>
    <w:rsid w:val="008877AE"/>
    <w:rPr>
      <w:rFonts w:ascii="Antiqua" w:eastAsia="Times New Roman" w:hAnsi="Antiqua" w:cs="Times New Roman"/>
      <w:sz w:val="26"/>
      <w:szCs w:val="20"/>
      <w:lang w:eastAsia="ru-RU"/>
    </w:rPr>
  </w:style>
  <w:style w:type="character" w:customStyle="1" w:styleId="UnresolvedMention">
    <w:name w:val="Unresolved Mention"/>
    <w:basedOn w:val="a0"/>
    <w:uiPriority w:val="99"/>
    <w:semiHidden/>
    <w:unhideWhenUsed/>
    <w:rsid w:val="0058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995">
      <w:bodyDiv w:val="1"/>
      <w:marLeft w:val="0"/>
      <w:marRight w:val="0"/>
      <w:marTop w:val="0"/>
      <w:marBottom w:val="0"/>
      <w:divBdr>
        <w:top w:val="none" w:sz="0" w:space="0" w:color="auto"/>
        <w:left w:val="none" w:sz="0" w:space="0" w:color="auto"/>
        <w:bottom w:val="none" w:sz="0" w:space="0" w:color="auto"/>
        <w:right w:val="none" w:sz="0" w:space="0" w:color="auto"/>
      </w:divBdr>
    </w:div>
    <w:div w:id="110783890">
      <w:bodyDiv w:val="1"/>
      <w:marLeft w:val="0"/>
      <w:marRight w:val="0"/>
      <w:marTop w:val="0"/>
      <w:marBottom w:val="0"/>
      <w:divBdr>
        <w:top w:val="none" w:sz="0" w:space="0" w:color="auto"/>
        <w:left w:val="none" w:sz="0" w:space="0" w:color="auto"/>
        <w:bottom w:val="none" w:sz="0" w:space="0" w:color="auto"/>
        <w:right w:val="none" w:sz="0" w:space="0" w:color="auto"/>
      </w:divBdr>
    </w:div>
    <w:div w:id="144441814">
      <w:bodyDiv w:val="1"/>
      <w:marLeft w:val="0"/>
      <w:marRight w:val="0"/>
      <w:marTop w:val="0"/>
      <w:marBottom w:val="0"/>
      <w:divBdr>
        <w:top w:val="none" w:sz="0" w:space="0" w:color="auto"/>
        <w:left w:val="none" w:sz="0" w:space="0" w:color="auto"/>
        <w:bottom w:val="none" w:sz="0" w:space="0" w:color="auto"/>
        <w:right w:val="none" w:sz="0" w:space="0" w:color="auto"/>
      </w:divBdr>
    </w:div>
    <w:div w:id="214702751">
      <w:bodyDiv w:val="1"/>
      <w:marLeft w:val="0"/>
      <w:marRight w:val="0"/>
      <w:marTop w:val="0"/>
      <w:marBottom w:val="0"/>
      <w:divBdr>
        <w:top w:val="none" w:sz="0" w:space="0" w:color="auto"/>
        <w:left w:val="none" w:sz="0" w:space="0" w:color="auto"/>
        <w:bottom w:val="none" w:sz="0" w:space="0" w:color="auto"/>
        <w:right w:val="none" w:sz="0" w:space="0" w:color="auto"/>
      </w:divBdr>
    </w:div>
    <w:div w:id="450898714">
      <w:bodyDiv w:val="1"/>
      <w:marLeft w:val="0"/>
      <w:marRight w:val="0"/>
      <w:marTop w:val="0"/>
      <w:marBottom w:val="0"/>
      <w:divBdr>
        <w:top w:val="none" w:sz="0" w:space="0" w:color="auto"/>
        <w:left w:val="none" w:sz="0" w:space="0" w:color="auto"/>
        <w:bottom w:val="none" w:sz="0" w:space="0" w:color="auto"/>
        <w:right w:val="none" w:sz="0" w:space="0" w:color="auto"/>
      </w:divBdr>
    </w:div>
    <w:div w:id="500893156">
      <w:bodyDiv w:val="1"/>
      <w:marLeft w:val="0"/>
      <w:marRight w:val="0"/>
      <w:marTop w:val="0"/>
      <w:marBottom w:val="0"/>
      <w:divBdr>
        <w:top w:val="none" w:sz="0" w:space="0" w:color="auto"/>
        <w:left w:val="none" w:sz="0" w:space="0" w:color="auto"/>
        <w:bottom w:val="none" w:sz="0" w:space="0" w:color="auto"/>
        <w:right w:val="none" w:sz="0" w:space="0" w:color="auto"/>
      </w:divBdr>
    </w:div>
    <w:div w:id="577638369">
      <w:bodyDiv w:val="1"/>
      <w:marLeft w:val="0"/>
      <w:marRight w:val="0"/>
      <w:marTop w:val="0"/>
      <w:marBottom w:val="0"/>
      <w:divBdr>
        <w:top w:val="none" w:sz="0" w:space="0" w:color="auto"/>
        <w:left w:val="none" w:sz="0" w:space="0" w:color="auto"/>
        <w:bottom w:val="none" w:sz="0" w:space="0" w:color="auto"/>
        <w:right w:val="none" w:sz="0" w:space="0" w:color="auto"/>
      </w:divBdr>
    </w:div>
    <w:div w:id="742408354">
      <w:bodyDiv w:val="1"/>
      <w:marLeft w:val="0"/>
      <w:marRight w:val="0"/>
      <w:marTop w:val="0"/>
      <w:marBottom w:val="0"/>
      <w:divBdr>
        <w:top w:val="none" w:sz="0" w:space="0" w:color="auto"/>
        <w:left w:val="none" w:sz="0" w:space="0" w:color="auto"/>
        <w:bottom w:val="none" w:sz="0" w:space="0" w:color="auto"/>
        <w:right w:val="none" w:sz="0" w:space="0" w:color="auto"/>
      </w:divBdr>
    </w:div>
    <w:div w:id="911354376">
      <w:bodyDiv w:val="1"/>
      <w:marLeft w:val="0"/>
      <w:marRight w:val="0"/>
      <w:marTop w:val="0"/>
      <w:marBottom w:val="0"/>
      <w:divBdr>
        <w:top w:val="none" w:sz="0" w:space="0" w:color="auto"/>
        <w:left w:val="none" w:sz="0" w:space="0" w:color="auto"/>
        <w:bottom w:val="none" w:sz="0" w:space="0" w:color="auto"/>
        <w:right w:val="none" w:sz="0" w:space="0" w:color="auto"/>
      </w:divBdr>
    </w:div>
    <w:div w:id="915020411">
      <w:bodyDiv w:val="1"/>
      <w:marLeft w:val="0"/>
      <w:marRight w:val="0"/>
      <w:marTop w:val="0"/>
      <w:marBottom w:val="0"/>
      <w:divBdr>
        <w:top w:val="none" w:sz="0" w:space="0" w:color="auto"/>
        <w:left w:val="none" w:sz="0" w:space="0" w:color="auto"/>
        <w:bottom w:val="none" w:sz="0" w:space="0" w:color="auto"/>
        <w:right w:val="none" w:sz="0" w:space="0" w:color="auto"/>
      </w:divBdr>
    </w:div>
    <w:div w:id="1033189729">
      <w:bodyDiv w:val="1"/>
      <w:marLeft w:val="0"/>
      <w:marRight w:val="0"/>
      <w:marTop w:val="0"/>
      <w:marBottom w:val="0"/>
      <w:divBdr>
        <w:top w:val="none" w:sz="0" w:space="0" w:color="auto"/>
        <w:left w:val="none" w:sz="0" w:space="0" w:color="auto"/>
        <w:bottom w:val="none" w:sz="0" w:space="0" w:color="auto"/>
        <w:right w:val="none" w:sz="0" w:space="0" w:color="auto"/>
      </w:divBdr>
    </w:div>
    <w:div w:id="1284074485">
      <w:bodyDiv w:val="1"/>
      <w:marLeft w:val="0"/>
      <w:marRight w:val="0"/>
      <w:marTop w:val="0"/>
      <w:marBottom w:val="0"/>
      <w:divBdr>
        <w:top w:val="none" w:sz="0" w:space="0" w:color="auto"/>
        <w:left w:val="none" w:sz="0" w:space="0" w:color="auto"/>
        <w:bottom w:val="none" w:sz="0" w:space="0" w:color="auto"/>
        <w:right w:val="none" w:sz="0" w:space="0" w:color="auto"/>
      </w:divBdr>
    </w:div>
    <w:div w:id="1309633287">
      <w:bodyDiv w:val="1"/>
      <w:marLeft w:val="0"/>
      <w:marRight w:val="0"/>
      <w:marTop w:val="0"/>
      <w:marBottom w:val="0"/>
      <w:divBdr>
        <w:top w:val="none" w:sz="0" w:space="0" w:color="auto"/>
        <w:left w:val="none" w:sz="0" w:space="0" w:color="auto"/>
        <w:bottom w:val="none" w:sz="0" w:space="0" w:color="auto"/>
        <w:right w:val="none" w:sz="0" w:space="0" w:color="auto"/>
      </w:divBdr>
    </w:div>
    <w:div w:id="1321890527">
      <w:bodyDiv w:val="1"/>
      <w:marLeft w:val="0"/>
      <w:marRight w:val="0"/>
      <w:marTop w:val="0"/>
      <w:marBottom w:val="0"/>
      <w:divBdr>
        <w:top w:val="none" w:sz="0" w:space="0" w:color="auto"/>
        <w:left w:val="none" w:sz="0" w:space="0" w:color="auto"/>
        <w:bottom w:val="none" w:sz="0" w:space="0" w:color="auto"/>
        <w:right w:val="none" w:sz="0" w:space="0" w:color="auto"/>
      </w:divBdr>
    </w:div>
    <w:div w:id="1697535542">
      <w:bodyDiv w:val="1"/>
      <w:marLeft w:val="0"/>
      <w:marRight w:val="0"/>
      <w:marTop w:val="0"/>
      <w:marBottom w:val="0"/>
      <w:divBdr>
        <w:top w:val="none" w:sz="0" w:space="0" w:color="auto"/>
        <w:left w:val="none" w:sz="0" w:space="0" w:color="auto"/>
        <w:bottom w:val="none" w:sz="0" w:space="0" w:color="auto"/>
        <w:right w:val="none" w:sz="0" w:space="0" w:color="auto"/>
      </w:divBdr>
    </w:div>
    <w:div w:id="2015499133">
      <w:bodyDiv w:val="1"/>
      <w:marLeft w:val="0"/>
      <w:marRight w:val="0"/>
      <w:marTop w:val="0"/>
      <w:marBottom w:val="0"/>
      <w:divBdr>
        <w:top w:val="none" w:sz="0" w:space="0" w:color="auto"/>
        <w:left w:val="none" w:sz="0" w:space="0" w:color="auto"/>
        <w:bottom w:val="none" w:sz="0" w:space="0" w:color="auto"/>
        <w:right w:val="none" w:sz="0" w:space="0" w:color="auto"/>
      </w:divBdr>
    </w:div>
    <w:div w:id="2029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0-2000-%D0%BF" TargetMode="External"/><Relationship Id="rId13" Type="http://schemas.openxmlformats.org/officeDocument/2006/relationships/hyperlink" Target="https://zakon.rada.gov.ua/laws/show/770-2000-%D0%BF" TargetMode="External"/><Relationship Id="rId18" Type="http://schemas.openxmlformats.org/officeDocument/2006/relationships/hyperlink" Target="https://zakon.rada.gov.ua/laws/show/770-2000-%D0%B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on.rada.gov.ua/laws/show/770-2000-%D0%BF" TargetMode="External"/><Relationship Id="rId7" Type="http://schemas.openxmlformats.org/officeDocument/2006/relationships/endnotes" Target="endnotes.xml"/><Relationship Id="rId12" Type="http://schemas.openxmlformats.org/officeDocument/2006/relationships/hyperlink" Target="https://zakon.rada.gov.ua/laws/show/282-2016-%D0%BF/print" TargetMode="External"/><Relationship Id="rId17" Type="http://schemas.openxmlformats.org/officeDocument/2006/relationships/hyperlink" Target="https://zakon.rada.gov.ua/laws/show/770-2000-%D0%BF" TargetMode="External"/><Relationship Id="rId25" Type="http://schemas.openxmlformats.org/officeDocument/2006/relationships/hyperlink" Target="https://zakon.rada.gov.ua/laws/show/929-2016-%D0%BF" TargetMode="External"/><Relationship Id="rId2" Type="http://schemas.openxmlformats.org/officeDocument/2006/relationships/numbering" Target="numbering.xml"/><Relationship Id="rId16" Type="http://schemas.openxmlformats.org/officeDocument/2006/relationships/hyperlink" Target="https://zakon.rada.gov.ua/laws/show/770-2000-%D0%BF" TargetMode="External"/><Relationship Id="rId20" Type="http://schemas.openxmlformats.org/officeDocument/2006/relationships/hyperlink" Target="https://zakon.rada.gov.ua/laws/show/770-200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 TargetMode="External"/><Relationship Id="rId24" Type="http://schemas.openxmlformats.org/officeDocument/2006/relationships/hyperlink" Target="https://zakon.rada.gov.ua/laws/show/929-2016-%D0%BF" TargetMode="External"/><Relationship Id="rId5" Type="http://schemas.openxmlformats.org/officeDocument/2006/relationships/webSettings" Target="webSettings.xml"/><Relationship Id="rId15" Type="http://schemas.openxmlformats.org/officeDocument/2006/relationships/hyperlink" Target="https://zakon.rada.gov.ua/laws/show/282-2016-%D0%BF?find=1&amp;text=%D0%BE%D0%B1%D0%BB%D1%96%D0%BA" TargetMode="External"/><Relationship Id="rId23" Type="http://schemas.openxmlformats.org/officeDocument/2006/relationships/hyperlink" Target="https://zakon.rada.gov.ua/laws/show/929-2016-%D0%BF" TargetMode="External"/><Relationship Id="rId28" Type="http://schemas.openxmlformats.org/officeDocument/2006/relationships/theme" Target="theme/theme1.xml"/><Relationship Id="rId10" Type="http://schemas.openxmlformats.org/officeDocument/2006/relationships/hyperlink" Target="https://zakon.rada.gov.ua/laws/show/770-2000-%D0%BF" TargetMode="External"/><Relationship Id="rId19" Type="http://schemas.openxmlformats.org/officeDocument/2006/relationships/hyperlink" Target="https://zakon.rada.gov.ua/laws/show/770-2000-%D0%BF" TargetMode="External"/><Relationship Id="rId4" Type="http://schemas.openxmlformats.org/officeDocument/2006/relationships/settings" Target="settings.xml"/><Relationship Id="rId9" Type="http://schemas.openxmlformats.org/officeDocument/2006/relationships/hyperlink" Target="https://zakon.rada.gov.ua/laws/show/770-2000-%D0%BF" TargetMode="External"/><Relationship Id="rId14" Type="http://schemas.openxmlformats.org/officeDocument/2006/relationships/hyperlink" Target="https://zakon.rada.gov.ua/laws/show/770-2000-%D0%BF" TargetMode="External"/><Relationship Id="rId22" Type="http://schemas.openxmlformats.org/officeDocument/2006/relationships/hyperlink" Target="https://zakon.rada.gov.ua/laws/show/770-2000-%D0%B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AC84-1366-4299-9680-8929D71C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27051</Words>
  <Characters>15420</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Трубачова Яна Володимирівна</cp:lastModifiedBy>
  <cp:revision>2</cp:revision>
  <cp:lastPrinted>2024-06-25T08:29:00Z</cp:lastPrinted>
  <dcterms:created xsi:type="dcterms:W3CDTF">2024-07-08T14:24:00Z</dcterms:created>
  <dcterms:modified xsi:type="dcterms:W3CDTF">2024-07-08T14:24:00Z</dcterms:modified>
</cp:coreProperties>
</file>