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F0EC" w14:textId="2BFE16DA" w:rsidR="001B222C" w:rsidRPr="001B222C" w:rsidRDefault="00FF5290" w:rsidP="001B222C">
      <w:pPr>
        <w:pStyle w:val="2"/>
        <w:tabs>
          <w:tab w:val="left" w:pos="4962"/>
        </w:tabs>
        <w:jc w:val="center"/>
        <w:rPr>
          <w:rFonts w:ascii="Times New Roman" w:eastAsiaTheme="minorEastAsia" w:hAnsi="Times New Roman"/>
          <w:b w:val="0"/>
          <w:bCs w:val="0"/>
          <w:color w:val="auto"/>
          <w:sz w:val="28"/>
          <w:szCs w:val="28"/>
        </w:rPr>
      </w:pPr>
      <w:bookmarkStart w:id="0" w:name="n922"/>
      <w:bookmarkEnd w:id="0"/>
      <w:r w:rsidRPr="001B222C">
        <w:rPr>
          <w:rFonts w:ascii="Times New Roman" w:eastAsiaTheme="minorEastAsia" w:hAnsi="Times New Roman"/>
          <w:color w:val="auto"/>
          <w:sz w:val="28"/>
          <w:szCs w:val="28"/>
        </w:rPr>
        <w:t>ПОЯСНЮВАЛЬНА ЗАПИСКА </w:t>
      </w:r>
      <w:r w:rsidRPr="001B222C">
        <w:rPr>
          <w:rFonts w:ascii="Times New Roman" w:eastAsiaTheme="minorEastAsia" w:hAnsi="Times New Roman"/>
          <w:color w:val="auto"/>
          <w:sz w:val="28"/>
          <w:szCs w:val="28"/>
        </w:rPr>
        <w:br/>
        <w:t xml:space="preserve">до </w:t>
      </w:r>
      <w:proofErr w:type="spellStart"/>
      <w:r w:rsidRPr="001B222C">
        <w:rPr>
          <w:rFonts w:ascii="Times New Roman" w:eastAsiaTheme="minorEastAsia" w:hAnsi="Times New Roman"/>
          <w:color w:val="auto"/>
          <w:sz w:val="28"/>
          <w:szCs w:val="28"/>
        </w:rPr>
        <w:t>проєкту</w:t>
      </w:r>
      <w:proofErr w:type="spellEnd"/>
      <w:r w:rsidRPr="001B222C">
        <w:rPr>
          <w:rFonts w:ascii="Times New Roman" w:eastAsiaTheme="minorEastAsia" w:hAnsi="Times New Roman"/>
          <w:color w:val="auto"/>
          <w:sz w:val="28"/>
          <w:szCs w:val="28"/>
        </w:rPr>
        <w:t xml:space="preserve"> </w:t>
      </w:r>
      <w:bookmarkStart w:id="1" w:name="n1702"/>
      <w:bookmarkStart w:id="2" w:name="n1703"/>
      <w:bookmarkEnd w:id="1"/>
      <w:bookmarkEnd w:id="2"/>
      <w:r w:rsidR="005A5BC0" w:rsidRPr="001B222C">
        <w:rPr>
          <w:rFonts w:ascii="Times New Roman" w:eastAsiaTheme="minorEastAsia" w:hAnsi="Times New Roman"/>
          <w:color w:val="auto"/>
          <w:sz w:val="28"/>
          <w:szCs w:val="28"/>
        </w:rPr>
        <w:t xml:space="preserve"> постанови Кабінету Міністрів України </w:t>
      </w:r>
      <w:r w:rsidR="001B222C">
        <w:rPr>
          <w:rFonts w:ascii="Times New Roman" w:eastAsiaTheme="minorEastAsia" w:hAnsi="Times New Roman"/>
          <w:color w:val="auto"/>
          <w:sz w:val="28"/>
          <w:szCs w:val="28"/>
        </w:rPr>
        <w:t>«</w:t>
      </w:r>
      <w:r w:rsidR="001B222C" w:rsidRPr="001B222C">
        <w:rPr>
          <w:rFonts w:ascii="Times New Roman" w:eastAsiaTheme="minorEastAsia" w:hAnsi="Times New Roman"/>
          <w:color w:val="auto"/>
          <w:sz w:val="28"/>
          <w:szCs w:val="28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1B222C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68460B93" w14:textId="77777777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1. Мета</w:t>
      </w:r>
    </w:p>
    <w:p w14:paraId="69D45501" w14:textId="148C2013" w:rsidR="00C81BA4" w:rsidRPr="00387CAF" w:rsidRDefault="00FF5290" w:rsidP="00387CAF">
      <w:pPr>
        <w:pStyle w:val="rvps6"/>
        <w:shd w:val="clear" w:color="auto" w:fill="FFFFFF"/>
        <w:spacing w:before="300" w:beforeAutospacing="0" w:after="450" w:afterAutospacing="0"/>
        <w:ind w:right="-2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DA4051">
        <w:rPr>
          <w:sz w:val="28"/>
          <w:szCs w:val="28"/>
          <w:lang w:val="uk-UA"/>
        </w:rPr>
        <w:t>Проєкт</w:t>
      </w:r>
      <w:proofErr w:type="spellEnd"/>
      <w:r w:rsidRPr="00DA4051">
        <w:rPr>
          <w:sz w:val="28"/>
          <w:szCs w:val="28"/>
          <w:lang w:val="uk-UA"/>
        </w:rPr>
        <w:t xml:space="preserve"> </w:t>
      </w:r>
      <w:r w:rsidR="00D86D50" w:rsidRPr="00DA4051">
        <w:rPr>
          <w:sz w:val="28"/>
          <w:szCs w:val="28"/>
          <w:lang w:val="uk-UA"/>
        </w:rPr>
        <w:t>постанови Кабінету Міністрів України «</w:t>
      </w:r>
      <w:r w:rsidR="00D86D50" w:rsidRPr="00DA4051">
        <w:rPr>
          <w:rStyle w:val="rvts23"/>
          <w:color w:val="333333"/>
          <w:sz w:val="28"/>
          <w:szCs w:val="28"/>
          <w:lang w:val="uk-UA"/>
        </w:rPr>
        <w:t xml:space="preserve">Про внесення змін до </w:t>
      </w:r>
      <w:r w:rsidR="00AB7994" w:rsidRPr="00AB7994">
        <w:rPr>
          <w:rFonts w:eastAsiaTheme="minorEastAsia"/>
          <w:sz w:val="28"/>
          <w:szCs w:val="28"/>
          <w:lang w:val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AB7994" w:rsidRPr="00DA4051">
        <w:rPr>
          <w:sz w:val="28"/>
          <w:szCs w:val="28"/>
          <w:lang w:val="uk-UA"/>
        </w:rPr>
        <w:t xml:space="preserve"> </w:t>
      </w:r>
      <w:r w:rsidRPr="00DA4051">
        <w:rPr>
          <w:sz w:val="28"/>
          <w:szCs w:val="28"/>
          <w:lang w:val="uk-UA"/>
        </w:rPr>
        <w:t xml:space="preserve">(далі – </w:t>
      </w:r>
      <w:proofErr w:type="spellStart"/>
      <w:r w:rsidRPr="00DA4051">
        <w:rPr>
          <w:sz w:val="28"/>
          <w:szCs w:val="28"/>
          <w:lang w:val="uk-UA"/>
        </w:rPr>
        <w:t>проєкт</w:t>
      </w:r>
      <w:proofErr w:type="spellEnd"/>
      <w:r w:rsidRPr="00DA4051">
        <w:rPr>
          <w:sz w:val="28"/>
          <w:szCs w:val="28"/>
          <w:lang w:val="uk-UA"/>
        </w:rPr>
        <w:t xml:space="preserve"> </w:t>
      </w:r>
      <w:r w:rsidR="00D86D50" w:rsidRPr="00DA4051">
        <w:rPr>
          <w:sz w:val="28"/>
          <w:szCs w:val="28"/>
          <w:lang w:val="uk-UA"/>
        </w:rPr>
        <w:t>постанови</w:t>
      </w:r>
      <w:r w:rsidRPr="00DA4051">
        <w:rPr>
          <w:sz w:val="28"/>
          <w:szCs w:val="28"/>
          <w:lang w:val="uk-UA"/>
        </w:rPr>
        <w:t xml:space="preserve">) розроблено з метою </w:t>
      </w:r>
      <w:r w:rsidR="00D86D50" w:rsidRPr="00DA4051">
        <w:rPr>
          <w:sz w:val="28"/>
          <w:szCs w:val="28"/>
          <w:lang w:val="uk-UA"/>
        </w:rPr>
        <w:t xml:space="preserve">приведення </w:t>
      </w:r>
      <w:hyperlink r:id="rId8" w:anchor="n12" w:tgtFrame="_blank" w:history="1">
        <w:r w:rsidR="001B222C" w:rsidRPr="001B222C">
          <w:rPr>
            <w:color w:val="000000"/>
            <w:sz w:val="28"/>
            <w:szCs w:val="28"/>
            <w:lang w:val="uk-UA"/>
          </w:rPr>
  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</w:r>
      </w:hyperlink>
      <w:r w:rsidR="001B222C" w:rsidRPr="001B222C">
        <w:rPr>
          <w:color w:val="000000"/>
          <w:sz w:val="28"/>
          <w:szCs w:val="28"/>
          <w:lang w:val="uk-UA"/>
        </w:rPr>
        <w:t>, затверджених постановою Кабінету Міністрів України від 30 листопада 2016 р. № 929</w:t>
      </w:r>
      <w:r w:rsidR="006A40D4">
        <w:rPr>
          <w:color w:val="000000"/>
          <w:sz w:val="28"/>
          <w:szCs w:val="28"/>
          <w:lang w:val="uk-UA"/>
        </w:rPr>
        <w:t xml:space="preserve"> (далі – Ліцензійні умови</w:t>
      </w:r>
      <w:r w:rsidR="00F1199C">
        <w:rPr>
          <w:color w:val="000000"/>
          <w:sz w:val="28"/>
          <w:szCs w:val="28"/>
          <w:lang w:val="uk-UA"/>
        </w:rPr>
        <w:t>)</w:t>
      </w:r>
      <w:r w:rsidR="001B222C">
        <w:rPr>
          <w:color w:val="000000"/>
          <w:sz w:val="28"/>
          <w:szCs w:val="28"/>
          <w:lang w:val="uk-UA"/>
        </w:rPr>
        <w:t>, у відповідність</w:t>
      </w:r>
      <w:r w:rsidR="000E0F43" w:rsidRPr="001B222C">
        <w:rPr>
          <w:color w:val="000000"/>
          <w:sz w:val="28"/>
          <w:szCs w:val="28"/>
          <w:lang w:val="uk-UA"/>
        </w:rPr>
        <w:t xml:space="preserve"> до вимог </w:t>
      </w:r>
      <w:r w:rsidR="00D86D50" w:rsidRPr="001B222C">
        <w:rPr>
          <w:color w:val="000000"/>
          <w:sz w:val="28"/>
          <w:szCs w:val="28"/>
          <w:lang w:val="uk-UA"/>
        </w:rPr>
        <w:t>Закону Украї</w:t>
      </w:r>
      <w:r w:rsidR="00387CAF">
        <w:rPr>
          <w:color w:val="000000"/>
          <w:sz w:val="28"/>
          <w:szCs w:val="28"/>
          <w:lang w:val="uk-UA"/>
        </w:rPr>
        <w:t xml:space="preserve">ни </w:t>
      </w:r>
      <w:r w:rsidR="002755BA" w:rsidRPr="002755BA">
        <w:rPr>
          <w:color w:val="000000"/>
          <w:sz w:val="28"/>
          <w:szCs w:val="28"/>
          <w:lang w:val="uk-UA"/>
        </w:rPr>
        <w:t>від 02.03.2015 року №222-VIII «Про ліцензування видів господарської діяльності</w:t>
      </w:r>
      <w:r w:rsidR="002755BA">
        <w:rPr>
          <w:color w:val="000000"/>
          <w:sz w:val="28"/>
          <w:szCs w:val="28"/>
          <w:lang w:val="uk-UA"/>
        </w:rPr>
        <w:t xml:space="preserve">» зі змінами внесеними  </w:t>
      </w:r>
      <w:r w:rsidR="002755BA" w:rsidRPr="002755BA">
        <w:rPr>
          <w:color w:val="000000"/>
          <w:sz w:val="28"/>
          <w:szCs w:val="28"/>
          <w:lang w:val="uk-UA"/>
        </w:rPr>
        <w:t>Закон</w:t>
      </w:r>
      <w:r w:rsidR="002755BA">
        <w:rPr>
          <w:color w:val="000000"/>
          <w:sz w:val="28"/>
          <w:szCs w:val="28"/>
          <w:lang w:val="uk-UA"/>
        </w:rPr>
        <w:t>ом</w:t>
      </w:r>
      <w:r w:rsidR="002755BA" w:rsidRPr="002755BA">
        <w:rPr>
          <w:color w:val="000000"/>
          <w:sz w:val="28"/>
          <w:szCs w:val="28"/>
          <w:lang w:val="uk-UA"/>
        </w:rPr>
        <w:t xml:space="preserve"> України </w:t>
      </w:r>
      <w:r w:rsidR="00387CAF">
        <w:rPr>
          <w:color w:val="000000"/>
          <w:sz w:val="28"/>
          <w:szCs w:val="28"/>
          <w:lang w:val="uk-UA"/>
        </w:rPr>
        <w:t>від 10 жовтня 2024 року № 4017</w:t>
      </w:r>
      <w:r w:rsidR="00D86D50" w:rsidRPr="001B222C">
        <w:rPr>
          <w:color w:val="000000"/>
          <w:sz w:val="28"/>
          <w:szCs w:val="28"/>
          <w:lang w:val="uk-UA"/>
        </w:rPr>
        <w:t>-ІХ «</w:t>
      </w:r>
      <w:r w:rsidR="00387CAF" w:rsidRPr="00387CAF">
        <w:rPr>
          <w:color w:val="000000"/>
          <w:sz w:val="28"/>
          <w:szCs w:val="28"/>
          <w:lang w:val="uk-UA"/>
        </w:rPr>
        <w:t>Про внесення змін до деяких законодавчих актів України у зв’язку з прийняттям Закону України "Про адміністративну процедуру"</w:t>
      </w:r>
      <w:r w:rsidR="00BE462B">
        <w:rPr>
          <w:color w:val="000000"/>
          <w:sz w:val="28"/>
          <w:szCs w:val="28"/>
          <w:lang w:val="uk-UA"/>
        </w:rPr>
        <w:t xml:space="preserve"> (далі- Закон </w:t>
      </w:r>
      <w:r w:rsidR="00BE462B" w:rsidRPr="00BE462B">
        <w:rPr>
          <w:color w:val="000000"/>
          <w:sz w:val="28"/>
          <w:szCs w:val="28"/>
          <w:lang w:val="uk-UA"/>
        </w:rPr>
        <w:t>№ 4017-ІХ</w:t>
      </w:r>
      <w:r w:rsidR="00BE462B">
        <w:rPr>
          <w:color w:val="000000"/>
          <w:sz w:val="28"/>
          <w:szCs w:val="28"/>
          <w:lang w:val="uk-UA"/>
        </w:rPr>
        <w:t>)</w:t>
      </w:r>
      <w:r w:rsidR="00BE462B" w:rsidRPr="00BE462B">
        <w:rPr>
          <w:color w:val="000000"/>
          <w:sz w:val="28"/>
          <w:szCs w:val="28"/>
          <w:lang w:val="uk-UA"/>
        </w:rPr>
        <w:t xml:space="preserve"> </w:t>
      </w:r>
      <w:r w:rsidR="00387CAF">
        <w:rPr>
          <w:color w:val="000000"/>
          <w:sz w:val="28"/>
          <w:szCs w:val="28"/>
          <w:lang w:val="uk-UA"/>
        </w:rPr>
        <w:t>.</w:t>
      </w:r>
    </w:p>
    <w:p w14:paraId="0DA02F17" w14:textId="1BB3284A" w:rsidR="00FF5290" w:rsidRDefault="00FF5290" w:rsidP="005D364B">
      <w:pPr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 xml:space="preserve">2. Обґрунтування необхідності прийняття </w:t>
      </w:r>
      <w:proofErr w:type="spellStart"/>
      <w:r w:rsidRPr="004D6168">
        <w:rPr>
          <w:b/>
          <w:bCs/>
          <w:sz w:val="28"/>
          <w:szCs w:val="28"/>
          <w:shd w:val="clear" w:color="auto" w:fill="FFFFFF"/>
        </w:rPr>
        <w:t>акта</w:t>
      </w:r>
      <w:proofErr w:type="spellEnd"/>
    </w:p>
    <w:p w14:paraId="431D4E9D" w14:textId="77777777" w:rsidR="00B4286E" w:rsidRPr="00B4286E" w:rsidRDefault="00B4286E" w:rsidP="005D364B">
      <w:pPr>
        <w:ind w:right="-2" w:firstLine="567"/>
        <w:jc w:val="both"/>
        <w:rPr>
          <w:b/>
          <w:bCs/>
          <w:sz w:val="2"/>
          <w:szCs w:val="2"/>
          <w:shd w:val="clear" w:color="auto" w:fill="FFFFFF"/>
        </w:rPr>
      </w:pPr>
    </w:p>
    <w:p w14:paraId="47116F37" w14:textId="6AE41262" w:rsidR="00B4286E" w:rsidRDefault="00BE462B" w:rsidP="00BE462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BE462B">
        <w:rPr>
          <w:sz w:val="28"/>
          <w:szCs w:val="28"/>
        </w:rPr>
        <w:t>З метою узгодження законодавчих актів Украї</w:t>
      </w:r>
      <w:r>
        <w:rPr>
          <w:sz w:val="28"/>
          <w:szCs w:val="28"/>
        </w:rPr>
        <w:t>ни з положеннями Закону України</w:t>
      </w:r>
      <w:r w:rsidRPr="00BE462B">
        <w:t xml:space="preserve"> </w:t>
      </w:r>
      <w:r w:rsidRPr="00BE462B">
        <w:rPr>
          <w:sz w:val="28"/>
          <w:szCs w:val="28"/>
        </w:rPr>
        <w:t>від 17 лютого 2022 року № 2073-ІХ</w:t>
      </w:r>
      <w:r>
        <w:rPr>
          <w:sz w:val="28"/>
          <w:szCs w:val="28"/>
        </w:rPr>
        <w:t xml:space="preserve"> </w:t>
      </w:r>
      <w:r w:rsidRPr="00BE462B">
        <w:rPr>
          <w:sz w:val="28"/>
          <w:szCs w:val="28"/>
        </w:rPr>
        <w:t xml:space="preserve">«Про адміністративну процедуру» </w:t>
      </w:r>
      <w:r>
        <w:rPr>
          <w:sz w:val="28"/>
          <w:szCs w:val="28"/>
        </w:rPr>
        <w:t xml:space="preserve">було прийнято </w:t>
      </w:r>
      <w:r w:rsidRPr="00BE462B">
        <w:rPr>
          <w:sz w:val="28"/>
          <w:szCs w:val="28"/>
        </w:rPr>
        <w:t xml:space="preserve">Закон № 4017-ІХ </w:t>
      </w:r>
      <w:r>
        <w:rPr>
          <w:sz w:val="28"/>
          <w:szCs w:val="28"/>
        </w:rPr>
        <w:t xml:space="preserve">, яким внесені  зміни </w:t>
      </w:r>
      <w:r w:rsidR="004933B3" w:rsidRPr="004933B3">
        <w:t xml:space="preserve"> </w:t>
      </w:r>
      <w:r w:rsidR="004933B3" w:rsidRPr="004933B3">
        <w:rPr>
          <w:sz w:val="28"/>
          <w:szCs w:val="28"/>
        </w:rPr>
        <w:t>до деяких законодавчих актів України</w:t>
      </w:r>
      <w:r w:rsidR="004933B3">
        <w:rPr>
          <w:sz w:val="28"/>
          <w:szCs w:val="28"/>
        </w:rPr>
        <w:t>, у тому числі до Закону України «Про ліцензування</w:t>
      </w:r>
      <w:r w:rsidR="008057B6" w:rsidRPr="008057B6">
        <w:t xml:space="preserve"> </w:t>
      </w:r>
      <w:r w:rsidR="008057B6" w:rsidRPr="008057B6">
        <w:rPr>
          <w:sz w:val="28"/>
          <w:szCs w:val="28"/>
        </w:rPr>
        <w:t>видів господарської діяльності</w:t>
      </w:r>
      <w:r w:rsidR="008057B6">
        <w:rPr>
          <w:sz w:val="28"/>
          <w:szCs w:val="28"/>
        </w:rPr>
        <w:t>».</w:t>
      </w:r>
    </w:p>
    <w:p w14:paraId="7608F403" w14:textId="2FF66A43" w:rsidR="00CA394E" w:rsidRDefault="00576D67" w:rsidP="00CA394E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Чинні на </w:t>
      </w:r>
      <w:r w:rsidR="00B4286E">
        <w:rPr>
          <w:sz w:val="28"/>
          <w:szCs w:val="28"/>
        </w:rPr>
        <w:t xml:space="preserve">сьогодні </w:t>
      </w:r>
      <w:r>
        <w:rPr>
          <w:sz w:val="28"/>
          <w:szCs w:val="28"/>
        </w:rPr>
        <w:t>Л</w:t>
      </w:r>
      <w:r w:rsidR="006A40D4">
        <w:rPr>
          <w:sz w:val="28"/>
          <w:szCs w:val="28"/>
        </w:rPr>
        <w:t xml:space="preserve">іцензійні умови </w:t>
      </w:r>
      <w:r>
        <w:rPr>
          <w:sz w:val="28"/>
          <w:szCs w:val="28"/>
        </w:rPr>
        <w:t xml:space="preserve">не </w:t>
      </w:r>
      <w:r w:rsidR="00CA394E">
        <w:rPr>
          <w:sz w:val="28"/>
          <w:szCs w:val="28"/>
        </w:rPr>
        <w:t xml:space="preserve">у повному обсязі відповідають </w:t>
      </w:r>
      <w:r w:rsidR="00CA394E" w:rsidRPr="00CA394E">
        <w:rPr>
          <w:sz w:val="28"/>
          <w:szCs w:val="28"/>
        </w:rPr>
        <w:t>Закону України «Про ліцензування видів господарської діяльності»</w:t>
      </w:r>
      <w:r w:rsidR="00CA394E">
        <w:rPr>
          <w:sz w:val="28"/>
          <w:szCs w:val="28"/>
        </w:rPr>
        <w:t xml:space="preserve"> із змінами внесеними </w:t>
      </w:r>
      <w:r w:rsidR="00CA394E" w:rsidRPr="00CA394E">
        <w:rPr>
          <w:sz w:val="28"/>
          <w:szCs w:val="28"/>
        </w:rPr>
        <w:t>Закон</w:t>
      </w:r>
      <w:r w:rsidR="0095239B">
        <w:rPr>
          <w:sz w:val="28"/>
          <w:szCs w:val="28"/>
        </w:rPr>
        <w:t>ом</w:t>
      </w:r>
      <w:r w:rsidR="00CA394E" w:rsidRPr="00CA394E">
        <w:rPr>
          <w:sz w:val="28"/>
          <w:szCs w:val="28"/>
        </w:rPr>
        <w:t xml:space="preserve"> № 4017-ІХ </w:t>
      </w:r>
      <w:r w:rsidR="00CA394E">
        <w:rPr>
          <w:sz w:val="28"/>
          <w:szCs w:val="28"/>
        </w:rPr>
        <w:t>.</w:t>
      </w:r>
    </w:p>
    <w:p w14:paraId="69A3096C" w14:textId="3AB51171" w:rsidR="00A12431" w:rsidRDefault="00C52A5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а також те, що</w:t>
      </w:r>
      <w:r w:rsidRPr="00C52A5B">
        <w:rPr>
          <w:sz w:val="28"/>
          <w:szCs w:val="28"/>
        </w:rPr>
        <w:t xml:space="preserve"> </w:t>
      </w:r>
      <w:r w:rsidR="009E6867">
        <w:rPr>
          <w:sz w:val="28"/>
          <w:szCs w:val="28"/>
        </w:rPr>
        <w:t xml:space="preserve">абзацом третім пункту 3 </w:t>
      </w:r>
      <w:r w:rsidR="00576D67">
        <w:rPr>
          <w:sz w:val="28"/>
          <w:szCs w:val="28"/>
        </w:rPr>
        <w:br/>
        <w:t>розділу ІІ</w:t>
      </w:r>
      <w:r>
        <w:rPr>
          <w:sz w:val="28"/>
          <w:szCs w:val="28"/>
        </w:rPr>
        <w:t xml:space="preserve"> «</w:t>
      </w:r>
      <w:r w:rsidR="00576D67">
        <w:rPr>
          <w:sz w:val="28"/>
          <w:szCs w:val="28"/>
        </w:rPr>
        <w:t>Прикінцеві та п</w:t>
      </w:r>
      <w:r>
        <w:rPr>
          <w:sz w:val="28"/>
          <w:szCs w:val="28"/>
        </w:rPr>
        <w:t xml:space="preserve">ерехідні положення» </w:t>
      </w:r>
      <w:r w:rsidRPr="00765208">
        <w:rPr>
          <w:sz w:val="28"/>
          <w:szCs w:val="28"/>
        </w:rPr>
        <w:t xml:space="preserve">Закону України </w:t>
      </w:r>
      <w:r w:rsidR="009E6867">
        <w:rPr>
          <w:color w:val="000000"/>
          <w:sz w:val="28"/>
          <w:szCs w:val="28"/>
        </w:rPr>
        <w:t>від 10 жовтня 2024 року № 4017</w:t>
      </w:r>
      <w:r w:rsidR="00576D67" w:rsidRPr="001B222C">
        <w:rPr>
          <w:color w:val="000000"/>
          <w:sz w:val="28"/>
          <w:szCs w:val="28"/>
        </w:rPr>
        <w:t xml:space="preserve">-ІХ </w:t>
      </w:r>
      <w:r w:rsidR="009E6867" w:rsidRPr="009E6867">
        <w:rPr>
          <w:color w:val="000000"/>
          <w:sz w:val="28"/>
          <w:szCs w:val="28"/>
        </w:rPr>
        <w:t xml:space="preserve">«Про внесення змін до деяких законодавчих актів України у зв’язку з прийняттям Закону України "Про адміністративну процедуру" </w:t>
      </w:r>
      <w:r w:rsidR="000E5A45">
        <w:rPr>
          <w:sz w:val="28"/>
          <w:szCs w:val="28"/>
        </w:rPr>
        <w:t>Кабінет</w:t>
      </w:r>
      <w:r w:rsidR="00576D67">
        <w:rPr>
          <w:sz w:val="28"/>
          <w:szCs w:val="28"/>
        </w:rPr>
        <w:t>у</w:t>
      </w:r>
      <w:r w:rsidR="000E5A45">
        <w:rPr>
          <w:sz w:val="28"/>
          <w:szCs w:val="28"/>
        </w:rPr>
        <w:t xml:space="preserve"> Міністрів України </w:t>
      </w:r>
      <w:r w:rsidR="009E6867" w:rsidRPr="009E6867">
        <w:rPr>
          <w:sz w:val="28"/>
          <w:szCs w:val="28"/>
        </w:rPr>
        <w:t>протягом шести місяців з дня набрання чинності</w:t>
      </w:r>
      <w:r w:rsidR="009E6867">
        <w:rPr>
          <w:sz w:val="28"/>
          <w:szCs w:val="28"/>
        </w:rPr>
        <w:t xml:space="preserve"> </w:t>
      </w:r>
      <w:r w:rsidR="009E6867" w:rsidRPr="009E6867">
        <w:rPr>
          <w:sz w:val="28"/>
          <w:szCs w:val="28"/>
        </w:rPr>
        <w:t>Закон</w:t>
      </w:r>
      <w:r w:rsidR="009E6867">
        <w:rPr>
          <w:sz w:val="28"/>
          <w:szCs w:val="28"/>
        </w:rPr>
        <w:t>у</w:t>
      </w:r>
      <w:r w:rsidR="009E6867" w:rsidRPr="009E6867">
        <w:rPr>
          <w:sz w:val="28"/>
          <w:szCs w:val="28"/>
        </w:rPr>
        <w:t xml:space="preserve"> № 4017-ІХ </w:t>
      </w:r>
      <w:r w:rsidR="00576D67">
        <w:rPr>
          <w:sz w:val="28"/>
          <w:szCs w:val="28"/>
        </w:rPr>
        <w:t>доручено</w:t>
      </w:r>
      <w:r w:rsidR="000E5A45">
        <w:rPr>
          <w:sz w:val="28"/>
          <w:szCs w:val="28"/>
        </w:rPr>
        <w:t xml:space="preserve"> </w:t>
      </w:r>
      <w:r w:rsidR="000E5A45" w:rsidRPr="00450EC2">
        <w:rPr>
          <w:sz w:val="28"/>
          <w:szCs w:val="28"/>
        </w:rPr>
        <w:t xml:space="preserve">привести свої нормативно-правові акти у відповідність із </w:t>
      </w:r>
      <w:r>
        <w:rPr>
          <w:sz w:val="28"/>
          <w:szCs w:val="28"/>
        </w:rPr>
        <w:t xml:space="preserve">цим </w:t>
      </w:r>
      <w:r w:rsidR="000E5A45" w:rsidRPr="00450EC2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, </w:t>
      </w:r>
      <w:r w:rsidR="00661C11">
        <w:rPr>
          <w:sz w:val="28"/>
          <w:szCs w:val="28"/>
        </w:rPr>
        <w:t>виникла необхідність у розр</w:t>
      </w:r>
      <w:r w:rsidR="009E6867">
        <w:rPr>
          <w:sz w:val="28"/>
          <w:szCs w:val="28"/>
        </w:rPr>
        <w:t xml:space="preserve">обленні цього </w:t>
      </w:r>
      <w:proofErr w:type="spellStart"/>
      <w:r w:rsidR="009E6867">
        <w:rPr>
          <w:sz w:val="28"/>
          <w:szCs w:val="28"/>
        </w:rPr>
        <w:t>проєкту</w:t>
      </w:r>
      <w:proofErr w:type="spellEnd"/>
      <w:r w:rsidR="009E6867">
        <w:rPr>
          <w:sz w:val="28"/>
          <w:szCs w:val="28"/>
        </w:rPr>
        <w:t xml:space="preserve"> постанови.</w:t>
      </w:r>
      <w:r w:rsidR="00661C11">
        <w:rPr>
          <w:sz w:val="28"/>
          <w:szCs w:val="28"/>
        </w:rPr>
        <w:t xml:space="preserve"> </w:t>
      </w:r>
    </w:p>
    <w:p w14:paraId="520ED7B7" w14:textId="111AA75F" w:rsidR="007E6563" w:rsidRDefault="007E656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0EEB778D" w14:textId="620417B8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 xml:space="preserve">3. Основні положення </w:t>
      </w:r>
      <w:proofErr w:type="spellStart"/>
      <w:r w:rsidRPr="004D6168">
        <w:rPr>
          <w:b/>
          <w:bCs/>
          <w:sz w:val="28"/>
          <w:szCs w:val="28"/>
          <w:shd w:val="clear" w:color="auto" w:fill="FFFFFF"/>
        </w:rPr>
        <w:t>проєкту</w:t>
      </w:r>
      <w:proofErr w:type="spellEnd"/>
      <w:r w:rsidRPr="004D6168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D6168">
        <w:rPr>
          <w:b/>
          <w:bCs/>
          <w:sz w:val="28"/>
          <w:szCs w:val="28"/>
          <w:shd w:val="clear" w:color="auto" w:fill="FFFFFF"/>
        </w:rPr>
        <w:t>акта</w:t>
      </w:r>
      <w:proofErr w:type="spellEnd"/>
    </w:p>
    <w:p w14:paraId="0AF8D2A2" w14:textId="53A168EC" w:rsidR="0095239B" w:rsidRDefault="00FF5290" w:rsidP="005D364B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proofErr w:type="spellStart"/>
      <w:r w:rsidRPr="004D6168">
        <w:rPr>
          <w:bCs/>
          <w:sz w:val="28"/>
          <w:szCs w:val="28"/>
        </w:rPr>
        <w:t>Проєктом</w:t>
      </w:r>
      <w:proofErr w:type="spellEnd"/>
      <w:r w:rsidRPr="004D6168">
        <w:rPr>
          <w:bCs/>
          <w:sz w:val="28"/>
          <w:szCs w:val="28"/>
        </w:rPr>
        <w:t xml:space="preserve"> </w:t>
      </w:r>
      <w:r w:rsidR="00E10C85">
        <w:rPr>
          <w:bCs/>
          <w:sz w:val="28"/>
          <w:szCs w:val="28"/>
        </w:rPr>
        <w:t>постанови</w:t>
      </w:r>
      <w:r w:rsidRPr="004D6168">
        <w:rPr>
          <w:bCs/>
          <w:sz w:val="28"/>
          <w:szCs w:val="28"/>
        </w:rPr>
        <w:t xml:space="preserve"> передбачено </w:t>
      </w:r>
      <w:r w:rsidR="00E10C85">
        <w:rPr>
          <w:bCs/>
          <w:sz w:val="28"/>
          <w:szCs w:val="28"/>
        </w:rPr>
        <w:t>внесення змін до</w:t>
      </w:r>
      <w:r w:rsidR="00F1199C">
        <w:rPr>
          <w:bCs/>
          <w:sz w:val="28"/>
          <w:szCs w:val="28"/>
        </w:rPr>
        <w:t xml:space="preserve"> </w:t>
      </w:r>
      <w:hyperlink r:id="rId9" w:anchor="n12" w:tgtFrame="_blank" w:history="1">
        <w:r w:rsidR="00F1199C" w:rsidRPr="001B222C">
          <w:rPr>
            <w:color w:val="000000"/>
            <w:sz w:val="28"/>
            <w:szCs w:val="28"/>
          </w:rPr>
          <w:t xml:space="preserve">Ліцензійних умов провадження господарської діяльності з виробництва лікарських засобів, оптової </w:t>
        </w:r>
        <w:r w:rsidR="00F1199C" w:rsidRPr="001B222C">
          <w:rPr>
            <w:color w:val="000000"/>
            <w:sz w:val="28"/>
            <w:szCs w:val="28"/>
          </w:rPr>
          <w:lastRenderedPageBreak/>
          <w:t>та роздрібної торгівлі лікарськими засобами, імпорту лікарських засобів (крім активних фармацевтичних інгредієнтів)</w:t>
        </w:r>
      </w:hyperlink>
      <w:r w:rsidR="00F1199C" w:rsidRPr="001B222C">
        <w:rPr>
          <w:color w:val="000000"/>
          <w:sz w:val="28"/>
          <w:szCs w:val="28"/>
        </w:rPr>
        <w:t>, затверджених постановою Кабінету Міністрів України від 30 листопада 2016 р. № 929</w:t>
      </w:r>
      <w:r w:rsidR="00F1199C">
        <w:rPr>
          <w:color w:val="000000"/>
          <w:sz w:val="28"/>
          <w:szCs w:val="28"/>
        </w:rPr>
        <w:t xml:space="preserve">, в частині </w:t>
      </w:r>
      <w:r w:rsidR="0095239B">
        <w:rPr>
          <w:color w:val="000000"/>
          <w:sz w:val="28"/>
          <w:szCs w:val="28"/>
        </w:rPr>
        <w:t>процедури</w:t>
      </w:r>
      <w:r w:rsidR="001C561D">
        <w:rPr>
          <w:color w:val="000000"/>
          <w:sz w:val="28"/>
          <w:szCs w:val="28"/>
        </w:rPr>
        <w:t xml:space="preserve">, строків </w:t>
      </w:r>
      <w:r w:rsidR="0095239B" w:rsidRPr="0095239B">
        <w:rPr>
          <w:color w:val="000000"/>
          <w:sz w:val="28"/>
          <w:szCs w:val="28"/>
        </w:rPr>
        <w:t xml:space="preserve"> розгляду заяв на отримання/припинення дії ліцензій та повідомлень про зміни даних, які подають суб’єкти господарювання до органу ліцензування для  отр</w:t>
      </w:r>
      <w:r w:rsidR="0095239B">
        <w:rPr>
          <w:color w:val="000000"/>
          <w:sz w:val="28"/>
          <w:szCs w:val="28"/>
        </w:rPr>
        <w:t>имання ліцензій, приведення у відповідність</w:t>
      </w:r>
      <w:r w:rsidR="002755BA">
        <w:rPr>
          <w:color w:val="000000"/>
          <w:sz w:val="28"/>
          <w:szCs w:val="28"/>
        </w:rPr>
        <w:t xml:space="preserve"> до </w:t>
      </w:r>
      <w:r w:rsidR="0095239B">
        <w:rPr>
          <w:color w:val="000000"/>
          <w:sz w:val="28"/>
          <w:szCs w:val="28"/>
        </w:rPr>
        <w:t xml:space="preserve"> </w:t>
      </w:r>
      <w:r w:rsidR="002755BA">
        <w:rPr>
          <w:color w:val="000000"/>
          <w:sz w:val="28"/>
          <w:szCs w:val="28"/>
        </w:rPr>
        <w:t xml:space="preserve">законодавства </w:t>
      </w:r>
      <w:r w:rsidR="0095239B">
        <w:rPr>
          <w:color w:val="000000"/>
          <w:sz w:val="28"/>
          <w:szCs w:val="28"/>
        </w:rPr>
        <w:t>їх форми</w:t>
      </w:r>
      <w:r w:rsidR="0095239B" w:rsidRPr="0095239B">
        <w:rPr>
          <w:color w:val="000000"/>
          <w:sz w:val="28"/>
          <w:szCs w:val="28"/>
        </w:rPr>
        <w:t xml:space="preserve"> та зміст</w:t>
      </w:r>
      <w:r w:rsidR="0095239B">
        <w:rPr>
          <w:color w:val="000000"/>
          <w:sz w:val="28"/>
          <w:szCs w:val="28"/>
        </w:rPr>
        <w:t>у.</w:t>
      </w:r>
    </w:p>
    <w:p w14:paraId="25E3A94E" w14:textId="048C6E29" w:rsidR="00F1199C" w:rsidRDefault="0095239B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</w:p>
    <w:p w14:paraId="5D2E3BCC" w14:textId="59BF95D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4. Правові аспекти</w:t>
      </w:r>
    </w:p>
    <w:p w14:paraId="2163A565" w14:textId="77777777" w:rsidR="004B5705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>У даній сфері суспільних відносин діють такі нормативно-правові акти:</w:t>
      </w:r>
    </w:p>
    <w:p w14:paraId="38C20B64" w14:textId="7E7D83C1" w:rsidR="004B5705" w:rsidRDefault="0095239B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95239B">
        <w:rPr>
          <w:sz w:val="28"/>
          <w:szCs w:val="28"/>
        </w:rPr>
        <w:t xml:space="preserve"> України від 10 жовтня 2024 року № 4017-ІХ «Про внесення змін до деяких законодавчих актів України у зв’язку з прийняттям Закону України "Про адміністративну процедуру"</w:t>
      </w:r>
      <w:r w:rsidR="007E0B82" w:rsidRPr="0095239B">
        <w:rPr>
          <w:sz w:val="28"/>
          <w:szCs w:val="28"/>
        </w:rPr>
        <w:t>;</w:t>
      </w:r>
    </w:p>
    <w:p w14:paraId="5410B629" w14:textId="147A006A" w:rsidR="00F1199C" w:rsidRDefault="00F1199C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Закон України</w:t>
      </w:r>
      <w:r w:rsidR="003E1A37" w:rsidRPr="003E1A37">
        <w:rPr>
          <w:sz w:val="28"/>
          <w:szCs w:val="28"/>
        </w:rPr>
        <w:t xml:space="preserve"> від 02.</w:t>
      </w:r>
      <w:r w:rsidR="003E1A37">
        <w:rPr>
          <w:sz w:val="28"/>
          <w:szCs w:val="28"/>
        </w:rPr>
        <w:t>03.2015 року</w:t>
      </w:r>
      <w:r>
        <w:rPr>
          <w:sz w:val="28"/>
          <w:szCs w:val="28"/>
        </w:rPr>
        <w:t xml:space="preserve"> </w:t>
      </w:r>
      <w:r w:rsidR="003E1A37">
        <w:rPr>
          <w:sz w:val="28"/>
          <w:szCs w:val="28"/>
        </w:rPr>
        <w:t>№222-</w:t>
      </w:r>
      <w:r w:rsidR="003E1A37">
        <w:rPr>
          <w:sz w:val="28"/>
          <w:szCs w:val="28"/>
          <w:lang w:val="en-US"/>
        </w:rPr>
        <w:t>VIII</w:t>
      </w:r>
      <w:r w:rsidR="003E1A37" w:rsidRPr="003E1A37">
        <w:rPr>
          <w:sz w:val="28"/>
          <w:szCs w:val="28"/>
        </w:rPr>
        <w:t xml:space="preserve"> </w:t>
      </w:r>
      <w:r w:rsidRPr="00414753">
        <w:rPr>
          <w:color w:val="000000" w:themeColor="text1"/>
          <w:sz w:val="28"/>
          <w:szCs w:val="28"/>
          <w:lang w:eastAsia="ru-RU"/>
        </w:rPr>
        <w:t>«Про ліцензування видів господарської діяльності;</w:t>
      </w:r>
    </w:p>
    <w:p w14:paraId="276EA57F" w14:textId="77A1823A" w:rsidR="001C561D" w:rsidRPr="00414753" w:rsidRDefault="001C561D" w:rsidP="005D364B">
      <w:pPr>
        <w:ind w:right="-2"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Закон України від 17.02.2022 року №2073-</w:t>
      </w:r>
      <w:r w:rsidRPr="001C561D">
        <w:t xml:space="preserve"> </w:t>
      </w:r>
      <w:r w:rsidRPr="001C561D">
        <w:rPr>
          <w:color w:val="000000" w:themeColor="text1"/>
          <w:sz w:val="28"/>
          <w:szCs w:val="28"/>
          <w:lang w:eastAsia="ru-RU"/>
        </w:rPr>
        <w:t xml:space="preserve">ІХ </w:t>
      </w:r>
      <w:r>
        <w:rPr>
          <w:color w:val="000000" w:themeColor="text1"/>
          <w:sz w:val="28"/>
          <w:szCs w:val="28"/>
          <w:lang w:eastAsia="ru-RU"/>
        </w:rPr>
        <w:t xml:space="preserve"> «Про адміністративну процедуру»;</w:t>
      </w:r>
    </w:p>
    <w:p w14:paraId="697A298B" w14:textId="1A6FA67F" w:rsidR="004B5705" w:rsidRDefault="00E35152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hyperlink r:id="rId10" w:anchor="n12" w:tgtFrame="_blank" w:history="1">
        <w:r w:rsidR="00F1199C" w:rsidRPr="001B222C">
          <w:rPr>
            <w:color w:val="000000"/>
            <w:sz w:val="28"/>
            <w:szCs w:val="28"/>
          </w:rPr>
          <w:t>Ліцензійн</w:t>
        </w:r>
        <w:r w:rsidR="00F1199C">
          <w:rPr>
            <w:color w:val="000000"/>
            <w:sz w:val="28"/>
            <w:szCs w:val="28"/>
          </w:rPr>
          <w:t>і</w:t>
        </w:r>
        <w:r w:rsidR="00F1199C" w:rsidRPr="001B222C">
          <w:rPr>
            <w:color w:val="000000"/>
            <w:sz w:val="28"/>
            <w:szCs w:val="28"/>
          </w:rPr>
          <w:t xml:space="preserve"> умов</w:t>
        </w:r>
        <w:r w:rsidR="00F1199C">
          <w:rPr>
            <w:color w:val="000000"/>
            <w:sz w:val="28"/>
            <w:szCs w:val="28"/>
          </w:rPr>
          <w:t>и</w:t>
        </w:r>
        <w:r w:rsidR="00F1199C" w:rsidRPr="001B222C">
          <w:rPr>
            <w:color w:val="000000"/>
            <w:sz w:val="28"/>
            <w:szCs w:val="28"/>
          </w:rPr>
          <w:t xml:space="preserve">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</w:r>
      </w:hyperlink>
      <w:r w:rsidR="00F1199C" w:rsidRPr="001B222C">
        <w:rPr>
          <w:color w:val="000000"/>
          <w:sz w:val="28"/>
          <w:szCs w:val="28"/>
        </w:rPr>
        <w:t>, затверджених постановою Кабінету Міністрів України від 30 листопада 2016 р. № 929</w:t>
      </w:r>
      <w:r w:rsidR="0095239B">
        <w:rPr>
          <w:color w:val="000000"/>
          <w:sz w:val="28"/>
          <w:szCs w:val="28"/>
        </w:rPr>
        <w:t>.</w:t>
      </w:r>
      <w:r w:rsidR="000E0653">
        <w:rPr>
          <w:sz w:val="28"/>
          <w:szCs w:val="28"/>
        </w:rPr>
        <w:t xml:space="preserve"> </w:t>
      </w:r>
    </w:p>
    <w:p w14:paraId="693AA8E8" w14:textId="77777777" w:rsidR="007E6563" w:rsidRPr="004D6168" w:rsidRDefault="007E6563" w:rsidP="005D364B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</w:p>
    <w:p w14:paraId="6A65ACEF" w14:textId="5E87DF8C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5. Фінансово-економічне обґрунтування</w:t>
      </w:r>
    </w:p>
    <w:p w14:paraId="59A83C64" w14:textId="1D382649" w:rsidR="00FF5290" w:rsidRPr="004D6168" w:rsidRDefault="00FF5290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 xml:space="preserve">Реалізація </w:t>
      </w:r>
      <w:proofErr w:type="spellStart"/>
      <w:r w:rsidRPr="004D6168">
        <w:rPr>
          <w:sz w:val="28"/>
          <w:szCs w:val="28"/>
        </w:rPr>
        <w:t>проєкту</w:t>
      </w:r>
      <w:proofErr w:type="spellEnd"/>
      <w:r w:rsidRPr="004D6168">
        <w:rPr>
          <w:sz w:val="28"/>
          <w:szCs w:val="28"/>
        </w:rPr>
        <w:t xml:space="preserve"> </w:t>
      </w:r>
      <w:r w:rsidR="00B93809">
        <w:rPr>
          <w:sz w:val="28"/>
          <w:szCs w:val="28"/>
        </w:rPr>
        <w:t>постанови</w:t>
      </w:r>
      <w:r w:rsidRPr="004D6168">
        <w:rPr>
          <w:sz w:val="28"/>
          <w:szCs w:val="28"/>
        </w:rPr>
        <w:t xml:space="preserve"> не потребує </w:t>
      </w:r>
      <w:r>
        <w:rPr>
          <w:sz w:val="28"/>
          <w:szCs w:val="28"/>
        </w:rPr>
        <w:t xml:space="preserve">додаткового </w:t>
      </w:r>
      <w:r w:rsidRPr="004D6168">
        <w:rPr>
          <w:sz w:val="28"/>
          <w:szCs w:val="28"/>
        </w:rPr>
        <w:t xml:space="preserve">фінансування з державного чи місцевого бюджетів. </w:t>
      </w:r>
    </w:p>
    <w:p w14:paraId="5F00D643" w14:textId="77777777" w:rsidR="000E0653" w:rsidRDefault="000E0653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6005EA4" w14:textId="635C1790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6. Позиція заінтересованих сторін</w:t>
      </w:r>
    </w:p>
    <w:p w14:paraId="310D6A4F" w14:textId="77777777" w:rsidR="004B5705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постанови не стосується питань функціонування місцевого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самоврядування, прав та інтересів територіальних громад, місцевого та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регіонального розвитку, соціально-трудової сфери, прав осіб з інвалідністю,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функціонування і застосування української мови як державної.</w:t>
      </w:r>
      <w:r>
        <w:rPr>
          <w:sz w:val="28"/>
          <w:szCs w:val="28"/>
          <w:lang w:eastAsia="ru-RU"/>
        </w:rPr>
        <w:t xml:space="preserve"> </w:t>
      </w:r>
    </w:p>
    <w:p w14:paraId="6AB42281" w14:textId="5152161D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постанови потребує погодження з </w:t>
      </w:r>
      <w:r w:rsidR="001511E9">
        <w:rPr>
          <w:sz w:val="28"/>
          <w:szCs w:val="28"/>
          <w:lang w:eastAsia="ru-RU"/>
        </w:rPr>
        <w:t xml:space="preserve">Міністерством охорони здоров’я  України, </w:t>
      </w:r>
      <w:r>
        <w:rPr>
          <w:sz w:val="28"/>
          <w:szCs w:val="28"/>
          <w:lang w:eastAsia="ru-RU"/>
        </w:rPr>
        <w:t xml:space="preserve">Міністерством фінансів України, </w:t>
      </w:r>
      <w:r w:rsidRPr="00301079">
        <w:rPr>
          <w:sz w:val="28"/>
          <w:szCs w:val="28"/>
          <w:lang w:eastAsia="ru-RU"/>
        </w:rPr>
        <w:t>Міністерством економіки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України, Міністерством цифрової трансформації України, Державною регуляторною службою України</w:t>
      </w:r>
      <w:r>
        <w:rPr>
          <w:sz w:val="28"/>
          <w:szCs w:val="28"/>
          <w:lang w:eastAsia="ru-RU"/>
        </w:rPr>
        <w:t>,</w:t>
      </w:r>
      <w:r w:rsidRPr="00301079">
        <w:rPr>
          <w:sz w:val="28"/>
          <w:szCs w:val="28"/>
        </w:rPr>
        <w:t xml:space="preserve"> Уповноваженим Верховної Ради з прав людин</w:t>
      </w:r>
      <w:r w:rsidR="001511E9">
        <w:rPr>
          <w:sz w:val="28"/>
          <w:szCs w:val="28"/>
        </w:rPr>
        <w:t>и</w:t>
      </w:r>
      <w:r w:rsidRPr="00301079">
        <w:rPr>
          <w:sz w:val="28"/>
          <w:szCs w:val="28"/>
        </w:rPr>
        <w:t>.</w:t>
      </w:r>
    </w:p>
    <w:p w14:paraId="1B9C90FC" w14:textId="77777777" w:rsidR="004B5705" w:rsidRPr="00301079" w:rsidRDefault="004B5705" w:rsidP="005D364B">
      <w:pPr>
        <w:pStyle w:val="a3"/>
        <w:spacing w:before="0" w:beforeAutospacing="0" w:after="0" w:afterAutospacing="0"/>
        <w:ind w:right="-2" w:firstLine="567"/>
        <w:jc w:val="both"/>
        <w:rPr>
          <w:sz w:val="28"/>
          <w:szCs w:val="28"/>
          <w:lang w:val="ru-RU"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постанови</w:t>
      </w:r>
      <w:r w:rsidRPr="00301079">
        <w:rPr>
          <w:sz w:val="28"/>
          <w:szCs w:val="28"/>
          <w:lang w:eastAsia="ru-RU"/>
        </w:rPr>
        <w:t xml:space="preserve"> потребує проведення правової експертизи Міністерством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юстиції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</w:rPr>
        <w:t>і надання висновку за її результатами.</w:t>
      </w:r>
    </w:p>
    <w:p w14:paraId="6072D4BC" w14:textId="77777777" w:rsidR="004B5705" w:rsidRPr="00301079" w:rsidRDefault="004B5705" w:rsidP="005D364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ru-RU"/>
        </w:rPr>
      </w:pP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</w:t>
      </w:r>
      <w:proofErr w:type="spellEnd"/>
      <w:r w:rsidRPr="00301079">
        <w:rPr>
          <w:sz w:val="28"/>
          <w:szCs w:val="28"/>
          <w:lang w:eastAsia="ru-RU"/>
        </w:rPr>
        <w:t xml:space="preserve"> постанови не стосується сфери наукової та науково-технічної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діяльності, у зв’язку з чим на розгляд Наукового комітету Національної ради з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питань розвитку науки і технологій не надсилався.</w:t>
      </w:r>
    </w:p>
    <w:p w14:paraId="141A72A1" w14:textId="27112201" w:rsidR="00523EDA" w:rsidRDefault="004B5705" w:rsidP="005D364B">
      <w:pPr>
        <w:shd w:val="clear" w:color="auto" w:fill="FFFFFF"/>
        <w:ind w:right="-2" w:firstLine="567"/>
        <w:jc w:val="both"/>
        <w:rPr>
          <w:sz w:val="28"/>
          <w:szCs w:val="28"/>
          <w:lang w:eastAsia="ru-RU"/>
        </w:rPr>
      </w:pPr>
      <w:r w:rsidRPr="00301079">
        <w:rPr>
          <w:sz w:val="28"/>
          <w:szCs w:val="28"/>
          <w:lang w:eastAsia="ru-RU"/>
        </w:rPr>
        <w:t xml:space="preserve">У </w:t>
      </w:r>
      <w:proofErr w:type="spellStart"/>
      <w:r w:rsidRPr="00301079">
        <w:rPr>
          <w:sz w:val="28"/>
          <w:szCs w:val="28"/>
          <w:lang w:eastAsia="ru-RU"/>
        </w:rPr>
        <w:t>про</w:t>
      </w:r>
      <w:r>
        <w:rPr>
          <w:sz w:val="28"/>
          <w:szCs w:val="28"/>
          <w:lang w:eastAsia="ru-RU"/>
        </w:rPr>
        <w:t>є</w:t>
      </w:r>
      <w:r w:rsidRPr="00301079">
        <w:rPr>
          <w:sz w:val="28"/>
          <w:szCs w:val="28"/>
          <w:lang w:eastAsia="ru-RU"/>
        </w:rPr>
        <w:t>кті</w:t>
      </w:r>
      <w:proofErr w:type="spellEnd"/>
      <w:r w:rsidRPr="00301079">
        <w:rPr>
          <w:sz w:val="28"/>
          <w:szCs w:val="28"/>
          <w:lang w:eastAsia="ru-RU"/>
        </w:rPr>
        <w:t xml:space="preserve"> постанови відсутні по</w:t>
      </w:r>
      <w:r w:rsidR="00F903D0">
        <w:rPr>
          <w:sz w:val="28"/>
          <w:szCs w:val="28"/>
          <w:lang w:eastAsia="ru-RU"/>
        </w:rPr>
        <w:t>ложення, визначені Порядком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проведення консультацій із громадськістю з питань формування та реалізації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державної політики, затвердженого постановою Кабінету Міністрів України</w:t>
      </w:r>
      <w:r>
        <w:rPr>
          <w:sz w:val="28"/>
          <w:szCs w:val="28"/>
          <w:lang w:eastAsia="ru-RU"/>
        </w:rPr>
        <w:t xml:space="preserve"> </w:t>
      </w:r>
      <w:r w:rsidRPr="00301079">
        <w:rPr>
          <w:sz w:val="28"/>
          <w:szCs w:val="28"/>
          <w:lang w:eastAsia="ru-RU"/>
        </w:rPr>
        <w:t>від 03 листопада 2010 року № 996, потребують обговорення з громадськістю</w:t>
      </w:r>
    </w:p>
    <w:p w14:paraId="38CB9EEE" w14:textId="77777777" w:rsidR="00233666" w:rsidRDefault="00233666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23909984" w14:textId="77777777" w:rsidR="001C561D" w:rsidRDefault="001C561D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548E5FD9" w14:textId="04394173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7. Оцінка відповідності</w:t>
      </w:r>
    </w:p>
    <w:p w14:paraId="57A08A52" w14:textId="77777777" w:rsidR="00233666" w:rsidRPr="004D6168" w:rsidRDefault="00233666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 xml:space="preserve">У </w:t>
      </w:r>
      <w:proofErr w:type="spellStart"/>
      <w:r w:rsidRPr="004D6168">
        <w:rPr>
          <w:sz w:val="28"/>
          <w:szCs w:val="28"/>
        </w:rPr>
        <w:t>проєкті</w:t>
      </w:r>
      <w:proofErr w:type="spellEnd"/>
      <w:r w:rsidRPr="004D6168">
        <w:rPr>
          <w:sz w:val="28"/>
          <w:szCs w:val="28"/>
        </w:rPr>
        <w:t xml:space="preserve"> постанови відсутні положення, що стосуються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 </w:t>
      </w:r>
    </w:p>
    <w:p w14:paraId="44E744E1" w14:textId="77777777" w:rsidR="00233666" w:rsidRPr="004D6168" w:rsidRDefault="00233666" w:rsidP="005D364B">
      <w:pPr>
        <w:shd w:val="clear" w:color="auto" w:fill="FFFFFF"/>
        <w:tabs>
          <w:tab w:val="left" w:pos="426"/>
        </w:tabs>
        <w:ind w:right="-2" w:firstLine="567"/>
        <w:jc w:val="both"/>
        <w:rPr>
          <w:sz w:val="28"/>
          <w:szCs w:val="28"/>
        </w:rPr>
      </w:pPr>
      <w:r w:rsidRPr="004D6168">
        <w:rPr>
          <w:sz w:val="28"/>
          <w:szCs w:val="28"/>
        </w:rPr>
        <w:t xml:space="preserve">Громадська антикорупційна, громадська </w:t>
      </w:r>
      <w:proofErr w:type="spellStart"/>
      <w:r w:rsidRPr="004D6168">
        <w:rPr>
          <w:sz w:val="28"/>
          <w:szCs w:val="28"/>
        </w:rPr>
        <w:t>антидискримінаційна</w:t>
      </w:r>
      <w:proofErr w:type="spellEnd"/>
      <w:r w:rsidRPr="004D6168">
        <w:rPr>
          <w:sz w:val="28"/>
          <w:szCs w:val="28"/>
        </w:rPr>
        <w:t xml:space="preserve"> та громадська </w:t>
      </w:r>
      <w:proofErr w:type="spellStart"/>
      <w:r w:rsidRPr="004D6168">
        <w:rPr>
          <w:sz w:val="28"/>
          <w:szCs w:val="28"/>
        </w:rPr>
        <w:t>гендерно</w:t>
      </w:r>
      <w:proofErr w:type="spellEnd"/>
      <w:r w:rsidRPr="004D6168">
        <w:rPr>
          <w:sz w:val="28"/>
          <w:szCs w:val="28"/>
        </w:rPr>
        <w:t>-правова експертизи не проводилися.</w:t>
      </w:r>
    </w:p>
    <w:p w14:paraId="774A4473" w14:textId="77777777" w:rsidR="00233666" w:rsidRPr="004D6168" w:rsidRDefault="00233666" w:rsidP="005D364B">
      <w:pPr>
        <w:shd w:val="clear" w:color="auto" w:fill="FFFFFF"/>
        <w:ind w:right="-2" w:firstLine="567"/>
        <w:jc w:val="both"/>
        <w:rPr>
          <w:sz w:val="28"/>
          <w:szCs w:val="28"/>
        </w:rPr>
      </w:pPr>
      <w:bookmarkStart w:id="3" w:name="_GoBack"/>
      <w:proofErr w:type="spellStart"/>
      <w:r w:rsidRPr="004D6168">
        <w:rPr>
          <w:sz w:val="28"/>
          <w:szCs w:val="28"/>
        </w:rPr>
        <w:t>Проєкт</w:t>
      </w:r>
      <w:proofErr w:type="spellEnd"/>
      <w:r w:rsidRPr="004D6168">
        <w:rPr>
          <w:sz w:val="28"/>
          <w:szCs w:val="28"/>
        </w:rPr>
        <w:t xml:space="preserve">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</w:t>
      </w:r>
      <w:bookmarkEnd w:id="3"/>
      <w:r w:rsidRPr="004D6168">
        <w:rPr>
          <w:sz w:val="28"/>
          <w:szCs w:val="28"/>
        </w:rPr>
        <w:t>.</w:t>
      </w:r>
    </w:p>
    <w:p w14:paraId="549D86DD" w14:textId="77777777" w:rsidR="000B46B2" w:rsidRDefault="000B46B2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7DEB6413" w14:textId="37C9D282" w:rsidR="00FF5290" w:rsidRPr="004D6168" w:rsidRDefault="00FF5290" w:rsidP="005D364B">
      <w:pPr>
        <w:shd w:val="clear" w:color="auto" w:fill="FFFFFF"/>
        <w:ind w:right="-2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D6168">
        <w:rPr>
          <w:b/>
          <w:bCs/>
          <w:sz w:val="28"/>
          <w:szCs w:val="28"/>
          <w:shd w:val="clear" w:color="auto" w:fill="FFFFFF"/>
        </w:rPr>
        <w:t>8. Прогноз результатів</w:t>
      </w:r>
    </w:p>
    <w:p w14:paraId="28CCFA5D" w14:textId="183D63BF" w:rsidR="00030D76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матиме вплив на </w:t>
      </w:r>
      <w:r w:rsidRPr="004D6168">
        <w:rPr>
          <w:sz w:val="28"/>
          <w:szCs w:val="28"/>
        </w:rPr>
        <w:t>здоров’я, покращення чи погіршення стану здоров’я населення або його окремих груп</w:t>
      </w:r>
      <w:r w:rsidR="00030D76">
        <w:rPr>
          <w:sz w:val="28"/>
          <w:szCs w:val="28"/>
        </w:rPr>
        <w:t xml:space="preserve">, </w:t>
      </w:r>
      <w:r w:rsidRPr="004D6168">
        <w:rPr>
          <w:sz w:val="28"/>
          <w:szCs w:val="28"/>
        </w:rPr>
        <w:t>на ринкове середовище, забезпечення захисту прав та інтересів суб’єктів господарювання, громадян і держави</w:t>
      </w:r>
      <w:r w:rsidR="00030D76">
        <w:rPr>
          <w:sz w:val="28"/>
          <w:szCs w:val="28"/>
        </w:rPr>
        <w:t>.</w:t>
      </w:r>
    </w:p>
    <w:p w14:paraId="0E4C23F0" w14:textId="5ED524AF" w:rsidR="00FF5290" w:rsidRDefault="00030D76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="00233666">
        <w:rPr>
          <w:sz w:val="28"/>
          <w:szCs w:val="28"/>
        </w:rPr>
        <w:t>постанови</w:t>
      </w:r>
      <w:r>
        <w:rPr>
          <w:sz w:val="28"/>
          <w:szCs w:val="28"/>
        </w:rPr>
        <w:t xml:space="preserve"> не матиме вплив на</w:t>
      </w:r>
      <w:r w:rsidR="00FF5290" w:rsidRPr="004D6168">
        <w:rPr>
          <w:sz w:val="28"/>
          <w:szCs w:val="28"/>
        </w:rPr>
        <w:t xml:space="preserve"> розвиток регіонів, підвищення чи зниження спроможності територіальних громад; ринок праці, рівень зайнятості населення;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3B3504E6" w14:textId="68ED135D" w:rsidR="00FF5290" w:rsidRDefault="00FF5290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6A0CB378" w14:textId="77777777" w:rsidR="00514B1A" w:rsidRPr="004D6168" w:rsidRDefault="00514B1A" w:rsidP="005D364B">
      <w:pPr>
        <w:shd w:val="clear" w:color="auto" w:fill="FFFFFF"/>
        <w:ind w:right="-2" w:firstLine="567"/>
        <w:jc w:val="both"/>
        <w:textAlignment w:val="baseline"/>
        <w:rPr>
          <w:sz w:val="28"/>
          <w:szCs w:val="28"/>
        </w:rPr>
      </w:pPr>
    </w:p>
    <w:p w14:paraId="7C09B91A" w14:textId="0B30B399" w:rsidR="00FF5290" w:rsidRPr="004D6168" w:rsidRDefault="00FF5290" w:rsidP="00FF5290">
      <w:pPr>
        <w:shd w:val="clear" w:color="auto" w:fill="FFFFFF"/>
        <w:ind w:firstLine="450"/>
        <w:jc w:val="both"/>
        <w:textAlignment w:val="baseline"/>
        <w:rPr>
          <w:b/>
          <w:sz w:val="28"/>
          <w:szCs w:val="28"/>
        </w:rPr>
      </w:pPr>
      <w:r w:rsidRPr="004D6168">
        <w:rPr>
          <w:b/>
          <w:sz w:val="28"/>
          <w:szCs w:val="28"/>
        </w:rPr>
        <w:t>Вплив на інтереси усіх заінтересованих сторін:</w:t>
      </w:r>
    </w:p>
    <w:tbl>
      <w:tblPr>
        <w:tblStyle w:val="a6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2027"/>
        <w:gridCol w:w="2591"/>
        <w:gridCol w:w="4817"/>
      </w:tblGrid>
      <w:tr w:rsidR="00FF5290" w:rsidRPr="004D6168" w14:paraId="475CF46C" w14:textId="77777777" w:rsidTr="00C9446F">
        <w:trPr>
          <w:trHeight w:val="23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1A9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Заінтересована сторона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44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Вплив реалізації </w:t>
            </w:r>
            <w:proofErr w:type="spellStart"/>
            <w:r w:rsidRPr="004D6168">
              <w:rPr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 w:rsidRPr="004D6168">
              <w:rPr>
                <w:sz w:val="28"/>
                <w:szCs w:val="28"/>
                <w:shd w:val="clear" w:color="auto" w:fill="FFFFFF"/>
              </w:rPr>
              <w:t xml:space="preserve"> на заінтересовану сторону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D10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Пояснення очікуваного результату</w:t>
            </w:r>
          </w:p>
        </w:tc>
      </w:tr>
      <w:tr w:rsidR="00FF5290" w:rsidRPr="004D6168" w14:paraId="2D84CA9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A342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Громадяни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F483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  <w:p w14:paraId="64E9481D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B3BA" w14:textId="77777777" w:rsidR="00F32A36" w:rsidRDefault="00FF5290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</w:t>
            </w:r>
            <w:proofErr w:type="spellStart"/>
            <w:r w:rsidRPr="004D6168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дозволить </w:t>
            </w:r>
            <w:r w:rsidR="005302EF" w:rsidRPr="005302EF">
              <w:rPr>
                <w:sz w:val="28"/>
                <w:szCs w:val="28"/>
                <w:shd w:val="clear" w:color="auto" w:fill="FFFFFF"/>
              </w:rPr>
              <w:t xml:space="preserve">підвищити доступ населення до якісних </w:t>
            </w:r>
            <w:r w:rsidR="0093185F">
              <w:rPr>
                <w:sz w:val="28"/>
                <w:szCs w:val="28"/>
                <w:shd w:val="clear" w:color="auto" w:fill="FFFFFF"/>
              </w:rPr>
              <w:t xml:space="preserve">та </w:t>
            </w:r>
            <w:r w:rsidR="0059524C">
              <w:rPr>
                <w:sz w:val="28"/>
                <w:szCs w:val="28"/>
                <w:shd w:val="clear" w:color="auto" w:fill="FFFFFF"/>
              </w:rPr>
              <w:t>доступних</w:t>
            </w:r>
            <w:r w:rsidR="0093185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302EF">
              <w:rPr>
                <w:sz w:val="28"/>
                <w:szCs w:val="28"/>
                <w:shd w:val="clear" w:color="auto" w:fill="FFFFFF"/>
              </w:rPr>
              <w:t>лікарських засобів</w:t>
            </w:r>
            <w:r w:rsidR="00F32A36">
              <w:rPr>
                <w:sz w:val="28"/>
                <w:szCs w:val="28"/>
                <w:shd w:val="clear" w:color="auto" w:fill="FFFFFF"/>
              </w:rPr>
              <w:t>.</w:t>
            </w:r>
          </w:p>
          <w:p w14:paraId="64806A8F" w14:textId="1DB8A559" w:rsidR="00FF5290" w:rsidRPr="004D6168" w:rsidRDefault="005302EF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5302E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F5290" w:rsidRPr="004D6168" w14:paraId="0E1693AD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BAA1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Держава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B46" w14:textId="77777777" w:rsidR="00FF5290" w:rsidRPr="004D6168" w:rsidRDefault="00FF5290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EC6" w14:textId="49E0048D" w:rsidR="00FF5290" w:rsidRPr="004D6168" w:rsidRDefault="00FF5290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 xml:space="preserve">Прийняття </w:t>
            </w:r>
            <w:proofErr w:type="spellStart"/>
            <w:r w:rsidRPr="004D6168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33666">
              <w:rPr>
                <w:sz w:val="28"/>
                <w:szCs w:val="28"/>
                <w:shd w:val="clear" w:color="auto" w:fill="FFFFFF"/>
              </w:rPr>
              <w:t>постанови</w:t>
            </w:r>
            <w:r w:rsidRPr="004D616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>дозволить усунути колізії, недосконалості норм і адміністративну процедур</w:t>
            </w:r>
            <w:r w:rsidR="00F32A36">
              <w:rPr>
                <w:sz w:val="28"/>
                <w:szCs w:val="28"/>
                <w:shd w:val="clear" w:color="auto" w:fill="FFFFFF"/>
              </w:rPr>
              <w:t>у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 в </w:t>
            </w:r>
            <w:r w:rsidR="00F32A36">
              <w:rPr>
                <w:sz w:val="28"/>
                <w:szCs w:val="28"/>
                <w:shd w:val="clear" w:color="auto" w:fill="FFFFFF"/>
              </w:rPr>
              <w:t xml:space="preserve">частині ліцензування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t xml:space="preserve">провадження господарської діяльності з виробництва лікарських засобів, оптової та роздрібної торгівлі </w:t>
            </w:r>
            <w:r w:rsidR="00F32A36" w:rsidRPr="00F32A36">
              <w:rPr>
                <w:sz w:val="28"/>
                <w:szCs w:val="28"/>
                <w:shd w:val="clear" w:color="auto" w:fill="FFFFFF"/>
              </w:rPr>
              <w:lastRenderedPageBreak/>
              <w:t>лікарськими засобами, імпорту лікарських засобів (крім активних фармацевтичних інгредієнтів)</w:t>
            </w:r>
            <w:r w:rsidR="00F32A3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60617" w:rsidRPr="004D6168" w14:paraId="220D3829" w14:textId="77777777" w:rsidTr="00C9446F">
        <w:trPr>
          <w:trHeight w:val="2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82C" w14:textId="6F3DA551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lastRenderedPageBreak/>
              <w:t>Суб՚єкти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господарювання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A89" w14:textId="7BCB9CD3" w:rsidR="00360617" w:rsidRPr="004D6168" w:rsidRDefault="00360617" w:rsidP="00C9446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4D6168">
              <w:rPr>
                <w:sz w:val="28"/>
                <w:szCs w:val="28"/>
                <w:shd w:val="clear" w:color="auto" w:fill="FFFFFF"/>
              </w:rPr>
              <w:t>матиме позитивний вплив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687C" w14:textId="3634E590" w:rsidR="00360617" w:rsidRPr="004D6168" w:rsidRDefault="00F32A36" w:rsidP="00F32A36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F32A36">
              <w:rPr>
                <w:sz w:val="28"/>
                <w:szCs w:val="28"/>
                <w:shd w:val="clear" w:color="auto" w:fill="FFFFFF"/>
              </w:rPr>
              <w:t xml:space="preserve">Прийняття </w:t>
            </w:r>
            <w:proofErr w:type="spellStart"/>
            <w:r w:rsidRPr="00F32A36">
              <w:rPr>
                <w:sz w:val="28"/>
                <w:szCs w:val="28"/>
                <w:shd w:val="clear" w:color="auto" w:fill="FFFFFF"/>
              </w:rPr>
              <w:t>проєкту</w:t>
            </w:r>
            <w:proofErr w:type="spellEnd"/>
            <w:r w:rsidRPr="00F32A36">
              <w:rPr>
                <w:sz w:val="28"/>
                <w:szCs w:val="28"/>
                <w:shd w:val="clear" w:color="auto" w:fill="FFFFFF"/>
              </w:rPr>
              <w:t xml:space="preserve"> постанови спрощує провадження господарської діяльності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F32A3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Встановлює  чіткі та прозорі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вимог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щодо </w:t>
            </w:r>
            <w:r w:rsidR="0093185F">
              <w:rPr>
                <w:sz w:val="28"/>
                <w:szCs w:val="28"/>
                <w:shd w:val="clear" w:color="auto" w:fill="FFFFFF"/>
              </w:rPr>
              <w:t>процедури</w:t>
            </w:r>
            <w:r>
              <w:rPr>
                <w:sz w:val="28"/>
                <w:szCs w:val="28"/>
                <w:shd w:val="clear" w:color="auto" w:fill="FFFFFF"/>
              </w:rPr>
              <w:t xml:space="preserve"> ліцензування</w:t>
            </w:r>
            <w:r w:rsidR="00445F78">
              <w:rPr>
                <w:sz w:val="28"/>
                <w:szCs w:val="28"/>
                <w:shd w:val="clear" w:color="auto" w:fill="FFFFFF"/>
              </w:rPr>
              <w:t>.</w:t>
            </w:r>
            <w:r w:rsidR="00D447FF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A01321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132BFCFD" w14:textId="77777777" w:rsidR="00FF5290" w:rsidRPr="004D6168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19951EAC" w14:textId="4D5F113B" w:rsidR="00FF5290" w:rsidRDefault="00FF5290" w:rsidP="00FF5290">
      <w:pPr>
        <w:shd w:val="clear" w:color="auto" w:fill="FFFFFF"/>
        <w:jc w:val="both"/>
        <w:rPr>
          <w:sz w:val="28"/>
          <w:szCs w:val="28"/>
        </w:rPr>
      </w:pPr>
    </w:p>
    <w:p w14:paraId="5324D608" w14:textId="77777777" w:rsidR="00F32A36" w:rsidRPr="004D6168" w:rsidRDefault="00F32A36" w:rsidP="00FF5290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4"/>
        <w:tblW w:w="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92"/>
      </w:tblGrid>
      <w:tr w:rsidR="00FF5290" w:rsidRPr="004D6168" w14:paraId="4764958A" w14:textId="77777777" w:rsidTr="00C9446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67F22" w14:textId="7C65E2DF" w:rsidR="00FF5290" w:rsidRPr="004D6168" w:rsidRDefault="00FF5290" w:rsidP="00C944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1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B2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Заступник Голови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FC3D" w14:textId="676FDB83" w:rsidR="00FF5290" w:rsidRPr="004D6168" w:rsidRDefault="009B21F0" w:rsidP="00C9446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Володимир КОРОЛЕНКО</w:t>
            </w:r>
          </w:p>
        </w:tc>
      </w:tr>
    </w:tbl>
    <w:p w14:paraId="43E0B1AB" w14:textId="77777777" w:rsidR="00F32A36" w:rsidRDefault="00F32A36" w:rsidP="00192770">
      <w:pPr>
        <w:pStyle w:val="rvps14"/>
        <w:spacing w:before="0" w:beforeAutospacing="0" w:after="0" w:afterAutospacing="0"/>
        <w:rPr>
          <w:sz w:val="28"/>
          <w:szCs w:val="28"/>
          <w:lang w:val="uk-UA"/>
        </w:rPr>
      </w:pPr>
      <w:bookmarkStart w:id="4" w:name="n1749"/>
      <w:bookmarkStart w:id="5" w:name="n1750"/>
      <w:bookmarkStart w:id="6" w:name="n1751"/>
      <w:bookmarkEnd w:id="4"/>
      <w:bookmarkEnd w:id="5"/>
      <w:bookmarkEnd w:id="6"/>
    </w:p>
    <w:p w14:paraId="154CB9EC" w14:textId="73954B24" w:rsidR="004913EF" w:rsidRPr="006D7E7D" w:rsidRDefault="00FF5290" w:rsidP="00192770">
      <w:pPr>
        <w:pStyle w:val="rvps14"/>
        <w:spacing w:before="0" w:beforeAutospacing="0" w:after="0" w:afterAutospacing="0"/>
      </w:pPr>
      <w:r w:rsidRPr="004D6168">
        <w:rPr>
          <w:sz w:val="28"/>
          <w:szCs w:val="28"/>
          <w:lang w:val="uk-UA"/>
        </w:rPr>
        <w:t>«__»_______________ 202</w:t>
      </w:r>
      <w:r w:rsidR="004C69EB">
        <w:rPr>
          <w:sz w:val="28"/>
          <w:szCs w:val="28"/>
          <w:lang w:val="uk-UA"/>
        </w:rPr>
        <w:t>5</w:t>
      </w:r>
      <w:r w:rsidRPr="004D6168">
        <w:rPr>
          <w:sz w:val="28"/>
          <w:szCs w:val="28"/>
          <w:lang w:val="uk-UA"/>
        </w:rPr>
        <w:t xml:space="preserve"> р.</w:t>
      </w:r>
    </w:p>
    <w:sectPr w:rsidR="004913EF" w:rsidRPr="006D7E7D" w:rsidSect="00037447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7C14" w14:textId="77777777" w:rsidR="00E35152" w:rsidRDefault="00E35152" w:rsidP="000611C9">
      <w:r>
        <w:separator/>
      </w:r>
    </w:p>
  </w:endnote>
  <w:endnote w:type="continuationSeparator" w:id="0">
    <w:p w14:paraId="268FFDDF" w14:textId="77777777" w:rsidR="00E35152" w:rsidRDefault="00E35152" w:rsidP="0006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DD18" w14:textId="77777777" w:rsidR="00E35152" w:rsidRDefault="00E35152" w:rsidP="000611C9">
      <w:r>
        <w:separator/>
      </w:r>
    </w:p>
  </w:footnote>
  <w:footnote w:type="continuationSeparator" w:id="0">
    <w:p w14:paraId="1F7FE435" w14:textId="77777777" w:rsidR="00E35152" w:rsidRDefault="00E35152" w:rsidP="0006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476648"/>
      <w:docPartObj>
        <w:docPartGallery w:val="Page Numbers (Top of Page)"/>
        <w:docPartUnique/>
      </w:docPartObj>
    </w:sdtPr>
    <w:sdtEndPr/>
    <w:sdtContent>
      <w:p w14:paraId="7CF0974C" w14:textId="1D99FF59" w:rsidR="00824DDD" w:rsidRDefault="00824D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95A" w:rsidRPr="00F4395A">
          <w:rPr>
            <w:noProof/>
            <w:lang w:val="ru-RU"/>
          </w:rPr>
          <w:t>4</w:t>
        </w:r>
        <w:r>
          <w:fldChar w:fldCharType="end"/>
        </w:r>
      </w:p>
    </w:sdtContent>
  </w:sdt>
  <w:p w14:paraId="42836462" w14:textId="77777777" w:rsidR="000611C9" w:rsidRDefault="000611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A14"/>
    <w:multiLevelType w:val="hybridMultilevel"/>
    <w:tmpl w:val="0F885544"/>
    <w:lvl w:ilvl="0" w:tplc="5134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0F60FB"/>
    <w:multiLevelType w:val="hybridMultilevel"/>
    <w:tmpl w:val="2036250E"/>
    <w:lvl w:ilvl="0" w:tplc="8FF41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F3"/>
    <w:rsid w:val="0000106C"/>
    <w:rsid w:val="00003FBB"/>
    <w:rsid w:val="000116F5"/>
    <w:rsid w:val="00012F17"/>
    <w:rsid w:val="00024E10"/>
    <w:rsid w:val="000267B6"/>
    <w:rsid w:val="000274C4"/>
    <w:rsid w:val="00030D76"/>
    <w:rsid w:val="00036EE9"/>
    <w:rsid w:val="00037447"/>
    <w:rsid w:val="00041A46"/>
    <w:rsid w:val="000451D9"/>
    <w:rsid w:val="0005690F"/>
    <w:rsid w:val="000576AD"/>
    <w:rsid w:val="00057933"/>
    <w:rsid w:val="000611C9"/>
    <w:rsid w:val="00062BDF"/>
    <w:rsid w:val="00062C4D"/>
    <w:rsid w:val="00076D91"/>
    <w:rsid w:val="00084AD9"/>
    <w:rsid w:val="00096134"/>
    <w:rsid w:val="000B46B2"/>
    <w:rsid w:val="000B68D4"/>
    <w:rsid w:val="000B74DC"/>
    <w:rsid w:val="000C73CC"/>
    <w:rsid w:val="000D016B"/>
    <w:rsid w:val="000D0E9C"/>
    <w:rsid w:val="000D58AE"/>
    <w:rsid w:val="000E0653"/>
    <w:rsid w:val="000E0F43"/>
    <w:rsid w:val="000E5A45"/>
    <w:rsid w:val="0010148E"/>
    <w:rsid w:val="00104756"/>
    <w:rsid w:val="001076E1"/>
    <w:rsid w:val="0010780B"/>
    <w:rsid w:val="001105F6"/>
    <w:rsid w:val="00111E6E"/>
    <w:rsid w:val="00112E59"/>
    <w:rsid w:val="00122C8B"/>
    <w:rsid w:val="001318B5"/>
    <w:rsid w:val="00134BB3"/>
    <w:rsid w:val="00146C03"/>
    <w:rsid w:val="001511E9"/>
    <w:rsid w:val="00180465"/>
    <w:rsid w:val="0018751C"/>
    <w:rsid w:val="00192770"/>
    <w:rsid w:val="00197EF6"/>
    <w:rsid w:val="001B222C"/>
    <w:rsid w:val="001B5682"/>
    <w:rsid w:val="001B7CBC"/>
    <w:rsid w:val="001C561D"/>
    <w:rsid w:val="001E47D4"/>
    <w:rsid w:val="001F20BF"/>
    <w:rsid w:val="001F61F1"/>
    <w:rsid w:val="00212684"/>
    <w:rsid w:val="00225F4C"/>
    <w:rsid w:val="00232954"/>
    <w:rsid w:val="00233666"/>
    <w:rsid w:val="00236D83"/>
    <w:rsid w:val="0024474C"/>
    <w:rsid w:val="0025021C"/>
    <w:rsid w:val="002511EE"/>
    <w:rsid w:val="00254CEE"/>
    <w:rsid w:val="0026461E"/>
    <w:rsid w:val="00271B33"/>
    <w:rsid w:val="002755BA"/>
    <w:rsid w:val="0029187E"/>
    <w:rsid w:val="002B18C8"/>
    <w:rsid w:val="002C2BD8"/>
    <w:rsid w:val="002C6585"/>
    <w:rsid w:val="002C7D01"/>
    <w:rsid w:val="002D2C1E"/>
    <w:rsid w:val="002D6697"/>
    <w:rsid w:val="002D66F4"/>
    <w:rsid w:val="00315E52"/>
    <w:rsid w:val="00316B13"/>
    <w:rsid w:val="003369C3"/>
    <w:rsid w:val="003434F6"/>
    <w:rsid w:val="00350602"/>
    <w:rsid w:val="003522AA"/>
    <w:rsid w:val="00353E18"/>
    <w:rsid w:val="00360617"/>
    <w:rsid w:val="00364CF7"/>
    <w:rsid w:val="00387CAF"/>
    <w:rsid w:val="003944A0"/>
    <w:rsid w:val="003B0EF0"/>
    <w:rsid w:val="003B4514"/>
    <w:rsid w:val="003C1A5A"/>
    <w:rsid w:val="003C4416"/>
    <w:rsid w:val="003D1670"/>
    <w:rsid w:val="003D3CBF"/>
    <w:rsid w:val="003D496D"/>
    <w:rsid w:val="003E1A37"/>
    <w:rsid w:val="004168C7"/>
    <w:rsid w:val="00420168"/>
    <w:rsid w:val="00445D2B"/>
    <w:rsid w:val="00445F0A"/>
    <w:rsid w:val="00445F78"/>
    <w:rsid w:val="00450EC2"/>
    <w:rsid w:val="00451369"/>
    <w:rsid w:val="00476B08"/>
    <w:rsid w:val="004820DE"/>
    <w:rsid w:val="004913EF"/>
    <w:rsid w:val="004933B3"/>
    <w:rsid w:val="004A0C31"/>
    <w:rsid w:val="004A4FD0"/>
    <w:rsid w:val="004B27B7"/>
    <w:rsid w:val="004B2857"/>
    <w:rsid w:val="004B5705"/>
    <w:rsid w:val="004B63E9"/>
    <w:rsid w:val="004B746B"/>
    <w:rsid w:val="004C69EB"/>
    <w:rsid w:val="004D0E6F"/>
    <w:rsid w:val="004D6DD4"/>
    <w:rsid w:val="004F20B2"/>
    <w:rsid w:val="004F5593"/>
    <w:rsid w:val="004F7170"/>
    <w:rsid w:val="00503C0C"/>
    <w:rsid w:val="00506B02"/>
    <w:rsid w:val="00514B1A"/>
    <w:rsid w:val="0051711B"/>
    <w:rsid w:val="00523EDA"/>
    <w:rsid w:val="005302EF"/>
    <w:rsid w:val="00531DCB"/>
    <w:rsid w:val="00542D56"/>
    <w:rsid w:val="00545FA3"/>
    <w:rsid w:val="00546992"/>
    <w:rsid w:val="005502ED"/>
    <w:rsid w:val="00550375"/>
    <w:rsid w:val="00554045"/>
    <w:rsid w:val="005543DA"/>
    <w:rsid w:val="00563707"/>
    <w:rsid w:val="00576537"/>
    <w:rsid w:val="00576D67"/>
    <w:rsid w:val="00584C03"/>
    <w:rsid w:val="00590A57"/>
    <w:rsid w:val="00593816"/>
    <w:rsid w:val="0059524C"/>
    <w:rsid w:val="00596485"/>
    <w:rsid w:val="005A15C4"/>
    <w:rsid w:val="005A5BC0"/>
    <w:rsid w:val="005A6390"/>
    <w:rsid w:val="005A73BB"/>
    <w:rsid w:val="005A79F7"/>
    <w:rsid w:val="005C63BB"/>
    <w:rsid w:val="005C7487"/>
    <w:rsid w:val="005D25F8"/>
    <w:rsid w:val="005D364B"/>
    <w:rsid w:val="005E3D84"/>
    <w:rsid w:val="005F11C1"/>
    <w:rsid w:val="005F15AF"/>
    <w:rsid w:val="005F4B4A"/>
    <w:rsid w:val="00605949"/>
    <w:rsid w:val="00611936"/>
    <w:rsid w:val="0061346F"/>
    <w:rsid w:val="00620413"/>
    <w:rsid w:val="00627C49"/>
    <w:rsid w:val="006344FE"/>
    <w:rsid w:val="00652D62"/>
    <w:rsid w:val="00652D7A"/>
    <w:rsid w:val="006568F3"/>
    <w:rsid w:val="00661C11"/>
    <w:rsid w:val="00663F4A"/>
    <w:rsid w:val="006678B8"/>
    <w:rsid w:val="00671E90"/>
    <w:rsid w:val="00685561"/>
    <w:rsid w:val="00692A6B"/>
    <w:rsid w:val="00694422"/>
    <w:rsid w:val="00695762"/>
    <w:rsid w:val="006A40D4"/>
    <w:rsid w:val="006B0872"/>
    <w:rsid w:val="006C008A"/>
    <w:rsid w:val="006D7E7D"/>
    <w:rsid w:val="006E356D"/>
    <w:rsid w:val="0070524F"/>
    <w:rsid w:val="007063B2"/>
    <w:rsid w:val="00706CD7"/>
    <w:rsid w:val="00725003"/>
    <w:rsid w:val="00740D86"/>
    <w:rsid w:val="0074646D"/>
    <w:rsid w:val="00747C0F"/>
    <w:rsid w:val="00765208"/>
    <w:rsid w:val="007707D6"/>
    <w:rsid w:val="007806C1"/>
    <w:rsid w:val="007914AA"/>
    <w:rsid w:val="0079388C"/>
    <w:rsid w:val="007A1F49"/>
    <w:rsid w:val="007A5F3D"/>
    <w:rsid w:val="007A72DC"/>
    <w:rsid w:val="007B66B1"/>
    <w:rsid w:val="007D3FAD"/>
    <w:rsid w:val="007D67F2"/>
    <w:rsid w:val="007E0B82"/>
    <w:rsid w:val="007E5C97"/>
    <w:rsid w:val="007E6563"/>
    <w:rsid w:val="007F0FCB"/>
    <w:rsid w:val="0080087D"/>
    <w:rsid w:val="00800E65"/>
    <w:rsid w:val="008018A2"/>
    <w:rsid w:val="008057B6"/>
    <w:rsid w:val="00810CC3"/>
    <w:rsid w:val="008208EC"/>
    <w:rsid w:val="00824169"/>
    <w:rsid w:val="00824DDD"/>
    <w:rsid w:val="008333F5"/>
    <w:rsid w:val="00842C79"/>
    <w:rsid w:val="00844C4B"/>
    <w:rsid w:val="008502B1"/>
    <w:rsid w:val="00855754"/>
    <w:rsid w:val="00856056"/>
    <w:rsid w:val="00864291"/>
    <w:rsid w:val="008839E3"/>
    <w:rsid w:val="008A67D7"/>
    <w:rsid w:val="008A7AA1"/>
    <w:rsid w:val="008B672B"/>
    <w:rsid w:val="008C532B"/>
    <w:rsid w:val="008D24A8"/>
    <w:rsid w:val="008D4AE5"/>
    <w:rsid w:val="008F36DB"/>
    <w:rsid w:val="008F3BDC"/>
    <w:rsid w:val="008F6D99"/>
    <w:rsid w:val="009013D8"/>
    <w:rsid w:val="009202C0"/>
    <w:rsid w:val="00920483"/>
    <w:rsid w:val="00921522"/>
    <w:rsid w:val="0092317B"/>
    <w:rsid w:val="00924F05"/>
    <w:rsid w:val="0093185F"/>
    <w:rsid w:val="009343FF"/>
    <w:rsid w:val="00935909"/>
    <w:rsid w:val="00941FA0"/>
    <w:rsid w:val="009470E2"/>
    <w:rsid w:val="009477F9"/>
    <w:rsid w:val="0095239B"/>
    <w:rsid w:val="00960F90"/>
    <w:rsid w:val="00963781"/>
    <w:rsid w:val="009664BA"/>
    <w:rsid w:val="00967879"/>
    <w:rsid w:val="00972C62"/>
    <w:rsid w:val="00977236"/>
    <w:rsid w:val="00981346"/>
    <w:rsid w:val="009868CB"/>
    <w:rsid w:val="009902DF"/>
    <w:rsid w:val="00990E1F"/>
    <w:rsid w:val="009B21F0"/>
    <w:rsid w:val="009C4C35"/>
    <w:rsid w:val="009C6E3F"/>
    <w:rsid w:val="009E6867"/>
    <w:rsid w:val="009F7D0B"/>
    <w:rsid w:val="00A0109C"/>
    <w:rsid w:val="00A01321"/>
    <w:rsid w:val="00A053FA"/>
    <w:rsid w:val="00A074E1"/>
    <w:rsid w:val="00A12431"/>
    <w:rsid w:val="00A152CD"/>
    <w:rsid w:val="00A57967"/>
    <w:rsid w:val="00A61C8B"/>
    <w:rsid w:val="00A73CAC"/>
    <w:rsid w:val="00A83929"/>
    <w:rsid w:val="00AB454C"/>
    <w:rsid w:val="00AB4A06"/>
    <w:rsid w:val="00AB7994"/>
    <w:rsid w:val="00AC0FB5"/>
    <w:rsid w:val="00AC18DD"/>
    <w:rsid w:val="00AC6AD7"/>
    <w:rsid w:val="00AD22E9"/>
    <w:rsid w:val="00AD296C"/>
    <w:rsid w:val="00AE2AFB"/>
    <w:rsid w:val="00AE2FB4"/>
    <w:rsid w:val="00AF00A4"/>
    <w:rsid w:val="00B06081"/>
    <w:rsid w:val="00B2095E"/>
    <w:rsid w:val="00B238F6"/>
    <w:rsid w:val="00B37EE0"/>
    <w:rsid w:val="00B40CC7"/>
    <w:rsid w:val="00B4286E"/>
    <w:rsid w:val="00B510CC"/>
    <w:rsid w:val="00B60BFC"/>
    <w:rsid w:val="00B63ED3"/>
    <w:rsid w:val="00B9116C"/>
    <w:rsid w:val="00B93809"/>
    <w:rsid w:val="00B9656A"/>
    <w:rsid w:val="00B975A4"/>
    <w:rsid w:val="00BA08D7"/>
    <w:rsid w:val="00BB2C73"/>
    <w:rsid w:val="00BB330E"/>
    <w:rsid w:val="00BC1DB8"/>
    <w:rsid w:val="00BC48BC"/>
    <w:rsid w:val="00BC6FE5"/>
    <w:rsid w:val="00BE33EE"/>
    <w:rsid w:val="00BE462B"/>
    <w:rsid w:val="00BE4A30"/>
    <w:rsid w:val="00BF0A89"/>
    <w:rsid w:val="00BF27DD"/>
    <w:rsid w:val="00BF29EE"/>
    <w:rsid w:val="00C0586A"/>
    <w:rsid w:val="00C40235"/>
    <w:rsid w:val="00C47D81"/>
    <w:rsid w:val="00C51E7B"/>
    <w:rsid w:val="00C52A5B"/>
    <w:rsid w:val="00C606EC"/>
    <w:rsid w:val="00C609F2"/>
    <w:rsid w:val="00C60BCF"/>
    <w:rsid w:val="00C731E4"/>
    <w:rsid w:val="00C74A16"/>
    <w:rsid w:val="00C81BA4"/>
    <w:rsid w:val="00C84DCF"/>
    <w:rsid w:val="00C97EB1"/>
    <w:rsid w:val="00CA26B9"/>
    <w:rsid w:val="00CA36E5"/>
    <w:rsid w:val="00CA394E"/>
    <w:rsid w:val="00CB1CB0"/>
    <w:rsid w:val="00CB5E86"/>
    <w:rsid w:val="00CD523D"/>
    <w:rsid w:val="00CD7110"/>
    <w:rsid w:val="00CF7B67"/>
    <w:rsid w:val="00D447FF"/>
    <w:rsid w:val="00D47FE3"/>
    <w:rsid w:val="00D5557B"/>
    <w:rsid w:val="00D62632"/>
    <w:rsid w:val="00D722DD"/>
    <w:rsid w:val="00D724CE"/>
    <w:rsid w:val="00D73E61"/>
    <w:rsid w:val="00D84150"/>
    <w:rsid w:val="00D84929"/>
    <w:rsid w:val="00D86D50"/>
    <w:rsid w:val="00DA4051"/>
    <w:rsid w:val="00DC1C53"/>
    <w:rsid w:val="00DD10B4"/>
    <w:rsid w:val="00DD23EF"/>
    <w:rsid w:val="00DD35D8"/>
    <w:rsid w:val="00DF0177"/>
    <w:rsid w:val="00E02057"/>
    <w:rsid w:val="00E02BFD"/>
    <w:rsid w:val="00E10C85"/>
    <w:rsid w:val="00E21490"/>
    <w:rsid w:val="00E303B6"/>
    <w:rsid w:val="00E330BD"/>
    <w:rsid w:val="00E345E7"/>
    <w:rsid w:val="00E35152"/>
    <w:rsid w:val="00E37634"/>
    <w:rsid w:val="00E46E73"/>
    <w:rsid w:val="00E517B0"/>
    <w:rsid w:val="00E5225D"/>
    <w:rsid w:val="00E61A45"/>
    <w:rsid w:val="00E61B11"/>
    <w:rsid w:val="00E66805"/>
    <w:rsid w:val="00E85463"/>
    <w:rsid w:val="00EB4978"/>
    <w:rsid w:val="00EC44B9"/>
    <w:rsid w:val="00EE3DE1"/>
    <w:rsid w:val="00EE4B11"/>
    <w:rsid w:val="00EF78C4"/>
    <w:rsid w:val="00F0574F"/>
    <w:rsid w:val="00F1199C"/>
    <w:rsid w:val="00F12F36"/>
    <w:rsid w:val="00F32A36"/>
    <w:rsid w:val="00F4169F"/>
    <w:rsid w:val="00F4395A"/>
    <w:rsid w:val="00F47842"/>
    <w:rsid w:val="00F50768"/>
    <w:rsid w:val="00F541CB"/>
    <w:rsid w:val="00F658E7"/>
    <w:rsid w:val="00F70865"/>
    <w:rsid w:val="00F87AC6"/>
    <w:rsid w:val="00F87B13"/>
    <w:rsid w:val="00F903D0"/>
    <w:rsid w:val="00F96E86"/>
    <w:rsid w:val="00FA38AA"/>
    <w:rsid w:val="00FB177E"/>
    <w:rsid w:val="00FB1FBC"/>
    <w:rsid w:val="00FB30B6"/>
    <w:rsid w:val="00FC776F"/>
    <w:rsid w:val="00FE11E9"/>
    <w:rsid w:val="00FF48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3642D"/>
  <w15:docId w15:val="{5B6A0B3E-2A69-4851-BA71-BF16D7C9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2B"/>
    <w:rPr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"/>
    <w:qFormat/>
    <w:rsid w:val="008C532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532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32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8C532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FA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41FA0"/>
    <w:rPr>
      <w:rFonts w:ascii="Tahoma" w:eastAsia="Times New Roman" w:hAnsi="Tahoma" w:cs="Tahoma"/>
      <w:sz w:val="16"/>
      <w:szCs w:val="16"/>
    </w:rPr>
  </w:style>
  <w:style w:type="paragraph" w:customStyle="1" w:styleId="rvps6">
    <w:name w:val="rvps6"/>
    <w:basedOn w:val="a"/>
    <w:rsid w:val="0070524F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70524F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18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D0E6F"/>
    <w:pPr>
      <w:spacing w:after="200" w:line="276" w:lineRule="auto"/>
    </w:pPr>
    <w:rPr>
      <w:rFonts w:ascii="Courier New" w:eastAsia="Calibri" w:hAnsi="Courier New"/>
      <w:sz w:val="20"/>
      <w:szCs w:val="20"/>
      <w:lang w:val="ru-RU" w:eastAsia="en-US"/>
    </w:rPr>
  </w:style>
  <w:style w:type="character" w:customStyle="1" w:styleId="HTML0">
    <w:name w:val="Стандартный HTML Знак"/>
    <w:link w:val="HTML"/>
    <w:rsid w:val="004D0E6F"/>
    <w:rPr>
      <w:rFonts w:ascii="Courier New" w:eastAsia="Calibri" w:hAnsi="Courier New"/>
      <w:lang w:val="ru-RU" w:eastAsia="en-US"/>
    </w:rPr>
  </w:style>
  <w:style w:type="paragraph" w:styleId="a7">
    <w:name w:val="List Paragraph"/>
    <w:basedOn w:val="a"/>
    <w:qFormat/>
    <w:rsid w:val="004D0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611C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11C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0611C9"/>
    <w:rPr>
      <w:sz w:val="24"/>
      <w:szCs w:val="24"/>
    </w:rPr>
  </w:style>
  <w:style w:type="character" w:customStyle="1" w:styleId="rvts0">
    <w:name w:val="rvts0"/>
    <w:rsid w:val="0079388C"/>
  </w:style>
  <w:style w:type="character" w:customStyle="1" w:styleId="rvts23">
    <w:name w:val="rvts23"/>
    <w:rsid w:val="004B746B"/>
  </w:style>
  <w:style w:type="paragraph" w:customStyle="1" w:styleId="rvps2">
    <w:name w:val="rvps2"/>
    <w:basedOn w:val="a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uiPriority w:val="99"/>
    <w:rsid w:val="00FB177E"/>
    <w:pPr>
      <w:spacing w:before="100" w:beforeAutospacing="1" w:after="100" w:afterAutospacing="1"/>
    </w:pPr>
    <w:rPr>
      <w:lang w:val="ru-RU" w:eastAsia="ru-RU"/>
    </w:rPr>
  </w:style>
  <w:style w:type="paragraph" w:customStyle="1" w:styleId="rvps12">
    <w:name w:val="rvps12"/>
    <w:basedOn w:val="a"/>
    <w:rsid w:val="000267B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267B6"/>
  </w:style>
  <w:style w:type="character" w:styleId="ac">
    <w:name w:val="Hyperlink"/>
    <w:basedOn w:val="a0"/>
    <w:uiPriority w:val="99"/>
    <w:unhideWhenUsed/>
    <w:rsid w:val="000267B6"/>
    <w:rPr>
      <w:color w:val="0000FF"/>
      <w:u w:val="single"/>
    </w:rPr>
  </w:style>
  <w:style w:type="character" w:customStyle="1" w:styleId="rvts46">
    <w:name w:val="rvts46"/>
    <w:basedOn w:val="a0"/>
    <w:rsid w:val="000267B6"/>
  </w:style>
  <w:style w:type="character" w:customStyle="1" w:styleId="rvts37">
    <w:name w:val="rvts37"/>
    <w:basedOn w:val="a0"/>
    <w:rsid w:val="000267B6"/>
  </w:style>
  <w:style w:type="character" w:customStyle="1" w:styleId="rvts15">
    <w:name w:val="rvts15"/>
    <w:basedOn w:val="a0"/>
    <w:rsid w:val="004913EF"/>
  </w:style>
  <w:style w:type="character" w:customStyle="1" w:styleId="rvts82">
    <w:name w:val="rvts82"/>
    <w:basedOn w:val="a0"/>
    <w:rsid w:val="004913EF"/>
  </w:style>
  <w:style w:type="table" w:customStyle="1" w:styleId="4">
    <w:name w:val="4"/>
    <w:basedOn w:val="a1"/>
    <w:rsid w:val="00FF5290"/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57">
    <w:name w:val="p57"/>
    <w:basedOn w:val="a"/>
    <w:rsid w:val="00F541CB"/>
    <w:pPr>
      <w:spacing w:before="100" w:beforeAutospacing="1" w:after="100" w:afterAutospacing="1"/>
    </w:pPr>
  </w:style>
  <w:style w:type="character" w:customStyle="1" w:styleId="s16">
    <w:name w:val="s16"/>
    <w:basedOn w:val="a0"/>
    <w:rsid w:val="00F541CB"/>
  </w:style>
  <w:style w:type="paragraph" w:customStyle="1" w:styleId="p23">
    <w:name w:val="p23"/>
    <w:basedOn w:val="a"/>
    <w:rsid w:val="00F541CB"/>
    <w:pPr>
      <w:spacing w:before="100" w:beforeAutospacing="1" w:after="100" w:afterAutospacing="1"/>
    </w:pPr>
  </w:style>
  <w:style w:type="paragraph" w:customStyle="1" w:styleId="p33">
    <w:name w:val="p33"/>
    <w:basedOn w:val="a"/>
    <w:rsid w:val="00F541CB"/>
    <w:pPr>
      <w:spacing w:before="100" w:beforeAutospacing="1" w:after="100" w:afterAutospacing="1"/>
    </w:pPr>
  </w:style>
  <w:style w:type="character" w:customStyle="1" w:styleId="s10">
    <w:name w:val="s10"/>
    <w:basedOn w:val="a0"/>
    <w:rsid w:val="00F541CB"/>
  </w:style>
  <w:style w:type="paragraph" w:customStyle="1" w:styleId="p17">
    <w:name w:val="p17"/>
    <w:basedOn w:val="a"/>
    <w:rsid w:val="00F541CB"/>
    <w:pPr>
      <w:spacing w:before="100" w:beforeAutospacing="1" w:after="100" w:afterAutospacing="1"/>
    </w:pPr>
  </w:style>
  <w:style w:type="character" w:customStyle="1" w:styleId="s7">
    <w:name w:val="s7"/>
    <w:basedOn w:val="a0"/>
    <w:rsid w:val="00F541CB"/>
  </w:style>
  <w:style w:type="paragraph" w:customStyle="1" w:styleId="p31">
    <w:name w:val="p31"/>
    <w:basedOn w:val="a"/>
    <w:rsid w:val="00F541CB"/>
    <w:pPr>
      <w:spacing w:before="100" w:beforeAutospacing="1" w:after="100" w:afterAutospacing="1"/>
    </w:pPr>
  </w:style>
  <w:style w:type="paragraph" w:customStyle="1" w:styleId="p47">
    <w:name w:val="p47"/>
    <w:basedOn w:val="a"/>
    <w:rsid w:val="00F541CB"/>
    <w:pPr>
      <w:spacing w:before="100" w:beforeAutospacing="1" w:after="100" w:afterAutospacing="1"/>
    </w:pPr>
  </w:style>
  <w:style w:type="paragraph" w:customStyle="1" w:styleId="Default">
    <w:name w:val="Default"/>
    <w:rsid w:val="00DA4051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styleId="ad">
    <w:name w:val="Strong"/>
    <w:basedOn w:val="a0"/>
    <w:uiPriority w:val="22"/>
    <w:qFormat/>
    <w:rsid w:val="00667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0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29-2016-%D0%B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29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29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F7D9-8760-40D5-88A7-C08429F1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4789</Words>
  <Characters>2730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Долговська Ганна Павлівна</cp:lastModifiedBy>
  <cp:revision>9</cp:revision>
  <cp:lastPrinted>2024-10-15T10:54:00Z</cp:lastPrinted>
  <dcterms:created xsi:type="dcterms:W3CDTF">2025-01-17T07:07:00Z</dcterms:created>
  <dcterms:modified xsi:type="dcterms:W3CDTF">2025-02-14T08:00:00Z</dcterms:modified>
</cp:coreProperties>
</file>