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70" w:rsidRPr="00D54200" w:rsidRDefault="00054670" w:rsidP="00054670">
      <w:pPr>
        <w:pStyle w:val="ShapkaDocumentu"/>
        <w:spacing w:after="120"/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D54200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054670" w:rsidRPr="00D54200" w:rsidRDefault="00054670" w:rsidP="00054670">
      <w:pPr>
        <w:pStyle w:val="a4"/>
        <w:spacing w:before="0" w:after="120"/>
        <w:jc w:val="righ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bookmarkStart w:id="1" w:name="BM402"/>
      <w:bookmarkStart w:id="2" w:name="BM403"/>
      <w:bookmarkEnd w:id="1"/>
      <w:bookmarkEnd w:id="2"/>
      <w:r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t>_______________________</w:t>
      </w:r>
      <w:r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br/>
      </w:r>
      <w:r w:rsidRPr="00D54200">
        <w:rPr>
          <w:rFonts w:ascii="Times New Roman" w:hAnsi="Times New Roman"/>
          <w:b w:val="0"/>
          <w:noProof/>
          <w:sz w:val="20"/>
          <w:lang w:val="ru-RU"/>
        </w:rPr>
        <w:t>(найменування органу ліцензування)</w:t>
      </w:r>
    </w:p>
    <w:p w:rsidR="00054670" w:rsidRPr="00D54200" w:rsidRDefault="00054670" w:rsidP="00054670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br/>
        <w:t>про отримання ліцензії на провадження/розширення господарської діяльності з виробництва 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054670" w:rsidRPr="00D54200" w:rsidRDefault="00054670" w:rsidP="00054670">
      <w:pPr>
        <w:pStyle w:val="a4"/>
        <w:ind w:firstLine="567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D54200">
        <w:rPr>
          <w:rFonts w:ascii="Times New Roman" w:hAnsi="Times New Roman"/>
          <w:b w:val="0"/>
          <w:noProof/>
          <w:sz w:val="24"/>
          <w:szCs w:val="24"/>
          <w:lang w:val="ru-RU"/>
        </w:rPr>
        <w:t>Здобувач ліцензії/ліцензіат____________________________________________________</w:t>
      </w:r>
      <w:r w:rsidRPr="00D54200">
        <w:rPr>
          <w:rFonts w:ascii="Times New Roman" w:hAnsi="Times New Roman"/>
          <w:b w:val="0"/>
          <w:noProof/>
          <w:lang w:val="ru-RU"/>
        </w:rPr>
        <w:br/>
      </w:r>
      <w:r w:rsidRPr="00D54200">
        <w:rPr>
          <w:rFonts w:ascii="Times New Roman" w:hAnsi="Times New Roman"/>
          <w:b w:val="0"/>
          <w:noProof/>
          <w:sz w:val="20"/>
          <w:lang w:val="ru-RU"/>
        </w:rPr>
        <w:t xml:space="preserve">                                                                                       (найменування, місцезнаходження юридичної особи)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_______________________________________________________________________________.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_______________, адреса електронної пошти ______________________</w:t>
      </w:r>
    </w:p>
    <w:p w:rsidR="00054670" w:rsidRPr="00D54200" w:rsidRDefault="00054670" w:rsidP="00054670">
      <w:pPr>
        <w:pStyle w:val="a3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Організаційно-правова форма: _________________________________________________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підприємця)*____________________________________________________________________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згідно з ЄДРПОУ юридичної особи 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3" w:name="BM409"/>
      <w:bookmarkEnd w:id="3"/>
      <w:r w:rsidRPr="00D54200">
        <w:rPr>
          <w:rFonts w:ascii="Times New Roman" w:hAnsi="Times New Roman"/>
          <w:noProof/>
          <w:sz w:val="24"/>
          <w:szCs w:val="24"/>
          <w:lang w:val="ru-RU"/>
        </w:rPr>
        <w:t>Інформація про діючу ліцензію (за наявності) ________________________________________________________________________________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(вид господарської діяльності, на яку було видано ліцензію,</w:t>
      </w:r>
    </w:p>
    <w:p w:rsidR="00054670" w:rsidRPr="00D54200" w:rsidRDefault="00054670" w:rsidP="00054670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54200">
        <w:rPr>
          <w:rFonts w:ascii="Times New Roman" w:hAnsi="Times New Roman"/>
          <w:noProof/>
          <w:sz w:val="20"/>
          <w:lang w:val="ru-RU"/>
        </w:rPr>
        <w:t>дата видачі і серія, номер (за наявності) ліцензії)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Прошу видати ліцензію на провадження/розширення (необхідне підкреслити) господарської діяльності з такого виду: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80"/>
      </w:tblGrid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виробництва (виготовлення) лікарських засобів в умовах аптеки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59365552"/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5" w:name="BM410"/>
            <w:bookmarkEnd w:id="4"/>
            <w:bookmarkEnd w:id="5"/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електронної 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tabs>
          <w:tab w:val="left" w:pos="708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за таким місцем (місцями) провадження господарської діяльності: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4856"/>
        <w:gridCol w:w="2022"/>
      </w:tblGrid>
      <w:tr w:rsidR="00054670" w:rsidRPr="00054670" w:rsidTr="00955EAD">
        <w:trPr>
          <w:trHeight w:val="70"/>
        </w:trPr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Місце провадження господарської діяльності</w:t>
            </w: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**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D54200" w:rsidRDefault="00054670" w:rsidP="00A77462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Адреса місця провадження господарської діяльності (індекс, область, район, місто/село/селище, вулиця, будинок тощо)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Вид господарської діяльності</w:t>
            </w: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bookmarkStart w:id="6" w:name="BM416"/>
      <w:bookmarkEnd w:id="6"/>
      <w:r w:rsidRPr="00D54200">
        <w:rPr>
          <w:rFonts w:ascii="Times New Roman" w:hAnsi="Times New Roman"/>
          <w:noProof/>
          <w:sz w:val="24"/>
          <w:szCs w:val="24"/>
        </w:rPr>
        <w:t>Прошу за місцем (місцями) провадження господарської діяльності, зазначеними у цій заяві, провести перевірку (для виробництва (виготовлення) лікарських засобів в умовах аптеки, оптової торгівлі лікарськими засобами, роздрібної торгівлі лікарськими засобами):</w:t>
      </w:r>
    </w:p>
    <w:tbl>
      <w:tblPr>
        <w:tblW w:w="4637" w:type="pct"/>
        <w:tblInd w:w="675" w:type="dxa"/>
        <w:tblLook w:val="04A0" w:firstRow="1" w:lastRow="0" w:firstColumn="1" w:lastColumn="0" w:noHBand="0" w:noVBand="1"/>
      </w:tblPr>
      <w:tblGrid>
        <w:gridCol w:w="7865"/>
        <w:gridCol w:w="1074"/>
      </w:tblGrid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наявності матеріально-технічної бази, кваліфікації персоналу</w:t>
            </w:r>
          </w:p>
        </w:tc>
        <w:tc>
          <w:tcPr>
            <w:tcW w:w="601" w:type="pct"/>
            <w:hideMark/>
          </w:tcPr>
          <w:p w:rsidR="00054670" w:rsidRPr="00054670" w:rsidRDefault="00054670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умов щодо здійснення контролю якості лікарських засобів, що вироблятимуться</w:t>
            </w:r>
          </w:p>
        </w:tc>
        <w:tc>
          <w:tcPr>
            <w:tcW w:w="601" w:type="pct"/>
            <w:hideMark/>
          </w:tcPr>
          <w:p w:rsidR="00054670" w:rsidRPr="00054670" w:rsidRDefault="00054670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Даю згоду на обробку персональних даних з метою забезпечення виконання вимог Закону України “Про ліцензування видів господарської діяльності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>”.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76"/>
        <w:gridCol w:w="2036"/>
        <w:gridCol w:w="4027"/>
      </w:tblGrid>
      <w:tr w:rsidR="00054670" w:rsidRPr="00054670" w:rsidTr="00955EAD">
        <w:trPr>
          <w:trHeight w:val="322"/>
          <w:jc w:val="center"/>
        </w:trPr>
        <w:tc>
          <w:tcPr>
            <w:tcW w:w="1925" w:type="pct"/>
            <w:vMerge w:val="restart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</w:t>
            </w: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Pr="00D54200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880" w:type="pct"/>
            <w:vMerge w:val="restar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</w:t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2194" w:type="pct"/>
            <w:vMerge w:val="restar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054670" w:rsidRPr="00054670" w:rsidTr="00955EAD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en-US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x-none"/>
        </w:rPr>
      </w:pPr>
      <w:r w:rsidRPr="00D54200">
        <w:rPr>
          <w:rFonts w:ascii="Times New Roman" w:hAnsi="Times New Roman"/>
          <w:noProof/>
          <w:sz w:val="24"/>
          <w:szCs w:val="24"/>
          <w:lang w:val="ru-RU" w:eastAsia="x-none"/>
        </w:rPr>
        <w:t>Дата і номер реєстрації заяви ____  ____________ 20__ р. № 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15"/>
        <w:gridCol w:w="1978"/>
        <w:gridCol w:w="3946"/>
      </w:tblGrid>
      <w:tr w:rsidR="00054670" w:rsidRPr="00054670" w:rsidTr="00955EAD">
        <w:tc>
          <w:tcPr>
            <w:tcW w:w="1927" w:type="pct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</w:t>
            </w:r>
            <w:r w:rsidRPr="00D54200">
              <w:rPr>
                <w:rFonts w:ascii="Times New Roman" w:hAnsi="Times New Roman"/>
                <w:noProof/>
                <w:sz w:val="20"/>
                <w:lang w:val="ru-RU"/>
              </w:rPr>
              <w:br/>
              <w:t>(посада особи, яка прийняла заяву)</w:t>
            </w:r>
          </w:p>
        </w:tc>
        <w:tc>
          <w:tcPr>
            <w:tcW w:w="1026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2047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054670" w:rsidRPr="00D54200" w:rsidRDefault="00054670" w:rsidP="00054670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</w:rPr>
      </w:pPr>
      <w:r w:rsidRPr="00D54200">
        <w:rPr>
          <w:rFonts w:ascii="Times New Roman" w:hAnsi="Times New Roman"/>
          <w:noProof/>
          <w:sz w:val="24"/>
          <w:szCs w:val="24"/>
        </w:rPr>
        <w:t>__________</w:t>
      </w:r>
      <w:r w:rsidRPr="00D54200">
        <w:rPr>
          <w:rFonts w:ascii="Times New Roman" w:hAnsi="Times New Roman"/>
          <w:noProof/>
          <w:sz w:val="24"/>
          <w:szCs w:val="24"/>
        </w:rPr>
        <w:br/>
      </w:r>
      <w:r w:rsidRPr="00D54200">
        <w:rPr>
          <w:rFonts w:ascii="Times New Roman" w:hAnsi="Times New Roman"/>
          <w:noProof/>
          <w:sz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наявності), загальної площі та площі виробничих приміщень;</w:t>
      </w:r>
    </w:p>
    <w:p w:rsidR="00D3094F" w:rsidRPr="00D54200" w:rsidRDefault="00054670" w:rsidP="00054670">
      <w:pPr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наявності);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1334C1" w:rsidRDefault="001334C1" w:rsidP="001334C1">
      <w:pPr>
        <w:ind w:firstLine="70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334C1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1 в редакції Постанови КМ </w:t>
      </w:r>
      <w:r w:rsidRPr="001334C1">
        <w:rPr>
          <w:rStyle w:val="st131"/>
          <w:rFonts w:ascii="Times New Roman" w:hAnsi="Times New Roman"/>
          <w:color w:val="auto"/>
          <w:sz w:val="24"/>
          <w:szCs w:val="24"/>
        </w:rPr>
        <w:t>№ 1002 від 22.09.2021</w:t>
      </w:r>
      <w:r w:rsidRPr="001334C1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1334C1">
        <w:rPr>
          <w:rStyle w:val="st131"/>
          <w:rFonts w:ascii="Times New Roman" w:hAnsi="Times New Roman"/>
          <w:color w:val="auto"/>
          <w:sz w:val="24"/>
          <w:szCs w:val="24"/>
        </w:rPr>
        <w:t>№ 15 від 10.01.2025</w:t>
      </w:r>
      <w:r w:rsidRPr="001334C1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D54200" w:rsidRPr="00133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7"/>
    <w:rsid w:val="00054670"/>
    <w:rsid w:val="001334C1"/>
    <w:rsid w:val="006F7125"/>
    <w:rsid w:val="00762C78"/>
    <w:rsid w:val="00A77462"/>
    <w:rsid w:val="00AC2BEE"/>
    <w:rsid w:val="00D3094F"/>
    <w:rsid w:val="00D54200"/>
    <w:rsid w:val="00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3BF4-A7E6-472A-A5CC-62950E5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46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5467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54670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54200"/>
    <w:rPr>
      <w:i/>
      <w:iCs/>
      <w:color w:val="0000FF"/>
    </w:rPr>
  </w:style>
  <w:style w:type="character" w:customStyle="1" w:styleId="st46">
    <w:name w:val="st46"/>
    <w:uiPriority w:val="99"/>
    <w:rsid w:val="00D5420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Ковальова Богдана Іванівна</cp:lastModifiedBy>
  <cp:revision>4</cp:revision>
  <dcterms:created xsi:type="dcterms:W3CDTF">2025-01-16T09:16:00Z</dcterms:created>
  <dcterms:modified xsi:type="dcterms:W3CDTF">2025-01-16T09:19:00Z</dcterms:modified>
</cp:coreProperties>
</file>