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B4E8E" w14:textId="1ABD41A0" w:rsidR="002C08DE" w:rsidRPr="002C08DE" w:rsidRDefault="001F2951" w:rsidP="0093295B">
      <w:pPr>
        <w:spacing w:after="0" w:line="240" w:lineRule="auto"/>
        <w:ind w:firstLine="567"/>
        <w:jc w:val="center"/>
        <w:rPr>
          <w:rFonts w:ascii="Times New Roman" w:eastAsia="Times New Roman" w:hAnsi="Times New Roman" w:cs="Times New Roman"/>
          <w:b/>
          <w:bCs/>
          <w:color w:val="000000" w:themeColor="text1"/>
          <w:sz w:val="28"/>
          <w:szCs w:val="28"/>
          <w:lang w:eastAsia="uk-UA"/>
        </w:rPr>
      </w:pPr>
      <w:r w:rsidRPr="00DB2625">
        <w:rPr>
          <w:rFonts w:ascii="Times New Roman" w:eastAsia="Times New Roman" w:hAnsi="Times New Roman" w:cs="Times New Roman"/>
          <w:b/>
          <w:bCs/>
          <w:color w:val="000000" w:themeColor="text1"/>
          <w:sz w:val="28"/>
          <w:szCs w:val="28"/>
          <w:lang w:eastAsia="uk-UA"/>
        </w:rPr>
        <w:t>ПОЯСНЮВАЛЬНА ЗАПИСКА</w:t>
      </w:r>
      <w:r w:rsidRPr="00DB2625">
        <w:rPr>
          <w:rFonts w:ascii="Times New Roman" w:eastAsia="Times New Roman" w:hAnsi="Times New Roman" w:cs="Times New Roman"/>
          <w:color w:val="000000" w:themeColor="text1"/>
          <w:sz w:val="28"/>
          <w:szCs w:val="28"/>
          <w:lang w:eastAsia="uk-UA"/>
        </w:rPr>
        <w:br/>
      </w:r>
      <w:bookmarkStart w:id="0" w:name="_Hlk109710882"/>
      <w:r w:rsidR="00B81804" w:rsidRPr="00B81804">
        <w:rPr>
          <w:rFonts w:ascii="Times New Roman" w:eastAsia="Times New Roman" w:hAnsi="Times New Roman" w:cs="Times New Roman"/>
          <w:b/>
          <w:bCs/>
          <w:color w:val="000000" w:themeColor="text1"/>
          <w:sz w:val="28"/>
          <w:szCs w:val="28"/>
          <w:lang w:eastAsia="uk-UA"/>
        </w:rPr>
        <w:t xml:space="preserve">до </w:t>
      </w:r>
      <w:r w:rsidR="00137C09" w:rsidRPr="00137C09">
        <w:rPr>
          <w:rFonts w:ascii="Times New Roman" w:eastAsia="Times New Roman" w:hAnsi="Times New Roman" w:cs="Times New Roman"/>
          <w:b/>
          <w:bCs/>
          <w:color w:val="000000" w:themeColor="text1"/>
          <w:sz w:val="28"/>
          <w:szCs w:val="28"/>
          <w:lang w:eastAsia="uk-UA"/>
        </w:rPr>
        <w:t xml:space="preserve">проєкту </w:t>
      </w:r>
      <w:r w:rsidR="0093295B" w:rsidRPr="0093295B">
        <w:rPr>
          <w:rFonts w:ascii="Times New Roman" w:eastAsia="Times New Roman" w:hAnsi="Times New Roman" w:cs="Times New Roman"/>
          <w:b/>
          <w:bCs/>
          <w:color w:val="000000" w:themeColor="text1"/>
          <w:sz w:val="28"/>
          <w:szCs w:val="28"/>
          <w:lang w:eastAsia="uk-UA"/>
        </w:rPr>
        <w:t xml:space="preserve">постанови Кабінету Міністрів України «Про внесення зміни до </w:t>
      </w:r>
      <w:r w:rsidR="00831D12">
        <w:rPr>
          <w:rFonts w:ascii="Times New Roman" w:eastAsia="Times New Roman" w:hAnsi="Times New Roman" w:cs="Times New Roman"/>
          <w:b/>
          <w:bCs/>
          <w:color w:val="000000" w:themeColor="text1"/>
          <w:sz w:val="28"/>
          <w:szCs w:val="28"/>
          <w:lang w:eastAsia="uk-UA"/>
        </w:rPr>
        <w:t xml:space="preserve">пункту 158 </w:t>
      </w:r>
      <w:r w:rsidR="0093295B" w:rsidRPr="0093295B">
        <w:rPr>
          <w:rFonts w:ascii="Times New Roman" w:eastAsia="Times New Roman" w:hAnsi="Times New Roman" w:cs="Times New Roman"/>
          <w:b/>
          <w:bCs/>
          <w:color w:val="000000" w:themeColor="text1"/>
          <w:sz w:val="28"/>
          <w:szCs w:val="28"/>
          <w:lang w:eastAsia="uk-UA"/>
        </w:rPr>
        <w:t>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14:paraId="0FDF5FC6" w14:textId="664680D3" w:rsidR="00B81804" w:rsidRDefault="00B81804" w:rsidP="00377438">
      <w:pPr>
        <w:shd w:val="clear" w:color="auto" w:fill="FFFFFF"/>
        <w:spacing w:after="0" w:line="240" w:lineRule="auto"/>
        <w:ind w:left="450" w:right="450"/>
        <w:jc w:val="center"/>
        <w:rPr>
          <w:rFonts w:ascii="Times New Roman" w:eastAsia="Times New Roman" w:hAnsi="Times New Roman" w:cs="Times New Roman"/>
          <w:b/>
          <w:bCs/>
          <w:color w:val="000000" w:themeColor="text1"/>
          <w:sz w:val="28"/>
          <w:szCs w:val="28"/>
          <w:lang w:eastAsia="uk-UA"/>
        </w:rPr>
      </w:pPr>
    </w:p>
    <w:p w14:paraId="0769D9CB" w14:textId="77777777" w:rsidR="001F2951" w:rsidRPr="003B6B85" w:rsidRDefault="001F2951" w:rsidP="003B6B85">
      <w:pPr>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 w:name="n3485"/>
      <w:bookmarkEnd w:id="0"/>
      <w:bookmarkEnd w:id="1"/>
      <w:r w:rsidRPr="003B6B85">
        <w:rPr>
          <w:rFonts w:ascii="Times New Roman" w:eastAsia="Times New Roman" w:hAnsi="Times New Roman" w:cs="Times New Roman"/>
          <w:b/>
          <w:bCs/>
          <w:color w:val="000000" w:themeColor="text1"/>
          <w:sz w:val="28"/>
          <w:szCs w:val="28"/>
          <w:lang w:eastAsia="uk-UA"/>
        </w:rPr>
        <w:t>1. Мета</w:t>
      </w:r>
    </w:p>
    <w:p w14:paraId="405171D6" w14:textId="5C87C71F" w:rsidR="002C08DE" w:rsidRPr="002C08DE" w:rsidRDefault="00B81804" w:rsidP="00545C1A">
      <w:pPr>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2" w:name="n3486"/>
      <w:bookmarkStart w:id="3" w:name="_Hlk117606663"/>
      <w:bookmarkStart w:id="4" w:name="_Hlk111477572"/>
      <w:bookmarkEnd w:id="2"/>
      <w:r w:rsidRPr="003B6B85">
        <w:rPr>
          <w:rFonts w:ascii="Times New Roman" w:eastAsia="Times New Roman" w:hAnsi="Times New Roman" w:cs="Times New Roman"/>
          <w:bCs/>
          <w:color w:val="000000" w:themeColor="text1"/>
          <w:sz w:val="28"/>
          <w:szCs w:val="28"/>
          <w:lang w:eastAsia="uk-UA"/>
        </w:rPr>
        <w:t xml:space="preserve">Проєкт </w:t>
      </w:r>
      <w:r w:rsidR="0093295B">
        <w:rPr>
          <w:rFonts w:ascii="Times New Roman" w:eastAsia="Times New Roman" w:hAnsi="Times New Roman" w:cs="Times New Roman"/>
          <w:bCs/>
          <w:color w:val="000000" w:themeColor="text1"/>
          <w:sz w:val="28"/>
          <w:szCs w:val="28"/>
          <w:lang w:eastAsia="uk-UA"/>
        </w:rPr>
        <w:t>постанови</w:t>
      </w:r>
      <w:r w:rsidRPr="003B6B85">
        <w:rPr>
          <w:rFonts w:ascii="Times New Roman" w:eastAsia="Times New Roman" w:hAnsi="Times New Roman" w:cs="Times New Roman"/>
          <w:bCs/>
          <w:color w:val="000000" w:themeColor="text1"/>
          <w:sz w:val="28"/>
          <w:szCs w:val="28"/>
          <w:lang w:eastAsia="uk-UA"/>
        </w:rPr>
        <w:t xml:space="preserve"> </w:t>
      </w:r>
      <w:r w:rsidR="0093295B">
        <w:rPr>
          <w:rFonts w:ascii="Times New Roman" w:eastAsia="Times New Roman" w:hAnsi="Times New Roman" w:cs="Times New Roman"/>
          <w:color w:val="000000" w:themeColor="text1"/>
          <w:sz w:val="28"/>
          <w:szCs w:val="28"/>
          <w:lang w:eastAsia="uk-UA"/>
        </w:rPr>
        <w:t>Кабінету Міністрів України</w:t>
      </w:r>
      <w:r w:rsidR="002C08DE">
        <w:rPr>
          <w:rFonts w:ascii="Times New Roman" w:eastAsia="Times New Roman" w:hAnsi="Times New Roman" w:cs="Times New Roman"/>
          <w:color w:val="000000" w:themeColor="text1"/>
          <w:sz w:val="28"/>
          <w:szCs w:val="28"/>
          <w:lang w:eastAsia="uk-UA"/>
        </w:rPr>
        <w:t xml:space="preserve"> </w:t>
      </w:r>
      <w:bookmarkEnd w:id="3"/>
      <w:bookmarkEnd w:id="4"/>
      <w:r w:rsidR="0093295B" w:rsidRPr="0093295B">
        <w:rPr>
          <w:rFonts w:ascii="Times New Roman" w:eastAsia="Times New Roman" w:hAnsi="Times New Roman" w:cs="Times New Roman"/>
          <w:color w:val="000000" w:themeColor="text1"/>
          <w:sz w:val="28"/>
          <w:szCs w:val="28"/>
          <w:lang w:eastAsia="uk-UA"/>
        </w:rPr>
        <w:t xml:space="preserve">«Про внесення зміни до </w:t>
      </w:r>
      <w:r w:rsidR="00831D12">
        <w:rPr>
          <w:rFonts w:ascii="Times New Roman" w:eastAsia="Times New Roman" w:hAnsi="Times New Roman" w:cs="Times New Roman"/>
          <w:color w:val="000000" w:themeColor="text1"/>
          <w:sz w:val="28"/>
          <w:szCs w:val="28"/>
          <w:lang w:eastAsia="uk-UA"/>
        </w:rPr>
        <w:t xml:space="preserve">пункту 158 </w:t>
      </w:r>
      <w:r w:rsidR="0093295B" w:rsidRPr="0093295B">
        <w:rPr>
          <w:rFonts w:ascii="Times New Roman" w:eastAsia="Times New Roman" w:hAnsi="Times New Roman" w:cs="Times New Roman"/>
          <w:color w:val="000000" w:themeColor="text1"/>
          <w:sz w:val="28"/>
          <w:szCs w:val="28"/>
          <w:lang w:eastAsia="uk-UA"/>
        </w:rPr>
        <w:t>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377438">
        <w:rPr>
          <w:rFonts w:ascii="Times New Roman" w:eastAsia="Times New Roman" w:hAnsi="Times New Roman" w:cs="Times New Roman"/>
          <w:color w:val="000000" w:themeColor="text1"/>
          <w:sz w:val="28"/>
          <w:szCs w:val="28"/>
          <w:lang w:eastAsia="uk-UA"/>
        </w:rPr>
        <w:t xml:space="preserve"> </w:t>
      </w:r>
      <w:r w:rsidRPr="00C71F3A">
        <w:rPr>
          <w:rFonts w:ascii="Times New Roman" w:eastAsia="Times New Roman" w:hAnsi="Times New Roman"/>
          <w:sz w:val="28"/>
          <w:szCs w:val="28"/>
          <w:lang w:eastAsia="ru-RU"/>
        </w:rPr>
        <w:t xml:space="preserve">(далі ‒ проєкт </w:t>
      </w:r>
      <w:r w:rsidR="0093295B">
        <w:rPr>
          <w:rFonts w:ascii="Times New Roman" w:eastAsia="Times New Roman" w:hAnsi="Times New Roman"/>
          <w:sz w:val="28"/>
          <w:szCs w:val="28"/>
          <w:lang w:eastAsia="ru-RU"/>
        </w:rPr>
        <w:t>постанови</w:t>
      </w:r>
      <w:r w:rsidRPr="00C71F3A">
        <w:rPr>
          <w:rFonts w:ascii="Times New Roman" w:eastAsia="Times New Roman" w:hAnsi="Times New Roman"/>
          <w:sz w:val="28"/>
          <w:szCs w:val="28"/>
          <w:lang w:eastAsia="ru-RU"/>
        </w:rPr>
        <w:t xml:space="preserve">) </w:t>
      </w:r>
      <w:r w:rsidR="001B742C" w:rsidRPr="00C71F3A">
        <w:rPr>
          <w:rFonts w:ascii="Times New Roman" w:eastAsia="Times New Roman" w:hAnsi="Times New Roman" w:cs="Times New Roman"/>
          <w:color w:val="000000" w:themeColor="text1"/>
          <w:sz w:val="28"/>
          <w:szCs w:val="28"/>
          <w:lang w:eastAsia="uk-UA"/>
        </w:rPr>
        <w:t xml:space="preserve">розроблено </w:t>
      </w:r>
      <w:r w:rsidR="0093295B">
        <w:rPr>
          <w:rFonts w:ascii="Times New Roman" w:eastAsia="Times New Roman" w:hAnsi="Times New Roman" w:cs="Times New Roman"/>
          <w:color w:val="000000" w:themeColor="text1"/>
          <w:sz w:val="28"/>
          <w:szCs w:val="28"/>
          <w:lang w:eastAsia="uk-UA"/>
        </w:rPr>
        <w:t xml:space="preserve">на </w:t>
      </w:r>
      <w:r w:rsidR="00831D12">
        <w:rPr>
          <w:rFonts w:ascii="Times New Roman" w:eastAsia="Times New Roman" w:hAnsi="Times New Roman" w:cs="Times New Roman"/>
          <w:color w:val="000000" w:themeColor="text1"/>
          <w:sz w:val="28"/>
          <w:szCs w:val="28"/>
          <w:lang w:eastAsia="uk-UA"/>
        </w:rPr>
        <w:t>виконання Указу Президента </w:t>
      </w:r>
      <w:r w:rsidR="0093295B" w:rsidRPr="0093295B">
        <w:rPr>
          <w:rFonts w:ascii="Times New Roman" w:eastAsia="Times New Roman" w:hAnsi="Times New Roman" w:cs="Times New Roman"/>
          <w:color w:val="000000" w:themeColor="text1"/>
          <w:sz w:val="28"/>
          <w:szCs w:val="28"/>
          <w:lang w:eastAsia="uk-UA"/>
        </w:rPr>
        <w:t>України від 26.07.2024 № 483/2024 «Про заходи щодо забезпечення доступності медичної і реабілітаційної допомоги, лікарських засобів та медичних виробів у сільській місцевості»</w:t>
      </w:r>
      <w:r w:rsidR="0093295B">
        <w:rPr>
          <w:rFonts w:ascii="Times New Roman" w:eastAsia="Times New Roman" w:hAnsi="Times New Roman" w:cs="Times New Roman"/>
          <w:color w:val="000000" w:themeColor="text1"/>
          <w:sz w:val="28"/>
          <w:szCs w:val="28"/>
          <w:lang w:eastAsia="uk-UA"/>
        </w:rPr>
        <w:t>.</w:t>
      </w:r>
    </w:p>
    <w:p w14:paraId="12201B8C" w14:textId="77777777" w:rsidR="002C08DE" w:rsidRPr="002C08DE" w:rsidRDefault="002C08DE" w:rsidP="00545C1A">
      <w:pPr>
        <w:spacing w:after="0" w:line="240" w:lineRule="auto"/>
        <w:ind w:firstLine="567"/>
        <w:jc w:val="both"/>
        <w:rPr>
          <w:rFonts w:ascii="Times New Roman" w:eastAsia="Times New Roman" w:hAnsi="Times New Roman" w:cs="Times New Roman"/>
          <w:color w:val="000000" w:themeColor="text1"/>
          <w:sz w:val="28"/>
          <w:szCs w:val="28"/>
          <w:lang w:eastAsia="uk-UA"/>
        </w:rPr>
      </w:pPr>
    </w:p>
    <w:p w14:paraId="348FE051" w14:textId="2D5E004F" w:rsidR="001F2951" w:rsidRDefault="001F2951" w:rsidP="00A55615">
      <w:pPr>
        <w:shd w:val="clear" w:color="auto" w:fill="FFFFFF"/>
        <w:spacing w:after="0" w:line="240" w:lineRule="auto"/>
        <w:ind w:firstLine="567"/>
        <w:jc w:val="both"/>
        <w:rPr>
          <w:rFonts w:ascii="Times New Roman" w:eastAsia="Times New Roman" w:hAnsi="Times New Roman" w:cs="Times New Roman"/>
          <w:b/>
          <w:bCs/>
          <w:color w:val="000000" w:themeColor="text1"/>
          <w:sz w:val="28"/>
          <w:szCs w:val="28"/>
          <w:lang w:eastAsia="uk-UA"/>
        </w:rPr>
      </w:pPr>
      <w:r w:rsidRPr="00C71F3A">
        <w:rPr>
          <w:rFonts w:ascii="Times New Roman" w:eastAsia="Times New Roman" w:hAnsi="Times New Roman" w:cs="Times New Roman"/>
          <w:b/>
          <w:bCs/>
          <w:color w:val="000000" w:themeColor="text1"/>
          <w:sz w:val="28"/>
          <w:szCs w:val="28"/>
          <w:lang w:eastAsia="uk-UA"/>
        </w:rPr>
        <w:t>2. Обґрунтування необхідності прийняття акта</w:t>
      </w:r>
    </w:p>
    <w:p w14:paraId="79DA7B68" w14:textId="77777777" w:rsidR="002C297F" w:rsidRPr="002C297F" w:rsidRDefault="002C297F" w:rsidP="002C297F">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eastAsia="uk-UA"/>
        </w:rPr>
      </w:pPr>
      <w:r w:rsidRPr="002C297F">
        <w:rPr>
          <w:rFonts w:ascii="Times New Roman" w:eastAsia="Times New Roman" w:hAnsi="Times New Roman" w:cs="Times New Roman"/>
          <w:bCs/>
          <w:color w:val="000000" w:themeColor="text1"/>
          <w:sz w:val="28"/>
          <w:szCs w:val="28"/>
          <w:lang w:eastAsia="uk-UA"/>
        </w:rPr>
        <w:t xml:space="preserve">Згідно з статтею 49 Конституції України кожен має право на охорону здоров'я, медичну допомогу та медичне страхування. </w:t>
      </w:r>
    </w:p>
    <w:p w14:paraId="4DBD4E46" w14:textId="77777777" w:rsidR="002C297F" w:rsidRPr="002C297F" w:rsidRDefault="002C297F" w:rsidP="002C297F">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eastAsia="uk-UA"/>
        </w:rPr>
      </w:pPr>
      <w:r w:rsidRPr="002C297F">
        <w:rPr>
          <w:rFonts w:ascii="Times New Roman" w:eastAsia="Times New Roman" w:hAnsi="Times New Roman" w:cs="Times New Roman"/>
          <w:bCs/>
          <w:color w:val="000000" w:themeColor="text1"/>
          <w:sz w:val="28"/>
          <w:szCs w:val="28"/>
          <w:lang w:eastAsia="uk-UA"/>
        </w:rPr>
        <w:t>Держава створює умови для ефективного і доступного для всіх громадян медичного обслуговування. У державних і комунальних закладах охорони здоров'я медична допомога надається безоплатно; існуюча мережа таких закладів не може бути скорочена. Держава сприяє розвиткові лікувальних закладів усіх форм власності.</w:t>
      </w:r>
    </w:p>
    <w:p w14:paraId="0A3E987D" w14:textId="0491AE33" w:rsidR="002C297F" w:rsidRDefault="002C297F" w:rsidP="002C297F">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eastAsia="uk-UA"/>
        </w:rPr>
      </w:pPr>
      <w:r w:rsidRPr="002C297F">
        <w:rPr>
          <w:rFonts w:ascii="Times New Roman" w:eastAsia="Times New Roman" w:hAnsi="Times New Roman" w:cs="Times New Roman"/>
          <w:bCs/>
          <w:color w:val="000000" w:themeColor="text1"/>
          <w:sz w:val="28"/>
          <w:szCs w:val="28"/>
          <w:lang w:eastAsia="uk-UA"/>
        </w:rPr>
        <w:t>Відповідно до Закону України «Основи законодавства України про охорону здоров'я» охорона здоров’я - система заходів, спрямованих на збереження та відновлення фізіологічних і психологічних функцій, оптимальної працездатності та соціальної активності людини при максимальній біологічно можливій індивідуальній тривалості її життя. Такі заходи здійснюють органи державної влади та органи місцевого самоврядування, їх посадові особи, заклади охорони здоров’я; фізичні особи - підприємці, які зареєстровані у встановленому законом порядку та одержали ліцензію на право провадження господарської діяльності з медичної практики; медичні та фармацевтичні працівники, фахівці з реабілітації, громадські об’єднання і громадяни.</w:t>
      </w:r>
    </w:p>
    <w:p w14:paraId="63D48ADB" w14:textId="7460B1A3" w:rsidR="009371B1" w:rsidRPr="002C297F" w:rsidRDefault="009371B1" w:rsidP="002C297F">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eastAsia="uk-UA"/>
        </w:rPr>
      </w:pPr>
      <w:r w:rsidRPr="009371B1">
        <w:rPr>
          <w:rFonts w:ascii="Times New Roman" w:eastAsia="Times New Roman" w:hAnsi="Times New Roman" w:cs="Times New Roman"/>
          <w:bCs/>
          <w:color w:val="000000" w:themeColor="text1"/>
          <w:sz w:val="28"/>
          <w:szCs w:val="28"/>
          <w:lang w:eastAsia="uk-UA"/>
        </w:rPr>
        <w:t>Необхідність прийняття проєкту постанови є складовою частиною заходів, які сприятимуть покращенню доступності медичного обслуговування для населення, яке проживає у сільській місцевості, збільшенню результативності й ефективності використання коштів, що виділяються на розвиток охорони здоров’я на селі, приведенню у відповідність мережі закладів охорони здоров’я у сільській місцевості та їх матеріально-технічного забезпечення до потреб населення.</w:t>
      </w:r>
      <w:bookmarkStart w:id="5" w:name="_GoBack"/>
      <w:bookmarkEnd w:id="5"/>
    </w:p>
    <w:p w14:paraId="727A2B16" w14:textId="0CAAC047" w:rsidR="002C08DE" w:rsidRDefault="00831D12" w:rsidP="00F22E6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lastRenderedPageBreak/>
        <w:t>Проєкт постанови</w:t>
      </w:r>
      <w:r w:rsidR="00517D20" w:rsidRPr="00517D20">
        <w:rPr>
          <w:rFonts w:ascii="Times New Roman" w:eastAsia="Times New Roman" w:hAnsi="Times New Roman" w:cs="Times New Roman"/>
          <w:color w:val="000000" w:themeColor="text1"/>
          <w:sz w:val="28"/>
          <w:szCs w:val="28"/>
          <w:lang w:eastAsia="uk-UA"/>
        </w:rPr>
        <w:t xml:space="preserve"> розроблено</w:t>
      </w:r>
      <w:bookmarkStart w:id="6" w:name="_Hlk182565652"/>
      <w:r w:rsidR="00A25721">
        <w:rPr>
          <w:rFonts w:ascii="Times New Roman" w:eastAsia="Times New Roman" w:hAnsi="Times New Roman" w:cs="Times New Roman"/>
          <w:color w:val="000000" w:themeColor="text1"/>
          <w:sz w:val="28"/>
          <w:szCs w:val="28"/>
          <w:lang w:eastAsia="uk-UA"/>
        </w:rPr>
        <w:t xml:space="preserve"> </w:t>
      </w:r>
      <w:r w:rsidR="004269B0">
        <w:rPr>
          <w:rFonts w:ascii="Times New Roman" w:eastAsia="Times New Roman" w:hAnsi="Times New Roman" w:cs="Times New Roman"/>
          <w:color w:val="000000" w:themeColor="text1"/>
          <w:sz w:val="28"/>
          <w:szCs w:val="28"/>
          <w:lang w:eastAsia="uk-UA"/>
        </w:rPr>
        <w:t>з</w:t>
      </w:r>
      <w:r w:rsidR="004269B0" w:rsidRPr="004269B0">
        <w:rPr>
          <w:rFonts w:ascii="Times New Roman" w:eastAsia="Times New Roman" w:hAnsi="Times New Roman" w:cs="Times New Roman"/>
          <w:color w:val="000000" w:themeColor="text1"/>
          <w:sz w:val="28"/>
          <w:szCs w:val="28"/>
          <w:lang w:eastAsia="uk-UA"/>
        </w:rPr>
        <w:t xml:space="preserve"> метою забезпечення безперервності над</w:t>
      </w:r>
      <w:r w:rsidR="004269B0">
        <w:rPr>
          <w:rFonts w:ascii="Times New Roman" w:eastAsia="Times New Roman" w:hAnsi="Times New Roman" w:cs="Times New Roman"/>
          <w:color w:val="000000" w:themeColor="text1"/>
          <w:sz w:val="28"/>
          <w:szCs w:val="28"/>
          <w:lang w:eastAsia="uk-UA"/>
        </w:rPr>
        <w:t xml:space="preserve">ання медичної </w:t>
      </w:r>
      <w:r w:rsidR="004269B0" w:rsidRPr="004269B0">
        <w:rPr>
          <w:rFonts w:ascii="Times New Roman" w:eastAsia="Times New Roman" w:hAnsi="Times New Roman" w:cs="Times New Roman"/>
          <w:color w:val="000000" w:themeColor="text1"/>
          <w:sz w:val="28"/>
          <w:szCs w:val="28"/>
          <w:lang w:eastAsia="uk-UA"/>
        </w:rPr>
        <w:t>допомоги населенню в закладах охорони здоров’я, розташованих у сільській місцев</w:t>
      </w:r>
      <w:r w:rsidR="004269B0">
        <w:rPr>
          <w:rFonts w:ascii="Times New Roman" w:eastAsia="Times New Roman" w:hAnsi="Times New Roman" w:cs="Times New Roman"/>
          <w:color w:val="000000" w:themeColor="text1"/>
          <w:sz w:val="28"/>
          <w:szCs w:val="28"/>
          <w:lang w:eastAsia="uk-UA"/>
        </w:rPr>
        <w:t>ості</w:t>
      </w:r>
      <w:r w:rsidR="004269B0" w:rsidRPr="004269B0">
        <w:rPr>
          <w:rFonts w:ascii="Times New Roman" w:eastAsia="Times New Roman" w:hAnsi="Times New Roman" w:cs="Times New Roman"/>
          <w:color w:val="000000" w:themeColor="text1"/>
          <w:sz w:val="28"/>
          <w:szCs w:val="28"/>
          <w:lang w:eastAsia="uk-UA"/>
        </w:rPr>
        <w:t>, створення умов для ефективного використання фінансових, матеріально-технічних і кадрових ресурсів</w:t>
      </w:r>
      <w:r w:rsidR="004269B0">
        <w:rPr>
          <w:rFonts w:ascii="Times New Roman" w:eastAsia="Times New Roman" w:hAnsi="Times New Roman" w:cs="Times New Roman"/>
          <w:color w:val="000000" w:themeColor="text1"/>
          <w:sz w:val="28"/>
          <w:szCs w:val="28"/>
          <w:lang w:eastAsia="uk-UA"/>
        </w:rPr>
        <w:t xml:space="preserve">, </w:t>
      </w:r>
      <w:r w:rsidR="00A25721">
        <w:rPr>
          <w:rFonts w:ascii="Times New Roman" w:eastAsia="Times New Roman" w:hAnsi="Times New Roman" w:cs="Times New Roman"/>
          <w:color w:val="000000" w:themeColor="text1"/>
          <w:sz w:val="28"/>
          <w:szCs w:val="28"/>
          <w:lang w:eastAsia="uk-UA"/>
        </w:rPr>
        <w:t>розширення</w:t>
      </w:r>
      <w:r w:rsidR="00A25721" w:rsidRPr="00A25721">
        <w:rPr>
          <w:rFonts w:ascii="Times New Roman" w:eastAsia="Times New Roman" w:hAnsi="Times New Roman" w:cs="Times New Roman"/>
          <w:color w:val="000000" w:themeColor="text1"/>
          <w:sz w:val="28"/>
          <w:szCs w:val="28"/>
          <w:lang w:eastAsia="uk-UA"/>
        </w:rPr>
        <w:t xml:space="preserve"> асортимент</w:t>
      </w:r>
      <w:r w:rsidR="00A25721">
        <w:rPr>
          <w:rFonts w:ascii="Times New Roman" w:eastAsia="Times New Roman" w:hAnsi="Times New Roman" w:cs="Times New Roman"/>
          <w:color w:val="000000" w:themeColor="text1"/>
          <w:sz w:val="28"/>
          <w:szCs w:val="28"/>
          <w:lang w:eastAsia="uk-UA"/>
        </w:rPr>
        <w:t>у та доступності</w:t>
      </w:r>
      <w:r w:rsidR="00A25721" w:rsidRPr="00A25721">
        <w:rPr>
          <w:rFonts w:ascii="Times New Roman" w:eastAsia="Times New Roman" w:hAnsi="Times New Roman" w:cs="Times New Roman"/>
          <w:color w:val="000000" w:themeColor="text1"/>
          <w:sz w:val="28"/>
          <w:szCs w:val="28"/>
          <w:lang w:eastAsia="uk-UA"/>
        </w:rPr>
        <w:t xml:space="preserve"> лікарських засобів у сільській місцевості</w:t>
      </w:r>
      <w:r w:rsidR="00A25721">
        <w:rPr>
          <w:rFonts w:ascii="Times New Roman" w:eastAsia="Times New Roman" w:hAnsi="Times New Roman" w:cs="Times New Roman"/>
          <w:color w:val="000000" w:themeColor="text1"/>
          <w:sz w:val="28"/>
          <w:szCs w:val="28"/>
          <w:lang w:eastAsia="uk-UA"/>
        </w:rPr>
        <w:t>,</w:t>
      </w:r>
      <w:r w:rsidR="00A25721" w:rsidRPr="00A25721">
        <w:rPr>
          <w:rFonts w:ascii="Times New Roman" w:eastAsia="Times New Roman" w:hAnsi="Times New Roman" w:cs="Times New Roman"/>
          <w:color w:val="000000" w:themeColor="text1"/>
          <w:sz w:val="28"/>
          <w:szCs w:val="28"/>
          <w:lang w:eastAsia="uk-UA"/>
        </w:rPr>
        <w:t xml:space="preserve"> </w:t>
      </w:r>
      <w:r w:rsidR="002C08DE" w:rsidRPr="002C08DE">
        <w:rPr>
          <w:rFonts w:ascii="Times New Roman" w:eastAsia="Times New Roman" w:hAnsi="Times New Roman" w:cs="Times New Roman"/>
          <w:color w:val="000000" w:themeColor="text1"/>
          <w:sz w:val="28"/>
          <w:szCs w:val="28"/>
          <w:lang w:eastAsia="uk-UA"/>
        </w:rPr>
        <w:t xml:space="preserve">спрощення роботи працівників </w:t>
      </w:r>
      <w:r w:rsidR="00F22E66" w:rsidRPr="00F22E66">
        <w:rPr>
          <w:rFonts w:ascii="Times New Roman" w:eastAsia="Times New Roman" w:hAnsi="Times New Roman" w:cs="Times New Roman"/>
          <w:color w:val="000000" w:themeColor="text1"/>
          <w:sz w:val="28"/>
          <w:szCs w:val="28"/>
          <w:lang w:eastAsia="uk-UA"/>
        </w:rPr>
        <w:t>фельдшерсько-акушерських пунктів</w:t>
      </w:r>
      <w:r w:rsidR="002C08DE" w:rsidRPr="002C08DE">
        <w:rPr>
          <w:rFonts w:ascii="Times New Roman" w:eastAsia="Times New Roman" w:hAnsi="Times New Roman" w:cs="Times New Roman"/>
          <w:color w:val="000000" w:themeColor="text1"/>
          <w:sz w:val="28"/>
          <w:szCs w:val="28"/>
          <w:lang w:eastAsia="uk-UA"/>
        </w:rPr>
        <w:t xml:space="preserve">, пов’язаної з необхідністю забезпечувати постійну наявність </w:t>
      </w:r>
      <w:r w:rsidR="00F22E66">
        <w:rPr>
          <w:rFonts w:ascii="Times New Roman" w:eastAsia="Times New Roman" w:hAnsi="Times New Roman" w:cs="Times New Roman"/>
          <w:color w:val="000000" w:themeColor="text1"/>
          <w:sz w:val="28"/>
          <w:szCs w:val="28"/>
          <w:lang w:eastAsia="uk-UA"/>
        </w:rPr>
        <w:t>мінімального обов’язкового</w:t>
      </w:r>
      <w:r w:rsidR="00F22E66" w:rsidRPr="00F22E66">
        <w:rPr>
          <w:rFonts w:ascii="Times New Roman" w:eastAsia="Times New Roman" w:hAnsi="Times New Roman" w:cs="Times New Roman"/>
          <w:color w:val="000000" w:themeColor="text1"/>
          <w:sz w:val="28"/>
          <w:szCs w:val="28"/>
          <w:lang w:eastAsia="uk-UA"/>
        </w:rPr>
        <w:t xml:space="preserve"> лікарських засобів і виробів медичного призначення, які в</w:t>
      </w:r>
      <w:r w:rsidR="00F22E66">
        <w:rPr>
          <w:rFonts w:ascii="Times New Roman" w:eastAsia="Times New Roman" w:hAnsi="Times New Roman" w:cs="Times New Roman"/>
          <w:color w:val="000000" w:themeColor="text1"/>
          <w:sz w:val="28"/>
          <w:szCs w:val="28"/>
          <w:lang w:eastAsia="uk-UA"/>
        </w:rPr>
        <w:t>і</w:t>
      </w:r>
      <w:r w:rsidR="00F22E66" w:rsidRPr="00F22E66">
        <w:rPr>
          <w:rFonts w:ascii="Times New Roman" w:eastAsia="Times New Roman" w:hAnsi="Times New Roman" w:cs="Times New Roman"/>
          <w:color w:val="000000" w:themeColor="text1"/>
          <w:sz w:val="28"/>
          <w:szCs w:val="28"/>
          <w:lang w:eastAsia="uk-UA"/>
        </w:rPr>
        <w:t>дпускаються для населення з фельдшерських, фельдшерсько-акушерських пунктів</w:t>
      </w:r>
      <w:r w:rsidR="002C08DE" w:rsidRPr="002C08DE">
        <w:rPr>
          <w:rFonts w:ascii="Times New Roman" w:eastAsia="Times New Roman" w:hAnsi="Times New Roman" w:cs="Times New Roman"/>
          <w:color w:val="000000" w:themeColor="text1"/>
          <w:sz w:val="28"/>
          <w:szCs w:val="28"/>
          <w:lang w:eastAsia="uk-UA"/>
        </w:rPr>
        <w:t>.</w:t>
      </w:r>
    </w:p>
    <w:bookmarkEnd w:id="6"/>
    <w:p w14:paraId="3271C5BB" w14:textId="1F52ACDC" w:rsidR="0031750E" w:rsidRPr="0031750E" w:rsidRDefault="007F62C6" w:rsidP="0031750E">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Відповідно </w:t>
      </w:r>
      <w:r w:rsidR="00B85C8A" w:rsidRPr="00B85C8A">
        <w:rPr>
          <w:rFonts w:ascii="Times New Roman" w:eastAsia="Times New Roman" w:hAnsi="Times New Roman" w:cs="Times New Roman"/>
          <w:sz w:val="28"/>
          <w:szCs w:val="28"/>
          <w:lang w:eastAsia="uk-UA"/>
        </w:rPr>
        <w:t>П</w:t>
      </w:r>
      <w:r w:rsidR="00B85C8A">
        <w:rPr>
          <w:rFonts w:ascii="Times New Roman" w:eastAsia="Times New Roman" w:hAnsi="Times New Roman" w:cs="Times New Roman"/>
          <w:sz w:val="28"/>
          <w:szCs w:val="28"/>
          <w:lang w:eastAsia="uk-UA"/>
        </w:rPr>
        <w:t xml:space="preserve">оложення </w:t>
      </w:r>
      <w:r w:rsidR="00B85C8A" w:rsidRPr="00B85C8A">
        <w:rPr>
          <w:rFonts w:ascii="Times New Roman" w:eastAsia="Times New Roman" w:hAnsi="Times New Roman" w:cs="Times New Roman"/>
          <w:sz w:val="28"/>
          <w:szCs w:val="28"/>
          <w:lang w:eastAsia="uk-UA"/>
        </w:rPr>
        <w:t>про фельдшерсько-акушерський/фельдшерський пункт</w:t>
      </w:r>
      <w:r w:rsidR="00B85C8A">
        <w:rPr>
          <w:rFonts w:ascii="Times New Roman" w:eastAsia="Times New Roman" w:hAnsi="Times New Roman" w:cs="Times New Roman"/>
          <w:sz w:val="28"/>
          <w:szCs w:val="28"/>
          <w:lang w:eastAsia="uk-UA"/>
        </w:rPr>
        <w:t>, затвердженого наказом</w:t>
      </w:r>
      <w:r w:rsidR="00B85C8A" w:rsidRPr="00B85C8A">
        <w:rPr>
          <w:rFonts w:ascii="Times New Roman" w:eastAsia="Times New Roman" w:hAnsi="Times New Roman" w:cs="Times New Roman"/>
          <w:sz w:val="28"/>
          <w:szCs w:val="28"/>
          <w:lang w:eastAsia="uk-UA"/>
        </w:rPr>
        <w:t xml:space="preserve"> Міністерства охорони</w:t>
      </w:r>
      <w:r w:rsidR="00B85C8A">
        <w:rPr>
          <w:rFonts w:ascii="Times New Roman" w:eastAsia="Times New Roman" w:hAnsi="Times New Roman" w:cs="Times New Roman"/>
          <w:sz w:val="28"/>
          <w:szCs w:val="28"/>
          <w:lang w:eastAsia="uk-UA"/>
        </w:rPr>
        <w:t xml:space="preserve"> </w:t>
      </w:r>
      <w:r w:rsidR="00B85C8A" w:rsidRPr="00B85C8A">
        <w:rPr>
          <w:rFonts w:ascii="Times New Roman" w:eastAsia="Times New Roman" w:hAnsi="Times New Roman" w:cs="Times New Roman"/>
          <w:sz w:val="28"/>
          <w:szCs w:val="28"/>
          <w:lang w:eastAsia="uk-UA"/>
        </w:rPr>
        <w:t>здоров'я України</w:t>
      </w:r>
      <w:r w:rsidR="00B85C8A">
        <w:rPr>
          <w:rFonts w:ascii="Times New Roman" w:eastAsia="Times New Roman" w:hAnsi="Times New Roman" w:cs="Times New Roman"/>
          <w:sz w:val="28"/>
          <w:szCs w:val="28"/>
          <w:lang w:eastAsia="uk-UA"/>
        </w:rPr>
        <w:t xml:space="preserve"> </w:t>
      </w:r>
      <w:r w:rsidR="00B85C8A" w:rsidRPr="00B85C8A">
        <w:rPr>
          <w:rFonts w:ascii="Times New Roman" w:eastAsia="Times New Roman" w:hAnsi="Times New Roman" w:cs="Times New Roman"/>
          <w:sz w:val="28"/>
          <w:szCs w:val="28"/>
          <w:lang w:eastAsia="uk-UA"/>
        </w:rPr>
        <w:t>29.07.2016 № 801</w:t>
      </w:r>
      <w:r w:rsidR="00B85C8A">
        <w:rPr>
          <w:rFonts w:ascii="Times New Roman" w:eastAsia="Times New Roman" w:hAnsi="Times New Roman" w:cs="Times New Roman"/>
          <w:sz w:val="28"/>
          <w:szCs w:val="28"/>
          <w:lang w:eastAsia="uk-UA"/>
        </w:rPr>
        <w:t>, з</w:t>
      </w:r>
      <w:r w:rsidR="00B85C8A" w:rsidRPr="00B85C8A">
        <w:rPr>
          <w:rFonts w:ascii="Times New Roman" w:eastAsia="Times New Roman" w:hAnsi="Times New Roman" w:cs="Times New Roman"/>
          <w:sz w:val="28"/>
          <w:szCs w:val="28"/>
          <w:lang w:eastAsia="uk-UA"/>
        </w:rPr>
        <w:t>ареєстрован</w:t>
      </w:r>
      <w:r w:rsidR="00B85C8A">
        <w:rPr>
          <w:rFonts w:ascii="Times New Roman" w:eastAsia="Times New Roman" w:hAnsi="Times New Roman" w:cs="Times New Roman"/>
          <w:sz w:val="28"/>
          <w:szCs w:val="28"/>
          <w:lang w:eastAsia="uk-UA"/>
        </w:rPr>
        <w:t>ого</w:t>
      </w:r>
      <w:r w:rsidR="00B85C8A" w:rsidRPr="00B85C8A">
        <w:rPr>
          <w:rFonts w:ascii="Times New Roman" w:eastAsia="Times New Roman" w:hAnsi="Times New Roman" w:cs="Times New Roman"/>
          <w:sz w:val="28"/>
          <w:szCs w:val="28"/>
          <w:lang w:eastAsia="uk-UA"/>
        </w:rPr>
        <w:t xml:space="preserve"> в Міністерстві</w:t>
      </w:r>
      <w:r w:rsidR="00D32881">
        <w:rPr>
          <w:rFonts w:ascii="Times New Roman" w:eastAsia="Times New Roman" w:hAnsi="Times New Roman" w:cs="Times New Roman"/>
          <w:sz w:val="28"/>
          <w:szCs w:val="28"/>
          <w:lang w:eastAsia="uk-UA"/>
        </w:rPr>
        <w:t xml:space="preserve"> </w:t>
      </w:r>
      <w:r w:rsidR="00B85C8A" w:rsidRPr="00B85C8A">
        <w:rPr>
          <w:rFonts w:ascii="Times New Roman" w:eastAsia="Times New Roman" w:hAnsi="Times New Roman" w:cs="Times New Roman"/>
          <w:sz w:val="28"/>
          <w:szCs w:val="28"/>
          <w:lang w:eastAsia="uk-UA"/>
        </w:rPr>
        <w:t>юстиції України</w:t>
      </w:r>
      <w:r w:rsidR="00D32881">
        <w:rPr>
          <w:rFonts w:ascii="Times New Roman" w:eastAsia="Times New Roman" w:hAnsi="Times New Roman" w:cs="Times New Roman"/>
          <w:sz w:val="28"/>
          <w:szCs w:val="28"/>
          <w:lang w:eastAsia="uk-UA"/>
        </w:rPr>
        <w:t xml:space="preserve"> </w:t>
      </w:r>
      <w:r w:rsidR="00B85C8A" w:rsidRPr="00B85C8A">
        <w:rPr>
          <w:rFonts w:ascii="Times New Roman" w:eastAsia="Times New Roman" w:hAnsi="Times New Roman" w:cs="Times New Roman"/>
          <w:sz w:val="28"/>
          <w:szCs w:val="28"/>
          <w:lang w:eastAsia="uk-UA"/>
        </w:rPr>
        <w:t>22 серпня 2016 р.</w:t>
      </w:r>
      <w:r w:rsidR="00D32881">
        <w:rPr>
          <w:rFonts w:ascii="Times New Roman" w:eastAsia="Times New Roman" w:hAnsi="Times New Roman" w:cs="Times New Roman"/>
          <w:sz w:val="28"/>
          <w:szCs w:val="28"/>
          <w:lang w:eastAsia="uk-UA"/>
        </w:rPr>
        <w:t xml:space="preserve"> </w:t>
      </w:r>
      <w:r w:rsidR="00B85C8A" w:rsidRPr="00B85C8A">
        <w:rPr>
          <w:rFonts w:ascii="Times New Roman" w:eastAsia="Times New Roman" w:hAnsi="Times New Roman" w:cs="Times New Roman"/>
          <w:sz w:val="28"/>
          <w:szCs w:val="28"/>
          <w:lang w:eastAsia="uk-UA"/>
        </w:rPr>
        <w:t>за № 1169/29299</w:t>
      </w:r>
      <w:r w:rsidR="00D32881">
        <w:rPr>
          <w:rFonts w:ascii="Times New Roman" w:eastAsia="Times New Roman" w:hAnsi="Times New Roman" w:cs="Times New Roman"/>
          <w:sz w:val="28"/>
          <w:szCs w:val="28"/>
          <w:lang w:eastAsia="uk-UA"/>
        </w:rPr>
        <w:t xml:space="preserve">, </w:t>
      </w:r>
      <w:r w:rsidR="0031750E">
        <w:rPr>
          <w:rFonts w:ascii="Times New Roman" w:eastAsia="Times New Roman" w:hAnsi="Times New Roman" w:cs="Times New Roman"/>
          <w:sz w:val="28"/>
          <w:szCs w:val="28"/>
          <w:lang w:eastAsia="uk-UA"/>
        </w:rPr>
        <w:t>ф</w:t>
      </w:r>
      <w:r w:rsidR="0031750E" w:rsidRPr="0031750E">
        <w:rPr>
          <w:rFonts w:ascii="Times New Roman" w:eastAsia="Times New Roman" w:hAnsi="Times New Roman" w:cs="Times New Roman"/>
          <w:sz w:val="28"/>
          <w:szCs w:val="28"/>
          <w:lang w:eastAsia="uk-UA"/>
        </w:rPr>
        <w:t>ельдшерсько-акушерський/фельдшерський пункт (далі - ФАП/ФП) є відокремленим структурним підрозділом амбулаторії центру первинної медичної (медико-санітарної) допомоги (далі - ЦПМСД), що забезпечує надання долікарської медичної допомоги населенню.</w:t>
      </w:r>
    </w:p>
    <w:p w14:paraId="1E8BF17C" w14:textId="41BE3ABB" w:rsidR="0031750E" w:rsidRPr="0031750E" w:rsidRDefault="0031750E" w:rsidP="0031750E">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31750E">
        <w:rPr>
          <w:rFonts w:ascii="Times New Roman" w:eastAsia="Times New Roman" w:hAnsi="Times New Roman" w:cs="Times New Roman"/>
          <w:sz w:val="28"/>
          <w:szCs w:val="28"/>
          <w:lang w:eastAsia="uk-UA"/>
        </w:rPr>
        <w:t>ФАП/ФП створюється для надання долікарської медичної допомоги на території одного або декількох населених пунктів, де немає інших надавачів безоплатної первинної медичної допомоги (далі - ПМД), з метою забезпечення належної доступності ПМД.</w:t>
      </w:r>
    </w:p>
    <w:p w14:paraId="0419B2CD" w14:textId="39DFE45C" w:rsidR="0031750E" w:rsidRDefault="0031750E" w:rsidP="0031750E">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31750E">
        <w:rPr>
          <w:rFonts w:ascii="Times New Roman" w:eastAsia="Times New Roman" w:hAnsi="Times New Roman" w:cs="Times New Roman"/>
          <w:sz w:val="28"/>
          <w:szCs w:val="28"/>
          <w:lang w:eastAsia="uk-UA"/>
        </w:rPr>
        <w:t>ФАП/ФП перебуває у віданні лікаря, до якого прикріплені жителі населеного(их) пункту(ів), де розташований ФАП/ФП.</w:t>
      </w:r>
    </w:p>
    <w:p w14:paraId="1D334C10" w14:textId="352D13EA" w:rsidR="007F62C6" w:rsidRDefault="0031750E" w:rsidP="00D3288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Також одним із </w:t>
      </w:r>
      <w:r w:rsidR="00D32881">
        <w:rPr>
          <w:rFonts w:ascii="Times New Roman" w:eastAsia="Times New Roman" w:hAnsi="Times New Roman" w:cs="Times New Roman"/>
          <w:sz w:val="28"/>
          <w:szCs w:val="28"/>
          <w:lang w:eastAsia="uk-UA"/>
        </w:rPr>
        <w:t>завдан</w:t>
      </w:r>
      <w:r>
        <w:rPr>
          <w:rFonts w:ascii="Times New Roman" w:eastAsia="Times New Roman" w:hAnsi="Times New Roman" w:cs="Times New Roman"/>
          <w:sz w:val="28"/>
          <w:szCs w:val="28"/>
          <w:lang w:eastAsia="uk-UA"/>
        </w:rPr>
        <w:t>ь</w:t>
      </w:r>
      <w:r w:rsidR="00D32881">
        <w:rPr>
          <w:rFonts w:ascii="Times New Roman" w:eastAsia="Times New Roman" w:hAnsi="Times New Roman" w:cs="Times New Roman"/>
          <w:sz w:val="28"/>
          <w:szCs w:val="28"/>
          <w:lang w:eastAsia="uk-UA"/>
        </w:rPr>
        <w:t xml:space="preserve"> </w:t>
      </w:r>
      <w:r w:rsidRPr="0031750E">
        <w:rPr>
          <w:rFonts w:ascii="Times New Roman" w:eastAsia="Times New Roman" w:hAnsi="Times New Roman" w:cs="Times New Roman"/>
          <w:sz w:val="28"/>
          <w:szCs w:val="28"/>
          <w:lang w:eastAsia="uk-UA"/>
        </w:rPr>
        <w:t>ФАП/ФП</w:t>
      </w:r>
      <w:r w:rsidRPr="00B85C8A">
        <w:rPr>
          <w:rFonts w:ascii="Times New Roman" w:eastAsia="Times New Roman" w:hAnsi="Times New Roman" w:cs="Times New Roman"/>
          <w:sz w:val="28"/>
          <w:szCs w:val="28"/>
          <w:lang w:eastAsia="uk-UA"/>
        </w:rPr>
        <w:t xml:space="preserve"> </w:t>
      </w:r>
      <w:r w:rsidR="00D32881">
        <w:rPr>
          <w:rFonts w:ascii="Times New Roman" w:eastAsia="Times New Roman" w:hAnsi="Times New Roman" w:cs="Times New Roman"/>
          <w:sz w:val="28"/>
          <w:szCs w:val="28"/>
          <w:lang w:eastAsia="uk-UA"/>
        </w:rPr>
        <w:t xml:space="preserve">є здійснення </w:t>
      </w:r>
      <w:r w:rsidR="007F62C6" w:rsidRPr="007F62C6">
        <w:rPr>
          <w:rFonts w:ascii="Times New Roman" w:eastAsia="Times New Roman" w:hAnsi="Times New Roman" w:cs="Times New Roman"/>
          <w:sz w:val="28"/>
          <w:szCs w:val="28"/>
          <w:lang w:eastAsia="uk-UA"/>
        </w:rPr>
        <w:t>функцій аптечного пункту з продажу лікарських засобів на договірних основах відповідно до вимог законодавства</w:t>
      </w:r>
      <w:r w:rsidR="00CB1DCF">
        <w:rPr>
          <w:rFonts w:ascii="Times New Roman" w:eastAsia="Times New Roman" w:hAnsi="Times New Roman" w:cs="Times New Roman"/>
          <w:sz w:val="28"/>
          <w:szCs w:val="28"/>
          <w:lang w:eastAsia="uk-UA"/>
        </w:rPr>
        <w:t>.</w:t>
      </w:r>
      <w:r w:rsidR="007A0164">
        <w:rPr>
          <w:rFonts w:ascii="Times New Roman" w:eastAsia="Times New Roman" w:hAnsi="Times New Roman" w:cs="Times New Roman"/>
          <w:sz w:val="28"/>
          <w:szCs w:val="28"/>
          <w:lang w:eastAsia="uk-UA"/>
        </w:rPr>
        <w:t xml:space="preserve"> </w:t>
      </w:r>
      <w:r w:rsidR="00D32881">
        <w:rPr>
          <w:rFonts w:ascii="Times New Roman" w:eastAsia="Times New Roman" w:hAnsi="Times New Roman" w:cs="Times New Roman"/>
          <w:sz w:val="28"/>
          <w:szCs w:val="28"/>
          <w:lang w:eastAsia="uk-UA"/>
        </w:rPr>
        <w:t xml:space="preserve"> </w:t>
      </w:r>
    </w:p>
    <w:p w14:paraId="5F103B9B" w14:textId="1D9F8883" w:rsidR="007A0164" w:rsidRDefault="005A1F50" w:rsidP="00E80010">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007A0164" w:rsidRPr="007A0164">
        <w:rPr>
          <w:rFonts w:ascii="Times New Roman" w:eastAsia="Times New Roman" w:hAnsi="Times New Roman" w:cs="Times New Roman"/>
          <w:sz w:val="28"/>
          <w:szCs w:val="28"/>
          <w:lang w:eastAsia="uk-UA"/>
        </w:rPr>
        <w:t xml:space="preserve">риміщення фельдшерських, фельдшерсько-акушерських пунктів, сільських, дільничних лікарень, амбулаторій, амбулаторій загальної практики - сімейної медицини у такому випадку не є місцем провадження господарської діяльності з роздрібної торгівлі лікарськими засобами у значенні, наведеному в Законі України </w:t>
      </w:r>
      <w:r w:rsidR="00CB1DCF">
        <w:rPr>
          <w:rFonts w:ascii="Times New Roman" w:eastAsia="Times New Roman" w:hAnsi="Times New Roman" w:cs="Times New Roman"/>
          <w:sz w:val="28"/>
          <w:szCs w:val="28"/>
          <w:lang w:eastAsia="uk-UA"/>
        </w:rPr>
        <w:t>«</w:t>
      </w:r>
      <w:r w:rsidR="007A0164" w:rsidRPr="007A0164">
        <w:rPr>
          <w:rFonts w:ascii="Times New Roman" w:eastAsia="Times New Roman" w:hAnsi="Times New Roman" w:cs="Times New Roman"/>
          <w:sz w:val="28"/>
          <w:szCs w:val="28"/>
          <w:lang w:eastAsia="uk-UA"/>
        </w:rPr>
        <w:t>Про ліцензування видів господарської діяльності</w:t>
      </w:r>
      <w:r w:rsidR="00CB1DCF">
        <w:rPr>
          <w:rFonts w:ascii="Times New Roman" w:eastAsia="Times New Roman" w:hAnsi="Times New Roman" w:cs="Times New Roman"/>
          <w:sz w:val="28"/>
          <w:szCs w:val="28"/>
          <w:lang w:eastAsia="uk-UA"/>
        </w:rPr>
        <w:t>»</w:t>
      </w:r>
      <w:r w:rsidR="007A0164" w:rsidRPr="007A0164">
        <w:rPr>
          <w:rFonts w:ascii="Times New Roman" w:eastAsia="Times New Roman" w:hAnsi="Times New Roman" w:cs="Times New Roman"/>
          <w:sz w:val="28"/>
          <w:szCs w:val="28"/>
          <w:lang w:eastAsia="uk-UA"/>
        </w:rPr>
        <w:t>.</w:t>
      </w:r>
    </w:p>
    <w:p w14:paraId="64C664A0" w14:textId="23F1DC40" w:rsidR="00F22E66" w:rsidRDefault="0031693D" w:rsidP="0031750E">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Обов’язковий мінімальний асортимент</w:t>
      </w:r>
      <w:r w:rsidRPr="0031693D">
        <w:rPr>
          <w:rFonts w:ascii="Times New Roman" w:eastAsia="Times New Roman" w:hAnsi="Times New Roman" w:cs="Times New Roman"/>
          <w:sz w:val="28"/>
          <w:szCs w:val="28"/>
          <w:lang w:eastAsia="uk-UA"/>
        </w:rPr>
        <w:t xml:space="preserve"> лікарських засобів та медичних вир</w:t>
      </w:r>
      <w:r>
        <w:rPr>
          <w:rFonts w:ascii="Times New Roman" w:eastAsia="Times New Roman" w:hAnsi="Times New Roman" w:cs="Times New Roman"/>
          <w:sz w:val="28"/>
          <w:szCs w:val="28"/>
          <w:lang w:eastAsia="uk-UA"/>
        </w:rPr>
        <w:t xml:space="preserve">обів для </w:t>
      </w:r>
      <w:r w:rsidRPr="0031693D">
        <w:rPr>
          <w:rFonts w:ascii="Times New Roman" w:eastAsia="Times New Roman" w:hAnsi="Times New Roman" w:cs="Times New Roman"/>
          <w:sz w:val="28"/>
          <w:szCs w:val="28"/>
          <w:lang w:eastAsia="uk-UA"/>
        </w:rPr>
        <w:t xml:space="preserve">фельдшерсько-акушерських пунктів </w:t>
      </w:r>
      <w:r>
        <w:rPr>
          <w:rFonts w:ascii="Times New Roman" w:eastAsia="Times New Roman" w:hAnsi="Times New Roman" w:cs="Times New Roman"/>
          <w:sz w:val="28"/>
          <w:szCs w:val="28"/>
          <w:lang w:eastAsia="uk-UA"/>
        </w:rPr>
        <w:t>встановлено наказом Міністерства охорони здоров</w:t>
      </w:r>
      <w:r w:rsidRPr="0031693D">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я України </w:t>
      </w:r>
      <w:r w:rsidRPr="0031693D">
        <w:rPr>
          <w:rFonts w:ascii="Times New Roman" w:eastAsia="Times New Roman" w:hAnsi="Times New Roman" w:cs="Times New Roman"/>
          <w:sz w:val="28"/>
          <w:szCs w:val="28"/>
          <w:lang w:eastAsia="uk-UA"/>
        </w:rPr>
        <w:t>«Про затвердження мінімального обов’язкового асортименту лікарських засобів і виробів медичного призначення для фельдшерсько-а</w:t>
      </w:r>
      <w:r>
        <w:rPr>
          <w:rFonts w:ascii="Times New Roman" w:eastAsia="Times New Roman" w:hAnsi="Times New Roman" w:cs="Times New Roman"/>
          <w:sz w:val="28"/>
          <w:szCs w:val="28"/>
          <w:lang w:eastAsia="uk-UA"/>
        </w:rPr>
        <w:t xml:space="preserve">кушерських пунктів» від </w:t>
      </w:r>
      <w:r w:rsidRPr="0031693D">
        <w:rPr>
          <w:rFonts w:ascii="Times New Roman" w:eastAsia="Times New Roman" w:hAnsi="Times New Roman" w:cs="Times New Roman"/>
          <w:sz w:val="28"/>
          <w:szCs w:val="28"/>
          <w:lang w:eastAsia="uk-UA"/>
        </w:rPr>
        <w:t>27 вересня 2005 року № 495</w:t>
      </w:r>
      <w:r>
        <w:rPr>
          <w:rFonts w:ascii="Times New Roman" w:eastAsia="Times New Roman" w:hAnsi="Times New Roman" w:cs="Times New Roman"/>
          <w:sz w:val="28"/>
          <w:szCs w:val="28"/>
          <w:lang w:eastAsia="uk-UA"/>
        </w:rPr>
        <w:t>, застарілим та фактично не працюючим нормативно-правовим актом</w:t>
      </w:r>
      <w:r w:rsidRPr="0031693D">
        <w:rPr>
          <w:rFonts w:ascii="Times New Roman" w:eastAsia="Times New Roman" w:hAnsi="Times New Roman" w:cs="Times New Roman"/>
          <w:sz w:val="28"/>
          <w:szCs w:val="28"/>
          <w:lang w:eastAsia="uk-UA"/>
        </w:rPr>
        <w:t>.</w:t>
      </w:r>
    </w:p>
    <w:p w14:paraId="1F4ADA97" w14:textId="15B0A5A7" w:rsidR="005A685C" w:rsidRDefault="005A685C" w:rsidP="00A5561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14:paraId="1F8FB4AA" w14:textId="77777777" w:rsidR="001F2951" w:rsidRPr="000D4EC0" w:rsidRDefault="001F2951" w:rsidP="00A5561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0D4EC0">
        <w:rPr>
          <w:rFonts w:ascii="Times New Roman" w:eastAsia="Times New Roman" w:hAnsi="Times New Roman" w:cs="Times New Roman"/>
          <w:b/>
          <w:bCs/>
          <w:color w:val="000000" w:themeColor="text1"/>
          <w:sz w:val="28"/>
          <w:szCs w:val="28"/>
          <w:lang w:eastAsia="uk-UA"/>
        </w:rPr>
        <w:t>3. Основні положення проєкту акта</w:t>
      </w:r>
    </w:p>
    <w:p w14:paraId="280340C7" w14:textId="0697B677" w:rsidR="00F22E66" w:rsidRPr="00F22E66" w:rsidRDefault="0031693D" w:rsidP="00A5561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7" w:name="n3491"/>
      <w:bookmarkEnd w:id="7"/>
      <w:r>
        <w:rPr>
          <w:rFonts w:ascii="Times New Roman" w:eastAsia="Times New Roman" w:hAnsi="Times New Roman" w:cs="Times New Roman"/>
          <w:color w:val="000000" w:themeColor="text1"/>
          <w:sz w:val="28"/>
          <w:szCs w:val="28"/>
          <w:lang w:eastAsia="uk-UA"/>
        </w:rPr>
        <w:t>Проєктом постанови</w:t>
      </w:r>
      <w:r w:rsidR="00B56D97" w:rsidRPr="00F22E66">
        <w:rPr>
          <w:rFonts w:ascii="Times New Roman" w:eastAsia="Times New Roman" w:hAnsi="Times New Roman" w:cs="Times New Roman"/>
          <w:color w:val="000000" w:themeColor="text1"/>
          <w:sz w:val="28"/>
          <w:szCs w:val="28"/>
          <w:lang w:eastAsia="uk-UA"/>
        </w:rPr>
        <w:t xml:space="preserve"> </w:t>
      </w:r>
      <w:bookmarkStart w:id="8" w:name="_Hlk183523075"/>
      <w:r w:rsidR="00B56D97" w:rsidRPr="00F22E66">
        <w:rPr>
          <w:rFonts w:ascii="Times New Roman" w:eastAsia="Times New Roman" w:hAnsi="Times New Roman" w:cs="Times New Roman"/>
          <w:color w:val="000000" w:themeColor="text1"/>
          <w:sz w:val="28"/>
          <w:szCs w:val="28"/>
          <w:lang w:eastAsia="uk-UA"/>
        </w:rPr>
        <w:t xml:space="preserve">пропонується </w:t>
      </w:r>
      <w:r>
        <w:rPr>
          <w:rFonts w:ascii="Times New Roman" w:eastAsia="Times New Roman" w:hAnsi="Times New Roman" w:cs="Times New Roman"/>
          <w:bCs/>
          <w:color w:val="000000" w:themeColor="text1"/>
          <w:sz w:val="28"/>
          <w:szCs w:val="28"/>
          <w:lang w:eastAsia="uk-UA"/>
        </w:rPr>
        <w:t xml:space="preserve">внести зміну до </w:t>
      </w:r>
      <w:r w:rsidR="00831D12">
        <w:rPr>
          <w:rFonts w:ascii="Times New Roman" w:eastAsia="Times New Roman" w:hAnsi="Times New Roman" w:cs="Times New Roman"/>
          <w:bCs/>
          <w:color w:val="000000" w:themeColor="text1"/>
          <w:sz w:val="28"/>
          <w:szCs w:val="28"/>
          <w:lang w:eastAsia="uk-UA"/>
        </w:rPr>
        <w:t xml:space="preserve">пункту 158 </w:t>
      </w:r>
      <w:r w:rsidRPr="0031693D">
        <w:rPr>
          <w:rFonts w:ascii="Times New Roman" w:eastAsia="Times New Roman" w:hAnsi="Times New Roman" w:cs="Times New Roman"/>
          <w:bCs/>
          <w:color w:val="000000" w:themeColor="text1"/>
          <w:sz w:val="28"/>
          <w:szCs w:val="28"/>
          <w:lang w:eastAsia="uk-UA"/>
        </w:rPr>
        <w:t>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w:t>
      </w:r>
      <w:r>
        <w:rPr>
          <w:rFonts w:ascii="Times New Roman" w:eastAsia="Times New Roman" w:hAnsi="Times New Roman" w:cs="Times New Roman"/>
          <w:bCs/>
          <w:color w:val="000000" w:themeColor="text1"/>
          <w:sz w:val="28"/>
          <w:szCs w:val="28"/>
          <w:lang w:eastAsia="uk-UA"/>
        </w:rPr>
        <w:t xml:space="preserve">их фармацевтичних інгредієнтів), </w:t>
      </w:r>
      <w:r>
        <w:rPr>
          <w:rFonts w:ascii="Times New Roman" w:eastAsia="Times New Roman" w:hAnsi="Times New Roman" w:cs="Times New Roman"/>
          <w:bCs/>
          <w:color w:val="000000" w:themeColor="text1"/>
          <w:sz w:val="28"/>
          <w:szCs w:val="28"/>
          <w:lang w:eastAsia="uk-UA"/>
        </w:rPr>
        <w:lastRenderedPageBreak/>
        <w:t xml:space="preserve">затверджених постановою Кабінету Міністрів України </w:t>
      </w:r>
      <w:r w:rsidRPr="0031693D">
        <w:rPr>
          <w:rFonts w:ascii="Times New Roman" w:eastAsia="Times New Roman" w:hAnsi="Times New Roman" w:cs="Times New Roman"/>
          <w:bCs/>
          <w:color w:val="000000" w:themeColor="text1"/>
          <w:sz w:val="28"/>
          <w:szCs w:val="28"/>
          <w:lang w:eastAsia="uk-UA"/>
        </w:rPr>
        <w:t>від 30 листопада 2016 р. № 929</w:t>
      </w:r>
      <w:r>
        <w:rPr>
          <w:rFonts w:ascii="Times New Roman" w:eastAsia="Times New Roman" w:hAnsi="Times New Roman" w:cs="Times New Roman"/>
          <w:bCs/>
          <w:color w:val="000000" w:themeColor="text1"/>
          <w:sz w:val="28"/>
          <w:szCs w:val="28"/>
          <w:lang w:eastAsia="uk-UA"/>
        </w:rPr>
        <w:t>.</w:t>
      </w:r>
    </w:p>
    <w:bookmarkEnd w:id="8"/>
    <w:p w14:paraId="52512ED1" w14:textId="111AF572" w:rsidR="0011360A" w:rsidRPr="0058763E" w:rsidRDefault="0011360A" w:rsidP="00A55615">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rPr>
      </w:pPr>
    </w:p>
    <w:p w14:paraId="72EC3588" w14:textId="77777777" w:rsidR="00545C1A" w:rsidRPr="00545C1A" w:rsidRDefault="00545C1A" w:rsidP="004E53DB">
      <w:pPr>
        <w:spacing w:after="0"/>
        <w:ind w:firstLine="567"/>
        <w:jc w:val="both"/>
        <w:rPr>
          <w:rFonts w:ascii="Times New Roman" w:hAnsi="Times New Roman" w:cs="Times New Roman"/>
          <w:b/>
          <w:sz w:val="28"/>
          <w:szCs w:val="28"/>
        </w:rPr>
      </w:pPr>
      <w:bookmarkStart w:id="9" w:name="_Hlk112935888"/>
      <w:r w:rsidRPr="00545C1A">
        <w:rPr>
          <w:rFonts w:ascii="Times New Roman" w:hAnsi="Times New Roman" w:cs="Times New Roman"/>
          <w:b/>
          <w:bCs/>
          <w:sz w:val="28"/>
          <w:szCs w:val="28"/>
        </w:rPr>
        <w:t>4. </w:t>
      </w:r>
      <w:r w:rsidRPr="00545C1A">
        <w:rPr>
          <w:rFonts w:ascii="Times New Roman" w:hAnsi="Times New Roman" w:cs="Times New Roman"/>
          <w:b/>
          <w:sz w:val="28"/>
          <w:szCs w:val="28"/>
        </w:rPr>
        <w:t>Правові аспекти</w:t>
      </w:r>
    </w:p>
    <w:p w14:paraId="6ACE998A" w14:textId="5CADABB7" w:rsidR="00545C1A" w:rsidRDefault="0031693D" w:rsidP="004E53DB">
      <w:pPr>
        <w:pStyle w:val="rvps18"/>
        <w:shd w:val="clear" w:color="auto" w:fill="FFFFFF"/>
        <w:spacing w:before="0" w:beforeAutospacing="0" w:after="0" w:afterAutospacing="0"/>
        <w:ind w:firstLine="567"/>
        <w:jc w:val="both"/>
        <w:rPr>
          <w:spacing w:val="-1"/>
          <w:sz w:val="28"/>
          <w:szCs w:val="28"/>
          <w:lang w:eastAsia="ru-RU"/>
        </w:rPr>
      </w:pPr>
      <w:r>
        <w:rPr>
          <w:spacing w:val="-1"/>
          <w:sz w:val="28"/>
          <w:szCs w:val="28"/>
          <w:lang w:eastAsia="ru-RU"/>
        </w:rPr>
        <w:t>У цій</w:t>
      </w:r>
      <w:r w:rsidR="00545C1A" w:rsidRPr="0031693D">
        <w:rPr>
          <w:spacing w:val="-1"/>
          <w:sz w:val="28"/>
          <w:szCs w:val="28"/>
          <w:lang w:eastAsia="ru-RU"/>
        </w:rPr>
        <w:t xml:space="preserve"> сфері суспільних відносин діють такі нормативно-правові акти:</w:t>
      </w:r>
    </w:p>
    <w:p w14:paraId="0DA17B34" w14:textId="77777777" w:rsidR="00E67E3A" w:rsidRPr="0031693D" w:rsidRDefault="00E67E3A" w:rsidP="00545C1A">
      <w:pPr>
        <w:pStyle w:val="rvps18"/>
        <w:shd w:val="clear" w:color="auto" w:fill="FFFFFF"/>
        <w:spacing w:before="0" w:beforeAutospacing="0" w:after="0" w:afterAutospacing="0"/>
        <w:ind w:firstLine="567"/>
        <w:jc w:val="both"/>
        <w:rPr>
          <w:spacing w:val="-1"/>
          <w:sz w:val="28"/>
          <w:szCs w:val="28"/>
          <w:lang w:eastAsia="ru-RU"/>
        </w:rPr>
      </w:pPr>
    </w:p>
    <w:p w14:paraId="2991863D" w14:textId="16A94FBF" w:rsidR="0031693D" w:rsidRPr="0031693D" w:rsidRDefault="0031693D" w:rsidP="0031693D">
      <w:pPr>
        <w:pStyle w:val="rvps18"/>
        <w:shd w:val="clear" w:color="auto" w:fill="FFFFFF"/>
        <w:spacing w:before="0" w:beforeAutospacing="0" w:after="0" w:afterAutospacing="0"/>
        <w:ind w:firstLine="567"/>
        <w:jc w:val="both"/>
        <w:rPr>
          <w:rStyle w:val="a6"/>
          <w:color w:val="auto"/>
          <w:sz w:val="28"/>
          <w:szCs w:val="28"/>
          <w:u w:val="none"/>
          <w:bdr w:val="none" w:sz="0" w:space="0" w:color="auto" w:frame="1"/>
        </w:rPr>
      </w:pPr>
      <w:bookmarkStart w:id="10" w:name="_Hlk183096650"/>
      <w:r w:rsidRPr="0031693D">
        <w:rPr>
          <w:rStyle w:val="a6"/>
          <w:color w:val="auto"/>
          <w:sz w:val="28"/>
          <w:szCs w:val="28"/>
          <w:u w:val="none"/>
          <w:bdr w:val="none" w:sz="0" w:space="0" w:color="auto" w:frame="1"/>
        </w:rPr>
        <w:t>Господарський кодекс України;</w:t>
      </w:r>
    </w:p>
    <w:p w14:paraId="22DD6655" w14:textId="037814F8" w:rsidR="0031693D" w:rsidRPr="0031693D" w:rsidRDefault="0031693D" w:rsidP="0031693D">
      <w:pPr>
        <w:pStyle w:val="rvps18"/>
        <w:shd w:val="clear" w:color="auto" w:fill="FFFFFF"/>
        <w:spacing w:before="0" w:beforeAutospacing="0" w:after="0" w:afterAutospacing="0"/>
        <w:ind w:firstLine="567"/>
        <w:jc w:val="both"/>
        <w:rPr>
          <w:rStyle w:val="a6"/>
          <w:color w:val="auto"/>
          <w:sz w:val="28"/>
          <w:szCs w:val="28"/>
          <w:u w:val="none"/>
          <w:bdr w:val="none" w:sz="0" w:space="0" w:color="auto" w:frame="1"/>
        </w:rPr>
      </w:pPr>
      <w:r w:rsidRPr="0031693D">
        <w:rPr>
          <w:rStyle w:val="a6"/>
          <w:color w:val="auto"/>
          <w:sz w:val="28"/>
          <w:szCs w:val="28"/>
          <w:u w:val="none"/>
          <w:bdr w:val="none" w:sz="0" w:space="0" w:color="auto" w:frame="1"/>
        </w:rPr>
        <w:t>Закон України «Про лікарські засоби»;</w:t>
      </w:r>
    </w:p>
    <w:p w14:paraId="17DA2C5D" w14:textId="6DEB14CE" w:rsidR="0031693D" w:rsidRDefault="00982766" w:rsidP="00545C1A">
      <w:pPr>
        <w:pStyle w:val="rvps18"/>
        <w:shd w:val="clear" w:color="auto" w:fill="FFFFFF"/>
        <w:spacing w:before="0" w:beforeAutospacing="0" w:after="0" w:afterAutospacing="0"/>
        <w:ind w:firstLine="567"/>
        <w:jc w:val="both"/>
        <w:rPr>
          <w:rStyle w:val="a6"/>
          <w:color w:val="auto"/>
          <w:sz w:val="28"/>
          <w:szCs w:val="28"/>
          <w:u w:val="none"/>
          <w:bdr w:val="none" w:sz="0" w:space="0" w:color="auto" w:frame="1"/>
        </w:rPr>
      </w:pPr>
      <w:r>
        <w:rPr>
          <w:rStyle w:val="a6"/>
          <w:color w:val="auto"/>
          <w:sz w:val="28"/>
          <w:szCs w:val="28"/>
          <w:u w:val="none"/>
          <w:bdr w:val="none" w:sz="0" w:space="0" w:color="auto" w:frame="1"/>
        </w:rPr>
        <w:t>Закон України «</w:t>
      </w:r>
      <w:r w:rsidR="0031693D">
        <w:rPr>
          <w:rStyle w:val="a6"/>
          <w:color w:val="auto"/>
          <w:sz w:val="28"/>
          <w:szCs w:val="28"/>
          <w:u w:val="none"/>
          <w:bdr w:val="none" w:sz="0" w:space="0" w:color="auto" w:frame="1"/>
        </w:rPr>
        <w:t>Про ліцензування видів господарської діяльності</w:t>
      </w:r>
      <w:r>
        <w:rPr>
          <w:rStyle w:val="a6"/>
          <w:color w:val="auto"/>
          <w:sz w:val="28"/>
          <w:szCs w:val="28"/>
          <w:u w:val="none"/>
          <w:bdr w:val="none" w:sz="0" w:space="0" w:color="auto" w:frame="1"/>
        </w:rPr>
        <w:t>»</w:t>
      </w:r>
      <w:r w:rsidR="00F22E66">
        <w:rPr>
          <w:rStyle w:val="a6"/>
          <w:color w:val="auto"/>
          <w:sz w:val="28"/>
          <w:szCs w:val="28"/>
          <w:u w:val="none"/>
          <w:bdr w:val="none" w:sz="0" w:space="0" w:color="auto" w:frame="1"/>
        </w:rPr>
        <w:t>;</w:t>
      </w:r>
    </w:p>
    <w:p w14:paraId="6E8A2728" w14:textId="2A2F528F" w:rsidR="0031693D" w:rsidRDefault="0031693D" w:rsidP="00545C1A">
      <w:pPr>
        <w:pStyle w:val="rvps18"/>
        <w:shd w:val="clear" w:color="auto" w:fill="FFFFFF"/>
        <w:spacing w:before="0" w:beforeAutospacing="0" w:after="0" w:afterAutospacing="0"/>
        <w:ind w:firstLine="567"/>
        <w:jc w:val="both"/>
        <w:rPr>
          <w:rStyle w:val="a6"/>
          <w:color w:val="auto"/>
          <w:sz w:val="28"/>
          <w:szCs w:val="28"/>
          <w:u w:val="none"/>
          <w:bdr w:val="none" w:sz="0" w:space="0" w:color="auto" w:frame="1"/>
        </w:rPr>
      </w:pPr>
      <w:r w:rsidRPr="0031693D">
        <w:rPr>
          <w:rStyle w:val="a6"/>
          <w:color w:val="auto"/>
          <w:sz w:val="28"/>
          <w:szCs w:val="28"/>
          <w:u w:val="none"/>
          <w:bdr w:val="none" w:sz="0" w:space="0" w:color="auto" w:frame="1"/>
        </w:rPr>
        <w:t>Постанова Кабінету Міністрів України від 30 листопада 2016 року № 929 «Про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w:t>
      </w:r>
      <w:r>
        <w:rPr>
          <w:rStyle w:val="a6"/>
          <w:color w:val="auto"/>
          <w:sz w:val="28"/>
          <w:szCs w:val="28"/>
          <w:u w:val="none"/>
          <w:bdr w:val="none" w:sz="0" w:space="0" w:color="auto" w:frame="1"/>
        </w:rPr>
        <w:t>х фармацевтичних інгредієнтів)».</w:t>
      </w:r>
    </w:p>
    <w:p w14:paraId="4E6CEDA1" w14:textId="081D6D14" w:rsidR="00C553C5" w:rsidRPr="004F340D" w:rsidRDefault="00F22E66" w:rsidP="0031693D">
      <w:pPr>
        <w:pStyle w:val="rvps18"/>
        <w:shd w:val="clear" w:color="auto" w:fill="FFFFFF"/>
        <w:spacing w:before="0" w:beforeAutospacing="0" w:after="0" w:afterAutospacing="0"/>
        <w:ind w:firstLine="567"/>
        <w:jc w:val="both"/>
        <w:rPr>
          <w:sz w:val="28"/>
          <w:szCs w:val="28"/>
          <w:shd w:val="clear" w:color="auto" w:fill="FFFFFF"/>
        </w:rPr>
      </w:pPr>
      <w:r>
        <w:rPr>
          <w:rStyle w:val="a6"/>
          <w:color w:val="auto"/>
          <w:sz w:val="28"/>
          <w:szCs w:val="28"/>
          <w:u w:val="none"/>
          <w:bdr w:val="none" w:sz="0" w:space="0" w:color="auto" w:frame="1"/>
        </w:rPr>
        <w:t xml:space="preserve"> </w:t>
      </w:r>
      <w:bookmarkEnd w:id="10"/>
    </w:p>
    <w:bookmarkEnd w:id="9"/>
    <w:p w14:paraId="453799CB" w14:textId="41D0E975" w:rsidR="001F2951" w:rsidRPr="000D4EC0" w:rsidRDefault="001F2951" w:rsidP="00A5561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0D4EC0">
        <w:rPr>
          <w:rFonts w:ascii="Times New Roman" w:eastAsia="Times New Roman" w:hAnsi="Times New Roman" w:cs="Times New Roman"/>
          <w:b/>
          <w:bCs/>
          <w:color w:val="000000" w:themeColor="text1"/>
          <w:sz w:val="28"/>
          <w:szCs w:val="28"/>
          <w:lang w:eastAsia="uk-UA"/>
        </w:rPr>
        <w:t>5. Фінансово-економічне обґрунтування</w:t>
      </w:r>
    </w:p>
    <w:p w14:paraId="0113D2CC" w14:textId="6F113D5A" w:rsidR="002423D3" w:rsidRPr="00304139" w:rsidRDefault="008E427E" w:rsidP="00A5561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1" w:name="n3495"/>
      <w:bookmarkEnd w:id="11"/>
      <w:r w:rsidRPr="000D4EC0">
        <w:rPr>
          <w:rFonts w:ascii="Times New Roman" w:eastAsia="Times New Roman" w:hAnsi="Times New Roman" w:cs="Times New Roman"/>
          <w:color w:val="000000" w:themeColor="text1"/>
          <w:sz w:val="28"/>
          <w:szCs w:val="28"/>
          <w:lang w:eastAsia="uk-UA"/>
        </w:rPr>
        <w:t xml:space="preserve">Реалізація положень проєкту </w:t>
      </w:r>
      <w:r w:rsidR="0031693D">
        <w:rPr>
          <w:rFonts w:ascii="Times New Roman" w:eastAsia="Times New Roman" w:hAnsi="Times New Roman" w:cs="Times New Roman"/>
          <w:color w:val="000000" w:themeColor="text1"/>
          <w:sz w:val="28"/>
          <w:szCs w:val="28"/>
          <w:lang w:eastAsia="uk-UA"/>
        </w:rPr>
        <w:t>постанови</w:t>
      </w:r>
      <w:r w:rsidRPr="000D4EC0">
        <w:rPr>
          <w:rFonts w:ascii="Times New Roman" w:eastAsia="Times New Roman" w:hAnsi="Times New Roman" w:cs="Times New Roman"/>
          <w:color w:val="000000" w:themeColor="text1"/>
          <w:sz w:val="28"/>
          <w:szCs w:val="28"/>
          <w:lang w:eastAsia="uk-UA"/>
        </w:rPr>
        <w:t xml:space="preserve"> </w:t>
      </w:r>
      <w:r w:rsidR="00093414" w:rsidRPr="000D4EC0">
        <w:rPr>
          <w:rFonts w:ascii="Times New Roman" w:eastAsia="Times New Roman" w:hAnsi="Times New Roman" w:cs="Times New Roman"/>
          <w:color w:val="000000" w:themeColor="text1"/>
          <w:sz w:val="28"/>
          <w:szCs w:val="28"/>
          <w:lang w:eastAsia="uk-UA"/>
        </w:rPr>
        <w:t xml:space="preserve">не </w:t>
      </w:r>
      <w:r w:rsidRPr="000D4EC0">
        <w:rPr>
          <w:rFonts w:ascii="Times New Roman" w:eastAsia="Times New Roman" w:hAnsi="Times New Roman" w:cs="Times New Roman"/>
          <w:color w:val="000000" w:themeColor="text1"/>
          <w:sz w:val="28"/>
          <w:szCs w:val="28"/>
          <w:lang w:eastAsia="uk-UA"/>
        </w:rPr>
        <w:t xml:space="preserve">потребує фінансування з державного </w:t>
      </w:r>
      <w:r w:rsidR="00093414" w:rsidRPr="000D4EC0">
        <w:rPr>
          <w:rFonts w:ascii="Times New Roman" w:eastAsia="Times New Roman" w:hAnsi="Times New Roman" w:cs="Times New Roman"/>
          <w:color w:val="000000" w:themeColor="text1"/>
          <w:sz w:val="28"/>
          <w:szCs w:val="28"/>
          <w:lang w:eastAsia="uk-UA"/>
        </w:rPr>
        <w:t>та/або місцевих бюджетів</w:t>
      </w:r>
      <w:r w:rsidR="002423D3" w:rsidRPr="000D4EC0">
        <w:rPr>
          <w:rFonts w:ascii="Times New Roman" w:eastAsia="Times New Roman" w:hAnsi="Times New Roman" w:cs="Times New Roman"/>
          <w:color w:val="000000" w:themeColor="text1"/>
          <w:sz w:val="28"/>
          <w:szCs w:val="28"/>
          <w:lang w:eastAsia="uk-UA"/>
        </w:rPr>
        <w:t>.</w:t>
      </w:r>
    </w:p>
    <w:p w14:paraId="708A8B9C" w14:textId="77777777" w:rsidR="00896748" w:rsidRPr="00304139" w:rsidRDefault="00896748" w:rsidP="00A5561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14:paraId="0E1AE606" w14:textId="77777777" w:rsidR="00896748" w:rsidRPr="000D4EC0" w:rsidRDefault="00896748" w:rsidP="00A55615">
      <w:pPr>
        <w:shd w:val="clear" w:color="auto" w:fill="FFFFFF"/>
        <w:spacing w:after="0" w:line="240" w:lineRule="auto"/>
        <w:ind w:firstLine="567"/>
        <w:jc w:val="both"/>
        <w:rPr>
          <w:rFonts w:ascii="Times New Roman" w:eastAsia="Times New Roman" w:hAnsi="Times New Roman" w:cs="Times New Roman"/>
          <w:b/>
          <w:bCs/>
          <w:color w:val="000000" w:themeColor="text1"/>
          <w:sz w:val="28"/>
          <w:szCs w:val="28"/>
          <w:lang w:eastAsia="uk-UA"/>
        </w:rPr>
      </w:pPr>
      <w:r w:rsidRPr="000D4EC0">
        <w:rPr>
          <w:rFonts w:ascii="Times New Roman" w:eastAsia="Times New Roman" w:hAnsi="Times New Roman" w:cs="Times New Roman"/>
          <w:b/>
          <w:bCs/>
          <w:color w:val="000000" w:themeColor="text1"/>
          <w:sz w:val="28"/>
          <w:szCs w:val="28"/>
          <w:lang w:eastAsia="uk-UA"/>
        </w:rPr>
        <w:t>6. Позиція заінтересованих сторін</w:t>
      </w:r>
    </w:p>
    <w:p w14:paraId="30B501C5" w14:textId="295E613D" w:rsidR="00E67E3A" w:rsidRPr="00E67E3A" w:rsidRDefault="00E67E3A" w:rsidP="00E67E3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Проєкт постанови</w:t>
      </w:r>
      <w:r w:rsidRPr="00E67E3A">
        <w:rPr>
          <w:rFonts w:ascii="Times New Roman" w:eastAsia="Times New Roman" w:hAnsi="Times New Roman" w:cs="Times New Roman"/>
          <w:color w:val="000000" w:themeColor="text1"/>
          <w:sz w:val="28"/>
          <w:szCs w:val="28"/>
          <w:lang w:eastAsia="uk-UA"/>
        </w:rPr>
        <w:t xml:space="preserve">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функціонування і застосування української мови як державної, тому не потребує погодження з уповноваженими представниками всеукраїнських асоціацій органів місцевого самоврядування, відповідних органів місцевого самоврядування, уповноважених представників всеукраїнських профспілок, їх об’єднань та всеукраїнських об’єднань організацій роботодавців, Урядовим уповноваженим з прав осіб з інвалідністю всеукраїнських громадських організацій осіб з інвалідністю, їх спілок, Уповноваженого із захисту державної мови. </w:t>
      </w:r>
    </w:p>
    <w:p w14:paraId="2B11A208" w14:textId="05EDDABF" w:rsidR="00E67E3A" w:rsidRPr="00E67E3A" w:rsidRDefault="00E67E3A" w:rsidP="00E67E3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Проєкт постанови</w:t>
      </w:r>
      <w:r w:rsidRPr="00E67E3A">
        <w:rPr>
          <w:rFonts w:ascii="Times New Roman" w:eastAsia="Times New Roman" w:hAnsi="Times New Roman" w:cs="Times New Roman"/>
          <w:color w:val="000000" w:themeColor="text1"/>
          <w:sz w:val="28"/>
          <w:szCs w:val="28"/>
          <w:lang w:eastAsia="uk-UA"/>
        </w:rPr>
        <w:t xml:space="preserve"> не стосується сфери наукової та науково-технічної діяльності, тому не потребує погодження із Науковим комітетом Національної ради з питань розвитку науки і технологій.</w:t>
      </w:r>
    </w:p>
    <w:p w14:paraId="5E81E0F9" w14:textId="06B1A6A3" w:rsidR="00E67E3A" w:rsidRPr="00E67E3A" w:rsidRDefault="00E67E3A" w:rsidP="00E67E3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Проєкт постанови</w:t>
      </w:r>
      <w:r w:rsidRPr="00E67E3A">
        <w:rPr>
          <w:rFonts w:ascii="Times New Roman" w:eastAsia="Times New Roman" w:hAnsi="Times New Roman" w:cs="Times New Roman"/>
          <w:color w:val="000000" w:themeColor="text1"/>
          <w:sz w:val="28"/>
          <w:szCs w:val="28"/>
          <w:lang w:eastAsia="uk-UA"/>
        </w:rPr>
        <w:t xml:space="preserve"> потребує проведення публічних консультаці</w:t>
      </w:r>
      <w:r>
        <w:rPr>
          <w:rFonts w:ascii="Times New Roman" w:eastAsia="Times New Roman" w:hAnsi="Times New Roman" w:cs="Times New Roman"/>
          <w:color w:val="000000" w:themeColor="text1"/>
          <w:sz w:val="28"/>
          <w:szCs w:val="28"/>
          <w:lang w:eastAsia="uk-UA"/>
        </w:rPr>
        <w:t>й шляхом розміщення проєкту постанови</w:t>
      </w:r>
      <w:r w:rsidRPr="00E67E3A">
        <w:rPr>
          <w:rFonts w:ascii="Times New Roman" w:eastAsia="Times New Roman" w:hAnsi="Times New Roman" w:cs="Times New Roman"/>
          <w:color w:val="000000" w:themeColor="text1"/>
          <w:sz w:val="28"/>
          <w:szCs w:val="28"/>
          <w:lang w:eastAsia="uk-UA"/>
        </w:rPr>
        <w:t xml:space="preserve"> на офіційному веб-сайті Державної служби України з лікарських засобів та контролю за наркотиками.</w:t>
      </w:r>
    </w:p>
    <w:p w14:paraId="37A0A904" w14:textId="55838ABC" w:rsidR="00E67E3A" w:rsidRPr="00E67E3A" w:rsidRDefault="00E67E3A" w:rsidP="00E67E3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Проєкт постанови</w:t>
      </w:r>
      <w:r w:rsidRPr="00E67E3A">
        <w:rPr>
          <w:rFonts w:ascii="Times New Roman" w:eastAsia="Times New Roman" w:hAnsi="Times New Roman" w:cs="Times New Roman"/>
          <w:color w:val="000000" w:themeColor="text1"/>
          <w:sz w:val="28"/>
          <w:szCs w:val="28"/>
          <w:lang w:eastAsia="uk-UA"/>
        </w:rPr>
        <w:t xml:space="preserve"> потребує погодження Міністерства охорони здоров'я України, Міністерства цифрової трансформації України, Міністерства економіки України, Міністерства фінансів України, Антимонопольного комітету України, Уповноваженого Верхов</w:t>
      </w:r>
      <w:r w:rsidR="00D3255F">
        <w:rPr>
          <w:rFonts w:ascii="Times New Roman" w:eastAsia="Times New Roman" w:hAnsi="Times New Roman" w:cs="Times New Roman"/>
          <w:color w:val="000000" w:themeColor="text1"/>
          <w:sz w:val="28"/>
          <w:szCs w:val="28"/>
          <w:lang w:eastAsia="uk-UA"/>
        </w:rPr>
        <w:t>ної Ради з прав людини та Державної регуляторної служби</w:t>
      </w:r>
      <w:r w:rsidRPr="00E67E3A">
        <w:rPr>
          <w:rFonts w:ascii="Times New Roman" w:eastAsia="Times New Roman" w:hAnsi="Times New Roman" w:cs="Times New Roman"/>
          <w:color w:val="000000" w:themeColor="text1"/>
          <w:sz w:val="28"/>
          <w:szCs w:val="28"/>
          <w:lang w:eastAsia="uk-UA"/>
        </w:rPr>
        <w:t xml:space="preserve"> України. </w:t>
      </w:r>
    </w:p>
    <w:p w14:paraId="62923E1E" w14:textId="7E554835" w:rsidR="008E427E" w:rsidRDefault="00E67E3A" w:rsidP="00E67E3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lastRenderedPageBreak/>
        <w:t>Проєкт постанови</w:t>
      </w:r>
      <w:r w:rsidRPr="00E67E3A">
        <w:rPr>
          <w:rFonts w:ascii="Times New Roman" w:eastAsia="Times New Roman" w:hAnsi="Times New Roman" w:cs="Times New Roman"/>
          <w:color w:val="000000" w:themeColor="text1"/>
          <w:sz w:val="28"/>
          <w:szCs w:val="28"/>
          <w:lang w:eastAsia="uk-UA"/>
        </w:rPr>
        <w:t xml:space="preserve"> потребує проведення правової експертизи в Міністерстві юстиції України.</w:t>
      </w:r>
    </w:p>
    <w:p w14:paraId="28C02692" w14:textId="77777777" w:rsidR="00E67E3A" w:rsidRPr="00DB2625" w:rsidRDefault="00E67E3A" w:rsidP="00E67E3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14:paraId="1F660062" w14:textId="189FA632" w:rsidR="001F2951" w:rsidRDefault="001F2951" w:rsidP="00A55615">
      <w:pPr>
        <w:shd w:val="clear" w:color="auto" w:fill="FFFFFF"/>
        <w:spacing w:after="0" w:line="240" w:lineRule="auto"/>
        <w:ind w:firstLine="567"/>
        <w:jc w:val="both"/>
        <w:rPr>
          <w:rFonts w:ascii="Times New Roman" w:eastAsia="Times New Roman" w:hAnsi="Times New Roman" w:cs="Times New Roman"/>
          <w:b/>
          <w:bCs/>
          <w:color w:val="000000" w:themeColor="text1"/>
          <w:sz w:val="28"/>
          <w:szCs w:val="28"/>
          <w:lang w:eastAsia="uk-UA"/>
        </w:rPr>
      </w:pPr>
      <w:bookmarkStart w:id="12" w:name="n3498"/>
      <w:bookmarkStart w:id="13" w:name="n3499"/>
      <w:bookmarkStart w:id="14" w:name="n3500"/>
      <w:bookmarkEnd w:id="12"/>
      <w:bookmarkEnd w:id="13"/>
      <w:bookmarkEnd w:id="14"/>
      <w:r w:rsidRPr="000D4EC0">
        <w:rPr>
          <w:rFonts w:ascii="Times New Roman" w:eastAsia="Times New Roman" w:hAnsi="Times New Roman" w:cs="Times New Roman"/>
          <w:b/>
          <w:bCs/>
          <w:color w:val="000000" w:themeColor="text1"/>
          <w:sz w:val="28"/>
          <w:szCs w:val="28"/>
          <w:lang w:eastAsia="uk-UA"/>
        </w:rPr>
        <w:t>7. Оцінка відповідності</w:t>
      </w:r>
    </w:p>
    <w:p w14:paraId="75486E32" w14:textId="50083859" w:rsidR="00E67E3A" w:rsidRPr="00E67E3A" w:rsidRDefault="00E67E3A" w:rsidP="00E67E3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Проєкт постанови</w:t>
      </w:r>
      <w:r w:rsidRPr="00E67E3A">
        <w:rPr>
          <w:rFonts w:ascii="Times New Roman" w:eastAsia="Times New Roman" w:hAnsi="Times New Roman" w:cs="Times New Roman"/>
          <w:color w:val="000000" w:themeColor="text1"/>
          <w:sz w:val="28"/>
          <w:szCs w:val="28"/>
          <w:lang w:eastAsia="uk-UA"/>
        </w:rPr>
        <w:t xml:space="preserve"> не містить положень, що стосуються зобов’язань України у сфері європейської інтеграції,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не містять ризики вчинення корупційних правопорушень та правопорушень, пов’язаних з корупцією, не створюють підстав для дискримінації.</w:t>
      </w:r>
    </w:p>
    <w:p w14:paraId="76B87B7B" w14:textId="7F67E569" w:rsidR="00E67E3A" w:rsidRPr="00E67E3A" w:rsidRDefault="00AC7739" w:rsidP="00E67E3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У проєкті постанови</w:t>
      </w:r>
      <w:r w:rsidR="00E67E3A" w:rsidRPr="00E67E3A">
        <w:rPr>
          <w:rFonts w:ascii="Times New Roman" w:eastAsia="Times New Roman" w:hAnsi="Times New Roman" w:cs="Times New Roman"/>
          <w:color w:val="000000" w:themeColor="text1"/>
          <w:sz w:val="28"/>
          <w:szCs w:val="28"/>
          <w:lang w:eastAsia="uk-UA"/>
        </w:rPr>
        <w:t xml:space="preserve"> відсутні положення, які містять ризики вчинення корупційних правопорушень та правопорушень, пов’язаних з корупцією.</w:t>
      </w:r>
    </w:p>
    <w:p w14:paraId="1E661FB0" w14:textId="77777777" w:rsidR="00E67E3A" w:rsidRPr="00E67E3A" w:rsidRDefault="00E67E3A" w:rsidP="00E67E3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E67E3A">
        <w:rPr>
          <w:rFonts w:ascii="Times New Roman" w:eastAsia="Times New Roman" w:hAnsi="Times New Roman" w:cs="Times New Roman"/>
          <w:color w:val="000000" w:themeColor="text1"/>
          <w:sz w:val="28"/>
          <w:szCs w:val="28"/>
          <w:lang w:eastAsia="uk-UA"/>
        </w:rPr>
        <w:t>Антикорупційна, громадська антикорупційна, громадська антидискримінаційна та громадська гендерно-правова експертизи не проводилась.</w:t>
      </w:r>
    </w:p>
    <w:p w14:paraId="4EC412BF" w14:textId="2FF50FA1" w:rsidR="00545C1A" w:rsidRDefault="00AC7739" w:rsidP="00E67E3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Проєкт постанови</w:t>
      </w:r>
      <w:r w:rsidR="00E67E3A" w:rsidRPr="00E67E3A">
        <w:rPr>
          <w:rFonts w:ascii="Times New Roman" w:eastAsia="Times New Roman" w:hAnsi="Times New Roman" w:cs="Times New Roman"/>
          <w:color w:val="000000" w:themeColor="text1"/>
          <w:sz w:val="28"/>
          <w:szCs w:val="28"/>
          <w:lang w:eastAsia="uk-UA"/>
        </w:rPr>
        <w:t xml:space="preserve"> потребує проведення антикорупційної експертизи Національним агентством з питань запобігання корупції.</w:t>
      </w:r>
    </w:p>
    <w:p w14:paraId="2831E20E" w14:textId="77777777" w:rsidR="00E67E3A" w:rsidRPr="000D4EC0" w:rsidRDefault="00E67E3A" w:rsidP="00E67E3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14:paraId="239BC7F2" w14:textId="77777777" w:rsidR="00543C0D" w:rsidRPr="000D4EC0" w:rsidRDefault="00543C0D" w:rsidP="00A5561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0D4EC0">
        <w:rPr>
          <w:rFonts w:ascii="Times New Roman" w:eastAsia="Times New Roman" w:hAnsi="Times New Roman" w:cs="Times New Roman"/>
          <w:b/>
          <w:bCs/>
          <w:color w:val="000000" w:themeColor="text1"/>
          <w:sz w:val="28"/>
          <w:szCs w:val="28"/>
          <w:lang w:eastAsia="uk-UA"/>
        </w:rPr>
        <w:t>8. Прогноз результатів</w:t>
      </w:r>
    </w:p>
    <w:p w14:paraId="54A48BF2" w14:textId="46834EA5" w:rsidR="00545C1A" w:rsidRPr="00545C1A" w:rsidRDefault="00545C1A" w:rsidP="00545C1A">
      <w:pPr>
        <w:spacing w:after="0" w:line="240" w:lineRule="auto"/>
        <w:ind w:firstLine="539"/>
        <w:jc w:val="both"/>
        <w:rPr>
          <w:rFonts w:ascii="Times New Roman" w:hAnsi="Times New Roman" w:cs="Times New Roman"/>
          <w:bCs/>
          <w:sz w:val="28"/>
          <w:szCs w:val="28"/>
        </w:rPr>
      </w:pPr>
      <w:bookmarkStart w:id="15" w:name="_Hlk111470004"/>
      <w:r w:rsidRPr="00545C1A">
        <w:rPr>
          <w:rFonts w:ascii="Times New Roman" w:hAnsi="Times New Roman" w:cs="Times New Roman"/>
          <w:bCs/>
          <w:sz w:val="28"/>
          <w:szCs w:val="28"/>
        </w:rPr>
        <w:t xml:space="preserve">Реалізація </w:t>
      </w:r>
      <w:r w:rsidR="00AC7739">
        <w:rPr>
          <w:rFonts w:ascii="Times New Roman" w:eastAsia="Calibri" w:hAnsi="Times New Roman" w:cs="Times New Roman"/>
          <w:sz w:val="28"/>
          <w:szCs w:val="28"/>
        </w:rPr>
        <w:t>проєкту постанови</w:t>
      </w:r>
      <w:r w:rsidRPr="00545C1A">
        <w:rPr>
          <w:rFonts w:ascii="Times New Roman" w:hAnsi="Times New Roman" w:cs="Times New Roman"/>
          <w:bCs/>
          <w:sz w:val="28"/>
          <w:szCs w:val="28"/>
        </w:rPr>
        <w:t xml:space="preserve"> не матиме впливу на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6F2A7B21" w14:textId="278C2814" w:rsidR="00406A20" w:rsidRDefault="00AC7739" w:rsidP="00545C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Реалізація проєкту постанови</w:t>
      </w:r>
      <w:r w:rsidR="00545C1A" w:rsidRPr="00545C1A">
        <w:rPr>
          <w:rFonts w:ascii="Times New Roman" w:hAnsi="Times New Roman" w:cs="Times New Roman"/>
          <w:sz w:val="28"/>
          <w:szCs w:val="28"/>
        </w:rPr>
        <w:t xml:space="preserve"> матиме позитивний вплив </w:t>
      </w:r>
      <w:r>
        <w:rPr>
          <w:rFonts w:ascii="Times New Roman" w:hAnsi="Times New Roman" w:cs="Times New Roman"/>
          <w:sz w:val="28"/>
          <w:szCs w:val="28"/>
        </w:rPr>
        <w:t>на асортимент та доступність</w:t>
      </w:r>
      <w:r w:rsidRPr="00AC7739">
        <w:rPr>
          <w:rFonts w:ascii="Times New Roman" w:hAnsi="Times New Roman" w:cs="Times New Roman"/>
          <w:sz w:val="28"/>
          <w:szCs w:val="28"/>
        </w:rPr>
        <w:t xml:space="preserve"> лікарських засобів у </w:t>
      </w:r>
      <w:r>
        <w:rPr>
          <w:rFonts w:ascii="Times New Roman" w:hAnsi="Times New Roman" w:cs="Times New Roman"/>
          <w:sz w:val="28"/>
          <w:szCs w:val="28"/>
        </w:rPr>
        <w:t>сільській місцевості, роботу</w:t>
      </w:r>
      <w:r w:rsidRPr="00AC7739">
        <w:rPr>
          <w:rFonts w:ascii="Times New Roman" w:hAnsi="Times New Roman" w:cs="Times New Roman"/>
          <w:sz w:val="28"/>
          <w:szCs w:val="28"/>
        </w:rPr>
        <w:t xml:space="preserve"> працівників фельдшерсько-</w:t>
      </w:r>
      <w:r>
        <w:rPr>
          <w:rFonts w:ascii="Times New Roman" w:hAnsi="Times New Roman" w:cs="Times New Roman"/>
          <w:sz w:val="28"/>
          <w:szCs w:val="28"/>
        </w:rPr>
        <w:t>акушерських пунктів, суб</w:t>
      </w:r>
      <w:r w:rsidRPr="00AC7739">
        <w:rPr>
          <w:rFonts w:ascii="Times New Roman" w:hAnsi="Times New Roman" w:cs="Times New Roman"/>
          <w:sz w:val="28"/>
          <w:szCs w:val="28"/>
        </w:rPr>
        <w:t>’</w:t>
      </w:r>
      <w:r>
        <w:rPr>
          <w:rFonts w:ascii="Times New Roman" w:hAnsi="Times New Roman" w:cs="Times New Roman"/>
          <w:sz w:val="28"/>
          <w:szCs w:val="28"/>
        </w:rPr>
        <w:t>єктів господарювання, що проводять господарську діяльність з роздрібної торгівлі лікарськими засобами у сільській місцевості.</w:t>
      </w:r>
    </w:p>
    <w:p w14:paraId="46EA4D66" w14:textId="77777777" w:rsidR="00AC7739" w:rsidRPr="00AC7739" w:rsidRDefault="00AC7739" w:rsidP="00545C1A">
      <w:pPr>
        <w:spacing w:after="0" w:line="240" w:lineRule="auto"/>
        <w:ind w:firstLine="567"/>
        <w:jc w:val="both"/>
        <w:rPr>
          <w:rFonts w:ascii="Times New Roman" w:hAnsi="Times New Roman" w:cs="Times New Roman"/>
          <w:sz w:val="28"/>
          <w:szCs w:val="28"/>
        </w:rPr>
      </w:pPr>
    </w:p>
    <w:p w14:paraId="0734E946" w14:textId="4BC295F3" w:rsidR="00A55615" w:rsidRDefault="00A55615" w:rsidP="003B1DF7">
      <w:pPr>
        <w:shd w:val="clear" w:color="000000" w:fill="FFFFFF"/>
        <w:tabs>
          <w:tab w:val="left" w:pos="504"/>
        </w:tabs>
        <w:overflowPunct w:val="0"/>
        <w:autoSpaceDE w:val="0"/>
        <w:autoSpaceDN w:val="0"/>
        <w:spacing w:after="0" w:line="240" w:lineRule="auto"/>
        <w:ind w:right="11" w:firstLine="567"/>
        <w:jc w:val="both"/>
        <w:rPr>
          <w:rFonts w:ascii="Times New Roman" w:eastAsia="Times New Roman" w:hAnsi="Times New Roman"/>
          <w:sz w:val="28"/>
          <w:szCs w:val="28"/>
          <w:lang w:eastAsia="ru-RU"/>
        </w:rPr>
      </w:pPr>
      <w:r w:rsidRPr="00E62C35">
        <w:rPr>
          <w:rFonts w:ascii="Times New Roman" w:eastAsia="Times New Roman" w:hAnsi="Times New Roman"/>
          <w:sz w:val="28"/>
          <w:szCs w:val="28"/>
          <w:lang w:eastAsia="ru-RU"/>
        </w:rPr>
        <w:t>Вплив на інтереси заінтересованих сторін</w:t>
      </w:r>
    </w:p>
    <w:p w14:paraId="02FF79F3" w14:textId="77777777" w:rsidR="00406A20" w:rsidRPr="00E62C35" w:rsidRDefault="00406A20" w:rsidP="003B1DF7">
      <w:pPr>
        <w:shd w:val="clear" w:color="000000" w:fill="FFFFFF"/>
        <w:tabs>
          <w:tab w:val="left" w:pos="504"/>
        </w:tabs>
        <w:overflowPunct w:val="0"/>
        <w:autoSpaceDE w:val="0"/>
        <w:autoSpaceDN w:val="0"/>
        <w:spacing w:after="0" w:line="240" w:lineRule="auto"/>
        <w:ind w:right="11" w:firstLine="567"/>
        <w:jc w:val="both"/>
        <w:rPr>
          <w:rFonts w:ascii="Times New Roman" w:eastAsia="Times New Roman" w:hAnsi="Times New Roman"/>
          <w:sz w:val="28"/>
          <w:szCs w:val="28"/>
          <w:lang w:eastAsia="ru-RU"/>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2"/>
        <w:gridCol w:w="3213"/>
        <w:gridCol w:w="3515"/>
      </w:tblGrid>
      <w:tr w:rsidR="00A55615" w:rsidRPr="00E62C35" w14:paraId="14D9B39F" w14:textId="77777777" w:rsidTr="00406A20">
        <w:trPr>
          <w:trHeight w:val="20"/>
        </w:trPr>
        <w:tc>
          <w:tcPr>
            <w:tcW w:w="3052" w:type="dxa"/>
            <w:tcBorders>
              <w:top w:val="single" w:sz="4" w:space="0" w:color="auto"/>
              <w:left w:val="single" w:sz="4" w:space="0" w:color="auto"/>
              <w:bottom w:val="single" w:sz="4" w:space="0" w:color="auto"/>
              <w:right w:val="single" w:sz="4" w:space="0" w:color="auto"/>
            </w:tcBorders>
            <w:hideMark/>
          </w:tcPr>
          <w:p w14:paraId="13E5C80C" w14:textId="77777777" w:rsidR="00A55615" w:rsidRPr="00E62C35" w:rsidRDefault="00A55615" w:rsidP="003B1DF7">
            <w:pPr>
              <w:spacing w:after="0" w:line="240" w:lineRule="auto"/>
              <w:jc w:val="center"/>
              <w:rPr>
                <w:rFonts w:ascii="Times New Roman" w:eastAsia="Calibri" w:hAnsi="Times New Roman" w:cs="Times New Roman"/>
                <w:sz w:val="28"/>
                <w:szCs w:val="28"/>
              </w:rPr>
            </w:pPr>
            <w:r w:rsidRPr="00E62C35">
              <w:rPr>
                <w:rStyle w:val="af7"/>
                <w:rFonts w:ascii="Times New Roman" w:eastAsia="Calibri" w:hAnsi="Times New Roman" w:cs="Times New Roman"/>
                <w:b w:val="0"/>
                <w:sz w:val="28"/>
                <w:szCs w:val="28"/>
              </w:rPr>
              <w:t>Заінтересована сторона</w:t>
            </w:r>
          </w:p>
        </w:tc>
        <w:tc>
          <w:tcPr>
            <w:tcW w:w="3213" w:type="dxa"/>
            <w:tcBorders>
              <w:top w:val="single" w:sz="4" w:space="0" w:color="auto"/>
              <w:left w:val="single" w:sz="4" w:space="0" w:color="auto"/>
              <w:bottom w:val="single" w:sz="4" w:space="0" w:color="auto"/>
              <w:right w:val="single" w:sz="4" w:space="0" w:color="auto"/>
            </w:tcBorders>
            <w:hideMark/>
          </w:tcPr>
          <w:p w14:paraId="71382EE0" w14:textId="77777777" w:rsidR="00A55615" w:rsidRPr="00E62C35" w:rsidRDefault="00A55615" w:rsidP="003B1DF7">
            <w:pPr>
              <w:spacing w:after="0" w:line="240" w:lineRule="auto"/>
              <w:jc w:val="center"/>
              <w:rPr>
                <w:rFonts w:ascii="Times New Roman" w:hAnsi="Times New Roman" w:cs="Times New Roman"/>
                <w:sz w:val="28"/>
                <w:szCs w:val="28"/>
              </w:rPr>
            </w:pPr>
            <w:r w:rsidRPr="00E62C35">
              <w:rPr>
                <w:rFonts w:ascii="Times New Roman" w:hAnsi="Times New Roman" w:cs="Times New Roman"/>
                <w:sz w:val="28"/>
                <w:szCs w:val="28"/>
              </w:rPr>
              <w:t>Вплив реалізації акта на заінтересовану сторону</w:t>
            </w:r>
          </w:p>
        </w:tc>
        <w:tc>
          <w:tcPr>
            <w:tcW w:w="3515" w:type="dxa"/>
            <w:tcBorders>
              <w:top w:val="single" w:sz="4" w:space="0" w:color="auto"/>
              <w:left w:val="single" w:sz="4" w:space="0" w:color="auto"/>
              <w:bottom w:val="single" w:sz="4" w:space="0" w:color="auto"/>
              <w:right w:val="single" w:sz="4" w:space="0" w:color="auto"/>
            </w:tcBorders>
            <w:hideMark/>
          </w:tcPr>
          <w:p w14:paraId="136B4243" w14:textId="77777777" w:rsidR="00A55615" w:rsidRPr="00E62C35" w:rsidRDefault="00A55615" w:rsidP="003B1DF7">
            <w:pPr>
              <w:spacing w:after="0" w:line="240" w:lineRule="auto"/>
              <w:jc w:val="center"/>
              <w:rPr>
                <w:rFonts w:ascii="Times New Roman" w:hAnsi="Times New Roman"/>
                <w:sz w:val="28"/>
                <w:szCs w:val="28"/>
              </w:rPr>
            </w:pPr>
            <w:r w:rsidRPr="00E62C35">
              <w:rPr>
                <w:rFonts w:ascii="Times New Roman" w:hAnsi="Times New Roman"/>
                <w:sz w:val="28"/>
                <w:szCs w:val="28"/>
              </w:rPr>
              <w:t>Пояснення очікуваного впливу</w:t>
            </w:r>
          </w:p>
        </w:tc>
      </w:tr>
      <w:tr w:rsidR="00A55615" w:rsidRPr="00E62C35" w14:paraId="68CCB517" w14:textId="77777777" w:rsidTr="00406A20">
        <w:trPr>
          <w:trHeight w:val="20"/>
        </w:trPr>
        <w:tc>
          <w:tcPr>
            <w:tcW w:w="3052" w:type="dxa"/>
            <w:tcBorders>
              <w:top w:val="single" w:sz="4" w:space="0" w:color="auto"/>
              <w:left w:val="single" w:sz="4" w:space="0" w:color="auto"/>
              <w:bottom w:val="single" w:sz="4" w:space="0" w:color="auto"/>
              <w:right w:val="single" w:sz="4" w:space="0" w:color="auto"/>
            </w:tcBorders>
            <w:hideMark/>
          </w:tcPr>
          <w:p w14:paraId="7ECCA5D6" w14:textId="77777777" w:rsidR="00A55615" w:rsidRPr="00CA678C" w:rsidRDefault="00A55615" w:rsidP="00572416">
            <w:pPr>
              <w:spacing w:after="0" w:line="240" w:lineRule="auto"/>
              <w:ind w:firstLine="567"/>
              <w:jc w:val="center"/>
              <w:rPr>
                <w:rFonts w:ascii="Times New Roman" w:eastAsia="Calibri" w:hAnsi="Times New Roman" w:cs="Times New Roman"/>
                <w:sz w:val="28"/>
                <w:szCs w:val="28"/>
              </w:rPr>
            </w:pPr>
            <w:r w:rsidRPr="00CA678C">
              <w:rPr>
                <w:rFonts w:ascii="Times New Roman" w:eastAsia="Calibri" w:hAnsi="Times New Roman" w:cs="Times New Roman"/>
                <w:sz w:val="28"/>
                <w:szCs w:val="28"/>
              </w:rPr>
              <w:t>Громадяни</w:t>
            </w:r>
          </w:p>
        </w:tc>
        <w:tc>
          <w:tcPr>
            <w:tcW w:w="3213" w:type="dxa"/>
            <w:tcBorders>
              <w:top w:val="single" w:sz="4" w:space="0" w:color="auto"/>
              <w:left w:val="single" w:sz="4" w:space="0" w:color="auto"/>
              <w:bottom w:val="single" w:sz="4" w:space="0" w:color="auto"/>
              <w:right w:val="single" w:sz="4" w:space="0" w:color="auto"/>
            </w:tcBorders>
            <w:hideMark/>
          </w:tcPr>
          <w:p w14:paraId="0C030319" w14:textId="594B531A" w:rsidR="00A55615" w:rsidRPr="00CA678C" w:rsidRDefault="00A55615" w:rsidP="00572416">
            <w:pPr>
              <w:spacing w:after="0" w:line="240" w:lineRule="auto"/>
              <w:jc w:val="center"/>
              <w:rPr>
                <w:rFonts w:ascii="Times New Roman" w:eastAsia="Calibri" w:hAnsi="Times New Roman" w:cs="Times New Roman"/>
                <w:sz w:val="28"/>
                <w:szCs w:val="28"/>
              </w:rPr>
            </w:pPr>
            <w:r w:rsidRPr="00CA678C">
              <w:rPr>
                <w:rFonts w:ascii="Times New Roman" w:eastAsia="Calibri" w:hAnsi="Times New Roman" w:cs="Times New Roman"/>
                <w:sz w:val="28"/>
                <w:szCs w:val="28"/>
              </w:rPr>
              <w:t>Позитивний</w:t>
            </w:r>
          </w:p>
          <w:p w14:paraId="3CC71336" w14:textId="3A379E25" w:rsidR="00A55615" w:rsidRPr="00CA678C" w:rsidRDefault="00A55615" w:rsidP="00572416">
            <w:pPr>
              <w:spacing w:after="0" w:line="240" w:lineRule="auto"/>
              <w:jc w:val="center"/>
              <w:rPr>
                <w:rFonts w:ascii="Times New Roman" w:eastAsia="Calibri" w:hAnsi="Times New Roman" w:cs="Times New Roman"/>
                <w:bCs/>
                <w:sz w:val="28"/>
                <w:szCs w:val="28"/>
              </w:rPr>
            </w:pPr>
          </w:p>
        </w:tc>
        <w:tc>
          <w:tcPr>
            <w:tcW w:w="3515" w:type="dxa"/>
            <w:tcBorders>
              <w:top w:val="single" w:sz="4" w:space="0" w:color="auto"/>
              <w:left w:val="single" w:sz="4" w:space="0" w:color="auto"/>
              <w:bottom w:val="single" w:sz="4" w:space="0" w:color="auto"/>
              <w:right w:val="single" w:sz="4" w:space="0" w:color="auto"/>
            </w:tcBorders>
            <w:hideMark/>
          </w:tcPr>
          <w:p w14:paraId="3C38C43A" w14:textId="042D8E74" w:rsidR="005430B1" w:rsidRPr="00CA678C" w:rsidRDefault="002E6696" w:rsidP="002E6696">
            <w:pPr>
              <w:widowControl w:val="0"/>
              <w:tabs>
                <w:tab w:val="left" w:pos="708"/>
              </w:tabs>
              <w:spacing w:after="0" w:line="240" w:lineRule="auto"/>
              <w:ind w:firstLine="13"/>
              <w:jc w:val="both"/>
              <w:rPr>
                <w:rFonts w:ascii="Times New Roman" w:eastAsia="Times New Roman" w:hAnsi="Times New Roman" w:cs="Times New Roman"/>
                <w:sz w:val="28"/>
                <w:szCs w:val="28"/>
                <w:lang w:eastAsia="ru-RU"/>
              </w:rPr>
            </w:pPr>
            <w:r w:rsidRPr="002E6696">
              <w:rPr>
                <w:rFonts w:ascii="Times New Roman" w:eastAsia="Times New Roman" w:hAnsi="Times New Roman" w:cs="Times New Roman"/>
                <w:sz w:val="28"/>
                <w:szCs w:val="28"/>
                <w:lang w:eastAsia="ru-RU"/>
              </w:rPr>
              <w:t>Доступ громадян до необхідних лікарських засобів належної якості</w:t>
            </w:r>
          </w:p>
        </w:tc>
      </w:tr>
      <w:tr w:rsidR="003F7E99" w:rsidRPr="00E62C35" w14:paraId="5E2B13CC" w14:textId="77777777" w:rsidTr="00406A20">
        <w:trPr>
          <w:trHeight w:val="20"/>
        </w:trPr>
        <w:tc>
          <w:tcPr>
            <w:tcW w:w="3052" w:type="dxa"/>
            <w:tcBorders>
              <w:top w:val="single" w:sz="4" w:space="0" w:color="auto"/>
              <w:left w:val="single" w:sz="4" w:space="0" w:color="auto"/>
              <w:bottom w:val="single" w:sz="4" w:space="0" w:color="auto"/>
              <w:right w:val="single" w:sz="4" w:space="0" w:color="auto"/>
            </w:tcBorders>
          </w:tcPr>
          <w:p w14:paraId="573489B7" w14:textId="5174F4C3" w:rsidR="003F7E99" w:rsidRPr="003F7E99" w:rsidRDefault="003F7E99" w:rsidP="00572416">
            <w:pPr>
              <w:spacing w:after="0" w:line="240" w:lineRule="auto"/>
              <w:ind w:firstLine="567"/>
              <w:jc w:val="center"/>
              <w:rPr>
                <w:rFonts w:ascii="Times New Roman" w:eastAsia="Calibri" w:hAnsi="Times New Roman" w:cs="Times New Roman"/>
                <w:sz w:val="28"/>
                <w:szCs w:val="28"/>
              </w:rPr>
            </w:pPr>
            <w:r>
              <w:rPr>
                <w:rFonts w:ascii="Times New Roman" w:eastAsia="Calibri" w:hAnsi="Times New Roman" w:cs="Times New Roman"/>
                <w:sz w:val="28"/>
                <w:szCs w:val="28"/>
              </w:rPr>
              <w:t>Суб</w:t>
            </w:r>
            <w:r>
              <w:rPr>
                <w:rFonts w:ascii="Times New Roman" w:eastAsia="Calibri" w:hAnsi="Times New Roman" w:cs="Times New Roman"/>
                <w:sz w:val="28"/>
                <w:szCs w:val="28"/>
                <w:lang w:val="en-US"/>
              </w:rPr>
              <w:t>’</w:t>
            </w:r>
            <w:r>
              <w:rPr>
                <w:rFonts w:ascii="Times New Roman" w:eastAsia="Calibri" w:hAnsi="Times New Roman" w:cs="Times New Roman"/>
                <w:sz w:val="28"/>
                <w:szCs w:val="28"/>
              </w:rPr>
              <w:t>єкти господарювання</w:t>
            </w:r>
          </w:p>
        </w:tc>
        <w:tc>
          <w:tcPr>
            <w:tcW w:w="3213" w:type="dxa"/>
            <w:tcBorders>
              <w:top w:val="single" w:sz="4" w:space="0" w:color="auto"/>
              <w:left w:val="single" w:sz="4" w:space="0" w:color="auto"/>
              <w:bottom w:val="single" w:sz="4" w:space="0" w:color="auto"/>
              <w:right w:val="single" w:sz="4" w:space="0" w:color="auto"/>
            </w:tcBorders>
          </w:tcPr>
          <w:p w14:paraId="15941D74" w14:textId="24B07B36" w:rsidR="003F7E99" w:rsidRPr="00CA678C" w:rsidRDefault="003F7E99" w:rsidP="00572416">
            <w:pPr>
              <w:spacing w:after="0" w:line="240" w:lineRule="auto"/>
              <w:jc w:val="center"/>
              <w:rPr>
                <w:rFonts w:ascii="Times New Roman" w:eastAsia="Calibri" w:hAnsi="Times New Roman" w:cs="Times New Roman"/>
                <w:sz w:val="28"/>
                <w:szCs w:val="28"/>
              </w:rPr>
            </w:pPr>
            <w:r w:rsidRPr="003F7E99">
              <w:rPr>
                <w:rFonts w:ascii="Times New Roman" w:eastAsia="Calibri" w:hAnsi="Times New Roman" w:cs="Times New Roman"/>
                <w:sz w:val="28"/>
                <w:szCs w:val="28"/>
              </w:rPr>
              <w:t>Позитивний</w:t>
            </w:r>
          </w:p>
        </w:tc>
        <w:tc>
          <w:tcPr>
            <w:tcW w:w="3515" w:type="dxa"/>
            <w:tcBorders>
              <w:top w:val="single" w:sz="4" w:space="0" w:color="auto"/>
              <w:left w:val="single" w:sz="4" w:space="0" w:color="auto"/>
              <w:bottom w:val="single" w:sz="4" w:space="0" w:color="auto"/>
              <w:right w:val="single" w:sz="4" w:space="0" w:color="auto"/>
            </w:tcBorders>
          </w:tcPr>
          <w:p w14:paraId="6E3ABB29" w14:textId="6F7F63A8" w:rsidR="003F7E99" w:rsidRDefault="002E6696" w:rsidP="002E6696">
            <w:pPr>
              <w:widowControl w:val="0"/>
              <w:tabs>
                <w:tab w:val="left" w:pos="708"/>
              </w:tabs>
              <w:spacing w:after="0" w:line="240" w:lineRule="auto"/>
              <w:ind w:firstLine="13"/>
              <w:jc w:val="both"/>
              <w:rPr>
                <w:rFonts w:ascii="Times New Roman" w:eastAsia="Calibri" w:hAnsi="Times New Roman" w:cs="Times New Roman"/>
                <w:sz w:val="28"/>
                <w:szCs w:val="28"/>
              </w:rPr>
            </w:pPr>
            <w:r w:rsidRPr="002E6696">
              <w:rPr>
                <w:rFonts w:ascii="Times New Roman" w:eastAsia="Calibri" w:hAnsi="Times New Roman" w:cs="Times New Roman"/>
                <w:sz w:val="28"/>
                <w:szCs w:val="28"/>
              </w:rPr>
              <w:t>Врегулювання пра</w:t>
            </w:r>
            <w:r w:rsidR="00840AED">
              <w:rPr>
                <w:rFonts w:ascii="Times New Roman" w:eastAsia="Calibri" w:hAnsi="Times New Roman" w:cs="Times New Roman"/>
                <w:sz w:val="28"/>
                <w:szCs w:val="28"/>
              </w:rPr>
              <w:t>вовідносин</w:t>
            </w:r>
            <w:r>
              <w:rPr>
                <w:rFonts w:ascii="Times New Roman" w:eastAsia="Calibri" w:hAnsi="Times New Roman" w:cs="Times New Roman"/>
                <w:sz w:val="28"/>
                <w:szCs w:val="28"/>
              </w:rPr>
              <w:t xml:space="preserve"> у сфері</w:t>
            </w:r>
            <w:r w:rsidRPr="002E6696">
              <w:rPr>
                <w:rFonts w:ascii="Times New Roman" w:eastAsia="Calibri" w:hAnsi="Times New Roman" w:cs="Times New Roman"/>
                <w:sz w:val="28"/>
                <w:szCs w:val="28"/>
              </w:rPr>
              <w:t xml:space="preserve"> господа</w:t>
            </w:r>
            <w:r>
              <w:rPr>
                <w:rFonts w:ascii="Times New Roman" w:eastAsia="Calibri" w:hAnsi="Times New Roman" w:cs="Times New Roman"/>
                <w:sz w:val="28"/>
                <w:szCs w:val="28"/>
              </w:rPr>
              <w:t xml:space="preserve">рської діяльності з </w:t>
            </w:r>
            <w:r w:rsidRPr="002E6696">
              <w:rPr>
                <w:rFonts w:ascii="Times New Roman" w:eastAsia="Calibri" w:hAnsi="Times New Roman" w:cs="Times New Roman"/>
                <w:sz w:val="28"/>
                <w:szCs w:val="28"/>
              </w:rPr>
              <w:lastRenderedPageBreak/>
              <w:t>роздрібної торгівлі лікарськими засобами</w:t>
            </w:r>
          </w:p>
        </w:tc>
      </w:tr>
      <w:tr w:rsidR="00A55615" w14:paraId="1A0ED432" w14:textId="77777777" w:rsidTr="00406A20">
        <w:trPr>
          <w:trHeight w:val="20"/>
        </w:trPr>
        <w:tc>
          <w:tcPr>
            <w:tcW w:w="3052" w:type="dxa"/>
            <w:tcBorders>
              <w:top w:val="single" w:sz="4" w:space="0" w:color="auto"/>
              <w:left w:val="single" w:sz="4" w:space="0" w:color="auto"/>
              <w:bottom w:val="single" w:sz="4" w:space="0" w:color="auto"/>
              <w:right w:val="single" w:sz="4" w:space="0" w:color="auto"/>
            </w:tcBorders>
          </w:tcPr>
          <w:p w14:paraId="7E204097" w14:textId="77777777" w:rsidR="00A55615" w:rsidRPr="00CA678C" w:rsidRDefault="00A55615" w:rsidP="00572416">
            <w:pPr>
              <w:spacing w:after="0" w:line="240" w:lineRule="auto"/>
              <w:ind w:firstLine="567"/>
              <w:jc w:val="center"/>
              <w:rPr>
                <w:rFonts w:ascii="Times New Roman" w:eastAsia="Calibri" w:hAnsi="Times New Roman" w:cs="Times New Roman"/>
                <w:sz w:val="28"/>
                <w:szCs w:val="28"/>
              </w:rPr>
            </w:pPr>
            <w:r w:rsidRPr="00CA678C">
              <w:rPr>
                <w:rFonts w:ascii="Times New Roman" w:eastAsia="Calibri" w:hAnsi="Times New Roman" w:cs="Times New Roman"/>
                <w:sz w:val="28"/>
                <w:szCs w:val="28"/>
              </w:rPr>
              <w:lastRenderedPageBreak/>
              <w:t>Держава</w:t>
            </w:r>
          </w:p>
        </w:tc>
        <w:tc>
          <w:tcPr>
            <w:tcW w:w="3213" w:type="dxa"/>
            <w:tcBorders>
              <w:top w:val="single" w:sz="4" w:space="0" w:color="auto"/>
              <w:left w:val="single" w:sz="4" w:space="0" w:color="auto"/>
              <w:bottom w:val="single" w:sz="4" w:space="0" w:color="auto"/>
              <w:right w:val="single" w:sz="4" w:space="0" w:color="auto"/>
            </w:tcBorders>
          </w:tcPr>
          <w:p w14:paraId="365AD572" w14:textId="3F732CD2" w:rsidR="007A010D" w:rsidRPr="00CA678C" w:rsidRDefault="00A55615" w:rsidP="00572416">
            <w:pPr>
              <w:spacing w:after="0" w:line="240" w:lineRule="auto"/>
              <w:jc w:val="center"/>
              <w:rPr>
                <w:rFonts w:ascii="Times New Roman" w:eastAsia="Calibri" w:hAnsi="Times New Roman" w:cs="Times New Roman"/>
                <w:bCs/>
                <w:sz w:val="28"/>
                <w:szCs w:val="28"/>
              </w:rPr>
            </w:pPr>
            <w:r w:rsidRPr="00CA678C">
              <w:rPr>
                <w:rFonts w:ascii="Times New Roman" w:eastAsia="Calibri" w:hAnsi="Times New Roman" w:cs="Times New Roman"/>
                <w:bCs/>
                <w:sz w:val="28"/>
                <w:szCs w:val="28"/>
              </w:rPr>
              <w:t>Позитивний</w:t>
            </w:r>
          </w:p>
          <w:p w14:paraId="2CC9DAC5" w14:textId="002A6756" w:rsidR="00A55615" w:rsidRPr="00CA678C" w:rsidRDefault="00A55615" w:rsidP="00572416">
            <w:pPr>
              <w:spacing w:after="0" w:line="240" w:lineRule="auto"/>
              <w:jc w:val="center"/>
              <w:rPr>
                <w:rFonts w:ascii="Times New Roman" w:eastAsia="Calibri" w:hAnsi="Times New Roman" w:cs="Times New Roman"/>
                <w:bCs/>
                <w:sz w:val="28"/>
                <w:szCs w:val="28"/>
              </w:rPr>
            </w:pPr>
          </w:p>
        </w:tc>
        <w:tc>
          <w:tcPr>
            <w:tcW w:w="3515" w:type="dxa"/>
            <w:tcBorders>
              <w:top w:val="single" w:sz="4" w:space="0" w:color="auto"/>
              <w:left w:val="single" w:sz="4" w:space="0" w:color="auto"/>
              <w:bottom w:val="single" w:sz="4" w:space="0" w:color="auto"/>
              <w:right w:val="single" w:sz="4" w:space="0" w:color="auto"/>
            </w:tcBorders>
          </w:tcPr>
          <w:p w14:paraId="56DA918E" w14:textId="7AD29387" w:rsidR="00A55615" w:rsidRPr="00572416" w:rsidRDefault="00572416" w:rsidP="002E6696">
            <w:pPr>
              <w:spacing w:after="0" w:line="240" w:lineRule="auto"/>
              <w:ind w:firstLine="13"/>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Збільшення д</w:t>
            </w:r>
            <w:r w:rsidRPr="00572416">
              <w:rPr>
                <w:rFonts w:ascii="Times New Roman" w:eastAsia="Calibri" w:hAnsi="Times New Roman" w:cs="Times New Roman"/>
                <w:sz w:val="28"/>
                <w:szCs w:val="28"/>
                <w:lang w:eastAsia="ru-RU"/>
              </w:rPr>
              <w:t>оступності лікарських засобів у сільській місцевості</w:t>
            </w:r>
            <w:r>
              <w:rPr>
                <w:rFonts w:ascii="Times New Roman" w:eastAsia="Calibri" w:hAnsi="Times New Roman" w:cs="Times New Roman"/>
                <w:sz w:val="28"/>
                <w:szCs w:val="28"/>
                <w:lang w:eastAsia="ru-RU"/>
              </w:rPr>
              <w:t>, покращення загального рівня здоров</w:t>
            </w:r>
            <w:r w:rsidRPr="00572416">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я</w:t>
            </w:r>
            <w:r w:rsidRPr="00572416">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населення</w:t>
            </w:r>
          </w:p>
        </w:tc>
      </w:tr>
    </w:tbl>
    <w:p w14:paraId="45EF5350" w14:textId="6C2370FC" w:rsidR="00EF064E" w:rsidRDefault="00EF064E" w:rsidP="00A55615">
      <w:pPr>
        <w:shd w:val="clear" w:color="auto" w:fill="FFFFFF"/>
        <w:spacing w:after="0" w:line="240" w:lineRule="auto"/>
        <w:ind w:firstLine="567"/>
        <w:jc w:val="both"/>
        <w:rPr>
          <w:rFonts w:ascii="Times New Roman" w:eastAsia="Calibri" w:hAnsi="Times New Roman" w:cs="Arial"/>
          <w:b/>
          <w:bCs/>
          <w:color w:val="000000" w:themeColor="text1"/>
          <w:sz w:val="28"/>
          <w:szCs w:val="28"/>
          <w:lang w:eastAsia="uk-UA"/>
        </w:rPr>
      </w:pPr>
    </w:p>
    <w:p w14:paraId="26B27480" w14:textId="77777777" w:rsidR="00FE0BA2" w:rsidRDefault="00FE0BA2" w:rsidP="00A55615">
      <w:pPr>
        <w:shd w:val="clear" w:color="auto" w:fill="FFFFFF"/>
        <w:spacing w:after="0" w:line="240" w:lineRule="auto"/>
        <w:ind w:firstLine="567"/>
        <w:jc w:val="both"/>
        <w:rPr>
          <w:rFonts w:ascii="Times New Roman" w:eastAsia="Calibri" w:hAnsi="Times New Roman" w:cs="Arial"/>
          <w:b/>
          <w:bCs/>
          <w:color w:val="000000" w:themeColor="text1"/>
          <w:sz w:val="28"/>
          <w:szCs w:val="28"/>
          <w:lang w:eastAsia="uk-UA"/>
        </w:rPr>
      </w:pPr>
    </w:p>
    <w:p w14:paraId="095BF30A" w14:textId="77777777" w:rsidR="00EF064E" w:rsidRDefault="00EF064E" w:rsidP="00A55615">
      <w:pPr>
        <w:shd w:val="clear" w:color="auto" w:fill="FFFFFF"/>
        <w:spacing w:after="0" w:line="240" w:lineRule="auto"/>
        <w:ind w:firstLine="567"/>
        <w:jc w:val="both"/>
        <w:rPr>
          <w:rFonts w:ascii="Times New Roman" w:eastAsia="Calibri" w:hAnsi="Times New Roman" w:cs="Arial"/>
          <w:b/>
          <w:bCs/>
          <w:color w:val="000000" w:themeColor="text1"/>
          <w:sz w:val="28"/>
          <w:szCs w:val="28"/>
          <w:lang w:eastAsia="uk-UA"/>
        </w:rPr>
      </w:pPr>
    </w:p>
    <w:p w14:paraId="6C156CB9" w14:textId="77777777" w:rsidR="00572416" w:rsidRDefault="00E67E3A" w:rsidP="00A55615">
      <w:pPr>
        <w:shd w:val="clear" w:color="auto" w:fill="FFFFFF"/>
        <w:spacing w:after="0" w:line="240" w:lineRule="auto"/>
        <w:jc w:val="both"/>
        <w:rPr>
          <w:rFonts w:ascii="Times New Roman" w:eastAsia="Calibri" w:hAnsi="Times New Roman" w:cs="Arial"/>
          <w:b/>
          <w:bCs/>
          <w:color w:val="000000" w:themeColor="text1"/>
          <w:sz w:val="28"/>
          <w:szCs w:val="28"/>
          <w:lang w:eastAsia="uk-UA"/>
        </w:rPr>
      </w:pPr>
      <w:r>
        <w:rPr>
          <w:rFonts w:ascii="Times New Roman" w:eastAsia="Calibri" w:hAnsi="Times New Roman" w:cs="Arial"/>
          <w:b/>
          <w:bCs/>
          <w:color w:val="000000" w:themeColor="text1"/>
          <w:sz w:val="28"/>
          <w:szCs w:val="28"/>
          <w:lang w:eastAsia="uk-UA"/>
        </w:rPr>
        <w:t>Голова Держ</w:t>
      </w:r>
      <w:r w:rsidR="00572416">
        <w:rPr>
          <w:rFonts w:ascii="Times New Roman" w:eastAsia="Calibri" w:hAnsi="Times New Roman" w:cs="Arial"/>
          <w:b/>
          <w:bCs/>
          <w:color w:val="000000" w:themeColor="text1"/>
          <w:sz w:val="28"/>
          <w:szCs w:val="28"/>
          <w:lang w:eastAsia="uk-UA"/>
        </w:rPr>
        <w:t>авної служби України</w:t>
      </w:r>
    </w:p>
    <w:p w14:paraId="427F157D" w14:textId="77777777" w:rsidR="00572416" w:rsidRDefault="00572416" w:rsidP="00A55615">
      <w:pPr>
        <w:shd w:val="clear" w:color="auto" w:fill="FFFFFF"/>
        <w:spacing w:after="0" w:line="240" w:lineRule="auto"/>
        <w:jc w:val="both"/>
        <w:rPr>
          <w:rFonts w:ascii="Times New Roman" w:eastAsia="Calibri" w:hAnsi="Times New Roman" w:cs="Arial"/>
          <w:b/>
          <w:bCs/>
          <w:color w:val="000000" w:themeColor="text1"/>
          <w:sz w:val="28"/>
          <w:szCs w:val="28"/>
          <w:lang w:eastAsia="uk-UA"/>
        </w:rPr>
      </w:pPr>
      <w:r>
        <w:rPr>
          <w:rFonts w:ascii="Times New Roman" w:eastAsia="Calibri" w:hAnsi="Times New Roman" w:cs="Arial"/>
          <w:b/>
          <w:bCs/>
          <w:color w:val="000000" w:themeColor="text1"/>
          <w:sz w:val="28"/>
          <w:szCs w:val="28"/>
          <w:lang w:eastAsia="uk-UA"/>
        </w:rPr>
        <w:t>з лікарських засобів та контролю за</w:t>
      </w:r>
    </w:p>
    <w:p w14:paraId="27878B58" w14:textId="61C09AE9" w:rsidR="00681796" w:rsidRDefault="00572416" w:rsidP="00A55615">
      <w:pPr>
        <w:shd w:val="clear" w:color="auto" w:fill="FFFFFF"/>
        <w:spacing w:after="0" w:line="240" w:lineRule="auto"/>
        <w:jc w:val="both"/>
        <w:rPr>
          <w:rFonts w:ascii="Times New Roman" w:eastAsia="Times New Roman" w:hAnsi="Times New Roman" w:cs="Times New Roman"/>
          <w:b/>
          <w:color w:val="000000" w:themeColor="text1"/>
          <w:sz w:val="28"/>
          <w:szCs w:val="28"/>
          <w:lang w:eastAsia="uk-UA"/>
        </w:rPr>
      </w:pPr>
      <w:r>
        <w:rPr>
          <w:rFonts w:ascii="Times New Roman" w:eastAsia="Calibri" w:hAnsi="Times New Roman" w:cs="Arial"/>
          <w:b/>
          <w:bCs/>
          <w:color w:val="000000" w:themeColor="text1"/>
          <w:sz w:val="28"/>
          <w:szCs w:val="28"/>
          <w:lang w:eastAsia="uk-UA"/>
        </w:rPr>
        <w:t xml:space="preserve">наркотиками </w:t>
      </w:r>
      <w:r w:rsidR="00681796" w:rsidRPr="00DB2625">
        <w:rPr>
          <w:rFonts w:ascii="Times New Roman" w:eastAsia="Times New Roman" w:hAnsi="Times New Roman" w:cs="Times New Roman"/>
          <w:b/>
          <w:color w:val="000000" w:themeColor="text1"/>
          <w:sz w:val="28"/>
          <w:szCs w:val="28"/>
          <w:lang w:eastAsia="uk-UA"/>
        </w:rPr>
        <w:t xml:space="preserve">           </w:t>
      </w:r>
      <w:r w:rsidR="00E67E3A">
        <w:rPr>
          <w:rFonts w:ascii="Times New Roman" w:eastAsia="Times New Roman" w:hAnsi="Times New Roman" w:cs="Times New Roman"/>
          <w:b/>
          <w:color w:val="000000" w:themeColor="text1"/>
          <w:sz w:val="28"/>
          <w:szCs w:val="28"/>
          <w:lang w:eastAsia="uk-UA"/>
        </w:rPr>
        <w:t xml:space="preserve">                                                </w:t>
      </w:r>
      <w:r>
        <w:rPr>
          <w:rFonts w:ascii="Times New Roman" w:eastAsia="Times New Roman" w:hAnsi="Times New Roman" w:cs="Times New Roman"/>
          <w:b/>
          <w:color w:val="000000" w:themeColor="text1"/>
          <w:sz w:val="28"/>
          <w:szCs w:val="28"/>
          <w:lang w:eastAsia="uk-UA"/>
        </w:rPr>
        <w:t xml:space="preserve">                     </w:t>
      </w:r>
      <w:r w:rsidR="00E67E3A">
        <w:rPr>
          <w:rFonts w:ascii="Times New Roman" w:eastAsia="Times New Roman" w:hAnsi="Times New Roman" w:cs="Times New Roman"/>
          <w:b/>
          <w:color w:val="000000" w:themeColor="text1"/>
          <w:sz w:val="28"/>
          <w:szCs w:val="28"/>
          <w:lang w:eastAsia="uk-UA"/>
        </w:rPr>
        <w:t>Роман ІСАЄНКО</w:t>
      </w:r>
    </w:p>
    <w:p w14:paraId="54993E90" w14:textId="77777777" w:rsidR="00FE0BA2" w:rsidRPr="00DB2625" w:rsidRDefault="00FE0BA2" w:rsidP="00A55615">
      <w:pPr>
        <w:shd w:val="clear" w:color="auto" w:fill="FFFFFF"/>
        <w:spacing w:after="0" w:line="240" w:lineRule="auto"/>
        <w:jc w:val="both"/>
        <w:rPr>
          <w:rFonts w:ascii="Times New Roman" w:eastAsia="Times New Roman" w:hAnsi="Times New Roman" w:cs="Times New Roman"/>
          <w:b/>
          <w:color w:val="000000" w:themeColor="text1"/>
          <w:sz w:val="28"/>
          <w:szCs w:val="28"/>
          <w:lang w:eastAsia="uk-UA"/>
        </w:rPr>
      </w:pPr>
    </w:p>
    <w:p w14:paraId="1E813BB7" w14:textId="02B45C05" w:rsidR="00681796" w:rsidRPr="00DB2625" w:rsidRDefault="00057DD9" w:rsidP="00A55615">
      <w:pPr>
        <w:spacing w:after="0" w:line="240" w:lineRule="auto"/>
        <w:jc w:val="both"/>
        <w:rPr>
          <w:rFonts w:ascii="Times New Roman" w:eastAsia="Times New Roman" w:hAnsi="Times New Roman" w:cs="Times New Roman"/>
          <w:color w:val="000000" w:themeColor="text1"/>
          <w:sz w:val="24"/>
          <w:szCs w:val="24"/>
          <w:lang w:eastAsia="uk-UA"/>
        </w:rPr>
      </w:pPr>
      <w:bookmarkStart w:id="16" w:name="n1749"/>
      <w:bookmarkStart w:id="17" w:name="n1750"/>
      <w:bookmarkStart w:id="18" w:name="n1751"/>
      <w:bookmarkEnd w:id="16"/>
      <w:bookmarkEnd w:id="17"/>
      <w:bookmarkEnd w:id="18"/>
      <w:r>
        <w:rPr>
          <w:rFonts w:ascii="Times New Roman" w:eastAsia="Calibri" w:hAnsi="Times New Roman" w:cs="Times New Roman"/>
          <w:color w:val="000000" w:themeColor="text1"/>
          <w:sz w:val="28"/>
          <w:szCs w:val="28"/>
          <w:u w:color="000000"/>
        </w:rPr>
        <w:t>_____</w:t>
      </w:r>
      <w:r w:rsidR="00681796" w:rsidRPr="00DB2625">
        <w:rPr>
          <w:rFonts w:ascii="Times New Roman" w:eastAsia="Calibri" w:hAnsi="Times New Roman" w:cs="Times New Roman"/>
          <w:color w:val="000000" w:themeColor="text1"/>
          <w:sz w:val="28"/>
          <w:szCs w:val="28"/>
          <w:u w:color="000000"/>
        </w:rPr>
        <w:t xml:space="preserve"> </w:t>
      </w:r>
      <w:r>
        <w:rPr>
          <w:rFonts w:ascii="Times New Roman" w:eastAsia="Calibri" w:hAnsi="Times New Roman" w:cs="Times New Roman"/>
          <w:color w:val="000000" w:themeColor="text1"/>
          <w:sz w:val="28"/>
          <w:szCs w:val="28"/>
          <w:u w:color="000000"/>
        </w:rPr>
        <w:t>___________________</w:t>
      </w:r>
      <w:r w:rsidR="0087371C">
        <w:rPr>
          <w:rFonts w:ascii="Times New Roman" w:eastAsia="Calibri" w:hAnsi="Times New Roman" w:cs="Times New Roman"/>
          <w:color w:val="000000" w:themeColor="text1"/>
          <w:sz w:val="28"/>
          <w:szCs w:val="28"/>
          <w:u w:color="000000"/>
        </w:rPr>
        <w:t xml:space="preserve"> </w:t>
      </w:r>
      <w:r w:rsidR="001119E1">
        <w:rPr>
          <w:rFonts w:ascii="Times New Roman" w:eastAsia="Calibri" w:hAnsi="Times New Roman" w:cs="Times New Roman"/>
          <w:color w:val="000000" w:themeColor="text1"/>
          <w:sz w:val="28"/>
          <w:szCs w:val="28"/>
          <w:u w:color="000000"/>
        </w:rPr>
        <w:t>20</w:t>
      </w:r>
      <w:r w:rsidR="001119E1">
        <w:rPr>
          <w:rFonts w:ascii="Times New Roman" w:eastAsia="Calibri" w:hAnsi="Times New Roman" w:cs="Times New Roman"/>
          <w:color w:val="000000" w:themeColor="text1"/>
          <w:sz w:val="28"/>
          <w:szCs w:val="28"/>
          <w:u w:color="000000"/>
          <w:lang w:val="en-US"/>
        </w:rPr>
        <w:t xml:space="preserve">  </w:t>
      </w:r>
      <w:r w:rsidR="00681796" w:rsidRPr="00DB2625">
        <w:rPr>
          <w:rFonts w:ascii="Times New Roman" w:eastAsia="Calibri" w:hAnsi="Times New Roman" w:cs="Times New Roman"/>
          <w:color w:val="000000" w:themeColor="text1"/>
          <w:sz w:val="28"/>
          <w:szCs w:val="28"/>
          <w:u w:color="000000"/>
        </w:rPr>
        <w:t xml:space="preserve"> р</w:t>
      </w:r>
      <w:bookmarkEnd w:id="15"/>
      <w:r w:rsidR="00A26E38">
        <w:rPr>
          <w:rFonts w:ascii="Times New Roman" w:eastAsia="Calibri" w:hAnsi="Times New Roman" w:cs="Times New Roman"/>
          <w:color w:val="000000" w:themeColor="text1"/>
          <w:sz w:val="28"/>
          <w:szCs w:val="28"/>
          <w:u w:color="000000"/>
        </w:rPr>
        <w:t>.</w:t>
      </w:r>
    </w:p>
    <w:sectPr w:rsidR="00681796" w:rsidRPr="00DB2625" w:rsidSect="00C31DFB">
      <w:headerReference w:type="default" r:id="rId8"/>
      <w:pgSz w:w="11906" w:h="16838" w:code="9"/>
      <w:pgMar w:top="993" w:right="851" w:bottom="170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64B58" w14:textId="77777777" w:rsidR="00E33F61" w:rsidRDefault="00E33F61" w:rsidP="00D4158B">
      <w:pPr>
        <w:spacing w:after="0" w:line="240" w:lineRule="auto"/>
      </w:pPr>
      <w:r>
        <w:separator/>
      </w:r>
    </w:p>
  </w:endnote>
  <w:endnote w:type="continuationSeparator" w:id="0">
    <w:p w14:paraId="53C0ADF2" w14:textId="77777777" w:rsidR="00E33F61" w:rsidRDefault="00E33F61" w:rsidP="00D41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5E7B2" w14:textId="77777777" w:rsidR="00E33F61" w:rsidRDefault="00E33F61" w:rsidP="00D4158B">
      <w:pPr>
        <w:spacing w:after="0" w:line="240" w:lineRule="auto"/>
      </w:pPr>
      <w:r>
        <w:separator/>
      </w:r>
    </w:p>
  </w:footnote>
  <w:footnote w:type="continuationSeparator" w:id="0">
    <w:p w14:paraId="66932930" w14:textId="77777777" w:rsidR="00E33F61" w:rsidRDefault="00E33F61" w:rsidP="00D41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658084"/>
      <w:docPartObj>
        <w:docPartGallery w:val="Page Numbers (Top of Page)"/>
        <w:docPartUnique/>
      </w:docPartObj>
    </w:sdtPr>
    <w:sdtEndPr>
      <w:rPr>
        <w:rFonts w:ascii="Times New Roman" w:hAnsi="Times New Roman" w:cs="Times New Roman"/>
        <w:sz w:val="28"/>
        <w:szCs w:val="28"/>
      </w:rPr>
    </w:sdtEndPr>
    <w:sdtContent>
      <w:p w14:paraId="519EFCC6" w14:textId="4C6C3551" w:rsidR="006E45FE" w:rsidRPr="006E45FE" w:rsidRDefault="006E45FE">
        <w:pPr>
          <w:pStyle w:val="ab"/>
          <w:jc w:val="center"/>
          <w:rPr>
            <w:rFonts w:ascii="Times New Roman" w:hAnsi="Times New Roman" w:cs="Times New Roman"/>
            <w:sz w:val="28"/>
            <w:szCs w:val="28"/>
          </w:rPr>
        </w:pPr>
        <w:r w:rsidRPr="006E45FE">
          <w:rPr>
            <w:rFonts w:ascii="Times New Roman" w:hAnsi="Times New Roman" w:cs="Times New Roman"/>
            <w:sz w:val="28"/>
            <w:szCs w:val="28"/>
          </w:rPr>
          <w:fldChar w:fldCharType="begin"/>
        </w:r>
        <w:r w:rsidRPr="006E45FE">
          <w:rPr>
            <w:rFonts w:ascii="Times New Roman" w:hAnsi="Times New Roman" w:cs="Times New Roman"/>
            <w:sz w:val="28"/>
            <w:szCs w:val="28"/>
          </w:rPr>
          <w:instrText>PAGE   \* MERGEFORMAT</w:instrText>
        </w:r>
        <w:r w:rsidRPr="006E45FE">
          <w:rPr>
            <w:rFonts w:ascii="Times New Roman" w:hAnsi="Times New Roman" w:cs="Times New Roman"/>
            <w:sz w:val="28"/>
            <w:szCs w:val="28"/>
          </w:rPr>
          <w:fldChar w:fldCharType="separate"/>
        </w:r>
        <w:r w:rsidR="009371B1" w:rsidRPr="009371B1">
          <w:rPr>
            <w:rFonts w:ascii="Times New Roman" w:hAnsi="Times New Roman" w:cs="Times New Roman"/>
            <w:noProof/>
            <w:sz w:val="28"/>
            <w:szCs w:val="28"/>
            <w:lang w:val="ru-RU"/>
          </w:rPr>
          <w:t>5</w:t>
        </w:r>
        <w:r w:rsidRPr="006E45FE">
          <w:rPr>
            <w:rFonts w:ascii="Times New Roman" w:hAnsi="Times New Roman" w:cs="Times New Roman"/>
            <w:sz w:val="28"/>
            <w:szCs w:val="28"/>
          </w:rPr>
          <w:fldChar w:fldCharType="end"/>
        </w:r>
      </w:p>
    </w:sdtContent>
  </w:sdt>
  <w:p w14:paraId="5B541F41" w14:textId="77777777" w:rsidR="006E45FE" w:rsidRDefault="006E45FE">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79368F"/>
    <w:multiLevelType w:val="hybridMultilevel"/>
    <w:tmpl w:val="2A2C1E96"/>
    <w:lvl w:ilvl="0" w:tplc="3E4AF9BC">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951"/>
    <w:rsid w:val="0000601E"/>
    <w:rsid w:val="000224E4"/>
    <w:rsid w:val="00026A54"/>
    <w:rsid w:val="000301EF"/>
    <w:rsid w:val="00037EB3"/>
    <w:rsid w:val="00040A0B"/>
    <w:rsid w:val="000533DB"/>
    <w:rsid w:val="00056F7C"/>
    <w:rsid w:val="00057D77"/>
    <w:rsid w:val="00057DD9"/>
    <w:rsid w:val="0006230B"/>
    <w:rsid w:val="00062F6D"/>
    <w:rsid w:val="00071B47"/>
    <w:rsid w:val="000723B7"/>
    <w:rsid w:val="000744C2"/>
    <w:rsid w:val="0007457D"/>
    <w:rsid w:val="0008401A"/>
    <w:rsid w:val="0008635A"/>
    <w:rsid w:val="00093414"/>
    <w:rsid w:val="00094991"/>
    <w:rsid w:val="00094BA4"/>
    <w:rsid w:val="000A33AE"/>
    <w:rsid w:val="000B3AA8"/>
    <w:rsid w:val="000C6289"/>
    <w:rsid w:val="000C6FB5"/>
    <w:rsid w:val="000C7621"/>
    <w:rsid w:val="000C7CB6"/>
    <w:rsid w:val="000D199E"/>
    <w:rsid w:val="000D4EC0"/>
    <w:rsid w:val="000E457E"/>
    <w:rsid w:val="000E5A38"/>
    <w:rsid w:val="000F640E"/>
    <w:rsid w:val="00100966"/>
    <w:rsid w:val="00100ED7"/>
    <w:rsid w:val="001033C2"/>
    <w:rsid w:val="001063E0"/>
    <w:rsid w:val="001078D6"/>
    <w:rsid w:val="00110272"/>
    <w:rsid w:val="001119E1"/>
    <w:rsid w:val="0011360A"/>
    <w:rsid w:val="00114DE6"/>
    <w:rsid w:val="001242D5"/>
    <w:rsid w:val="00124878"/>
    <w:rsid w:val="00130058"/>
    <w:rsid w:val="00133E2E"/>
    <w:rsid w:val="00137C09"/>
    <w:rsid w:val="001413A9"/>
    <w:rsid w:val="00150768"/>
    <w:rsid w:val="00151EB6"/>
    <w:rsid w:val="001525DD"/>
    <w:rsid w:val="00152C88"/>
    <w:rsid w:val="00172AD7"/>
    <w:rsid w:val="0018788B"/>
    <w:rsid w:val="001A27F3"/>
    <w:rsid w:val="001A5075"/>
    <w:rsid w:val="001A6435"/>
    <w:rsid w:val="001B05FC"/>
    <w:rsid w:val="001B6A5F"/>
    <w:rsid w:val="001B6F6A"/>
    <w:rsid w:val="001B742C"/>
    <w:rsid w:val="001C0F18"/>
    <w:rsid w:val="001C2FFD"/>
    <w:rsid w:val="001C3223"/>
    <w:rsid w:val="001E0ED3"/>
    <w:rsid w:val="001E5029"/>
    <w:rsid w:val="001F2951"/>
    <w:rsid w:val="001F41B1"/>
    <w:rsid w:val="001F4BFE"/>
    <w:rsid w:val="001F5D18"/>
    <w:rsid w:val="002070E1"/>
    <w:rsid w:val="0020751C"/>
    <w:rsid w:val="00211A95"/>
    <w:rsid w:val="002125C9"/>
    <w:rsid w:val="00214469"/>
    <w:rsid w:val="002201F5"/>
    <w:rsid w:val="002207BE"/>
    <w:rsid w:val="00221DD3"/>
    <w:rsid w:val="002253D9"/>
    <w:rsid w:val="00231EE0"/>
    <w:rsid w:val="002338D2"/>
    <w:rsid w:val="002357AD"/>
    <w:rsid w:val="002423D3"/>
    <w:rsid w:val="00244DE8"/>
    <w:rsid w:val="00246E2D"/>
    <w:rsid w:val="00252ED6"/>
    <w:rsid w:val="00252F1C"/>
    <w:rsid w:val="002555D9"/>
    <w:rsid w:val="00264D46"/>
    <w:rsid w:val="00266382"/>
    <w:rsid w:val="00266570"/>
    <w:rsid w:val="00274043"/>
    <w:rsid w:val="00282F7E"/>
    <w:rsid w:val="0028305C"/>
    <w:rsid w:val="00292893"/>
    <w:rsid w:val="002A1894"/>
    <w:rsid w:val="002A561F"/>
    <w:rsid w:val="002B2283"/>
    <w:rsid w:val="002C08DE"/>
    <w:rsid w:val="002C297F"/>
    <w:rsid w:val="002C348F"/>
    <w:rsid w:val="002C52EA"/>
    <w:rsid w:val="002C63FB"/>
    <w:rsid w:val="002D3540"/>
    <w:rsid w:val="002D76B7"/>
    <w:rsid w:val="002E4D03"/>
    <w:rsid w:val="002E6696"/>
    <w:rsid w:val="002F0907"/>
    <w:rsid w:val="002F159A"/>
    <w:rsid w:val="00304139"/>
    <w:rsid w:val="003044FB"/>
    <w:rsid w:val="003049EF"/>
    <w:rsid w:val="00304DCA"/>
    <w:rsid w:val="003114F7"/>
    <w:rsid w:val="0031693D"/>
    <w:rsid w:val="0031750E"/>
    <w:rsid w:val="003262DD"/>
    <w:rsid w:val="00333026"/>
    <w:rsid w:val="00335806"/>
    <w:rsid w:val="00335BD4"/>
    <w:rsid w:val="00337745"/>
    <w:rsid w:val="00352FDC"/>
    <w:rsid w:val="00362D95"/>
    <w:rsid w:val="0037633D"/>
    <w:rsid w:val="00377438"/>
    <w:rsid w:val="00377481"/>
    <w:rsid w:val="00380B08"/>
    <w:rsid w:val="00385CED"/>
    <w:rsid w:val="003945A3"/>
    <w:rsid w:val="0039706A"/>
    <w:rsid w:val="003A1989"/>
    <w:rsid w:val="003A6EB7"/>
    <w:rsid w:val="003A7B49"/>
    <w:rsid w:val="003B1DF7"/>
    <w:rsid w:val="003B6B85"/>
    <w:rsid w:val="003C1310"/>
    <w:rsid w:val="003D0766"/>
    <w:rsid w:val="003D16BC"/>
    <w:rsid w:val="003D4600"/>
    <w:rsid w:val="003E3B55"/>
    <w:rsid w:val="003E51A8"/>
    <w:rsid w:val="003E6A25"/>
    <w:rsid w:val="003E7434"/>
    <w:rsid w:val="003F42A5"/>
    <w:rsid w:val="003F7A70"/>
    <w:rsid w:val="003F7E99"/>
    <w:rsid w:val="0040393E"/>
    <w:rsid w:val="0040437E"/>
    <w:rsid w:val="00406A20"/>
    <w:rsid w:val="00407F6B"/>
    <w:rsid w:val="004119D6"/>
    <w:rsid w:val="004122AC"/>
    <w:rsid w:val="004269B0"/>
    <w:rsid w:val="0043038A"/>
    <w:rsid w:val="00430FB8"/>
    <w:rsid w:val="00431E28"/>
    <w:rsid w:val="00431FB1"/>
    <w:rsid w:val="00444E71"/>
    <w:rsid w:val="00445858"/>
    <w:rsid w:val="0044694D"/>
    <w:rsid w:val="004509EB"/>
    <w:rsid w:val="00450C7A"/>
    <w:rsid w:val="00461D40"/>
    <w:rsid w:val="0046208C"/>
    <w:rsid w:val="004637C5"/>
    <w:rsid w:val="00470922"/>
    <w:rsid w:val="00495326"/>
    <w:rsid w:val="004A4BA5"/>
    <w:rsid w:val="004B49AD"/>
    <w:rsid w:val="004B5336"/>
    <w:rsid w:val="004B75E3"/>
    <w:rsid w:val="004C3194"/>
    <w:rsid w:val="004C5D2A"/>
    <w:rsid w:val="004D4952"/>
    <w:rsid w:val="004D744F"/>
    <w:rsid w:val="004D7A22"/>
    <w:rsid w:val="004E11DF"/>
    <w:rsid w:val="004E228B"/>
    <w:rsid w:val="004E4715"/>
    <w:rsid w:val="004E53DB"/>
    <w:rsid w:val="004E5897"/>
    <w:rsid w:val="004F106E"/>
    <w:rsid w:val="004F26C4"/>
    <w:rsid w:val="004F340D"/>
    <w:rsid w:val="004F661D"/>
    <w:rsid w:val="00503BBD"/>
    <w:rsid w:val="00504C8F"/>
    <w:rsid w:val="00510B33"/>
    <w:rsid w:val="00516A46"/>
    <w:rsid w:val="00517D20"/>
    <w:rsid w:val="005200DD"/>
    <w:rsid w:val="0052097D"/>
    <w:rsid w:val="00526073"/>
    <w:rsid w:val="005341FD"/>
    <w:rsid w:val="005430B1"/>
    <w:rsid w:val="00543C0D"/>
    <w:rsid w:val="00545C1A"/>
    <w:rsid w:val="00560922"/>
    <w:rsid w:val="0056401E"/>
    <w:rsid w:val="005710EF"/>
    <w:rsid w:val="00572416"/>
    <w:rsid w:val="00573C2E"/>
    <w:rsid w:val="00576C84"/>
    <w:rsid w:val="005858E5"/>
    <w:rsid w:val="00586AEC"/>
    <w:rsid w:val="0058763E"/>
    <w:rsid w:val="00587950"/>
    <w:rsid w:val="0059060D"/>
    <w:rsid w:val="00592197"/>
    <w:rsid w:val="00595F4D"/>
    <w:rsid w:val="005A1F50"/>
    <w:rsid w:val="005A2546"/>
    <w:rsid w:val="005A3ADB"/>
    <w:rsid w:val="005A685C"/>
    <w:rsid w:val="005B49D5"/>
    <w:rsid w:val="005B5D06"/>
    <w:rsid w:val="005C45A0"/>
    <w:rsid w:val="005C5AA0"/>
    <w:rsid w:val="005D2329"/>
    <w:rsid w:val="005E63BF"/>
    <w:rsid w:val="005F1780"/>
    <w:rsid w:val="005F1810"/>
    <w:rsid w:val="005F5EAE"/>
    <w:rsid w:val="005F7118"/>
    <w:rsid w:val="006024B5"/>
    <w:rsid w:val="00603320"/>
    <w:rsid w:val="00604051"/>
    <w:rsid w:val="0060535D"/>
    <w:rsid w:val="00605F94"/>
    <w:rsid w:val="00607452"/>
    <w:rsid w:val="0061190B"/>
    <w:rsid w:val="0061275B"/>
    <w:rsid w:val="00614BBD"/>
    <w:rsid w:val="00615944"/>
    <w:rsid w:val="00615A26"/>
    <w:rsid w:val="006161F7"/>
    <w:rsid w:val="00621A0F"/>
    <w:rsid w:val="00645F4B"/>
    <w:rsid w:val="00663ED4"/>
    <w:rsid w:val="00665D33"/>
    <w:rsid w:val="00681796"/>
    <w:rsid w:val="00682B3E"/>
    <w:rsid w:val="0068628D"/>
    <w:rsid w:val="00692B5F"/>
    <w:rsid w:val="00693EA8"/>
    <w:rsid w:val="006A5D1A"/>
    <w:rsid w:val="006B0260"/>
    <w:rsid w:val="006B0E7F"/>
    <w:rsid w:val="006C011A"/>
    <w:rsid w:val="006C3662"/>
    <w:rsid w:val="006C6C06"/>
    <w:rsid w:val="006D146A"/>
    <w:rsid w:val="006D1C28"/>
    <w:rsid w:val="006D2007"/>
    <w:rsid w:val="006D36A6"/>
    <w:rsid w:val="006D7062"/>
    <w:rsid w:val="006E3440"/>
    <w:rsid w:val="006E3484"/>
    <w:rsid w:val="006E38DB"/>
    <w:rsid w:val="006E3CCC"/>
    <w:rsid w:val="006E45FE"/>
    <w:rsid w:val="006F1067"/>
    <w:rsid w:val="006F382F"/>
    <w:rsid w:val="006F67F8"/>
    <w:rsid w:val="0070104B"/>
    <w:rsid w:val="00712FD6"/>
    <w:rsid w:val="00713BB5"/>
    <w:rsid w:val="00720EF7"/>
    <w:rsid w:val="00732E3E"/>
    <w:rsid w:val="00750022"/>
    <w:rsid w:val="00753DAB"/>
    <w:rsid w:val="007553B9"/>
    <w:rsid w:val="0075548A"/>
    <w:rsid w:val="00766A12"/>
    <w:rsid w:val="00772A8F"/>
    <w:rsid w:val="0077376C"/>
    <w:rsid w:val="007753E4"/>
    <w:rsid w:val="00777077"/>
    <w:rsid w:val="007775D6"/>
    <w:rsid w:val="007807BB"/>
    <w:rsid w:val="0078272F"/>
    <w:rsid w:val="0078515C"/>
    <w:rsid w:val="00791C19"/>
    <w:rsid w:val="00794F28"/>
    <w:rsid w:val="007971DA"/>
    <w:rsid w:val="007A010D"/>
    <w:rsid w:val="007A0164"/>
    <w:rsid w:val="007B01D2"/>
    <w:rsid w:val="007B1A63"/>
    <w:rsid w:val="007B521C"/>
    <w:rsid w:val="007C39BA"/>
    <w:rsid w:val="007C608F"/>
    <w:rsid w:val="007C7CA4"/>
    <w:rsid w:val="007D2717"/>
    <w:rsid w:val="007D3798"/>
    <w:rsid w:val="007E319C"/>
    <w:rsid w:val="007E4879"/>
    <w:rsid w:val="007E5520"/>
    <w:rsid w:val="007E5A44"/>
    <w:rsid w:val="007F4FEB"/>
    <w:rsid w:val="007F5848"/>
    <w:rsid w:val="007F62C6"/>
    <w:rsid w:val="007F7777"/>
    <w:rsid w:val="00831D12"/>
    <w:rsid w:val="0083621F"/>
    <w:rsid w:val="00836EC8"/>
    <w:rsid w:val="00840AED"/>
    <w:rsid w:val="0084128E"/>
    <w:rsid w:val="0084731B"/>
    <w:rsid w:val="00847331"/>
    <w:rsid w:val="008554DC"/>
    <w:rsid w:val="008636F7"/>
    <w:rsid w:val="0087371C"/>
    <w:rsid w:val="00883823"/>
    <w:rsid w:val="008941B8"/>
    <w:rsid w:val="00895152"/>
    <w:rsid w:val="00896748"/>
    <w:rsid w:val="008A046A"/>
    <w:rsid w:val="008A0627"/>
    <w:rsid w:val="008A4AE2"/>
    <w:rsid w:val="008B15A0"/>
    <w:rsid w:val="008B7413"/>
    <w:rsid w:val="008C5223"/>
    <w:rsid w:val="008C6875"/>
    <w:rsid w:val="008D0F30"/>
    <w:rsid w:val="008D3711"/>
    <w:rsid w:val="008E19E1"/>
    <w:rsid w:val="008E1DF9"/>
    <w:rsid w:val="008E2E8B"/>
    <w:rsid w:val="008E427E"/>
    <w:rsid w:val="008E47D3"/>
    <w:rsid w:val="008F0826"/>
    <w:rsid w:val="008F4792"/>
    <w:rsid w:val="008F6C1B"/>
    <w:rsid w:val="008F7F69"/>
    <w:rsid w:val="009060B3"/>
    <w:rsid w:val="00907C2A"/>
    <w:rsid w:val="009125D1"/>
    <w:rsid w:val="009229E2"/>
    <w:rsid w:val="009265A6"/>
    <w:rsid w:val="0093042F"/>
    <w:rsid w:val="0093295B"/>
    <w:rsid w:val="009371B1"/>
    <w:rsid w:val="0093765A"/>
    <w:rsid w:val="00937CA9"/>
    <w:rsid w:val="009404CE"/>
    <w:rsid w:val="00953263"/>
    <w:rsid w:val="009548BC"/>
    <w:rsid w:val="009642E4"/>
    <w:rsid w:val="00964CF1"/>
    <w:rsid w:val="00975577"/>
    <w:rsid w:val="00981005"/>
    <w:rsid w:val="0098153B"/>
    <w:rsid w:val="00981E30"/>
    <w:rsid w:val="00982766"/>
    <w:rsid w:val="00982E06"/>
    <w:rsid w:val="00983FFE"/>
    <w:rsid w:val="00984376"/>
    <w:rsid w:val="0098515E"/>
    <w:rsid w:val="00993F2C"/>
    <w:rsid w:val="009961D5"/>
    <w:rsid w:val="009A3B81"/>
    <w:rsid w:val="009A5982"/>
    <w:rsid w:val="009C0641"/>
    <w:rsid w:val="009C1C2F"/>
    <w:rsid w:val="009C465A"/>
    <w:rsid w:val="009C668A"/>
    <w:rsid w:val="009E3377"/>
    <w:rsid w:val="009F69D6"/>
    <w:rsid w:val="00A032D1"/>
    <w:rsid w:val="00A24B20"/>
    <w:rsid w:val="00A25721"/>
    <w:rsid w:val="00A26E38"/>
    <w:rsid w:val="00A3689A"/>
    <w:rsid w:val="00A43D6D"/>
    <w:rsid w:val="00A45294"/>
    <w:rsid w:val="00A502D3"/>
    <w:rsid w:val="00A53FBE"/>
    <w:rsid w:val="00A5504C"/>
    <w:rsid w:val="00A55615"/>
    <w:rsid w:val="00A60972"/>
    <w:rsid w:val="00A62170"/>
    <w:rsid w:val="00A65DD4"/>
    <w:rsid w:val="00A747ED"/>
    <w:rsid w:val="00A766B6"/>
    <w:rsid w:val="00A8660D"/>
    <w:rsid w:val="00A94FA7"/>
    <w:rsid w:val="00A96110"/>
    <w:rsid w:val="00AA0208"/>
    <w:rsid w:val="00AA04FA"/>
    <w:rsid w:val="00AA4BD6"/>
    <w:rsid w:val="00AB4CCB"/>
    <w:rsid w:val="00AB5CD5"/>
    <w:rsid w:val="00AC16F8"/>
    <w:rsid w:val="00AC1C9B"/>
    <w:rsid w:val="00AC7739"/>
    <w:rsid w:val="00AD03AC"/>
    <w:rsid w:val="00AD5827"/>
    <w:rsid w:val="00AD624B"/>
    <w:rsid w:val="00AE1F21"/>
    <w:rsid w:val="00AE7559"/>
    <w:rsid w:val="00AF1511"/>
    <w:rsid w:val="00B008B3"/>
    <w:rsid w:val="00B03AFC"/>
    <w:rsid w:val="00B0692C"/>
    <w:rsid w:val="00B109BC"/>
    <w:rsid w:val="00B1540A"/>
    <w:rsid w:val="00B17D8C"/>
    <w:rsid w:val="00B2128E"/>
    <w:rsid w:val="00B25639"/>
    <w:rsid w:val="00B26004"/>
    <w:rsid w:val="00B2791A"/>
    <w:rsid w:val="00B30A16"/>
    <w:rsid w:val="00B315EB"/>
    <w:rsid w:val="00B321E8"/>
    <w:rsid w:val="00B40D53"/>
    <w:rsid w:val="00B41E02"/>
    <w:rsid w:val="00B438C3"/>
    <w:rsid w:val="00B45E8D"/>
    <w:rsid w:val="00B56D97"/>
    <w:rsid w:val="00B62415"/>
    <w:rsid w:val="00B702CE"/>
    <w:rsid w:val="00B70EE4"/>
    <w:rsid w:val="00B744D3"/>
    <w:rsid w:val="00B81804"/>
    <w:rsid w:val="00B85C8A"/>
    <w:rsid w:val="00B909FA"/>
    <w:rsid w:val="00B93097"/>
    <w:rsid w:val="00BA64EA"/>
    <w:rsid w:val="00BB4E60"/>
    <w:rsid w:val="00BC45D1"/>
    <w:rsid w:val="00BC62CF"/>
    <w:rsid w:val="00BC697B"/>
    <w:rsid w:val="00BD6A0B"/>
    <w:rsid w:val="00BE5FB6"/>
    <w:rsid w:val="00BE74CB"/>
    <w:rsid w:val="00BF4D74"/>
    <w:rsid w:val="00C112F4"/>
    <w:rsid w:val="00C15341"/>
    <w:rsid w:val="00C15E4F"/>
    <w:rsid w:val="00C171C0"/>
    <w:rsid w:val="00C21641"/>
    <w:rsid w:val="00C31DFB"/>
    <w:rsid w:val="00C347B5"/>
    <w:rsid w:val="00C35F33"/>
    <w:rsid w:val="00C42494"/>
    <w:rsid w:val="00C553C5"/>
    <w:rsid w:val="00C56B95"/>
    <w:rsid w:val="00C615C4"/>
    <w:rsid w:val="00C65C01"/>
    <w:rsid w:val="00C707C7"/>
    <w:rsid w:val="00C70D77"/>
    <w:rsid w:val="00C71F3A"/>
    <w:rsid w:val="00C74F04"/>
    <w:rsid w:val="00C8006C"/>
    <w:rsid w:val="00C81CDD"/>
    <w:rsid w:val="00C82E76"/>
    <w:rsid w:val="00C9342A"/>
    <w:rsid w:val="00C93EC0"/>
    <w:rsid w:val="00C96997"/>
    <w:rsid w:val="00CA193E"/>
    <w:rsid w:val="00CA678C"/>
    <w:rsid w:val="00CB1DCF"/>
    <w:rsid w:val="00CB5F6F"/>
    <w:rsid w:val="00CB6AF9"/>
    <w:rsid w:val="00CD0815"/>
    <w:rsid w:val="00CD2FC6"/>
    <w:rsid w:val="00CD68D7"/>
    <w:rsid w:val="00CE11DA"/>
    <w:rsid w:val="00CF1425"/>
    <w:rsid w:val="00CF186A"/>
    <w:rsid w:val="00CF1E8A"/>
    <w:rsid w:val="00CF4487"/>
    <w:rsid w:val="00CF6093"/>
    <w:rsid w:val="00D023BA"/>
    <w:rsid w:val="00D0540C"/>
    <w:rsid w:val="00D10AAB"/>
    <w:rsid w:val="00D126C7"/>
    <w:rsid w:val="00D16229"/>
    <w:rsid w:val="00D2543F"/>
    <w:rsid w:val="00D3255F"/>
    <w:rsid w:val="00D32881"/>
    <w:rsid w:val="00D33D0E"/>
    <w:rsid w:val="00D4158B"/>
    <w:rsid w:val="00D4223B"/>
    <w:rsid w:val="00D43E5F"/>
    <w:rsid w:val="00D45482"/>
    <w:rsid w:val="00D462CF"/>
    <w:rsid w:val="00D47ADB"/>
    <w:rsid w:val="00D50776"/>
    <w:rsid w:val="00D65480"/>
    <w:rsid w:val="00D673F5"/>
    <w:rsid w:val="00D73F20"/>
    <w:rsid w:val="00D86743"/>
    <w:rsid w:val="00D93878"/>
    <w:rsid w:val="00D978F1"/>
    <w:rsid w:val="00DA5AD9"/>
    <w:rsid w:val="00DA7995"/>
    <w:rsid w:val="00DB1800"/>
    <w:rsid w:val="00DB2625"/>
    <w:rsid w:val="00DB310D"/>
    <w:rsid w:val="00DB4633"/>
    <w:rsid w:val="00DB73D5"/>
    <w:rsid w:val="00DD2DB0"/>
    <w:rsid w:val="00DD3AE3"/>
    <w:rsid w:val="00DD4909"/>
    <w:rsid w:val="00DD5C37"/>
    <w:rsid w:val="00DE3341"/>
    <w:rsid w:val="00DE7D90"/>
    <w:rsid w:val="00DF54F7"/>
    <w:rsid w:val="00E02A91"/>
    <w:rsid w:val="00E04099"/>
    <w:rsid w:val="00E043FF"/>
    <w:rsid w:val="00E0725C"/>
    <w:rsid w:val="00E15036"/>
    <w:rsid w:val="00E216C0"/>
    <w:rsid w:val="00E32889"/>
    <w:rsid w:val="00E33F61"/>
    <w:rsid w:val="00E35262"/>
    <w:rsid w:val="00E50DDF"/>
    <w:rsid w:val="00E52201"/>
    <w:rsid w:val="00E624A4"/>
    <w:rsid w:val="00E62C35"/>
    <w:rsid w:val="00E66A77"/>
    <w:rsid w:val="00E66DF4"/>
    <w:rsid w:val="00E67E3A"/>
    <w:rsid w:val="00E80010"/>
    <w:rsid w:val="00E87A2A"/>
    <w:rsid w:val="00E90593"/>
    <w:rsid w:val="00E916FE"/>
    <w:rsid w:val="00EA20FA"/>
    <w:rsid w:val="00EA6E02"/>
    <w:rsid w:val="00EB1AB7"/>
    <w:rsid w:val="00EB32BD"/>
    <w:rsid w:val="00EB75BD"/>
    <w:rsid w:val="00EC2E6F"/>
    <w:rsid w:val="00ED1876"/>
    <w:rsid w:val="00ED7692"/>
    <w:rsid w:val="00EE0E22"/>
    <w:rsid w:val="00EE2C6D"/>
    <w:rsid w:val="00EE617F"/>
    <w:rsid w:val="00EF064E"/>
    <w:rsid w:val="00EF33B3"/>
    <w:rsid w:val="00EF49A2"/>
    <w:rsid w:val="00F1206A"/>
    <w:rsid w:val="00F159C6"/>
    <w:rsid w:val="00F210E6"/>
    <w:rsid w:val="00F21E5C"/>
    <w:rsid w:val="00F22E66"/>
    <w:rsid w:val="00F23B24"/>
    <w:rsid w:val="00F256BC"/>
    <w:rsid w:val="00F31C40"/>
    <w:rsid w:val="00F365D4"/>
    <w:rsid w:val="00F5416F"/>
    <w:rsid w:val="00F653C7"/>
    <w:rsid w:val="00F66A4F"/>
    <w:rsid w:val="00F66DE4"/>
    <w:rsid w:val="00F677F5"/>
    <w:rsid w:val="00F73A80"/>
    <w:rsid w:val="00F7467A"/>
    <w:rsid w:val="00F8209E"/>
    <w:rsid w:val="00F83586"/>
    <w:rsid w:val="00F87EF7"/>
    <w:rsid w:val="00F90AC4"/>
    <w:rsid w:val="00F933C7"/>
    <w:rsid w:val="00FA02E2"/>
    <w:rsid w:val="00FA2A9B"/>
    <w:rsid w:val="00FA3D29"/>
    <w:rsid w:val="00FA5E62"/>
    <w:rsid w:val="00FA6B42"/>
    <w:rsid w:val="00FB4EB4"/>
    <w:rsid w:val="00FB5D41"/>
    <w:rsid w:val="00FC14C2"/>
    <w:rsid w:val="00FC730A"/>
    <w:rsid w:val="00FD3B36"/>
    <w:rsid w:val="00FD5672"/>
    <w:rsid w:val="00FE0078"/>
    <w:rsid w:val="00FE0BA2"/>
    <w:rsid w:val="00FF20C1"/>
    <w:rsid w:val="00FF5A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481F3"/>
  <w15:docId w15:val="{EB7D6B86-C2E2-422F-A462-FF1F0127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CF14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92B5F"/>
    <w:pPr>
      <w:widowControl w:val="0"/>
      <w:shd w:val="clear" w:color="auto" w:fill="FFFFFF"/>
      <w:tabs>
        <w:tab w:val="left" w:pos="504"/>
      </w:tabs>
      <w:overflowPunct w:val="0"/>
      <w:autoSpaceDE w:val="0"/>
      <w:autoSpaceDN w:val="0"/>
      <w:adjustRightInd w:val="0"/>
      <w:spacing w:before="206" w:after="0" w:line="240" w:lineRule="auto"/>
      <w:jc w:val="both"/>
    </w:pPr>
    <w:rPr>
      <w:rFonts w:ascii="Times New Roman CYR" w:eastAsia="Times New Roman" w:hAnsi="Times New Roman CYR" w:cs="Times New Roman"/>
      <w:color w:val="000000"/>
      <w:sz w:val="28"/>
      <w:szCs w:val="20"/>
      <w:lang w:eastAsia="ru-RU"/>
    </w:rPr>
  </w:style>
  <w:style w:type="character" w:customStyle="1" w:styleId="a4">
    <w:name w:val="Основной текст Знак"/>
    <w:basedOn w:val="a0"/>
    <w:link w:val="a3"/>
    <w:semiHidden/>
    <w:rsid w:val="00692B5F"/>
    <w:rPr>
      <w:rFonts w:ascii="Times New Roman CYR" w:eastAsia="Times New Roman" w:hAnsi="Times New Roman CYR" w:cs="Times New Roman"/>
      <w:color w:val="000000"/>
      <w:sz w:val="28"/>
      <w:szCs w:val="20"/>
      <w:shd w:val="clear" w:color="auto" w:fill="FFFFFF"/>
      <w:lang w:eastAsia="ru-RU"/>
    </w:rPr>
  </w:style>
  <w:style w:type="paragraph" w:customStyle="1" w:styleId="rvps18">
    <w:name w:val="rvps18"/>
    <w:basedOn w:val="a"/>
    <w:rsid w:val="00692B5F"/>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5">
    <w:name w:val="Table Grid"/>
    <w:basedOn w:val="a1"/>
    <w:uiPriority w:val="59"/>
    <w:rsid w:val="00692B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F1425"/>
    <w:rPr>
      <w:rFonts w:asciiTheme="majorHAnsi" w:eastAsiaTheme="majorEastAsia" w:hAnsiTheme="majorHAnsi" w:cstheme="majorBidi"/>
      <w:color w:val="2F5496" w:themeColor="accent1" w:themeShade="BF"/>
      <w:sz w:val="26"/>
      <w:szCs w:val="26"/>
    </w:rPr>
  </w:style>
  <w:style w:type="character" w:styleId="a6">
    <w:name w:val="Hyperlink"/>
    <w:basedOn w:val="a0"/>
    <w:uiPriority w:val="99"/>
    <w:unhideWhenUsed/>
    <w:rsid w:val="006C3662"/>
    <w:rPr>
      <w:color w:val="0563C1" w:themeColor="hyperlink"/>
      <w:u w:val="single"/>
    </w:rPr>
  </w:style>
  <w:style w:type="paragraph" w:styleId="a7">
    <w:name w:val="List Paragraph"/>
    <w:basedOn w:val="a"/>
    <w:uiPriority w:val="34"/>
    <w:qFormat/>
    <w:rsid w:val="00D4158B"/>
    <w:pPr>
      <w:ind w:left="720"/>
      <w:contextualSpacing/>
    </w:pPr>
  </w:style>
  <w:style w:type="paragraph" w:styleId="a8">
    <w:name w:val="footnote text"/>
    <w:basedOn w:val="a"/>
    <w:link w:val="a9"/>
    <w:uiPriority w:val="99"/>
    <w:semiHidden/>
    <w:unhideWhenUsed/>
    <w:rsid w:val="00D4158B"/>
    <w:pPr>
      <w:spacing w:after="0" w:line="240" w:lineRule="auto"/>
    </w:pPr>
    <w:rPr>
      <w:sz w:val="20"/>
      <w:szCs w:val="20"/>
    </w:rPr>
  </w:style>
  <w:style w:type="character" w:customStyle="1" w:styleId="a9">
    <w:name w:val="Текст сноски Знак"/>
    <w:basedOn w:val="a0"/>
    <w:link w:val="a8"/>
    <w:uiPriority w:val="99"/>
    <w:semiHidden/>
    <w:rsid w:val="00D4158B"/>
    <w:rPr>
      <w:sz w:val="20"/>
      <w:szCs w:val="20"/>
    </w:rPr>
  </w:style>
  <w:style w:type="character" w:styleId="aa">
    <w:name w:val="footnote reference"/>
    <w:basedOn w:val="a0"/>
    <w:uiPriority w:val="99"/>
    <w:semiHidden/>
    <w:unhideWhenUsed/>
    <w:rsid w:val="00D4158B"/>
    <w:rPr>
      <w:vertAlign w:val="superscript"/>
    </w:rPr>
  </w:style>
  <w:style w:type="paragraph" w:styleId="ab">
    <w:name w:val="header"/>
    <w:basedOn w:val="a"/>
    <w:link w:val="ac"/>
    <w:uiPriority w:val="99"/>
    <w:unhideWhenUsed/>
    <w:rsid w:val="006E45F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E45FE"/>
  </w:style>
  <w:style w:type="paragraph" w:styleId="ad">
    <w:name w:val="footer"/>
    <w:basedOn w:val="a"/>
    <w:link w:val="ae"/>
    <w:uiPriority w:val="99"/>
    <w:unhideWhenUsed/>
    <w:rsid w:val="006E45F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E45FE"/>
  </w:style>
  <w:style w:type="paragraph" w:styleId="af">
    <w:name w:val="Balloon Text"/>
    <w:basedOn w:val="a"/>
    <w:link w:val="af0"/>
    <w:uiPriority w:val="99"/>
    <w:semiHidden/>
    <w:unhideWhenUsed/>
    <w:rsid w:val="00304DC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04DCA"/>
    <w:rPr>
      <w:rFonts w:ascii="Segoe UI" w:hAnsi="Segoe UI" w:cs="Segoe UI"/>
      <w:sz w:val="18"/>
      <w:szCs w:val="18"/>
    </w:rPr>
  </w:style>
  <w:style w:type="paragraph" w:styleId="af1">
    <w:name w:val="Revision"/>
    <w:hidden/>
    <w:uiPriority w:val="99"/>
    <w:semiHidden/>
    <w:rsid w:val="00F23B24"/>
    <w:pPr>
      <w:spacing w:after="0" w:line="240" w:lineRule="auto"/>
    </w:pPr>
  </w:style>
  <w:style w:type="character" w:styleId="af2">
    <w:name w:val="annotation reference"/>
    <w:basedOn w:val="a0"/>
    <w:uiPriority w:val="99"/>
    <w:semiHidden/>
    <w:unhideWhenUsed/>
    <w:rsid w:val="004C3194"/>
    <w:rPr>
      <w:sz w:val="16"/>
      <w:szCs w:val="16"/>
    </w:rPr>
  </w:style>
  <w:style w:type="paragraph" w:styleId="af3">
    <w:name w:val="annotation text"/>
    <w:basedOn w:val="a"/>
    <w:link w:val="af4"/>
    <w:uiPriority w:val="99"/>
    <w:semiHidden/>
    <w:unhideWhenUsed/>
    <w:rsid w:val="004C3194"/>
    <w:pPr>
      <w:spacing w:line="240" w:lineRule="auto"/>
    </w:pPr>
    <w:rPr>
      <w:sz w:val="20"/>
      <w:szCs w:val="20"/>
    </w:rPr>
  </w:style>
  <w:style w:type="character" w:customStyle="1" w:styleId="af4">
    <w:name w:val="Текст примечания Знак"/>
    <w:basedOn w:val="a0"/>
    <w:link w:val="af3"/>
    <w:uiPriority w:val="99"/>
    <w:semiHidden/>
    <w:rsid w:val="004C3194"/>
    <w:rPr>
      <w:sz w:val="20"/>
      <w:szCs w:val="20"/>
    </w:rPr>
  </w:style>
  <w:style w:type="paragraph" w:styleId="af5">
    <w:name w:val="annotation subject"/>
    <w:basedOn w:val="af3"/>
    <w:next w:val="af3"/>
    <w:link w:val="af6"/>
    <w:uiPriority w:val="99"/>
    <w:semiHidden/>
    <w:unhideWhenUsed/>
    <w:rsid w:val="004C3194"/>
    <w:rPr>
      <w:b/>
      <w:bCs/>
    </w:rPr>
  </w:style>
  <w:style w:type="character" w:customStyle="1" w:styleId="af6">
    <w:name w:val="Тема примечания Знак"/>
    <w:basedOn w:val="af4"/>
    <w:link w:val="af5"/>
    <w:uiPriority w:val="99"/>
    <w:semiHidden/>
    <w:rsid w:val="004C3194"/>
    <w:rPr>
      <w:b/>
      <w:bCs/>
      <w:sz w:val="20"/>
      <w:szCs w:val="20"/>
    </w:rPr>
  </w:style>
  <w:style w:type="paragraph" w:customStyle="1" w:styleId="rvps4">
    <w:name w:val="rvps4"/>
    <w:basedOn w:val="a"/>
    <w:rsid w:val="004C319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4C3194"/>
  </w:style>
  <w:style w:type="character" w:styleId="af7">
    <w:name w:val="Strong"/>
    <w:basedOn w:val="a0"/>
    <w:uiPriority w:val="22"/>
    <w:qFormat/>
    <w:rsid w:val="00A55615"/>
    <w:rPr>
      <w:b/>
      <w:bCs/>
    </w:rPr>
  </w:style>
  <w:style w:type="character" w:customStyle="1" w:styleId="rvts23">
    <w:name w:val="rvts23"/>
    <w:basedOn w:val="a0"/>
    <w:rsid w:val="005D2329"/>
  </w:style>
  <w:style w:type="character" w:styleId="af8">
    <w:name w:val="FollowedHyperlink"/>
    <w:basedOn w:val="a0"/>
    <w:uiPriority w:val="99"/>
    <w:semiHidden/>
    <w:unhideWhenUsed/>
    <w:rsid w:val="00F22E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8487">
      <w:bodyDiv w:val="1"/>
      <w:marLeft w:val="0"/>
      <w:marRight w:val="0"/>
      <w:marTop w:val="0"/>
      <w:marBottom w:val="0"/>
      <w:divBdr>
        <w:top w:val="none" w:sz="0" w:space="0" w:color="auto"/>
        <w:left w:val="none" w:sz="0" w:space="0" w:color="auto"/>
        <w:bottom w:val="none" w:sz="0" w:space="0" w:color="auto"/>
        <w:right w:val="none" w:sz="0" w:space="0" w:color="auto"/>
      </w:divBdr>
    </w:div>
    <w:div w:id="290869206">
      <w:bodyDiv w:val="1"/>
      <w:marLeft w:val="0"/>
      <w:marRight w:val="0"/>
      <w:marTop w:val="0"/>
      <w:marBottom w:val="0"/>
      <w:divBdr>
        <w:top w:val="none" w:sz="0" w:space="0" w:color="auto"/>
        <w:left w:val="none" w:sz="0" w:space="0" w:color="auto"/>
        <w:bottom w:val="none" w:sz="0" w:space="0" w:color="auto"/>
        <w:right w:val="none" w:sz="0" w:space="0" w:color="auto"/>
      </w:divBdr>
    </w:div>
    <w:div w:id="386534851">
      <w:bodyDiv w:val="1"/>
      <w:marLeft w:val="0"/>
      <w:marRight w:val="0"/>
      <w:marTop w:val="0"/>
      <w:marBottom w:val="0"/>
      <w:divBdr>
        <w:top w:val="none" w:sz="0" w:space="0" w:color="auto"/>
        <w:left w:val="none" w:sz="0" w:space="0" w:color="auto"/>
        <w:bottom w:val="none" w:sz="0" w:space="0" w:color="auto"/>
        <w:right w:val="none" w:sz="0" w:space="0" w:color="auto"/>
      </w:divBdr>
    </w:div>
    <w:div w:id="471100207">
      <w:bodyDiv w:val="1"/>
      <w:marLeft w:val="0"/>
      <w:marRight w:val="0"/>
      <w:marTop w:val="0"/>
      <w:marBottom w:val="0"/>
      <w:divBdr>
        <w:top w:val="none" w:sz="0" w:space="0" w:color="auto"/>
        <w:left w:val="none" w:sz="0" w:space="0" w:color="auto"/>
        <w:bottom w:val="none" w:sz="0" w:space="0" w:color="auto"/>
        <w:right w:val="none" w:sz="0" w:space="0" w:color="auto"/>
      </w:divBdr>
    </w:div>
    <w:div w:id="547881756">
      <w:bodyDiv w:val="1"/>
      <w:marLeft w:val="0"/>
      <w:marRight w:val="0"/>
      <w:marTop w:val="0"/>
      <w:marBottom w:val="0"/>
      <w:divBdr>
        <w:top w:val="none" w:sz="0" w:space="0" w:color="auto"/>
        <w:left w:val="none" w:sz="0" w:space="0" w:color="auto"/>
        <w:bottom w:val="none" w:sz="0" w:space="0" w:color="auto"/>
        <w:right w:val="none" w:sz="0" w:space="0" w:color="auto"/>
      </w:divBdr>
    </w:div>
    <w:div w:id="572396135">
      <w:bodyDiv w:val="1"/>
      <w:marLeft w:val="0"/>
      <w:marRight w:val="0"/>
      <w:marTop w:val="0"/>
      <w:marBottom w:val="0"/>
      <w:divBdr>
        <w:top w:val="none" w:sz="0" w:space="0" w:color="auto"/>
        <w:left w:val="none" w:sz="0" w:space="0" w:color="auto"/>
        <w:bottom w:val="none" w:sz="0" w:space="0" w:color="auto"/>
        <w:right w:val="none" w:sz="0" w:space="0" w:color="auto"/>
      </w:divBdr>
    </w:div>
    <w:div w:id="869031249">
      <w:bodyDiv w:val="1"/>
      <w:marLeft w:val="0"/>
      <w:marRight w:val="0"/>
      <w:marTop w:val="0"/>
      <w:marBottom w:val="0"/>
      <w:divBdr>
        <w:top w:val="none" w:sz="0" w:space="0" w:color="auto"/>
        <w:left w:val="none" w:sz="0" w:space="0" w:color="auto"/>
        <w:bottom w:val="none" w:sz="0" w:space="0" w:color="auto"/>
        <w:right w:val="none" w:sz="0" w:space="0" w:color="auto"/>
      </w:divBdr>
    </w:div>
    <w:div w:id="873083268">
      <w:bodyDiv w:val="1"/>
      <w:marLeft w:val="0"/>
      <w:marRight w:val="0"/>
      <w:marTop w:val="0"/>
      <w:marBottom w:val="0"/>
      <w:divBdr>
        <w:top w:val="none" w:sz="0" w:space="0" w:color="auto"/>
        <w:left w:val="none" w:sz="0" w:space="0" w:color="auto"/>
        <w:bottom w:val="none" w:sz="0" w:space="0" w:color="auto"/>
        <w:right w:val="none" w:sz="0" w:space="0" w:color="auto"/>
      </w:divBdr>
    </w:div>
    <w:div w:id="1029649454">
      <w:bodyDiv w:val="1"/>
      <w:marLeft w:val="0"/>
      <w:marRight w:val="0"/>
      <w:marTop w:val="0"/>
      <w:marBottom w:val="0"/>
      <w:divBdr>
        <w:top w:val="none" w:sz="0" w:space="0" w:color="auto"/>
        <w:left w:val="none" w:sz="0" w:space="0" w:color="auto"/>
        <w:bottom w:val="none" w:sz="0" w:space="0" w:color="auto"/>
        <w:right w:val="none" w:sz="0" w:space="0" w:color="auto"/>
      </w:divBdr>
      <w:divsChild>
        <w:div w:id="676346728">
          <w:marLeft w:val="0"/>
          <w:marRight w:val="0"/>
          <w:marTop w:val="0"/>
          <w:marBottom w:val="150"/>
          <w:divBdr>
            <w:top w:val="none" w:sz="0" w:space="0" w:color="auto"/>
            <w:left w:val="none" w:sz="0" w:space="0" w:color="auto"/>
            <w:bottom w:val="none" w:sz="0" w:space="0" w:color="auto"/>
            <w:right w:val="none" w:sz="0" w:space="0" w:color="auto"/>
          </w:divBdr>
        </w:div>
      </w:divsChild>
    </w:div>
    <w:div w:id="1209302186">
      <w:bodyDiv w:val="1"/>
      <w:marLeft w:val="0"/>
      <w:marRight w:val="0"/>
      <w:marTop w:val="0"/>
      <w:marBottom w:val="0"/>
      <w:divBdr>
        <w:top w:val="none" w:sz="0" w:space="0" w:color="auto"/>
        <w:left w:val="none" w:sz="0" w:space="0" w:color="auto"/>
        <w:bottom w:val="none" w:sz="0" w:space="0" w:color="auto"/>
        <w:right w:val="none" w:sz="0" w:space="0" w:color="auto"/>
      </w:divBdr>
    </w:div>
    <w:div w:id="1215847112">
      <w:bodyDiv w:val="1"/>
      <w:marLeft w:val="0"/>
      <w:marRight w:val="0"/>
      <w:marTop w:val="0"/>
      <w:marBottom w:val="0"/>
      <w:divBdr>
        <w:top w:val="none" w:sz="0" w:space="0" w:color="auto"/>
        <w:left w:val="none" w:sz="0" w:space="0" w:color="auto"/>
        <w:bottom w:val="none" w:sz="0" w:space="0" w:color="auto"/>
        <w:right w:val="none" w:sz="0" w:space="0" w:color="auto"/>
      </w:divBdr>
    </w:div>
    <w:div w:id="1677878065">
      <w:bodyDiv w:val="1"/>
      <w:marLeft w:val="0"/>
      <w:marRight w:val="0"/>
      <w:marTop w:val="0"/>
      <w:marBottom w:val="0"/>
      <w:divBdr>
        <w:top w:val="none" w:sz="0" w:space="0" w:color="auto"/>
        <w:left w:val="none" w:sz="0" w:space="0" w:color="auto"/>
        <w:bottom w:val="none" w:sz="0" w:space="0" w:color="auto"/>
        <w:right w:val="none" w:sz="0" w:space="0" w:color="auto"/>
      </w:divBdr>
    </w:div>
    <w:div w:id="1744983711">
      <w:bodyDiv w:val="1"/>
      <w:marLeft w:val="0"/>
      <w:marRight w:val="0"/>
      <w:marTop w:val="0"/>
      <w:marBottom w:val="0"/>
      <w:divBdr>
        <w:top w:val="none" w:sz="0" w:space="0" w:color="auto"/>
        <w:left w:val="none" w:sz="0" w:space="0" w:color="auto"/>
        <w:bottom w:val="none" w:sz="0" w:space="0" w:color="auto"/>
        <w:right w:val="none" w:sz="0" w:space="0" w:color="auto"/>
      </w:divBdr>
    </w:div>
    <w:div w:id="1749424981">
      <w:bodyDiv w:val="1"/>
      <w:marLeft w:val="0"/>
      <w:marRight w:val="0"/>
      <w:marTop w:val="0"/>
      <w:marBottom w:val="0"/>
      <w:divBdr>
        <w:top w:val="none" w:sz="0" w:space="0" w:color="auto"/>
        <w:left w:val="none" w:sz="0" w:space="0" w:color="auto"/>
        <w:bottom w:val="none" w:sz="0" w:space="0" w:color="auto"/>
        <w:right w:val="none" w:sz="0" w:space="0" w:color="auto"/>
      </w:divBdr>
    </w:div>
    <w:div w:id="1893148872">
      <w:bodyDiv w:val="1"/>
      <w:marLeft w:val="0"/>
      <w:marRight w:val="0"/>
      <w:marTop w:val="0"/>
      <w:marBottom w:val="0"/>
      <w:divBdr>
        <w:top w:val="none" w:sz="0" w:space="0" w:color="auto"/>
        <w:left w:val="none" w:sz="0" w:space="0" w:color="auto"/>
        <w:bottom w:val="none" w:sz="0" w:space="0" w:color="auto"/>
        <w:right w:val="none" w:sz="0" w:space="0" w:color="auto"/>
      </w:divBdr>
    </w:div>
    <w:div w:id="1960991095">
      <w:bodyDiv w:val="1"/>
      <w:marLeft w:val="0"/>
      <w:marRight w:val="0"/>
      <w:marTop w:val="0"/>
      <w:marBottom w:val="0"/>
      <w:divBdr>
        <w:top w:val="none" w:sz="0" w:space="0" w:color="auto"/>
        <w:left w:val="none" w:sz="0" w:space="0" w:color="auto"/>
        <w:bottom w:val="none" w:sz="0" w:space="0" w:color="auto"/>
        <w:right w:val="none" w:sz="0" w:space="0" w:color="auto"/>
      </w:divBdr>
    </w:div>
    <w:div w:id="200069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90C7F-7084-4335-B82E-75DC40CCC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6219</Words>
  <Characters>3546</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Тимошенко Анна Геннадіївна</dc:creator>
  <cp:keywords/>
  <dc:description/>
  <cp:lastModifiedBy>Долговський Андрій Володимирович</cp:lastModifiedBy>
  <cp:revision>8</cp:revision>
  <cp:lastPrinted>2024-08-23T10:42:00Z</cp:lastPrinted>
  <dcterms:created xsi:type="dcterms:W3CDTF">2024-12-16T11:37:00Z</dcterms:created>
  <dcterms:modified xsi:type="dcterms:W3CDTF">2024-12-30T21:33:00Z</dcterms:modified>
</cp:coreProperties>
</file>