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3CE" w:rsidRPr="00F453CE" w:rsidRDefault="00F453CE" w:rsidP="00F453CE">
      <w:pPr>
        <w:spacing w:after="60" w:line="240" w:lineRule="auto"/>
        <w:ind w:left="4962"/>
        <w:rPr>
          <w:rFonts w:ascii="Times New Roman" w:hAnsi="Times New Roman" w:cs="Times New Roman"/>
          <w:b/>
          <w:sz w:val="28"/>
        </w:rPr>
      </w:pPr>
      <w:r w:rsidRPr="00F453CE">
        <w:rPr>
          <w:rFonts w:ascii="Times New Roman" w:hAnsi="Times New Roman" w:cs="Times New Roman"/>
          <w:b/>
          <w:sz w:val="28"/>
        </w:rPr>
        <w:t>Державна служба України з лікарських засобів та контролю за наркотиками</w:t>
      </w:r>
    </w:p>
    <w:p w:rsidR="00F453CE" w:rsidRPr="00F453CE" w:rsidRDefault="00F453CE" w:rsidP="00F453CE">
      <w:pPr>
        <w:spacing w:after="0" w:line="240" w:lineRule="auto"/>
        <w:ind w:left="4962"/>
        <w:rPr>
          <w:rFonts w:ascii="Times New Roman" w:hAnsi="Times New Roman" w:cs="Times New Roman"/>
          <w:sz w:val="24"/>
        </w:rPr>
      </w:pPr>
      <w:r w:rsidRPr="00F453CE">
        <w:rPr>
          <w:rFonts w:ascii="Times New Roman" w:hAnsi="Times New Roman" w:cs="Times New Roman"/>
          <w:sz w:val="24"/>
        </w:rPr>
        <w:t xml:space="preserve">03115, м. Київ, </w:t>
      </w:r>
      <w:proofErr w:type="spellStart"/>
      <w:r w:rsidRPr="00F453CE">
        <w:rPr>
          <w:rFonts w:ascii="Times New Roman" w:hAnsi="Times New Roman" w:cs="Times New Roman"/>
          <w:sz w:val="24"/>
        </w:rPr>
        <w:t>просп</w:t>
      </w:r>
      <w:proofErr w:type="spellEnd"/>
      <w:r w:rsidRPr="00F453CE">
        <w:rPr>
          <w:rFonts w:ascii="Times New Roman" w:hAnsi="Times New Roman" w:cs="Times New Roman"/>
          <w:sz w:val="24"/>
        </w:rPr>
        <w:t>. Берестейський, 120-А</w:t>
      </w:r>
    </w:p>
    <w:p w:rsidR="00F453CE" w:rsidRPr="00F453CE" w:rsidRDefault="006A2788" w:rsidP="00F453CE">
      <w:pPr>
        <w:spacing w:after="0" w:line="240" w:lineRule="auto"/>
        <w:ind w:left="4962"/>
        <w:rPr>
          <w:rFonts w:ascii="Times New Roman" w:hAnsi="Times New Roman" w:cs="Times New Roman"/>
          <w:sz w:val="24"/>
        </w:rPr>
      </w:pPr>
      <w:hyperlink r:id="rId5" w:history="1">
        <w:r w:rsidR="00F453CE" w:rsidRPr="00F453CE">
          <w:rPr>
            <w:rFonts w:ascii="Times New Roman" w:hAnsi="Times New Roman" w:cs="Times New Roman"/>
            <w:color w:val="0563C1" w:themeColor="hyperlink"/>
            <w:sz w:val="24"/>
            <w:u w:val="single"/>
          </w:rPr>
          <w:t>dls@dls.gov.ua</w:t>
        </w:r>
      </w:hyperlink>
    </w:p>
    <w:p w:rsidR="00F453CE" w:rsidRPr="00F453CE" w:rsidRDefault="00F453CE" w:rsidP="00F453CE">
      <w:pPr>
        <w:spacing w:after="0" w:line="240" w:lineRule="auto"/>
        <w:ind w:left="4962"/>
        <w:rPr>
          <w:rFonts w:ascii="Times New Roman" w:hAnsi="Times New Roman" w:cs="Times New Roman"/>
          <w:sz w:val="28"/>
          <w:lang w:val="ru-RU"/>
        </w:rPr>
      </w:pPr>
    </w:p>
    <w:p w:rsidR="00F453CE" w:rsidRPr="00F453CE" w:rsidRDefault="00F453CE" w:rsidP="00F453CE">
      <w:pPr>
        <w:spacing w:after="0" w:line="240" w:lineRule="auto"/>
        <w:ind w:left="4962"/>
        <w:rPr>
          <w:rFonts w:ascii="Times New Roman" w:hAnsi="Times New Roman" w:cs="Times New Roman"/>
          <w:sz w:val="28"/>
        </w:rPr>
      </w:pPr>
    </w:p>
    <w:p w:rsidR="00F453CE" w:rsidRPr="00F453CE" w:rsidRDefault="00F453CE" w:rsidP="00F453CE">
      <w:pPr>
        <w:spacing w:after="0" w:line="240" w:lineRule="auto"/>
        <w:ind w:right="5103"/>
        <w:jc w:val="both"/>
        <w:rPr>
          <w:rFonts w:ascii="Times New Roman" w:hAnsi="Times New Roman" w:cs="Times New Roman"/>
          <w:b/>
          <w:sz w:val="28"/>
        </w:rPr>
      </w:pPr>
      <w:r w:rsidRPr="00F453CE">
        <w:rPr>
          <w:rFonts w:ascii="Times New Roman" w:hAnsi="Times New Roman" w:cs="Times New Roman"/>
          <w:b/>
          <w:sz w:val="28"/>
        </w:rPr>
        <w:t xml:space="preserve">Щодо подання Заяви про отримання дозволу на паралельний імпорт лікарських засобів </w:t>
      </w:r>
    </w:p>
    <w:p w:rsidR="00F453CE" w:rsidRPr="00F453CE" w:rsidRDefault="00F453CE" w:rsidP="00F453CE">
      <w:pPr>
        <w:spacing w:after="120" w:line="240" w:lineRule="auto"/>
        <w:jc w:val="both"/>
        <w:rPr>
          <w:rFonts w:ascii="Times New Roman" w:hAnsi="Times New Roman" w:cs="Times New Roman"/>
          <w:sz w:val="28"/>
        </w:rPr>
      </w:pPr>
    </w:p>
    <w:p w:rsidR="00F453CE" w:rsidRPr="00F453CE" w:rsidRDefault="00F453CE" w:rsidP="00F453CE">
      <w:pPr>
        <w:spacing w:after="0" w:line="240" w:lineRule="auto"/>
        <w:ind w:firstLine="709"/>
        <w:jc w:val="both"/>
        <w:rPr>
          <w:rFonts w:ascii="Times New Roman" w:hAnsi="Times New Roman" w:cs="Times New Roman"/>
          <w:sz w:val="28"/>
        </w:rPr>
      </w:pPr>
      <w:r w:rsidRPr="00F453CE">
        <w:rPr>
          <w:rFonts w:ascii="Times New Roman" w:hAnsi="Times New Roman" w:cs="Times New Roman"/>
          <w:sz w:val="28"/>
        </w:rPr>
        <w:t xml:space="preserve">[Назва Заявника], в особі …, що діє на підставі довіреності / доручення / тощо від … № … (якщо </w:t>
      </w:r>
      <w:proofErr w:type="spellStart"/>
      <w:r w:rsidRPr="00F453CE">
        <w:rPr>
          <w:rFonts w:ascii="Times New Roman" w:hAnsi="Times New Roman" w:cs="Times New Roman"/>
          <w:sz w:val="28"/>
        </w:rPr>
        <w:t>застосовно</w:t>
      </w:r>
      <w:proofErr w:type="spellEnd"/>
      <w:r w:rsidRPr="00F453CE">
        <w:rPr>
          <w:rFonts w:ascii="Times New Roman" w:hAnsi="Times New Roman" w:cs="Times New Roman"/>
          <w:sz w:val="28"/>
        </w:rPr>
        <w:t>), висловлює свою повагу та, відповідно до вимог Порядку надання дозволу на паралельний імпорт лікарського засобу, внесення змін до дозволу на паралельний імпорт лікарського засобу, призупинення, скасування та припинення дії дозволу на паралельний імпорт лікарського засобу, затвердженого наказом Міністерства охорони здоров’я України від 17.02.2025 № 277, звертається з проханням розглянути Заяву та комплект матеріалів досьє для отримання дозволу на паралельний імпорт лікарського засобу:</w:t>
      </w:r>
    </w:p>
    <w:p w:rsidR="00F453CE" w:rsidRPr="00F453CE" w:rsidRDefault="00F453CE" w:rsidP="00F453CE">
      <w:pPr>
        <w:spacing w:after="0" w:line="240" w:lineRule="auto"/>
        <w:ind w:firstLine="709"/>
        <w:jc w:val="both"/>
        <w:rPr>
          <w:rFonts w:ascii="Times New Roman" w:hAnsi="Times New Roman" w:cs="Times New Roman"/>
          <w:sz w:val="28"/>
          <w:lang w:val="ru-RU"/>
        </w:rPr>
      </w:pPr>
      <w:r w:rsidRPr="00F453CE">
        <w:rPr>
          <w:rFonts w:ascii="Times New Roman" w:hAnsi="Times New Roman" w:cs="Times New Roman"/>
          <w:sz w:val="28"/>
          <w:lang w:val="ru-RU"/>
        </w:rPr>
        <w:t>[</w:t>
      </w:r>
      <w:r w:rsidRPr="00F453CE">
        <w:rPr>
          <w:rFonts w:ascii="Times New Roman" w:hAnsi="Times New Roman" w:cs="Times New Roman"/>
          <w:sz w:val="28"/>
        </w:rPr>
        <w:t>Назва лікарського засобу для паралельного імпорту в Україні, форма випуску, дозування (сила дії), вид, розмір та комплектність упаковки, виробник.</w:t>
      </w:r>
      <w:r w:rsidRPr="00F453CE">
        <w:rPr>
          <w:rFonts w:ascii="Times New Roman" w:hAnsi="Times New Roman" w:cs="Times New Roman"/>
          <w:sz w:val="28"/>
          <w:lang w:val="ru-RU"/>
        </w:rPr>
        <w:t>]</w:t>
      </w:r>
    </w:p>
    <w:p w:rsidR="00F453CE" w:rsidRPr="00F453CE" w:rsidRDefault="00F453CE" w:rsidP="00F453CE">
      <w:pPr>
        <w:spacing w:after="0" w:line="240" w:lineRule="auto"/>
        <w:ind w:firstLine="709"/>
        <w:jc w:val="both"/>
        <w:rPr>
          <w:rFonts w:ascii="Times New Roman" w:hAnsi="Times New Roman" w:cs="Times New Roman"/>
          <w:sz w:val="28"/>
        </w:rPr>
      </w:pPr>
      <w:r w:rsidRPr="00F453CE">
        <w:rPr>
          <w:rFonts w:ascii="Times New Roman" w:hAnsi="Times New Roman" w:cs="Times New Roman"/>
          <w:sz w:val="28"/>
        </w:rPr>
        <w:t>Заявник підтверджує достовірність та повноту всіх відомостей, зазначених у Заяві та доданих матеріалах.</w:t>
      </w:r>
    </w:p>
    <w:p w:rsidR="00F453CE" w:rsidRDefault="006A2788" w:rsidP="00F453CE">
      <w:pPr>
        <w:spacing w:after="0" w:line="240" w:lineRule="auto"/>
        <w:ind w:left="709"/>
        <w:jc w:val="both"/>
        <w:rPr>
          <w:rFonts w:ascii="Times New Roman" w:hAnsi="Times New Roman" w:cs="Times New Roman"/>
          <w:sz w:val="28"/>
        </w:rPr>
      </w:pPr>
      <w:r w:rsidRPr="006A2788">
        <w:rPr>
          <w:rFonts w:ascii="Times New Roman" w:hAnsi="Times New Roman" w:cs="Times New Roman"/>
          <w:sz w:val="28"/>
        </w:rPr>
        <w:t xml:space="preserve">Матеріали надано на _____ </w:t>
      </w:r>
      <w:proofErr w:type="spellStart"/>
      <w:r w:rsidRPr="006A2788">
        <w:rPr>
          <w:rFonts w:ascii="Times New Roman" w:hAnsi="Times New Roman" w:cs="Times New Roman"/>
          <w:sz w:val="28"/>
        </w:rPr>
        <w:t>стор</w:t>
      </w:r>
      <w:proofErr w:type="spellEnd"/>
      <w:r w:rsidRPr="006A2788">
        <w:rPr>
          <w:rFonts w:ascii="Times New Roman" w:hAnsi="Times New Roman" w:cs="Times New Roman"/>
          <w:sz w:val="28"/>
        </w:rPr>
        <w:t>.</w:t>
      </w:r>
    </w:p>
    <w:p w:rsidR="006A2788" w:rsidRPr="00F453CE" w:rsidRDefault="006A2788" w:rsidP="00F453CE">
      <w:pPr>
        <w:spacing w:after="0" w:line="240" w:lineRule="auto"/>
        <w:ind w:left="709"/>
        <w:jc w:val="both"/>
        <w:rPr>
          <w:rFonts w:ascii="Times New Roman" w:hAnsi="Times New Roman" w:cs="Times New Roman"/>
          <w:sz w:val="28"/>
        </w:rPr>
      </w:pPr>
    </w:p>
    <w:p w:rsidR="00F453CE" w:rsidRPr="00F453CE" w:rsidRDefault="00F453CE" w:rsidP="00F453CE">
      <w:pPr>
        <w:spacing w:after="0" w:line="240" w:lineRule="auto"/>
        <w:ind w:left="709"/>
        <w:jc w:val="both"/>
        <w:rPr>
          <w:rFonts w:ascii="Times New Roman" w:hAnsi="Times New Roman" w:cs="Times New Roman"/>
          <w:sz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551"/>
        <w:gridCol w:w="3392"/>
      </w:tblGrid>
      <w:tr w:rsidR="00F453CE" w:rsidRPr="00F453CE" w:rsidTr="0004025C">
        <w:tc>
          <w:tcPr>
            <w:tcW w:w="3686" w:type="dxa"/>
          </w:tcPr>
          <w:p w:rsidR="00F453CE" w:rsidRPr="00F453CE" w:rsidRDefault="00F453CE" w:rsidP="00F453CE">
            <w:pPr>
              <w:ind w:left="-105"/>
              <w:jc w:val="both"/>
              <w:rPr>
                <w:rFonts w:ascii="Times New Roman" w:hAnsi="Times New Roman" w:cs="Times New Roman"/>
                <w:b/>
                <w:sz w:val="28"/>
              </w:rPr>
            </w:pPr>
            <w:r w:rsidRPr="00F453CE">
              <w:rPr>
                <w:rFonts w:ascii="Times New Roman" w:hAnsi="Times New Roman" w:cs="Times New Roman"/>
                <w:b/>
                <w:sz w:val="28"/>
              </w:rPr>
              <w:t>Посада</w:t>
            </w:r>
          </w:p>
        </w:tc>
        <w:tc>
          <w:tcPr>
            <w:tcW w:w="2551" w:type="dxa"/>
          </w:tcPr>
          <w:p w:rsidR="00F453CE" w:rsidRPr="00F453CE" w:rsidRDefault="00F453CE" w:rsidP="00F453CE">
            <w:pPr>
              <w:jc w:val="both"/>
              <w:rPr>
                <w:rFonts w:ascii="Times New Roman" w:hAnsi="Times New Roman" w:cs="Times New Roman"/>
                <w:i/>
                <w:sz w:val="28"/>
              </w:rPr>
            </w:pPr>
            <w:r w:rsidRPr="00F453CE">
              <w:rPr>
                <w:rFonts w:ascii="Times New Roman" w:hAnsi="Times New Roman" w:cs="Times New Roman"/>
                <w:i/>
                <w:sz w:val="28"/>
              </w:rPr>
              <w:t>підпис</w:t>
            </w:r>
          </w:p>
        </w:tc>
        <w:tc>
          <w:tcPr>
            <w:tcW w:w="3392" w:type="dxa"/>
          </w:tcPr>
          <w:p w:rsidR="00F453CE" w:rsidRPr="00F453CE" w:rsidRDefault="00F453CE" w:rsidP="00F453CE">
            <w:pPr>
              <w:ind w:right="-114"/>
              <w:jc w:val="right"/>
              <w:rPr>
                <w:rFonts w:ascii="Times New Roman" w:hAnsi="Times New Roman" w:cs="Times New Roman"/>
                <w:b/>
                <w:sz w:val="28"/>
              </w:rPr>
            </w:pPr>
            <w:r w:rsidRPr="00F453CE">
              <w:rPr>
                <w:rFonts w:ascii="Times New Roman" w:hAnsi="Times New Roman" w:cs="Times New Roman"/>
                <w:b/>
                <w:sz w:val="28"/>
              </w:rPr>
              <w:t>Власне ім’я ПРІЗВИЩЕ</w:t>
            </w:r>
          </w:p>
        </w:tc>
      </w:tr>
    </w:tbl>
    <w:p w:rsidR="00F453CE" w:rsidRPr="00F453CE" w:rsidRDefault="00F453CE" w:rsidP="00F453CE">
      <w:pPr>
        <w:spacing w:after="0" w:line="240" w:lineRule="auto"/>
        <w:jc w:val="both"/>
        <w:rPr>
          <w:rFonts w:ascii="Times New Roman" w:hAnsi="Times New Roman" w:cs="Times New Roman"/>
          <w:sz w:val="28"/>
        </w:rPr>
      </w:pPr>
    </w:p>
    <w:p w:rsidR="00F453CE" w:rsidRPr="00F453CE" w:rsidRDefault="00F453CE" w:rsidP="00F453CE">
      <w:pPr>
        <w:rPr>
          <w:rFonts w:ascii="Times New Roman" w:hAnsi="Times New Roman" w:cs="Times New Roman"/>
          <w:sz w:val="28"/>
        </w:rPr>
      </w:pPr>
      <w:r w:rsidRPr="00F453CE">
        <w:rPr>
          <w:rFonts w:ascii="Times New Roman" w:hAnsi="Times New Roman" w:cs="Times New Roman"/>
          <w:sz w:val="28"/>
        </w:rPr>
        <w:br w:type="page"/>
      </w:r>
    </w:p>
    <w:p w:rsidR="00F453CE" w:rsidRPr="00F453CE" w:rsidRDefault="00F453CE" w:rsidP="00F453CE">
      <w:pPr>
        <w:spacing w:after="60" w:line="240" w:lineRule="auto"/>
        <w:ind w:left="4962"/>
        <w:rPr>
          <w:rFonts w:ascii="Times New Roman" w:hAnsi="Times New Roman" w:cs="Times New Roman"/>
          <w:b/>
          <w:sz w:val="28"/>
        </w:rPr>
      </w:pPr>
      <w:r w:rsidRPr="00F453CE">
        <w:rPr>
          <w:rFonts w:ascii="Times New Roman" w:hAnsi="Times New Roman" w:cs="Times New Roman"/>
          <w:b/>
          <w:sz w:val="28"/>
        </w:rPr>
        <w:lastRenderedPageBreak/>
        <w:t>Державна служба України з лікарських засобів та контролю за наркотиками</w:t>
      </w:r>
    </w:p>
    <w:p w:rsidR="00F453CE" w:rsidRPr="00F453CE" w:rsidRDefault="00F453CE" w:rsidP="00F453CE">
      <w:pPr>
        <w:spacing w:after="0" w:line="240" w:lineRule="auto"/>
        <w:ind w:left="4962"/>
        <w:rPr>
          <w:rFonts w:ascii="Times New Roman" w:hAnsi="Times New Roman" w:cs="Times New Roman"/>
          <w:sz w:val="24"/>
        </w:rPr>
      </w:pPr>
      <w:r w:rsidRPr="00F453CE">
        <w:rPr>
          <w:rFonts w:ascii="Times New Roman" w:hAnsi="Times New Roman" w:cs="Times New Roman"/>
          <w:sz w:val="24"/>
        </w:rPr>
        <w:t xml:space="preserve">03115, м. Київ, </w:t>
      </w:r>
      <w:proofErr w:type="spellStart"/>
      <w:r w:rsidRPr="00F453CE">
        <w:rPr>
          <w:rFonts w:ascii="Times New Roman" w:hAnsi="Times New Roman" w:cs="Times New Roman"/>
          <w:sz w:val="24"/>
        </w:rPr>
        <w:t>просп</w:t>
      </w:r>
      <w:proofErr w:type="spellEnd"/>
      <w:r w:rsidRPr="00F453CE">
        <w:rPr>
          <w:rFonts w:ascii="Times New Roman" w:hAnsi="Times New Roman" w:cs="Times New Roman"/>
          <w:sz w:val="24"/>
        </w:rPr>
        <w:t>. Берестейський, 120-А</w:t>
      </w:r>
    </w:p>
    <w:p w:rsidR="00F453CE" w:rsidRPr="00F453CE" w:rsidRDefault="006A2788" w:rsidP="00F453CE">
      <w:pPr>
        <w:spacing w:after="0" w:line="240" w:lineRule="auto"/>
        <w:ind w:left="4962"/>
        <w:rPr>
          <w:rFonts w:ascii="Times New Roman" w:hAnsi="Times New Roman" w:cs="Times New Roman"/>
          <w:sz w:val="24"/>
        </w:rPr>
      </w:pPr>
      <w:hyperlink r:id="rId6" w:history="1">
        <w:r w:rsidR="00F453CE" w:rsidRPr="00F453CE">
          <w:rPr>
            <w:rFonts w:ascii="Times New Roman" w:hAnsi="Times New Roman" w:cs="Times New Roman"/>
            <w:color w:val="0563C1" w:themeColor="hyperlink"/>
            <w:sz w:val="24"/>
            <w:u w:val="single"/>
          </w:rPr>
          <w:t>dls@dls.gov.ua</w:t>
        </w:r>
      </w:hyperlink>
    </w:p>
    <w:p w:rsidR="00F453CE" w:rsidRPr="00F453CE" w:rsidRDefault="00F453CE" w:rsidP="00F453CE">
      <w:pPr>
        <w:spacing w:after="0" w:line="240" w:lineRule="auto"/>
        <w:ind w:left="4962"/>
        <w:rPr>
          <w:rFonts w:ascii="Times New Roman" w:hAnsi="Times New Roman" w:cs="Times New Roman"/>
          <w:sz w:val="28"/>
          <w:lang w:val="ru-RU"/>
        </w:rPr>
      </w:pPr>
    </w:p>
    <w:p w:rsidR="00F453CE" w:rsidRPr="00F453CE" w:rsidRDefault="00F453CE" w:rsidP="00F453CE">
      <w:pPr>
        <w:spacing w:after="0" w:line="240" w:lineRule="auto"/>
        <w:ind w:left="4962"/>
        <w:rPr>
          <w:rFonts w:ascii="Times New Roman" w:hAnsi="Times New Roman" w:cs="Times New Roman"/>
          <w:sz w:val="28"/>
        </w:rPr>
      </w:pPr>
    </w:p>
    <w:p w:rsidR="00F453CE" w:rsidRPr="00F453CE" w:rsidRDefault="00F453CE" w:rsidP="00F453CE">
      <w:pPr>
        <w:spacing w:after="0" w:line="240" w:lineRule="auto"/>
        <w:ind w:right="5103"/>
        <w:jc w:val="both"/>
        <w:rPr>
          <w:rFonts w:ascii="Times New Roman" w:hAnsi="Times New Roman" w:cs="Times New Roman"/>
          <w:b/>
          <w:sz w:val="28"/>
        </w:rPr>
      </w:pPr>
      <w:r w:rsidRPr="00F453CE">
        <w:rPr>
          <w:rFonts w:ascii="Times New Roman" w:hAnsi="Times New Roman" w:cs="Times New Roman"/>
          <w:b/>
          <w:sz w:val="28"/>
        </w:rPr>
        <w:t xml:space="preserve">Щодо подання Заяви про внесення змін до матеріалів досьє лікарського засобу, на який видано дозвіл на паралельний імпорт лікарських засобів </w:t>
      </w:r>
    </w:p>
    <w:p w:rsidR="00F453CE" w:rsidRPr="00F453CE" w:rsidRDefault="00F453CE" w:rsidP="00F453CE">
      <w:pPr>
        <w:spacing w:after="120" w:line="240" w:lineRule="auto"/>
        <w:jc w:val="both"/>
        <w:rPr>
          <w:rFonts w:ascii="Times New Roman" w:hAnsi="Times New Roman" w:cs="Times New Roman"/>
          <w:sz w:val="28"/>
        </w:rPr>
      </w:pPr>
    </w:p>
    <w:p w:rsidR="00F453CE" w:rsidRPr="00F453CE" w:rsidRDefault="00F453CE" w:rsidP="00F453CE">
      <w:pPr>
        <w:spacing w:after="0" w:line="240" w:lineRule="auto"/>
        <w:ind w:firstLine="709"/>
        <w:jc w:val="both"/>
        <w:rPr>
          <w:rFonts w:ascii="Times New Roman" w:hAnsi="Times New Roman" w:cs="Times New Roman"/>
          <w:sz w:val="28"/>
        </w:rPr>
      </w:pPr>
      <w:r w:rsidRPr="00F453CE">
        <w:rPr>
          <w:rFonts w:ascii="Times New Roman" w:hAnsi="Times New Roman" w:cs="Times New Roman"/>
          <w:sz w:val="28"/>
        </w:rPr>
        <w:t xml:space="preserve">[Назва Заявника], в особі …, що діє на підставі довіреності / доручення / тощо від … № … (якщо </w:t>
      </w:r>
      <w:proofErr w:type="spellStart"/>
      <w:r w:rsidRPr="00F453CE">
        <w:rPr>
          <w:rFonts w:ascii="Times New Roman" w:hAnsi="Times New Roman" w:cs="Times New Roman"/>
          <w:sz w:val="28"/>
        </w:rPr>
        <w:t>застосовно</w:t>
      </w:r>
      <w:proofErr w:type="spellEnd"/>
      <w:r w:rsidRPr="00F453CE">
        <w:rPr>
          <w:rFonts w:ascii="Times New Roman" w:hAnsi="Times New Roman" w:cs="Times New Roman"/>
          <w:sz w:val="28"/>
        </w:rPr>
        <w:t>), висловлює свою повагу та, відповідно до вимог Порядку надання дозволу на паралельний імпорт лікарського засобу, внесення змін до дозволу на паралельний імпорт лікарського засобу, призупинення, скасування та припинення дії дозволу на паралельний імпорт лікарського засобу, затвердженого наказом Міністерства охорони здоров’я України від 17.02.2025 № 277, звертається з проханням розглянути Заяву та комплект змін до матеріалів досьє лікарського засобу, на який видано дозвіл на паралельний імпорт лікарських засобів від … № …</w:t>
      </w:r>
    </w:p>
    <w:p w:rsidR="00F453CE" w:rsidRPr="00F453CE" w:rsidRDefault="00F453CE" w:rsidP="00F453CE">
      <w:pPr>
        <w:spacing w:after="0" w:line="240" w:lineRule="auto"/>
        <w:ind w:firstLine="709"/>
        <w:jc w:val="both"/>
        <w:rPr>
          <w:rFonts w:ascii="Times New Roman" w:hAnsi="Times New Roman" w:cs="Times New Roman"/>
          <w:sz w:val="28"/>
        </w:rPr>
      </w:pPr>
      <w:r w:rsidRPr="00F453CE">
        <w:rPr>
          <w:rFonts w:ascii="Times New Roman" w:hAnsi="Times New Roman" w:cs="Times New Roman"/>
          <w:sz w:val="28"/>
        </w:rPr>
        <w:t>Заявник підтверджує достовірність та повноту всіх відомостей, зазначених у Заяві та доданих матеріалах.</w:t>
      </w:r>
    </w:p>
    <w:p w:rsidR="00F453CE" w:rsidRDefault="006A2788" w:rsidP="00F453CE">
      <w:pPr>
        <w:spacing w:after="0" w:line="240" w:lineRule="auto"/>
        <w:ind w:left="709"/>
        <w:jc w:val="both"/>
        <w:rPr>
          <w:rFonts w:ascii="Times New Roman" w:hAnsi="Times New Roman" w:cs="Times New Roman"/>
          <w:sz w:val="28"/>
        </w:rPr>
      </w:pPr>
      <w:r w:rsidRPr="006A2788">
        <w:rPr>
          <w:rFonts w:ascii="Times New Roman" w:hAnsi="Times New Roman" w:cs="Times New Roman"/>
          <w:sz w:val="28"/>
        </w:rPr>
        <w:t xml:space="preserve">Матеріали надано на _____ </w:t>
      </w:r>
      <w:proofErr w:type="spellStart"/>
      <w:r w:rsidRPr="006A2788">
        <w:rPr>
          <w:rFonts w:ascii="Times New Roman" w:hAnsi="Times New Roman" w:cs="Times New Roman"/>
          <w:sz w:val="28"/>
        </w:rPr>
        <w:t>стор</w:t>
      </w:r>
      <w:proofErr w:type="spellEnd"/>
      <w:r w:rsidRPr="006A2788">
        <w:rPr>
          <w:rFonts w:ascii="Times New Roman" w:hAnsi="Times New Roman" w:cs="Times New Roman"/>
          <w:sz w:val="28"/>
        </w:rPr>
        <w:t>.</w:t>
      </w:r>
    </w:p>
    <w:p w:rsidR="006A2788" w:rsidRPr="00F453CE" w:rsidRDefault="006A2788" w:rsidP="00F453CE">
      <w:pPr>
        <w:spacing w:after="0" w:line="240" w:lineRule="auto"/>
        <w:ind w:left="709"/>
        <w:jc w:val="both"/>
        <w:rPr>
          <w:rFonts w:ascii="Times New Roman" w:hAnsi="Times New Roman" w:cs="Times New Roman"/>
          <w:sz w:val="28"/>
        </w:rPr>
      </w:pPr>
    </w:p>
    <w:p w:rsidR="00F453CE" w:rsidRPr="00F453CE" w:rsidRDefault="00F453CE" w:rsidP="00F453CE">
      <w:pPr>
        <w:spacing w:after="0" w:line="240" w:lineRule="auto"/>
        <w:ind w:left="709"/>
        <w:jc w:val="both"/>
        <w:rPr>
          <w:rFonts w:ascii="Times New Roman" w:hAnsi="Times New Roman" w:cs="Times New Roman"/>
          <w:sz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551"/>
        <w:gridCol w:w="3392"/>
      </w:tblGrid>
      <w:tr w:rsidR="00F453CE" w:rsidRPr="00F453CE" w:rsidTr="0004025C">
        <w:tc>
          <w:tcPr>
            <w:tcW w:w="3686" w:type="dxa"/>
          </w:tcPr>
          <w:p w:rsidR="00F453CE" w:rsidRPr="00F453CE" w:rsidRDefault="00F453CE" w:rsidP="00F453CE">
            <w:pPr>
              <w:ind w:left="-105"/>
              <w:jc w:val="both"/>
              <w:rPr>
                <w:rFonts w:ascii="Times New Roman" w:hAnsi="Times New Roman" w:cs="Times New Roman"/>
                <w:b/>
                <w:sz w:val="28"/>
              </w:rPr>
            </w:pPr>
            <w:r w:rsidRPr="00F453CE">
              <w:rPr>
                <w:rFonts w:ascii="Times New Roman" w:hAnsi="Times New Roman" w:cs="Times New Roman"/>
                <w:b/>
                <w:sz w:val="28"/>
              </w:rPr>
              <w:t>Посада</w:t>
            </w:r>
          </w:p>
        </w:tc>
        <w:tc>
          <w:tcPr>
            <w:tcW w:w="2551" w:type="dxa"/>
          </w:tcPr>
          <w:p w:rsidR="00F453CE" w:rsidRPr="00F453CE" w:rsidRDefault="00F453CE" w:rsidP="00F453CE">
            <w:pPr>
              <w:jc w:val="both"/>
              <w:rPr>
                <w:rFonts w:ascii="Times New Roman" w:hAnsi="Times New Roman" w:cs="Times New Roman"/>
                <w:i/>
                <w:sz w:val="28"/>
              </w:rPr>
            </w:pPr>
            <w:r w:rsidRPr="00F453CE">
              <w:rPr>
                <w:rFonts w:ascii="Times New Roman" w:hAnsi="Times New Roman" w:cs="Times New Roman"/>
                <w:i/>
                <w:sz w:val="28"/>
              </w:rPr>
              <w:t>підпис</w:t>
            </w:r>
          </w:p>
        </w:tc>
        <w:tc>
          <w:tcPr>
            <w:tcW w:w="3392" w:type="dxa"/>
          </w:tcPr>
          <w:p w:rsidR="00F453CE" w:rsidRPr="00F453CE" w:rsidRDefault="00F453CE" w:rsidP="00F453CE">
            <w:pPr>
              <w:ind w:right="-114"/>
              <w:jc w:val="right"/>
              <w:rPr>
                <w:rFonts w:ascii="Times New Roman" w:hAnsi="Times New Roman" w:cs="Times New Roman"/>
                <w:b/>
                <w:sz w:val="28"/>
              </w:rPr>
            </w:pPr>
            <w:r w:rsidRPr="00F453CE">
              <w:rPr>
                <w:rFonts w:ascii="Times New Roman" w:hAnsi="Times New Roman" w:cs="Times New Roman"/>
                <w:b/>
                <w:sz w:val="28"/>
              </w:rPr>
              <w:t>Власне ім’я ПРІЗВИЩЕ</w:t>
            </w:r>
          </w:p>
        </w:tc>
      </w:tr>
    </w:tbl>
    <w:p w:rsidR="00F453CE" w:rsidRPr="00F453CE" w:rsidRDefault="00F453CE" w:rsidP="00F453CE">
      <w:pPr>
        <w:spacing w:after="0" w:line="240" w:lineRule="auto"/>
        <w:ind w:firstLine="709"/>
        <w:jc w:val="both"/>
        <w:rPr>
          <w:rFonts w:ascii="Times New Roman" w:hAnsi="Times New Roman" w:cs="Times New Roman"/>
          <w:sz w:val="28"/>
        </w:rPr>
      </w:pPr>
    </w:p>
    <w:p w:rsidR="00F453CE" w:rsidRPr="00F453CE" w:rsidRDefault="00F453CE" w:rsidP="00F453CE">
      <w:pPr>
        <w:rPr>
          <w:rFonts w:ascii="Times New Roman" w:hAnsi="Times New Roman" w:cs="Times New Roman"/>
          <w:sz w:val="28"/>
        </w:rPr>
      </w:pPr>
      <w:r w:rsidRPr="00F453CE">
        <w:rPr>
          <w:rFonts w:ascii="Times New Roman" w:hAnsi="Times New Roman" w:cs="Times New Roman"/>
          <w:sz w:val="28"/>
        </w:rPr>
        <w:br w:type="page"/>
      </w:r>
    </w:p>
    <w:p w:rsidR="00F453CE" w:rsidRPr="00F453CE" w:rsidRDefault="00F453CE" w:rsidP="00F453CE">
      <w:pPr>
        <w:spacing w:after="240" w:line="240" w:lineRule="auto"/>
        <w:jc w:val="center"/>
        <w:rPr>
          <w:rFonts w:ascii="Times New Roman" w:hAnsi="Times New Roman" w:cs="Times New Roman"/>
          <w:b/>
          <w:sz w:val="28"/>
        </w:rPr>
      </w:pPr>
      <w:r w:rsidRPr="00F453CE">
        <w:rPr>
          <w:rFonts w:ascii="Times New Roman" w:hAnsi="Times New Roman" w:cs="Times New Roman"/>
          <w:b/>
          <w:sz w:val="28"/>
        </w:rPr>
        <w:lastRenderedPageBreak/>
        <w:t>Опис до листа від __.__.20__ № ___________</w:t>
      </w:r>
    </w:p>
    <w:tbl>
      <w:tblPr>
        <w:tblStyle w:val="a3"/>
        <w:tblW w:w="9634" w:type="dxa"/>
        <w:tblLook w:val="04A0" w:firstRow="1" w:lastRow="0" w:firstColumn="1" w:lastColumn="0" w:noHBand="0" w:noVBand="1"/>
      </w:tblPr>
      <w:tblGrid>
        <w:gridCol w:w="568"/>
        <w:gridCol w:w="6798"/>
        <w:gridCol w:w="2268"/>
      </w:tblGrid>
      <w:tr w:rsidR="006A2788" w:rsidRPr="00F453CE" w:rsidTr="006A2788">
        <w:tc>
          <w:tcPr>
            <w:tcW w:w="568" w:type="dxa"/>
            <w:vAlign w:val="center"/>
          </w:tcPr>
          <w:p w:rsidR="006A2788" w:rsidRPr="00F453CE" w:rsidRDefault="006A2788" w:rsidP="00F453CE">
            <w:pPr>
              <w:jc w:val="center"/>
              <w:rPr>
                <w:rFonts w:ascii="Times New Roman" w:hAnsi="Times New Roman" w:cs="Times New Roman"/>
                <w:b/>
                <w:sz w:val="28"/>
              </w:rPr>
            </w:pPr>
            <w:r w:rsidRPr="00F453CE">
              <w:rPr>
                <w:rFonts w:ascii="Times New Roman" w:hAnsi="Times New Roman" w:cs="Times New Roman"/>
                <w:b/>
                <w:sz w:val="28"/>
              </w:rPr>
              <w:t>№ з/п</w:t>
            </w:r>
          </w:p>
        </w:tc>
        <w:tc>
          <w:tcPr>
            <w:tcW w:w="6798" w:type="dxa"/>
            <w:vAlign w:val="center"/>
          </w:tcPr>
          <w:p w:rsidR="006A2788" w:rsidRPr="00F453CE" w:rsidRDefault="006A2788" w:rsidP="00F453CE">
            <w:pPr>
              <w:jc w:val="center"/>
              <w:rPr>
                <w:rFonts w:ascii="Times New Roman" w:hAnsi="Times New Roman" w:cs="Times New Roman"/>
                <w:b/>
                <w:sz w:val="28"/>
              </w:rPr>
            </w:pPr>
            <w:r w:rsidRPr="00F453CE">
              <w:rPr>
                <w:rFonts w:ascii="Times New Roman" w:hAnsi="Times New Roman" w:cs="Times New Roman"/>
                <w:b/>
                <w:sz w:val="28"/>
              </w:rPr>
              <w:t>Назва документа</w:t>
            </w:r>
          </w:p>
        </w:tc>
        <w:tc>
          <w:tcPr>
            <w:tcW w:w="2268" w:type="dxa"/>
            <w:vAlign w:val="center"/>
          </w:tcPr>
          <w:p w:rsidR="006A2788" w:rsidRPr="00F453CE" w:rsidRDefault="006A2788" w:rsidP="00F453CE">
            <w:pPr>
              <w:jc w:val="center"/>
              <w:rPr>
                <w:rFonts w:ascii="Times New Roman" w:hAnsi="Times New Roman" w:cs="Times New Roman"/>
                <w:b/>
                <w:sz w:val="28"/>
              </w:rPr>
            </w:pPr>
            <w:bookmarkStart w:id="0" w:name="_GoBack"/>
            <w:bookmarkEnd w:id="0"/>
            <w:proofErr w:type="spellStart"/>
            <w:r w:rsidRPr="006A2788">
              <w:rPr>
                <w:rFonts w:ascii="Times New Roman" w:hAnsi="Times New Roman" w:cs="Times New Roman"/>
                <w:b/>
                <w:sz w:val="28"/>
              </w:rPr>
              <w:t>Стор</w:t>
            </w:r>
            <w:proofErr w:type="spellEnd"/>
            <w:r w:rsidRPr="006A2788">
              <w:rPr>
                <w:rFonts w:ascii="Times New Roman" w:hAnsi="Times New Roman" w:cs="Times New Roman"/>
                <w:b/>
                <w:sz w:val="28"/>
              </w:rPr>
              <w:t>.</w:t>
            </w:r>
          </w:p>
        </w:tc>
      </w:tr>
      <w:tr w:rsidR="006A2788" w:rsidRPr="00F453CE" w:rsidTr="006A2788">
        <w:tc>
          <w:tcPr>
            <w:tcW w:w="568" w:type="dxa"/>
            <w:vAlign w:val="center"/>
          </w:tcPr>
          <w:p w:rsidR="006A2788" w:rsidRPr="00F453CE" w:rsidRDefault="006A2788" w:rsidP="00F453CE">
            <w:pPr>
              <w:jc w:val="center"/>
              <w:rPr>
                <w:rFonts w:ascii="Times New Roman" w:hAnsi="Times New Roman" w:cs="Times New Roman"/>
                <w:b/>
                <w:sz w:val="28"/>
              </w:rPr>
            </w:pPr>
            <w:r w:rsidRPr="00F453CE">
              <w:rPr>
                <w:rFonts w:ascii="Times New Roman" w:hAnsi="Times New Roman" w:cs="Times New Roman"/>
                <w:b/>
                <w:sz w:val="28"/>
              </w:rPr>
              <w:t>1</w:t>
            </w:r>
          </w:p>
        </w:tc>
        <w:tc>
          <w:tcPr>
            <w:tcW w:w="6798" w:type="dxa"/>
            <w:vAlign w:val="center"/>
          </w:tcPr>
          <w:p w:rsidR="006A2788" w:rsidRPr="00F453CE" w:rsidRDefault="006A2788" w:rsidP="00F453CE">
            <w:pPr>
              <w:jc w:val="center"/>
              <w:rPr>
                <w:rFonts w:ascii="Times New Roman" w:hAnsi="Times New Roman" w:cs="Times New Roman"/>
                <w:b/>
                <w:sz w:val="28"/>
              </w:rPr>
            </w:pPr>
            <w:r w:rsidRPr="00F453CE">
              <w:rPr>
                <w:rFonts w:ascii="Times New Roman" w:hAnsi="Times New Roman" w:cs="Times New Roman"/>
                <w:b/>
                <w:sz w:val="28"/>
              </w:rPr>
              <w:t>2</w:t>
            </w:r>
          </w:p>
        </w:tc>
        <w:tc>
          <w:tcPr>
            <w:tcW w:w="2268" w:type="dxa"/>
            <w:vAlign w:val="center"/>
          </w:tcPr>
          <w:p w:rsidR="006A2788" w:rsidRPr="00F453CE" w:rsidRDefault="006A2788" w:rsidP="00F453CE">
            <w:pPr>
              <w:jc w:val="center"/>
              <w:rPr>
                <w:rFonts w:ascii="Times New Roman" w:hAnsi="Times New Roman" w:cs="Times New Roman"/>
                <w:b/>
                <w:sz w:val="28"/>
              </w:rPr>
            </w:pPr>
            <w:r>
              <w:rPr>
                <w:rFonts w:ascii="Times New Roman" w:hAnsi="Times New Roman" w:cs="Times New Roman"/>
                <w:b/>
                <w:sz w:val="28"/>
              </w:rPr>
              <w:t>3</w:t>
            </w:r>
          </w:p>
        </w:tc>
      </w:tr>
      <w:tr w:rsidR="006A2788" w:rsidRPr="00F453CE" w:rsidTr="006A2788">
        <w:tc>
          <w:tcPr>
            <w:tcW w:w="568" w:type="dxa"/>
          </w:tcPr>
          <w:p w:rsidR="006A2788" w:rsidRPr="00F453CE" w:rsidRDefault="006A2788" w:rsidP="00F453CE">
            <w:pPr>
              <w:jc w:val="both"/>
              <w:rPr>
                <w:rFonts w:ascii="Times New Roman" w:hAnsi="Times New Roman" w:cs="Times New Roman"/>
                <w:sz w:val="28"/>
              </w:rPr>
            </w:pPr>
            <w:r w:rsidRPr="00F453CE">
              <w:rPr>
                <w:rFonts w:ascii="Times New Roman" w:hAnsi="Times New Roman" w:cs="Times New Roman"/>
                <w:sz w:val="28"/>
              </w:rPr>
              <w:t>1.</w:t>
            </w:r>
          </w:p>
        </w:tc>
        <w:tc>
          <w:tcPr>
            <w:tcW w:w="6798" w:type="dxa"/>
          </w:tcPr>
          <w:p w:rsidR="006A2788" w:rsidRPr="00F453CE" w:rsidRDefault="006A2788" w:rsidP="00F453CE">
            <w:pPr>
              <w:jc w:val="both"/>
              <w:rPr>
                <w:rFonts w:ascii="Times New Roman" w:hAnsi="Times New Roman" w:cs="Times New Roman"/>
                <w:sz w:val="28"/>
              </w:rPr>
            </w:pPr>
          </w:p>
        </w:tc>
        <w:tc>
          <w:tcPr>
            <w:tcW w:w="2268" w:type="dxa"/>
          </w:tcPr>
          <w:p w:rsidR="006A2788" w:rsidRPr="00F453CE" w:rsidRDefault="006A2788" w:rsidP="00F453CE">
            <w:pPr>
              <w:jc w:val="both"/>
              <w:rPr>
                <w:rFonts w:ascii="Times New Roman" w:hAnsi="Times New Roman" w:cs="Times New Roman"/>
                <w:sz w:val="28"/>
              </w:rPr>
            </w:pPr>
          </w:p>
        </w:tc>
      </w:tr>
      <w:tr w:rsidR="006A2788" w:rsidRPr="00F453CE" w:rsidTr="006A2788">
        <w:tc>
          <w:tcPr>
            <w:tcW w:w="568" w:type="dxa"/>
          </w:tcPr>
          <w:p w:rsidR="006A2788" w:rsidRPr="00F453CE" w:rsidRDefault="006A2788" w:rsidP="00F453CE">
            <w:pPr>
              <w:jc w:val="both"/>
              <w:rPr>
                <w:rFonts w:ascii="Times New Roman" w:hAnsi="Times New Roman" w:cs="Times New Roman"/>
                <w:sz w:val="28"/>
              </w:rPr>
            </w:pPr>
            <w:r w:rsidRPr="00F453CE">
              <w:rPr>
                <w:rFonts w:ascii="Times New Roman" w:hAnsi="Times New Roman" w:cs="Times New Roman"/>
                <w:sz w:val="28"/>
              </w:rPr>
              <w:t>2.</w:t>
            </w:r>
          </w:p>
        </w:tc>
        <w:tc>
          <w:tcPr>
            <w:tcW w:w="6798" w:type="dxa"/>
          </w:tcPr>
          <w:p w:rsidR="006A2788" w:rsidRPr="00F453CE" w:rsidRDefault="006A2788" w:rsidP="00F453CE">
            <w:pPr>
              <w:jc w:val="both"/>
              <w:rPr>
                <w:rFonts w:ascii="Times New Roman" w:hAnsi="Times New Roman" w:cs="Times New Roman"/>
                <w:sz w:val="28"/>
              </w:rPr>
            </w:pPr>
          </w:p>
        </w:tc>
        <w:tc>
          <w:tcPr>
            <w:tcW w:w="2268" w:type="dxa"/>
          </w:tcPr>
          <w:p w:rsidR="006A2788" w:rsidRPr="00F453CE" w:rsidRDefault="006A2788" w:rsidP="00F453CE">
            <w:pPr>
              <w:jc w:val="both"/>
              <w:rPr>
                <w:rFonts w:ascii="Times New Roman" w:hAnsi="Times New Roman" w:cs="Times New Roman"/>
                <w:sz w:val="28"/>
              </w:rPr>
            </w:pPr>
          </w:p>
        </w:tc>
      </w:tr>
      <w:tr w:rsidR="006A2788" w:rsidRPr="00F453CE" w:rsidTr="006A2788">
        <w:tc>
          <w:tcPr>
            <w:tcW w:w="568" w:type="dxa"/>
          </w:tcPr>
          <w:p w:rsidR="006A2788" w:rsidRPr="00F453CE" w:rsidRDefault="006A2788" w:rsidP="00F453CE">
            <w:pPr>
              <w:jc w:val="both"/>
              <w:rPr>
                <w:rFonts w:ascii="Times New Roman" w:hAnsi="Times New Roman" w:cs="Times New Roman"/>
                <w:sz w:val="28"/>
              </w:rPr>
            </w:pPr>
            <w:r w:rsidRPr="00F453CE">
              <w:rPr>
                <w:rFonts w:ascii="Times New Roman" w:hAnsi="Times New Roman" w:cs="Times New Roman"/>
                <w:sz w:val="28"/>
              </w:rPr>
              <w:t>…</w:t>
            </w:r>
          </w:p>
        </w:tc>
        <w:tc>
          <w:tcPr>
            <w:tcW w:w="6798" w:type="dxa"/>
          </w:tcPr>
          <w:p w:rsidR="006A2788" w:rsidRPr="00F453CE" w:rsidRDefault="006A2788" w:rsidP="00F453CE">
            <w:pPr>
              <w:jc w:val="both"/>
              <w:rPr>
                <w:rFonts w:ascii="Times New Roman" w:hAnsi="Times New Roman" w:cs="Times New Roman"/>
                <w:sz w:val="28"/>
              </w:rPr>
            </w:pPr>
          </w:p>
        </w:tc>
        <w:tc>
          <w:tcPr>
            <w:tcW w:w="2268" w:type="dxa"/>
          </w:tcPr>
          <w:p w:rsidR="006A2788" w:rsidRPr="00F453CE" w:rsidRDefault="006A2788" w:rsidP="00F453CE">
            <w:pPr>
              <w:jc w:val="both"/>
              <w:rPr>
                <w:rFonts w:ascii="Times New Roman" w:hAnsi="Times New Roman" w:cs="Times New Roman"/>
                <w:sz w:val="28"/>
              </w:rPr>
            </w:pPr>
          </w:p>
        </w:tc>
      </w:tr>
    </w:tbl>
    <w:p w:rsidR="00F453CE" w:rsidRPr="00F453CE" w:rsidRDefault="00F453CE" w:rsidP="00F453CE">
      <w:pPr>
        <w:spacing w:after="0" w:line="240" w:lineRule="auto"/>
        <w:ind w:firstLine="709"/>
        <w:jc w:val="both"/>
        <w:rPr>
          <w:rFonts w:ascii="Times New Roman" w:hAnsi="Times New Roman" w:cs="Times New Roman"/>
          <w:sz w:val="28"/>
        </w:rPr>
      </w:pPr>
    </w:p>
    <w:p w:rsidR="00624736" w:rsidRDefault="00624736"/>
    <w:sectPr w:rsidR="0062473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EF40B8"/>
    <w:multiLevelType w:val="hybridMultilevel"/>
    <w:tmpl w:val="4568270C"/>
    <w:lvl w:ilvl="0" w:tplc="EEA6137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0E7"/>
    <w:rsid w:val="00624736"/>
    <w:rsid w:val="006810E7"/>
    <w:rsid w:val="006A2788"/>
    <w:rsid w:val="00F453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4E3E9"/>
  <w15:chartTrackingRefBased/>
  <w15:docId w15:val="{04AC9157-8CFC-4081-8880-FBE62DFCC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5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ls@dls.gov.ua" TargetMode="External"/><Relationship Id="rId5" Type="http://schemas.openxmlformats.org/officeDocument/2006/relationships/hyperlink" Target="mailto:dls@dls.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1527</Words>
  <Characters>871</Characters>
  <Application>Microsoft Office Word</Application>
  <DocSecurity>0</DocSecurity>
  <Lines>7</Lines>
  <Paragraphs>4</Paragraphs>
  <ScaleCrop>false</ScaleCrop>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Сенін Євгеній Артурович</dc:creator>
  <cp:keywords/>
  <dc:description/>
  <cp:lastModifiedBy>Сенін Євгеній Артурович</cp:lastModifiedBy>
  <cp:revision>3</cp:revision>
  <dcterms:created xsi:type="dcterms:W3CDTF">2025-11-12T13:00:00Z</dcterms:created>
  <dcterms:modified xsi:type="dcterms:W3CDTF">2025-11-13T14:27:00Z</dcterms:modified>
</cp:coreProperties>
</file>