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5F" w:rsidRPr="00ED465F" w:rsidRDefault="00ED465F" w:rsidP="00ED465F">
      <w:pPr>
        <w:spacing w:before="300" w:after="75" w:line="240" w:lineRule="auto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b/>
          <w:bCs/>
          <w:sz w:val="26"/>
          <w:szCs w:val="26"/>
          <w:lang w:eastAsia="uk-UA"/>
        </w:rPr>
        <w:t>Державна служба України з лікарських засобів та контролю за наркотиками шукає у свою команду головного спеціаліста Відділу з управління персоналом</w:t>
      </w:r>
    </w:p>
    <w:p w:rsidR="00ED465F" w:rsidRPr="00ED465F" w:rsidRDefault="00ED465F" w:rsidP="00ED465F">
      <w:pPr>
        <w:spacing w:before="300" w:after="75" w:line="240" w:lineRule="auto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b/>
          <w:bCs/>
          <w:sz w:val="26"/>
          <w:szCs w:val="26"/>
          <w:lang w:eastAsia="uk-UA"/>
        </w:rPr>
        <w:t>Що ми пропонуємо?</w:t>
      </w:r>
    </w:p>
    <w:p w:rsidR="00ED465F" w:rsidRPr="00ED465F" w:rsidRDefault="00ED465F" w:rsidP="00ED465F">
      <w:pPr>
        <w:numPr>
          <w:ilvl w:val="0"/>
          <w:numId w:val="1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дружній колектив;</w:t>
      </w:r>
    </w:p>
    <w:p w:rsidR="00ED465F" w:rsidRPr="00ED465F" w:rsidRDefault="00ED465F" w:rsidP="00ED465F">
      <w:pPr>
        <w:numPr>
          <w:ilvl w:val="0"/>
          <w:numId w:val="2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можливості для професійного навчання;</w:t>
      </w:r>
    </w:p>
    <w:p w:rsidR="00ED465F" w:rsidRPr="00ED465F" w:rsidRDefault="00ED465F" w:rsidP="00ED465F">
      <w:pPr>
        <w:numPr>
          <w:ilvl w:val="0"/>
          <w:numId w:val="3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зручне місце розташування офісу (проспект Берестейський, 120-А) біля станції метро Святошин;</w:t>
      </w:r>
    </w:p>
    <w:p w:rsidR="00ED465F" w:rsidRPr="00ED465F" w:rsidRDefault="00ED465F" w:rsidP="00ED465F">
      <w:pPr>
        <w:numPr>
          <w:ilvl w:val="0"/>
          <w:numId w:val="4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комфортні умови роботи.</w:t>
      </w:r>
    </w:p>
    <w:p w:rsidR="00ED465F" w:rsidRPr="00ED465F" w:rsidRDefault="00ED465F" w:rsidP="00ED465F">
      <w:pPr>
        <w:spacing w:before="300" w:after="75" w:line="240" w:lineRule="auto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b/>
          <w:bCs/>
          <w:sz w:val="26"/>
          <w:szCs w:val="26"/>
          <w:lang w:eastAsia="uk-UA"/>
        </w:rPr>
        <w:t>Завдання, які очікують на співробітника:</w:t>
      </w:r>
    </w:p>
    <w:p w:rsidR="00ED465F" w:rsidRDefault="00013A01" w:rsidP="00ED465F">
      <w:pPr>
        <w:numPr>
          <w:ilvl w:val="0"/>
          <w:numId w:val="5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>
        <w:rPr>
          <w:rFonts w:ascii="Arial" w:eastAsia="Times New Roman" w:hAnsi="Arial" w:cs="Arial"/>
          <w:sz w:val="26"/>
          <w:szCs w:val="26"/>
          <w:lang w:eastAsia="uk-UA"/>
        </w:rPr>
        <w:t>підготовка наказів з кадрових питань</w:t>
      </w:r>
      <w:r w:rsidR="00ED465F" w:rsidRPr="00ED465F">
        <w:rPr>
          <w:rFonts w:ascii="Arial" w:eastAsia="Times New Roman" w:hAnsi="Arial" w:cs="Arial"/>
          <w:sz w:val="26"/>
          <w:szCs w:val="26"/>
          <w:lang w:eastAsia="uk-UA"/>
        </w:rPr>
        <w:t>,</w:t>
      </w:r>
      <w:r>
        <w:rPr>
          <w:rFonts w:ascii="Arial" w:eastAsia="Times New Roman" w:hAnsi="Arial" w:cs="Arial"/>
          <w:sz w:val="26"/>
          <w:szCs w:val="26"/>
          <w:lang w:eastAsia="uk-UA"/>
        </w:rPr>
        <w:t xml:space="preserve"> оформлення призначення на державну службу, звільнення, організація присвоєння рангів державним службовцям, проходження строку випробування</w:t>
      </w:r>
      <w:r w:rsidR="00ED465F" w:rsidRPr="00ED465F">
        <w:rPr>
          <w:rFonts w:ascii="Arial" w:eastAsia="Times New Roman" w:hAnsi="Arial" w:cs="Arial"/>
          <w:sz w:val="26"/>
          <w:szCs w:val="26"/>
          <w:lang w:eastAsia="uk-UA"/>
        </w:rPr>
        <w:t>;</w:t>
      </w:r>
    </w:p>
    <w:p w:rsidR="00013A01" w:rsidRPr="00ED465F" w:rsidRDefault="00013A01" w:rsidP="00ED465F">
      <w:pPr>
        <w:numPr>
          <w:ilvl w:val="0"/>
          <w:numId w:val="5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>
        <w:rPr>
          <w:rFonts w:ascii="Arial" w:eastAsia="Times New Roman" w:hAnsi="Arial" w:cs="Arial"/>
          <w:sz w:val="26"/>
          <w:szCs w:val="26"/>
          <w:lang w:eastAsia="uk-UA"/>
        </w:rPr>
        <w:t>підготовка документів для проведення заходів з очищення влади та спеціальної перевірки;</w:t>
      </w:r>
    </w:p>
    <w:p w:rsidR="00ED465F" w:rsidRPr="00ED465F" w:rsidRDefault="00ED465F" w:rsidP="00ED465F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ведення електронної інформаційної системи HRMIS;</w:t>
      </w:r>
    </w:p>
    <w:p w:rsidR="00ED465F" w:rsidRPr="00ED465F" w:rsidRDefault="00ED465F" w:rsidP="00ED465F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формування, заповнення та облік особових справ працівників.</w:t>
      </w:r>
    </w:p>
    <w:p w:rsidR="00ED465F" w:rsidRPr="00ED465F" w:rsidRDefault="00ED465F" w:rsidP="00ED465F">
      <w:pPr>
        <w:spacing w:before="300" w:after="75" w:line="240" w:lineRule="auto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b/>
          <w:bCs/>
          <w:sz w:val="26"/>
          <w:szCs w:val="26"/>
          <w:lang w:eastAsia="uk-UA"/>
        </w:rPr>
        <w:t>Вимоги до кандидата:</w:t>
      </w:r>
    </w:p>
    <w:p w:rsidR="00ED465F" w:rsidRPr="00ED465F" w:rsidRDefault="00ED465F" w:rsidP="00ED465F">
      <w:pPr>
        <w:numPr>
          <w:ilvl w:val="0"/>
          <w:numId w:val="8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вища освіта, не нижче ступеня бакалавра;</w:t>
      </w:r>
    </w:p>
    <w:p w:rsidR="00ED465F" w:rsidRPr="00ED465F" w:rsidRDefault="00ED465F" w:rsidP="00ED465F">
      <w:pPr>
        <w:numPr>
          <w:ilvl w:val="0"/>
          <w:numId w:val="9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бажано мати досвід державної служби та / або ведення кадрового діловодства;</w:t>
      </w:r>
    </w:p>
    <w:p w:rsidR="00ED465F" w:rsidRPr="00ED465F" w:rsidRDefault="00ED465F" w:rsidP="00ED465F">
      <w:pPr>
        <w:numPr>
          <w:ilvl w:val="0"/>
          <w:numId w:val="10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вільне володіння державною мовою.</w:t>
      </w:r>
    </w:p>
    <w:p w:rsidR="00ED465F" w:rsidRPr="00ED465F" w:rsidRDefault="00ED465F" w:rsidP="00ED465F">
      <w:pPr>
        <w:spacing w:before="300" w:after="75" w:line="240" w:lineRule="auto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b/>
          <w:bCs/>
          <w:sz w:val="26"/>
          <w:szCs w:val="26"/>
          <w:lang w:eastAsia="uk-UA"/>
        </w:rPr>
        <w:t>Умови оплати праці:</w:t>
      </w:r>
    </w:p>
    <w:p w:rsidR="00ED465F" w:rsidRPr="00ED465F" w:rsidRDefault="00ED465F" w:rsidP="00ED465F">
      <w:pPr>
        <w:numPr>
          <w:ilvl w:val="0"/>
          <w:numId w:val="11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посадовий оклад — від 18771 грн.;</w:t>
      </w:r>
    </w:p>
    <w:p w:rsidR="00ED465F" w:rsidRPr="00ED465F" w:rsidRDefault="00ED465F" w:rsidP="00ED465F">
      <w:pPr>
        <w:numPr>
          <w:ilvl w:val="0"/>
          <w:numId w:val="12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надбавки, премії та компенсації відповідно до Закону України «Про державну службу».</w:t>
      </w:r>
    </w:p>
    <w:p w:rsidR="00ED465F" w:rsidRPr="00ED465F" w:rsidRDefault="00ED465F" w:rsidP="00ED465F">
      <w:pPr>
        <w:spacing w:before="300" w:after="75" w:line="240" w:lineRule="auto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b/>
          <w:bCs/>
          <w:sz w:val="26"/>
          <w:szCs w:val="26"/>
          <w:lang w:eastAsia="uk-UA"/>
        </w:rPr>
        <w:t>Умови призначення на посаду:</w:t>
      </w:r>
    </w:p>
    <w:p w:rsidR="00ED465F" w:rsidRPr="00ED465F" w:rsidRDefault="00ED465F" w:rsidP="00ED465F">
      <w:pPr>
        <w:numPr>
          <w:ilvl w:val="0"/>
          <w:numId w:val="13"/>
        </w:numPr>
        <w:spacing w:before="100" w:beforeAutospacing="1" w:after="75" w:line="240" w:lineRule="auto"/>
        <w:ind w:left="0"/>
        <w:rPr>
          <w:rFonts w:ascii="Arial" w:eastAsia="Times New Roman" w:hAnsi="Arial" w:cs="Arial"/>
          <w:sz w:val="26"/>
          <w:szCs w:val="26"/>
          <w:lang w:eastAsia="uk-UA"/>
        </w:rPr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призначення на посаду строкове до призначення на цю посаду переможця конкурсу, але не більше ніж 12 місяців з дня припинення чи скасування воєнного стану.</w:t>
      </w:r>
    </w:p>
    <w:p w:rsidR="00C05799" w:rsidRPr="00ED465F" w:rsidRDefault="00ED465F" w:rsidP="00013A01">
      <w:pPr>
        <w:spacing w:before="300" w:after="75" w:line="240" w:lineRule="auto"/>
      </w:pPr>
      <w:r w:rsidRPr="00ED465F">
        <w:rPr>
          <w:rFonts w:ascii="Arial" w:eastAsia="Times New Roman" w:hAnsi="Arial" w:cs="Arial"/>
          <w:sz w:val="26"/>
          <w:szCs w:val="26"/>
          <w:lang w:eastAsia="uk-UA"/>
        </w:rPr>
        <w:t>Чекаємо на резюме кандидатів на електронну адресу </w:t>
      </w:r>
      <w:hyperlink r:id="rId5" w:tgtFrame="_blank" w:history="1">
        <w:r w:rsidRPr="00ED465F">
          <w:rPr>
            <w:rFonts w:ascii="Arial" w:eastAsia="Times New Roman" w:hAnsi="Arial" w:cs="Arial"/>
            <w:sz w:val="26"/>
            <w:szCs w:val="26"/>
            <w:u w:val="single"/>
            <w:lang w:eastAsia="uk-UA"/>
          </w:rPr>
          <w:t>hr@dls.gov.ua</w:t>
        </w:r>
      </w:hyperlink>
      <w:r w:rsidRPr="00ED465F">
        <w:rPr>
          <w:rFonts w:ascii="Arial" w:eastAsia="Times New Roman" w:hAnsi="Arial" w:cs="Arial"/>
          <w:sz w:val="26"/>
          <w:szCs w:val="26"/>
          <w:lang w:eastAsia="uk-UA"/>
        </w:rPr>
        <w:t>.</w:t>
      </w:r>
      <w:bookmarkStart w:id="0" w:name="_GoBack"/>
      <w:bookmarkEnd w:id="0"/>
    </w:p>
    <w:sectPr w:rsidR="00C05799" w:rsidRPr="00ED46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785"/>
    <w:multiLevelType w:val="multilevel"/>
    <w:tmpl w:val="324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0C22"/>
    <w:multiLevelType w:val="multilevel"/>
    <w:tmpl w:val="605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B7F73"/>
    <w:multiLevelType w:val="multilevel"/>
    <w:tmpl w:val="623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B10A7"/>
    <w:multiLevelType w:val="multilevel"/>
    <w:tmpl w:val="26B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9624F"/>
    <w:multiLevelType w:val="multilevel"/>
    <w:tmpl w:val="8D44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97F49"/>
    <w:multiLevelType w:val="multilevel"/>
    <w:tmpl w:val="C4A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A10FC"/>
    <w:multiLevelType w:val="multilevel"/>
    <w:tmpl w:val="A98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72397"/>
    <w:multiLevelType w:val="multilevel"/>
    <w:tmpl w:val="080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77C8B"/>
    <w:multiLevelType w:val="multilevel"/>
    <w:tmpl w:val="8E6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708C1"/>
    <w:multiLevelType w:val="multilevel"/>
    <w:tmpl w:val="F614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62BC5"/>
    <w:multiLevelType w:val="multilevel"/>
    <w:tmpl w:val="D29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32DCF"/>
    <w:multiLevelType w:val="multilevel"/>
    <w:tmpl w:val="4D76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72CC1"/>
    <w:multiLevelType w:val="multilevel"/>
    <w:tmpl w:val="2F88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5F"/>
    <w:rsid w:val="00013A01"/>
    <w:rsid w:val="00310A35"/>
    <w:rsid w:val="00D722C5"/>
    <w:rsid w:val="00E318F3"/>
    <w:rsid w:val="00E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5B64"/>
  <w15:chartTrackingRefBased/>
  <w15:docId w15:val="{DBB6003F-AD7B-4C95-B2D3-614537DE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D465F"/>
    <w:rPr>
      <w:b/>
      <w:bCs/>
    </w:rPr>
  </w:style>
  <w:style w:type="character" w:styleId="a5">
    <w:name w:val="Hyperlink"/>
    <w:basedOn w:val="a0"/>
    <w:uiPriority w:val="99"/>
    <w:semiHidden/>
    <w:unhideWhenUsed/>
    <w:rsid w:val="00ED4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ilto:hr@dls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Алексєєва Олена Володимирівна</dc:creator>
  <cp:keywords/>
  <dc:description/>
  <cp:lastModifiedBy>Алексєєва Олена Володимирівна</cp:lastModifiedBy>
  <cp:revision>2</cp:revision>
  <dcterms:created xsi:type="dcterms:W3CDTF">2026-02-12T15:07:00Z</dcterms:created>
  <dcterms:modified xsi:type="dcterms:W3CDTF">2026-02-12T16:14:00Z</dcterms:modified>
</cp:coreProperties>
</file>