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2EB" w:rsidRDefault="00C872EB" w:rsidP="00C872EB">
      <w:pPr>
        <w:jc w:val="center"/>
        <w:rPr>
          <w:sz w:val="40"/>
          <w:szCs w:val="40"/>
          <w:lang w:val="uk-UA"/>
        </w:rPr>
      </w:pPr>
      <w:bookmarkStart w:id="0" w:name="_GoBack"/>
      <w:bookmarkEnd w:id="0"/>
      <w:r w:rsidRPr="00C872EB">
        <w:rPr>
          <w:sz w:val="40"/>
          <w:szCs w:val="40"/>
          <w:lang w:val="uk-UA"/>
        </w:rPr>
        <w:t xml:space="preserve">Звіт про виконання меморандумів за </w:t>
      </w:r>
    </w:p>
    <w:p w:rsidR="000711A1" w:rsidRPr="00C872EB" w:rsidRDefault="00C872EB" w:rsidP="00C872EB">
      <w:pPr>
        <w:jc w:val="center"/>
        <w:rPr>
          <w:sz w:val="40"/>
          <w:szCs w:val="40"/>
          <w:lang w:val="uk-UA"/>
        </w:rPr>
      </w:pPr>
      <w:r w:rsidRPr="00C872EB">
        <w:rPr>
          <w:sz w:val="40"/>
          <w:szCs w:val="40"/>
          <w:lang w:val="uk-UA"/>
        </w:rPr>
        <w:t>І квартал 2026 року</w:t>
      </w:r>
    </w:p>
    <w:p w:rsidR="00CD380C" w:rsidRDefault="00CD380C" w:rsidP="000711A1"/>
    <w:p w:rsidR="00C872EB" w:rsidRDefault="00923D67" w:rsidP="00CD380C">
      <w:p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Відповідно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до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Завдання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і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ключових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показників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результативності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ефективності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та якості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службової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діяльності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начальника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Державної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служби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з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лікарських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засобів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та контролю за наркотиками у Кіровоградській області на 2026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рік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інформуємо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про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виконання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меморандумів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за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період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січень-березень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2026 року: </w:t>
      </w:r>
    </w:p>
    <w:p w:rsidR="00C872EB" w:rsidRDefault="00923D67" w:rsidP="00C872EB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CD380C">
        <w:rPr>
          <w:rFonts w:asciiTheme="minorHAnsi" w:hAnsiTheme="minorHAnsi" w:cstheme="minorHAnsi"/>
          <w:sz w:val="28"/>
          <w:szCs w:val="28"/>
        </w:rPr>
        <w:t xml:space="preserve">- на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виконання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Угоди про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співпрацю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від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02.08.2024 з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Головним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управлінням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ДСНС у Кіровоградській області 26.01.2026 року проведено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нараду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з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посадовими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особами ГУ ДСНС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України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у Кіровоградській області з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питання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здійснення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державного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нагляду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сфері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медичних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виробів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та роботи з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Національною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інформаційною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системою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ринкового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CD380C">
        <w:rPr>
          <w:rFonts w:asciiTheme="minorHAnsi" w:hAnsiTheme="minorHAnsi" w:cstheme="minorHAnsi"/>
          <w:sz w:val="28"/>
          <w:szCs w:val="28"/>
        </w:rPr>
        <w:t>нагляду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C872EB" w:rsidRDefault="00923D67" w:rsidP="00C872EB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CD380C">
        <w:rPr>
          <w:rFonts w:asciiTheme="minorHAnsi" w:hAnsiTheme="minorHAnsi" w:cstheme="minorHAnsi"/>
          <w:sz w:val="28"/>
          <w:szCs w:val="28"/>
        </w:rPr>
        <w:t xml:space="preserve">- на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виконання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Меморандуму про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співробітництво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та партнерство в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сфері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професійного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розвитку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фахівців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“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Фармації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” з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Кіровоградським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медичним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фаховим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коледжем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ім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. Є.Й.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Мухіна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24.03.2026 проведено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нараду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з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посадовими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особами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Кіровоградського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медичного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фахового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коледжу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ім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. Є.Й.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Мухіна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з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питання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розробки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програми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спеціалізації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для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осіб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з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освітою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за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спеціальністю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«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Медсестринство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» з метою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їх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залучення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до роботи в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аптечних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закладах у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період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воєнного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стану; </w:t>
      </w:r>
    </w:p>
    <w:p w:rsidR="00C872EB" w:rsidRDefault="00923D67" w:rsidP="00C872EB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CD380C">
        <w:rPr>
          <w:rFonts w:asciiTheme="minorHAnsi" w:hAnsiTheme="minorHAnsi" w:cstheme="minorHAnsi"/>
          <w:sz w:val="28"/>
          <w:szCs w:val="28"/>
        </w:rPr>
        <w:t xml:space="preserve">- на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виконання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Меморандуму про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співпрацю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від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19.03.2025 з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Головним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управлінням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Держпродспоживслужби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у Кіровоградській області 22.03.2026 року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відбулась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робоча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зустріч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з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посадовими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особами ГУ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Держпродспоживслужби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у Кіровоградській області з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питання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здійснення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державного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нагляду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сфері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медичних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CD380C">
        <w:rPr>
          <w:rFonts w:asciiTheme="minorHAnsi" w:hAnsiTheme="minorHAnsi" w:cstheme="minorHAnsi"/>
          <w:sz w:val="28"/>
          <w:szCs w:val="28"/>
        </w:rPr>
        <w:t>виробів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139C7" w:rsidRPr="00CD380C" w:rsidRDefault="00923D67" w:rsidP="00C872EB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CD380C">
        <w:rPr>
          <w:rFonts w:asciiTheme="minorHAnsi" w:hAnsiTheme="minorHAnsi" w:cstheme="minorHAnsi"/>
          <w:sz w:val="28"/>
          <w:szCs w:val="28"/>
        </w:rPr>
        <w:t xml:space="preserve">-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відповідно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до Плану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навчань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з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посадовими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особами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Митного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посту “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Кропивницький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”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Кропивницької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митниці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25.02.2026 року проведено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навчання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з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питання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здійснення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державного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нагляду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сфері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медичних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CD380C">
        <w:rPr>
          <w:rFonts w:asciiTheme="minorHAnsi" w:hAnsiTheme="minorHAnsi" w:cstheme="minorHAnsi"/>
          <w:sz w:val="28"/>
          <w:szCs w:val="28"/>
        </w:rPr>
        <w:t>виробів</w:t>
      </w:r>
      <w:proofErr w:type="spellEnd"/>
      <w:r w:rsidRPr="00CD380C">
        <w:rPr>
          <w:rFonts w:asciiTheme="minorHAnsi" w:hAnsiTheme="minorHAnsi" w:cstheme="minorHAnsi"/>
          <w:sz w:val="28"/>
          <w:szCs w:val="28"/>
        </w:rPr>
        <w:t>.</w:t>
      </w:r>
    </w:p>
    <w:p w:rsidR="000139C7" w:rsidRPr="00CD380C" w:rsidRDefault="000139C7" w:rsidP="00CD380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F5993" w:rsidRPr="00DF5993" w:rsidRDefault="00DF5993" w:rsidP="00DF5993"/>
    <w:p w:rsidR="00DF5993" w:rsidRPr="00DF5993" w:rsidRDefault="00DF5993" w:rsidP="00DF5993"/>
    <w:p w:rsidR="00DF5993" w:rsidRPr="00DF5993" w:rsidRDefault="00DF5993" w:rsidP="00DF5993"/>
    <w:p w:rsidR="00DF5993" w:rsidRPr="00DF5993" w:rsidRDefault="00DF5993" w:rsidP="00DF5993"/>
    <w:p w:rsidR="00DF5993" w:rsidRPr="00DF5993" w:rsidRDefault="00DF5993" w:rsidP="00DF5993"/>
    <w:p w:rsidR="00DF5993" w:rsidRPr="00DF5993" w:rsidRDefault="00DF5993" w:rsidP="00DF5993"/>
    <w:p w:rsidR="00DF5993" w:rsidRPr="00DF5993" w:rsidRDefault="00DF5993" w:rsidP="00DF5993"/>
    <w:p w:rsidR="00DF5993" w:rsidRPr="00DF5993" w:rsidRDefault="00DF5993" w:rsidP="00DF5993"/>
    <w:p w:rsidR="00DF5993" w:rsidRPr="00DF5993" w:rsidRDefault="00DF5993" w:rsidP="00DF5993"/>
    <w:p w:rsidR="00DF5993" w:rsidRPr="00DF5993" w:rsidRDefault="00DF5993" w:rsidP="00DF5993"/>
    <w:p w:rsidR="00DF5993" w:rsidRPr="00DF5993" w:rsidRDefault="00DF5993" w:rsidP="00DF5993"/>
    <w:p w:rsidR="00DF5993" w:rsidRPr="00DF5993" w:rsidRDefault="00DF5993" w:rsidP="00DF5993"/>
    <w:p w:rsidR="00DF5993" w:rsidRPr="00DF5993" w:rsidRDefault="00DF5993" w:rsidP="00DF5993"/>
    <w:p w:rsidR="00DF5993" w:rsidRPr="00DF5993" w:rsidRDefault="00DF5993" w:rsidP="00DF5993"/>
    <w:p w:rsidR="00DF5993" w:rsidRPr="00DF5993" w:rsidRDefault="00DF5993" w:rsidP="00DF5993"/>
    <w:p w:rsidR="00DF5993" w:rsidRPr="00DF5993" w:rsidRDefault="00DF5993" w:rsidP="00DF5993"/>
    <w:p w:rsidR="00DF5993" w:rsidRDefault="00DF5993" w:rsidP="00DF5993"/>
    <w:p w:rsidR="00A7569D" w:rsidRDefault="00A7569D" w:rsidP="00DF5993"/>
    <w:p w:rsidR="00A7569D" w:rsidRDefault="00A7569D" w:rsidP="00DF5993"/>
    <w:p w:rsidR="00A7569D" w:rsidRDefault="00A7569D" w:rsidP="00DF5993"/>
    <w:p w:rsidR="00A7569D" w:rsidRDefault="00A7569D" w:rsidP="00DF5993"/>
    <w:p w:rsidR="00A7569D" w:rsidRDefault="00A7569D" w:rsidP="00DF5993"/>
    <w:p w:rsidR="00A7569D" w:rsidRDefault="00A7569D" w:rsidP="00DF5993"/>
    <w:p w:rsidR="00A7569D" w:rsidRDefault="00A7569D" w:rsidP="00DF5993"/>
    <w:p w:rsidR="00AF235E" w:rsidRDefault="00AF235E" w:rsidP="00A7569D">
      <w:pPr>
        <w:ind w:left="709"/>
        <w:rPr>
          <w:lang w:val="uk-UA"/>
        </w:rPr>
      </w:pPr>
    </w:p>
    <w:p w:rsidR="00AF235E" w:rsidRDefault="00AF235E" w:rsidP="00A7569D">
      <w:pPr>
        <w:ind w:left="709"/>
        <w:rPr>
          <w:lang w:val="uk-UA"/>
        </w:rPr>
      </w:pPr>
    </w:p>
    <w:p w:rsidR="00AF235E" w:rsidRDefault="00AF235E" w:rsidP="00A7569D">
      <w:pPr>
        <w:ind w:left="709"/>
        <w:rPr>
          <w:lang w:val="uk-UA"/>
        </w:rPr>
      </w:pPr>
    </w:p>
    <w:p w:rsidR="00A7569D" w:rsidRDefault="00A7569D" w:rsidP="00DF5993"/>
    <w:p w:rsidR="00A7569D" w:rsidRDefault="00A7569D" w:rsidP="00DF5993"/>
    <w:p w:rsidR="00A7569D" w:rsidRDefault="00A7569D" w:rsidP="00DF5993"/>
    <w:p w:rsidR="00A7569D" w:rsidRPr="00DF5993" w:rsidRDefault="00A7569D" w:rsidP="00DF5993"/>
    <w:sectPr w:rsidR="00A7569D" w:rsidRPr="00DF5993" w:rsidSect="00CD380C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120A"/>
    <w:multiLevelType w:val="hybridMultilevel"/>
    <w:tmpl w:val="19CC12CE"/>
    <w:lvl w:ilvl="0" w:tplc="70F61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35"/>
    <w:rsid w:val="000139C7"/>
    <w:rsid w:val="000407D6"/>
    <w:rsid w:val="000711A1"/>
    <w:rsid w:val="000A2F33"/>
    <w:rsid w:val="000B2566"/>
    <w:rsid w:val="000B770B"/>
    <w:rsid w:val="000C2BBC"/>
    <w:rsid w:val="00137215"/>
    <w:rsid w:val="00155E42"/>
    <w:rsid w:val="00183E39"/>
    <w:rsid w:val="001C052D"/>
    <w:rsid w:val="001C3693"/>
    <w:rsid w:val="001D7F19"/>
    <w:rsid w:val="002118F0"/>
    <w:rsid w:val="002262CB"/>
    <w:rsid w:val="00240E3B"/>
    <w:rsid w:val="00280272"/>
    <w:rsid w:val="002C3BE0"/>
    <w:rsid w:val="002D5435"/>
    <w:rsid w:val="003269D5"/>
    <w:rsid w:val="00355E6D"/>
    <w:rsid w:val="003A3CC2"/>
    <w:rsid w:val="003D2E2E"/>
    <w:rsid w:val="003F3A58"/>
    <w:rsid w:val="004104FD"/>
    <w:rsid w:val="00414E2A"/>
    <w:rsid w:val="004153A8"/>
    <w:rsid w:val="00435F20"/>
    <w:rsid w:val="00455EC8"/>
    <w:rsid w:val="00500DD3"/>
    <w:rsid w:val="00505C15"/>
    <w:rsid w:val="00572E1A"/>
    <w:rsid w:val="00581899"/>
    <w:rsid w:val="005A55AB"/>
    <w:rsid w:val="005C14E5"/>
    <w:rsid w:val="005C6C5C"/>
    <w:rsid w:val="00687088"/>
    <w:rsid w:val="006B5179"/>
    <w:rsid w:val="0070678C"/>
    <w:rsid w:val="0072113D"/>
    <w:rsid w:val="0074708E"/>
    <w:rsid w:val="00783E4F"/>
    <w:rsid w:val="0079122B"/>
    <w:rsid w:val="007D3898"/>
    <w:rsid w:val="007E0DE7"/>
    <w:rsid w:val="007F178A"/>
    <w:rsid w:val="00865BFF"/>
    <w:rsid w:val="008A7174"/>
    <w:rsid w:val="008D2E5D"/>
    <w:rsid w:val="008F2597"/>
    <w:rsid w:val="00923D67"/>
    <w:rsid w:val="009325BA"/>
    <w:rsid w:val="00954260"/>
    <w:rsid w:val="00996A93"/>
    <w:rsid w:val="009A1198"/>
    <w:rsid w:val="009C3313"/>
    <w:rsid w:val="00A52CE1"/>
    <w:rsid w:val="00A7569D"/>
    <w:rsid w:val="00AB2BCD"/>
    <w:rsid w:val="00AB4456"/>
    <w:rsid w:val="00AE1778"/>
    <w:rsid w:val="00AF235E"/>
    <w:rsid w:val="00B06413"/>
    <w:rsid w:val="00B418F1"/>
    <w:rsid w:val="00B51EDC"/>
    <w:rsid w:val="00B6178D"/>
    <w:rsid w:val="00BC111B"/>
    <w:rsid w:val="00C87240"/>
    <w:rsid w:val="00C872EB"/>
    <w:rsid w:val="00CD380C"/>
    <w:rsid w:val="00D435D8"/>
    <w:rsid w:val="00DB17CC"/>
    <w:rsid w:val="00DE0CD6"/>
    <w:rsid w:val="00DF5993"/>
    <w:rsid w:val="00EE1C26"/>
    <w:rsid w:val="00F07553"/>
    <w:rsid w:val="00F10C80"/>
    <w:rsid w:val="00F451A2"/>
    <w:rsid w:val="00F577D9"/>
    <w:rsid w:val="00F737A7"/>
    <w:rsid w:val="00F83418"/>
    <w:rsid w:val="00F8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B00B"/>
  <w15:chartTrackingRefBased/>
  <w15:docId w15:val="{EBB68030-E1E1-4A7F-A006-88F8F221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088"/>
    <w:pPr>
      <w:spacing w:after="0" w:line="240" w:lineRule="auto"/>
    </w:pPr>
    <w:rPr>
      <w:rFonts w:ascii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198"/>
    <w:rPr>
      <w:rFonts w:ascii="Segoe UI" w:hAnsi="Segoe UI" w:cs="Segoe UI"/>
      <w:sz w:val="18"/>
      <w:szCs w:val="18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rsid w:val="009A119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2CE1"/>
    <w:rPr>
      <w:color w:val="0000FF"/>
      <w:u w:val="single"/>
    </w:rPr>
  </w:style>
  <w:style w:type="table" w:styleId="a6">
    <w:name w:val="Table Grid"/>
    <w:basedOn w:val="a1"/>
    <w:uiPriority w:val="59"/>
    <w:rsid w:val="0013721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3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56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9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5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6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8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9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9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2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CC0E-88A1-4F13-8BA6-278A8B1A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2026-03-25T11:39:00Z</cp:lastPrinted>
  <dcterms:created xsi:type="dcterms:W3CDTF">2026-04-02T10:48:00Z</dcterms:created>
  <dcterms:modified xsi:type="dcterms:W3CDTF">2026-04-02T10:48:00Z</dcterms:modified>
</cp:coreProperties>
</file>