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2A74D" w14:textId="77777777" w:rsidR="0090779E" w:rsidRPr="00D56427" w:rsidRDefault="0090779E" w:rsidP="009077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0"/>
          <w:szCs w:val="24"/>
          <w:lang w:eastAsia="uk-UA"/>
        </w:rPr>
      </w:pPr>
      <w:r w:rsidRPr="00D56427">
        <w:rPr>
          <w:rFonts w:ascii="Times New Roman" w:hAnsi="Times New Roman" w:cs="Times New Roman"/>
          <w:b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>Є</w:t>
      </w:r>
      <w:r w:rsidRPr="00D56427">
        <w:rPr>
          <w:rFonts w:ascii="Times New Roman" w:hAnsi="Times New Roman" w:cs="Times New Roman"/>
          <w:b/>
          <w:sz w:val="28"/>
          <w:szCs w:val="28"/>
        </w:rPr>
        <w:t>КТ</w:t>
      </w:r>
    </w:p>
    <w:p w14:paraId="5329266A" w14:textId="77777777" w:rsidR="0090779E" w:rsidRPr="00D56427" w:rsidRDefault="0090779E" w:rsidP="0090779E">
      <w:pPr>
        <w:framePr w:hSpace="181" w:wrap="notBeside" w:vAnchor="text" w:hAnchor="page" w:x="5301" w:y="1"/>
        <w:spacing w:after="24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eastAsia="uk-UA"/>
        </w:rPr>
      </w:pPr>
    </w:p>
    <w:p w14:paraId="6CB38A7F" w14:textId="10F58402" w:rsidR="0090779E" w:rsidRPr="00012DCF" w:rsidRDefault="008632D2" w:rsidP="0090779E">
      <w:pPr>
        <w:spacing w:after="0" w:line="240" w:lineRule="auto"/>
        <w:rPr>
          <w:rFonts w:ascii="Times New Roman" w:eastAsia="Times New Roman" w:hAnsi="Times New Roman" w:cs="Times New Roman"/>
          <w:b/>
          <w:iCs/>
          <w:spacing w:val="60"/>
          <w:sz w:val="28"/>
          <w:szCs w:val="28"/>
          <w:lang w:eastAsia="ru-RU"/>
        </w:rPr>
      </w:pPr>
      <w:r w:rsidRPr="00784B5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5D609B5" wp14:editId="343CDBC4">
            <wp:simplePos x="0" y="0"/>
            <wp:positionH relativeFrom="column">
              <wp:posOffset>2771775</wp:posOffset>
            </wp:positionH>
            <wp:positionV relativeFrom="paragraph">
              <wp:posOffset>307975</wp:posOffset>
            </wp:positionV>
            <wp:extent cx="447675" cy="647700"/>
            <wp:effectExtent l="0" t="0" r="9525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0779E" w:rsidRPr="007C3639" w14:paraId="6C2D3B30" w14:textId="77777777" w:rsidTr="0078215D">
        <w:tc>
          <w:tcPr>
            <w:tcW w:w="5000" w:type="pct"/>
            <w:hideMark/>
          </w:tcPr>
          <w:p w14:paraId="3ED509BF" w14:textId="77777777" w:rsidR="0090779E" w:rsidRPr="00681494" w:rsidRDefault="0090779E" w:rsidP="0078215D">
            <w:pP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bookmarkStart w:id="0" w:name="_GoBack"/>
            <w:bookmarkEnd w:id="0"/>
            <w:r w:rsidRPr="006814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</w:p>
          <w:p w14:paraId="0DE3B58A" w14:textId="77777777" w:rsidR="0090779E" w:rsidRPr="00681494" w:rsidRDefault="0090779E" w:rsidP="0078215D">
            <w:pP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681494"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br/>
            </w:r>
            <w:r w:rsidRPr="006814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ПОСТАНОВА</w:t>
            </w:r>
          </w:p>
          <w:p w14:paraId="73B817BE" w14:textId="77777777" w:rsidR="0090779E" w:rsidRDefault="0090779E" w:rsidP="0078215D">
            <w:pP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uk-UA"/>
              </w:rPr>
            </w:pPr>
          </w:p>
          <w:p w14:paraId="7873BF18" w14:textId="77777777" w:rsidR="0090779E" w:rsidRPr="00681494" w:rsidRDefault="0090779E" w:rsidP="0078215D">
            <w:pPr>
              <w:spacing w:before="120" w:after="120" w:line="240" w:lineRule="auto"/>
              <w:ind w:right="4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814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від                                 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6814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 №</w:t>
            </w:r>
          </w:p>
          <w:p w14:paraId="0B76EB4A" w14:textId="77777777" w:rsidR="0090779E" w:rsidRPr="001241F8" w:rsidRDefault="0090779E" w:rsidP="0078215D">
            <w:pPr>
              <w:spacing w:before="120" w:after="120" w:line="240" w:lineRule="auto"/>
              <w:ind w:right="44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814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Київ</w:t>
            </w:r>
          </w:p>
        </w:tc>
      </w:tr>
    </w:tbl>
    <w:p w14:paraId="1E44A151" w14:textId="77777777" w:rsidR="0090779E" w:rsidRPr="000A6D79" w:rsidRDefault="0090779E" w:rsidP="0090779E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28"/>
          <w:szCs w:val="28"/>
        </w:rPr>
      </w:pPr>
    </w:p>
    <w:p w14:paraId="49ED6416" w14:textId="77777777" w:rsidR="0090779E" w:rsidRPr="004E2116" w:rsidRDefault="0090779E" w:rsidP="0090779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n4"/>
      <w:bookmarkEnd w:id="1"/>
      <w:r w:rsidRPr="004E21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внесення змін до </w:t>
      </w:r>
      <w:r w:rsidRPr="004E211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 Кабінету Міністрів України від </w:t>
      </w:r>
      <w:r w:rsidRPr="004E2116">
        <w:rPr>
          <w:rFonts w:ascii="Times New Roman" w:hAnsi="Times New Roman" w:cs="Times New Roman"/>
          <w:b/>
          <w:bCs/>
          <w:sz w:val="28"/>
          <w:szCs w:val="28"/>
        </w:rPr>
        <w:br/>
        <w:t>30 листопада 2016 р. № 929</w:t>
      </w:r>
    </w:p>
    <w:p w14:paraId="33257AA8" w14:textId="77777777" w:rsidR="0090779E" w:rsidRPr="001A1CB4" w:rsidRDefault="0090779E" w:rsidP="0090779E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FDF50A1" w14:textId="77777777" w:rsidR="0090779E" w:rsidRDefault="0090779E" w:rsidP="0090779E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B40">
        <w:rPr>
          <w:rFonts w:ascii="Times New Roman" w:hAnsi="Times New Roman" w:cs="Times New Roman"/>
          <w:sz w:val="28"/>
          <w:szCs w:val="28"/>
        </w:rPr>
        <w:t>Кабінет Міністрів України</w:t>
      </w:r>
      <w:r w:rsidRPr="000E0B40">
        <w:rPr>
          <w:sz w:val="28"/>
          <w:szCs w:val="28"/>
        </w:rPr>
        <w:t xml:space="preserve"> </w:t>
      </w:r>
      <w:r w:rsidRPr="000E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є:</w:t>
      </w:r>
      <w:bookmarkStart w:id="2" w:name="n5"/>
      <w:bookmarkEnd w:id="2"/>
    </w:p>
    <w:p w14:paraId="5BFAB9BA" w14:textId="4C0DC343" w:rsidR="0090779E" w:rsidRPr="00D10F5E" w:rsidRDefault="0090779E" w:rsidP="0047051F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601E17">
        <w:rPr>
          <w:sz w:val="28"/>
          <w:szCs w:val="28"/>
          <w:lang w:eastAsia="ru-RU"/>
        </w:rPr>
        <w:t>1.</w:t>
      </w:r>
      <w:r w:rsidR="0047051F">
        <w:rPr>
          <w:sz w:val="28"/>
          <w:szCs w:val="28"/>
          <w:lang w:eastAsia="ru-RU"/>
        </w:rPr>
        <w:t xml:space="preserve"> </w:t>
      </w:r>
      <w:proofErr w:type="spellStart"/>
      <w:r w:rsidRPr="00601E17">
        <w:rPr>
          <w:sz w:val="28"/>
          <w:szCs w:val="28"/>
        </w:rPr>
        <w:t>Внести</w:t>
      </w:r>
      <w:proofErr w:type="spellEnd"/>
      <w:r w:rsidRPr="00601E17">
        <w:rPr>
          <w:sz w:val="28"/>
          <w:szCs w:val="28"/>
        </w:rPr>
        <w:t xml:space="preserve"> до постанов</w:t>
      </w:r>
      <w:r w:rsidR="0047051F">
        <w:rPr>
          <w:sz w:val="28"/>
          <w:szCs w:val="28"/>
        </w:rPr>
        <w:t xml:space="preserve">и </w:t>
      </w:r>
      <w:r w:rsidRPr="00601E17">
        <w:rPr>
          <w:sz w:val="28"/>
          <w:szCs w:val="28"/>
        </w:rPr>
        <w:t xml:space="preserve">Кабінету Міністрів України від 30 листопада </w:t>
      </w:r>
      <w:r w:rsidR="00D10F5E">
        <w:rPr>
          <w:sz w:val="28"/>
          <w:szCs w:val="28"/>
        </w:rPr>
        <w:t xml:space="preserve">                       </w:t>
      </w:r>
      <w:r w:rsidRPr="00601E17">
        <w:rPr>
          <w:sz w:val="28"/>
          <w:szCs w:val="28"/>
        </w:rPr>
        <w:t>2016 р. № 929</w:t>
      </w:r>
      <w:r w:rsidR="0047051F">
        <w:rPr>
          <w:sz w:val="28"/>
          <w:szCs w:val="28"/>
        </w:rPr>
        <w:t xml:space="preserve"> «Про затвердження </w:t>
      </w:r>
      <w:r w:rsidR="0047051F" w:rsidRPr="0047051F">
        <w:rPr>
          <w:sz w:val="28"/>
          <w:szCs w:val="28"/>
        </w:rPr>
        <w:t>Ліцензійн</w:t>
      </w:r>
      <w:r w:rsidR="0047051F">
        <w:rPr>
          <w:sz w:val="28"/>
          <w:szCs w:val="28"/>
        </w:rPr>
        <w:t>их</w:t>
      </w:r>
      <w:r w:rsidR="0047051F" w:rsidRPr="0047051F">
        <w:rPr>
          <w:sz w:val="28"/>
          <w:szCs w:val="28"/>
        </w:rPr>
        <w:t xml:space="preserve">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</w:t>
      </w:r>
      <w:r w:rsidR="0047051F" w:rsidRPr="00D10F5E">
        <w:rPr>
          <w:sz w:val="28"/>
          <w:szCs w:val="28"/>
        </w:rPr>
        <w:t>)»</w:t>
      </w:r>
      <w:r w:rsidRPr="00D10F5E">
        <w:rPr>
          <w:sz w:val="28"/>
          <w:szCs w:val="28"/>
        </w:rPr>
        <w:t xml:space="preserve"> (</w:t>
      </w:r>
      <w:r w:rsidRPr="00D10F5E">
        <w:rPr>
          <w:rStyle w:val="a3"/>
          <w:color w:val="auto"/>
          <w:sz w:val="28"/>
          <w:szCs w:val="28"/>
          <w:u w:val="none"/>
        </w:rPr>
        <w:t xml:space="preserve">Офіційний вісник України, 2016 р., № 99, ст. 3217; 2021 р., № 78, ст. 4933; 2024 р., № 9, ст. 496; 2025 р., № 3, </w:t>
      </w:r>
      <w:r w:rsidR="00D10F5E">
        <w:rPr>
          <w:rStyle w:val="a3"/>
          <w:color w:val="auto"/>
          <w:sz w:val="28"/>
          <w:szCs w:val="28"/>
          <w:u w:val="none"/>
        </w:rPr>
        <w:t xml:space="preserve">                        </w:t>
      </w:r>
      <w:r w:rsidRPr="00D10F5E">
        <w:rPr>
          <w:rStyle w:val="a3"/>
          <w:color w:val="auto"/>
          <w:sz w:val="28"/>
          <w:szCs w:val="28"/>
          <w:u w:val="none"/>
        </w:rPr>
        <w:t xml:space="preserve">ст. 200, 2025 р.,№ 11, ст. 881, 2026 р., № 5, ст. 409, № 7, ст. 596, № 23, ст. 1653), </w:t>
      </w:r>
      <w:r w:rsidRPr="00D10F5E">
        <w:rPr>
          <w:sz w:val="28"/>
          <w:szCs w:val="28"/>
        </w:rPr>
        <w:t>зміни, що додаються.</w:t>
      </w:r>
    </w:p>
    <w:p w14:paraId="7013D286" w14:textId="12A3F445" w:rsidR="0090779E" w:rsidRPr="00601E17" w:rsidRDefault="004E2116" w:rsidP="009077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6"/>
      <w:bookmarkEnd w:id="3"/>
      <w:r>
        <w:rPr>
          <w:sz w:val="28"/>
          <w:szCs w:val="28"/>
        </w:rPr>
        <w:t>2</w:t>
      </w:r>
      <w:r w:rsidR="0090779E" w:rsidRPr="00601E17">
        <w:rPr>
          <w:sz w:val="28"/>
          <w:szCs w:val="28"/>
        </w:rPr>
        <w:t>. Ця постанова набирає чинності через два місяці з дня її опублікування.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90779E" w:rsidRPr="00451E71" w14:paraId="1F807890" w14:textId="77777777" w:rsidTr="0078215D">
        <w:tc>
          <w:tcPr>
            <w:tcW w:w="3510" w:type="dxa"/>
          </w:tcPr>
          <w:p w14:paraId="438055D1" w14:textId="77777777" w:rsidR="0090779E" w:rsidRPr="00122D8D" w:rsidRDefault="0090779E" w:rsidP="00782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D690593" w14:textId="77777777" w:rsidR="0090779E" w:rsidRPr="00122D8D" w:rsidRDefault="0090779E" w:rsidP="0078215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107994B" w14:textId="77777777" w:rsidR="0090779E" w:rsidRPr="00122D8D" w:rsidRDefault="0090779E" w:rsidP="007821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D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Прем'єр-міністр України</w:t>
            </w:r>
          </w:p>
        </w:tc>
        <w:tc>
          <w:tcPr>
            <w:tcW w:w="6413" w:type="dxa"/>
          </w:tcPr>
          <w:p w14:paraId="442187F6" w14:textId="35313251" w:rsidR="0090779E" w:rsidRDefault="0090779E" w:rsidP="0078215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B6421B9" w14:textId="77777777" w:rsidR="0047051F" w:rsidRPr="00122D8D" w:rsidRDefault="0047051F" w:rsidP="0078215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569D34A" w14:textId="77777777" w:rsidR="0090779E" w:rsidRPr="00B71D77" w:rsidRDefault="0090779E" w:rsidP="0078215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2D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Ю</w:t>
            </w:r>
            <w:r w:rsidRPr="00122D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СВИРИДЕНКО</w:t>
            </w:r>
          </w:p>
          <w:p w14:paraId="57DB9F70" w14:textId="77777777" w:rsidR="0090779E" w:rsidRPr="00451E71" w:rsidRDefault="0090779E" w:rsidP="0078215D">
            <w:pPr>
              <w:spacing w:line="276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E9DDCDE" w14:textId="77777777" w:rsidR="0090779E" w:rsidRPr="00012DCF" w:rsidRDefault="0090779E" w:rsidP="00907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F496A" w14:textId="77777777" w:rsidR="008461A6" w:rsidRDefault="008461A6"/>
    <w:sectPr w:rsidR="008461A6" w:rsidSect="007701A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9E28" w14:textId="77777777" w:rsidR="00F91ABA" w:rsidRDefault="00FF4069">
      <w:pPr>
        <w:spacing w:after="0" w:line="240" w:lineRule="auto"/>
      </w:pPr>
      <w:r>
        <w:separator/>
      </w:r>
    </w:p>
  </w:endnote>
  <w:endnote w:type="continuationSeparator" w:id="0">
    <w:p w14:paraId="628348B1" w14:textId="77777777" w:rsidR="00F91ABA" w:rsidRDefault="00FF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3B48" w14:textId="77777777" w:rsidR="00F91ABA" w:rsidRDefault="00FF4069">
      <w:pPr>
        <w:spacing w:after="0" w:line="240" w:lineRule="auto"/>
      </w:pPr>
      <w:r>
        <w:separator/>
      </w:r>
    </w:p>
  </w:footnote>
  <w:footnote w:type="continuationSeparator" w:id="0">
    <w:p w14:paraId="1E1BE220" w14:textId="77777777" w:rsidR="00F91ABA" w:rsidRDefault="00FF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577886"/>
      <w:docPartObj>
        <w:docPartGallery w:val="Page Numbers (Top of Page)"/>
        <w:docPartUnique/>
      </w:docPartObj>
    </w:sdtPr>
    <w:sdtEndPr/>
    <w:sdtContent>
      <w:p w14:paraId="292EFF1A" w14:textId="77777777" w:rsidR="007701A7" w:rsidRDefault="00FF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AFD42BE" w14:textId="77777777" w:rsidR="007701A7" w:rsidRDefault="008632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E"/>
    <w:rsid w:val="00021FC3"/>
    <w:rsid w:val="0047051F"/>
    <w:rsid w:val="004E2116"/>
    <w:rsid w:val="007E618D"/>
    <w:rsid w:val="008461A6"/>
    <w:rsid w:val="008632D2"/>
    <w:rsid w:val="0090779E"/>
    <w:rsid w:val="00D10F5E"/>
    <w:rsid w:val="00F91ABA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AE51"/>
  <w15:chartTrackingRefBased/>
  <w15:docId w15:val="{9258EC1D-2CE4-0549-9EDA-5E86A1F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79E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9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779E"/>
  </w:style>
  <w:style w:type="paragraph" w:customStyle="1" w:styleId="rvps2">
    <w:name w:val="rvps2"/>
    <w:basedOn w:val="a"/>
    <w:rsid w:val="0090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90779E"/>
    <w:rPr>
      <w:color w:val="0000FF"/>
      <w:u w:val="single"/>
    </w:rPr>
  </w:style>
  <w:style w:type="table" w:styleId="a4">
    <w:name w:val="Table Grid"/>
    <w:basedOn w:val="a1"/>
    <w:uiPriority w:val="59"/>
    <w:rsid w:val="0090779E"/>
    <w:rPr>
      <w:rFonts w:ascii="Calibri" w:eastAsia="Times New Roman" w:hAnsi="Calibri" w:cs="Calibri"/>
      <w:kern w:val="0"/>
      <w:sz w:val="20"/>
      <w:szCs w:val="2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90779E"/>
  </w:style>
  <w:style w:type="paragraph" w:styleId="a5">
    <w:name w:val="header"/>
    <w:basedOn w:val="a"/>
    <w:link w:val="a6"/>
    <w:uiPriority w:val="99"/>
    <w:unhideWhenUsed/>
    <w:rsid w:val="00907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0779E"/>
    <w:rPr>
      <w:kern w:val="0"/>
      <w:sz w:val="22"/>
      <w:szCs w:val="22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Володимирівна Ярко</cp:lastModifiedBy>
  <cp:revision>6</cp:revision>
  <dcterms:created xsi:type="dcterms:W3CDTF">2026-04-15T07:16:00Z</dcterms:created>
  <dcterms:modified xsi:type="dcterms:W3CDTF">2026-04-15T08:50:00Z</dcterms:modified>
</cp:coreProperties>
</file>