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F0" w:rsidRDefault="00D710F0" w:rsidP="00D710F0">
      <w:pPr>
        <w:pStyle w:val="a3"/>
        <w:jc w:val="right"/>
        <w:rPr>
          <w:sz w:val="20"/>
        </w:rPr>
      </w:pPr>
      <w:r>
        <w:rPr>
          <w:sz w:val="20"/>
        </w:rPr>
        <w:t xml:space="preserve">   </w:t>
      </w:r>
      <w:bookmarkStart w:id="0" w:name="_GoBack"/>
      <w:bookmarkEnd w:id="0"/>
      <w:r>
        <w:rPr>
          <w:sz w:val="20"/>
        </w:rPr>
        <w:t>Додаток</w:t>
      </w:r>
    </w:p>
    <w:p w:rsidR="00D710F0" w:rsidRDefault="00D710F0" w:rsidP="00D710F0"/>
    <w:p w:rsidR="00F45EF7" w:rsidRDefault="00D710F0" w:rsidP="00D710F0">
      <w:pPr>
        <w:tabs>
          <w:tab w:val="left" w:pos="1240"/>
        </w:tabs>
        <w:rPr>
          <w:sz w:val="2"/>
        </w:rPr>
      </w:pPr>
      <w:r>
        <w:tab/>
      </w:r>
    </w:p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677"/>
        <w:gridCol w:w="1725"/>
        <w:gridCol w:w="1276"/>
        <w:gridCol w:w="1822"/>
        <w:gridCol w:w="1296"/>
        <w:gridCol w:w="1276"/>
        <w:gridCol w:w="2126"/>
      </w:tblGrid>
      <w:tr w:rsidR="00F45EF7">
        <w:trPr>
          <w:trHeight w:val="909"/>
        </w:trPr>
        <w:tc>
          <w:tcPr>
            <w:tcW w:w="1838" w:type="dxa"/>
            <w:shd w:val="clear" w:color="auto" w:fill="D9D9D9"/>
          </w:tcPr>
          <w:p w:rsidR="00F45EF7" w:rsidRDefault="00D710F0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Територіальний орган </w:t>
            </w:r>
            <w:proofErr w:type="spellStart"/>
            <w:r>
              <w:rPr>
                <w:b/>
                <w:spacing w:val="-2"/>
                <w:sz w:val="20"/>
              </w:rPr>
              <w:t>Держлікслужби</w:t>
            </w:r>
            <w:proofErr w:type="spellEnd"/>
          </w:p>
          <w:p w:rsidR="00F45EF7" w:rsidRDefault="00D710F0">
            <w:pPr>
              <w:pStyle w:val="TableParagraph"/>
              <w:spacing w:line="205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(ДС)</w:t>
            </w:r>
          </w:p>
        </w:tc>
        <w:tc>
          <w:tcPr>
            <w:tcW w:w="1843" w:type="dxa"/>
            <w:shd w:val="clear" w:color="auto" w:fill="D9D9D9"/>
          </w:tcPr>
          <w:p w:rsidR="00F45EF7" w:rsidRDefault="00D710F0">
            <w:pPr>
              <w:pStyle w:val="TableParagraph"/>
              <w:ind w:left="175" w:right="1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реєстраційного посвідчення</w:t>
            </w:r>
          </w:p>
        </w:tc>
        <w:tc>
          <w:tcPr>
            <w:tcW w:w="1677" w:type="dxa"/>
            <w:shd w:val="clear" w:color="auto" w:fill="D9D9D9"/>
          </w:tcPr>
          <w:p w:rsidR="00F45EF7" w:rsidRDefault="00D710F0">
            <w:pPr>
              <w:pStyle w:val="TableParagraph"/>
              <w:ind w:left="58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 лікарського засобу</w:t>
            </w:r>
          </w:p>
        </w:tc>
        <w:tc>
          <w:tcPr>
            <w:tcW w:w="1725" w:type="dxa"/>
            <w:shd w:val="clear" w:color="auto" w:fill="D9D9D9"/>
          </w:tcPr>
          <w:p w:rsidR="00F45EF7" w:rsidRDefault="00D710F0">
            <w:pPr>
              <w:pStyle w:val="TableParagraph"/>
              <w:ind w:left="71" w:righ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 лікарського засобу</w:t>
            </w:r>
          </w:p>
        </w:tc>
        <w:tc>
          <w:tcPr>
            <w:tcW w:w="1276" w:type="dxa"/>
            <w:shd w:val="clear" w:color="auto" w:fill="D9D9D9"/>
          </w:tcPr>
          <w:p w:rsidR="00F45EF7" w:rsidRDefault="00D710F0">
            <w:pPr>
              <w:pStyle w:val="TableParagraph"/>
              <w:spacing w:line="225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pacing w:val="-2"/>
                <w:sz w:val="20"/>
              </w:rPr>
              <w:t>серії</w:t>
            </w:r>
          </w:p>
        </w:tc>
        <w:tc>
          <w:tcPr>
            <w:tcW w:w="1822" w:type="dxa"/>
            <w:shd w:val="clear" w:color="auto" w:fill="D9D9D9"/>
          </w:tcPr>
          <w:p w:rsidR="00F45EF7" w:rsidRDefault="00D710F0">
            <w:pPr>
              <w:pStyle w:val="TableParagraph"/>
              <w:ind w:left="332" w:right="249" w:hanging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Виробник,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що відповідає за випуск серії</w:t>
            </w:r>
          </w:p>
        </w:tc>
        <w:tc>
          <w:tcPr>
            <w:tcW w:w="1296" w:type="dxa"/>
            <w:shd w:val="clear" w:color="auto" w:fill="D9D9D9"/>
          </w:tcPr>
          <w:p w:rsidR="00F45EF7" w:rsidRDefault="00D710F0">
            <w:pPr>
              <w:pStyle w:val="TableParagraph"/>
              <w:ind w:left="160" w:firstLin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Країна виробника</w:t>
            </w:r>
          </w:p>
        </w:tc>
        <w:tc>
          <w:tcPr>
            <w:tcW w:w="1276" w:type="dxa"/>
            <w:shd w:val="clear" w:color="auto" w:fill="D9D9D9"/>
          </w:tcPr>
          <w:p w:rsidR="00F45EF7" w:rsidRDefault="00D710F0">
            <w:pPr>
              <w:pStyle w:val="TableParagraph"/>
              <w:spacing w:line="225" w:lineRule="exact"/>
              <w:ind w:lef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Показник</w:t>
            </w:r>
          </w:p>
        </w:tc>
        <w:tc>
          <w:tcPr>
            <w:tcW w:w="2126" w:type="dxa"/>
            <w:shd w:val="clear" w:color="auto" w:fill="D9D9D9"/>
          </w:tcPr>
          <w:p w:rsidR="00F45EF7" w:rsidRDefault="00D710F0">
            <w:pPr>
              <w:pStyle w:val="TableParagraph"/>
              <w:ind w:left="362" w:firstLine="4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Опис </w:t>
            </w:r>
            <w:r>
              <w:rPr>
                <w:b/>
                <w:spacing w:val="-2"/>
                <w:sz w:val="20"/>
              </w:rPr>
              <w:t>невідповідності</w:t>
            </w:r>
          </w:p>
        </w:tc>
      </w:tr>
      <w:tr w:rsidR="00F45EF7">
        <w:trPr>
          <w:trHeight w:val="684"/>
        </w:trPr>
        <w:tc>
          <w:tcPr>
            <w:tcW w:w="1838" w:type="dxa"/>
          </w:tcPr>
          <w:p w:rsidR="00F45EF7" w:rsidRDefault="00D710F0">
            <w:pPr>
              <w:pStyle w:val="TableParagraph"/>
              <w:spacing w:line="230" w:lineRule="atLeast"/>
              <w:ind w:left="105" w:right="141"/>
              <w:rPr>
                <w:sz w:val="20"/>
              </w:rPr>
            </w:pPr>
            <w:r>
              <w:rPr>
                <w:sz w:val="20"/>
              </w:rPr>
              <w:t xml:space="preserve">ДС у </w:t>
            </w:r>
            <w:r>
              <w:rPr>
                <w:spacing w:val="-2"/>
                <w:sz w:val="20"/>
              </w:rPr>
              <w:t>Закарпатській області</w:t>
            </w:r>
          </w:p>
        </w:tc>
        <w:tc>
          <w:tcPr>
            <w:tcW w:w="1843" w:type="dxa"/>
          </w:tcPr>
          <w:p w:rsidR="00F45EF7" w:rsidRDefault="00D710F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UA/8394/01/01</w:t>
            </w:r>
          </w:p>
        </w:tc>
        <w:tc>
          <w:tcPr>
            <w:tcW w:w="1677" w:type="dxa"/>
          </w:tcPr>
          <w:p w:rsidR="00F45EF7" w:rsidRDefault="00D710F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ЛОРАТАДИН- СТОМА</w:t>
            </w:r>
          </w:p>
        </w:tc>
        <w:tc>
          <w:tcPr>
            <w:tcW w:w="1725" w:type="dxa"/>
          </w:tcPr>
          <w:p w:rsidR="00F45EF7" w:rsidRDefault="00D710F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таблеток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 блістері, по 1 блістеру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пачці</w:t>
            </w:r>
          </w:p>
        </w:tc>
        <w:tc>
          <w:tcPr>
            <w:tcW w:w="1276" w:type="dxa"/>
          </w:tcPr>
          <w:p w:rsidR="00F45EF7" w:rsidRDefault="00D710F0">
            <w:pPr>
              <w:pStyle w:val="TableParagraph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271025</w:t>
            </w:r>
          </w:p>
        </w:tc>
        <w:tc>
          <w:tcPr>
            <w:tcW w:w="1822" w:type="dxa"/>
          </w:tcPr>
          <w:p w:rsidR="00F45EF7" w:rsidRDefault="00D710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АТ </w:t>
            </w:r>
            <w:r>
              <w:rPr>
                <w:spacing w:val="-2"/>
                <w:sz w:val="20"/>
              </w:rPr>
              <w:t>«Стома»</w:t>
            </w:r>
          </w:p>
        </w:tc>
        <w:tc>
          <w:tcPr>
            <w:tcW w:w="1296" w:type="dxa"/>
          </w:tcPr>
          <w:p w:rsidR="00F45EF7" w:rsidRDefault="00D710F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Україна</w:t>
            </w:r>
          </w:p>
        </w:tc>
        <w:tc>
          <w:tcPr>
            <w:tcW w:w="1276" w:type="dxa"/>
          </w:tcPr>
          <w:p w:rsidR="00F45EF7" w:rsidRDefault="00D710F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Опис</w:t>
            </w:r>
          </w:p>
        </w:tc>
        <w:tc>
          <w:tcPr>
            <w:tcW w:w="2126" w:type="dxa"/>
          </w:tcPr>
          <w:p w:rsidR="00F45EF7" w:rsidRDefault="00D710F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таблеток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2"/>
                <w:sz w:val="20"/>
              </w:rPr>
              <w:t>перевірених надщерблені</w:t>
            </w:r>
          </w:p>
        </w:tc>
      </w:tr>
      <w:tr w:rsidR="00F45EF7">
        <w:trPr>
          <w:trHeight w:val="679"/>
        </w:trPr>
        <w:tc>
          <w:tcPr>
            <w:tcW w:w="1838" w:type="dxa"/>
          </w:tcPr>
          <w:p w:rsidR="00F45EF7" w:rsidRDefault="00D710F0">
            <w:pPr>
              <w:pStyle w:val="TableParagraph"/>
              <w:ind w:left="105" w:right="141"/>
              <w:rPr>
                <w:sz w:val="20"/>
              </w:rPr>
            </w:pPr>
            <w:r>
              <w:rPr>
                <w:sz w:val="20"/>
              </w:rPr>
              <w:t xml:space="preserve">ДC у </w:t>
            </w:r>
            <w:r>
              <w:rPr>
                <w:spacing w:val="-2"/>
                <w:sz w:val="20"/>
              </w:rPr>
              <w:t>Закарпатській</w:t>
            </w:r>
          </w:p>
          <w:p w:rsidR="00F45EF7" w:rsidRDefault="00D710F0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області</w:t>
            </w:r>
          </w:p>
        </w:tc>
        <w:tc>
          <w:tcPr>
            <w:tcW w:w="1843" w:type="dxa"/>
          </w:tcPr>
          <w:p w:rsidR="00F45EF7" w:rsidRDefault="00D710F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UA/7359/01/01</w:t>
            </w:r>
          </w:p>
        </w:tc>
        <w:tc>
          <w:tcPr>
            <w:tcW w:w="1677" w:type="dxa"/>
          </w:tcPr>
          <w:p w:rsidR="00F45EF7" w:rsidRDefault="00D710F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ЦИТРАМОН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725" w:type="dxa"/>
          </w:tcPr>
          <w:p w:rsidR="00F45EF7" w:rsidRDefault="00D710F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таблеток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-2"/>
                <w:sz w:val="20"/>
              </w:rPr>
              <w:t>блістері</w:t>
            </w:r>
          </w:p>
        </w:tc>
        <w:tc>
          <w:tcPr>
            <w:tcW w:w="1276" w:type="dxa"/>
          </w:tcPr>
          <w:p w:rsidR="00F45EF7" w:rsidRDefault="00D710F0">
            <w:pPr>
              <w:pStyle w:val="TableParagraph"/>
              <w:spacing w:line="225" w:lineRule="exact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150126</w:t>
            </w:r>
          </w:p>
        </w:tc>
        <w:tc>
          <w:tcPr>
            <w:tcW w:w="1822" w:type="dxa"/>
          </w:tcPr>
          <w:p w:rsidR="00F45EF7" w:rsidRDefault="00D710F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ПАТ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Монфарм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296" w:type="dxa"/>
          </w:tcPr>
          <w:p w:rsidR="00F45EF7" w:rsidRDefault="00D710F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Україна</w:t>
            </w:r>
          </w:p>
        </w:tc>
        <w:tc>
          <w:tcPr>
            <w:tcW w:w="1276" w:type="dxa"/>
          </w:tcPr>
          <w:p w:rsidR="00F45EF7" w:rsidRDefault="00D710F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Опис</w:t>
            </w:r>
          </w:p>
        </w:tc>
        <w:tc>
          <w:tcPr>
            <w:tcW w:w="2126" w:type="dxa"/>
          </w:tcPr>
          <w:p w:rsidR="00F45EF7" w:rsidRDefault="00D710F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таблетка із </w:t>
            </w:r>
            <w:r>
              <w:rPr>
                <w:spacing w:val="-5"/>
                <w:sz w:val="20"/>
              </w:rPr>
              <w:t>24</w:t>
            </w:r>
          </w:p>
          <w:p w:rsidR="00F45EF7" w:rsidRDefault="00D710F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перевірених надщерблена</w:t>
            </w:r>
          </w:p>
        </w:tc>
      </w:tr>
    </w:tbl>
    <w:p w:rsidR="00F45EF7" w:rsidRDefault="00F45EF7">
      <w:pPr>
        <w:pStyle w:val="a3"/>
        <w:spacing w:before="2"/>
      </w:pPr>
    </w:p>
    <w:sectPr w:rsidR="00F45EF7" w:rsidSect="00D710F0">
      <w:pgSz w:w="16840" w:h="11910" w:orient="landscape"/>
      <w:pgMar w:top="1100" w:right="153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3E1"/>
    <w:multiLevelType w:val="hybridMultilevel"/>
    <w:tmpl w:val="A3B25F50"/>
    <w:lvl w:ilvl="0" w:tplc="E3863750">
      <w:numFmt w:val="bullet"/>
      <w:lvlText w:val="-"/>
      <w:lvlJc w:val="left"/>
      <w:pPr>
        <w:ind w:left="56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606FA4">
      <w:numFmt w:val="bullet"/>
      <w:lvlText w:val="•"/>
      <w:lvlJc w:val="left"/>
      <w:pPr>
        <w:ind w:left="2131" w:hanging="718"/>
      </w:pPr>
      <w:rPr>
        <w:rFonts w:hint="default"/>
        <w:lang w:val="uk-UA" w:eastAsia="en-US" w:bidi="ar-SA"/>
      </w:rPr>
    </w:lvl>
    <w:lvl w:ilvl="2" w:tplc="59569328">
      <w:numFmt w:val="bullet"/>
      <w:lvlText w:val="•"/>
      <w:lvlJc w:val="left"/>
      <w:pPr>
        <w:ind w:left="3702" w:hanging="718"/>
      </w:pPr>
      <w:rPr>
        <w:rFonts w:hint="default"/>
        <w:lang w:val="uk-UA" w:eastAsia="en-US" w:bidi="ar-SA"/>
      </w:rPr>
    </w:lvl>
    <w:lvl w:ilvl="3" w:tplc="E136804C">
      <w:numFmt w:val="bullet"/>
      <w:lvlText w:val="•"/>
      <w:lvlJc w:val="left"/>
      <w:pPr>
        <w:ind w:left="5274" w:hanging="718"/>
      </w:pPr>
      <w:rPr>
        <w:rFonts w:hint="default"/>
        <w:lang w:val="uk-UA" w:eastAsia="en-US" w:bidi="ar-SA"/>
      </w:rPr>
    </w:lvl>
    <w:lvl w:ilvl="4" w:tplc="538481C4">
      <w:numFmt w:val="bullet"/>
      <w:lvlText w:val="•"/>
      <w:lvlJc w:val="left"/>
      <w:pPr>
        <w:ind w:left="6845" w:hanging="718"/>
      </w:pPr>
      <w:rPr>
        <w:rFonts w:hint="default"/>
        <w:lang w:val="uk-UA" w:eastAsia="en-US" w:bidi="ar-SA"/>
      </w:rPr>
    </w:lvl>
    <w:lvl w:ilvl="5" w:tplc="B66A9BD0">
      <w:numFmt w:val="bullet"/>
      <w:lvlText w:val="•"/>
      <w:lvlJc w:val="left"/>
      <w:pPr>
        <w:ind w:left="8417" w:hanging="718"/>
      </w:pPr>
      <w:rPr>
        <w:rFonts w:hint="default"/>
        <w:lang w:val="uk-UA" w:eastAsia="en-US" w:bidi="ar-SA"/>
      </w:rPr>
    </w:lvl>
    <w:lvl w:ilvl="6" w:tplc="F290FE36">
      <w:numFmt w:val="bullet"/>
      <w:lvlText w:val="•"/>
      <w:lvlJc w:val="left"/>
      <w:pPr>
        <w:ind w:left="9988" w:hanging="718"/>
      </w:pPr>
      <w:rPr>
        <w:rFonts w:hint="default"/>
        <w:lang w:val="uk-UA" w:eastAsia="en-US" w:bidi="ar-SA"/>
      </w:rPr>
    </w:lvl>
    <w:lvl w:ilvl="7" w:tplc="14C62C70">
      <w:numFmt w:val="bullet"/>
      <w:lvlText w:val="•"/>
      <w:lvlJc w:val="left"/>
      <w:pPr>
        <w:ind w:left="11559" w:hanging="718"/>
      </w:pPr>
      <w:rPr>
        <w:rFonts w:hint="default"/>
        <w:lang w:val="uk-UA" w:eastAsia="en-US" w:bidi="ar-SA"/>
      </w:rPr>
    </w:lvl>
    <w:lvl w:ilvl="8" w:tplc="3482BB8C">
      <w:numFmt w:val="bullet"/>
      <w:lvlText w:val="•"/>
      <w:lvlJc w:val="left"/>
      <w:pPr>
        <w:ind w:left="13131" w:hanging="71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5EF7"/>
    <w:rsid w:val="00D710F0"/>
    <w:rsid w:val="00F4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1" w:firstLine="69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1" w:firstLine="69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2026-06-02T12:58:00Z</dcterms:created>
  <dcterms:modified xsi:type="dcterms:W3CDTF">2026-06-02T13:03:00Z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2026-06-02T00:00:00Z</vt:filetime>
  </property>
  <property fmtid="{D5CDD505-2E9C-101B-9397-08002B2CF9AE}" pid="5" name="Producer">
    <vt:lpwstr>Aspose.PDF for .NET 23.11.1</vt:lpwstr>
  </property>
</Properties>
</file>